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BF90" w14:textId="77777777" w:rsidR="00F419E3" w:rsidRPr="00F419E3" w:rsidRDefault="00F419E3" w:rsidP="00F419E3">
      <w:pPr>
        <w:rPr>
          <w:b/>
          <w:bCs/>
        </w:rPr>
      </w:pPr>
      <w:r w:rsidRPr="00F419E3">
        <w:rPr>
          <w:b/>
          <w:bCs/>
        </w:rPr>
        <w:t>examples/coaching-program-example.md</w:t>
      </w:r>
    </w:p>
    <w:p w14:paraId="3EC2BC9F" w14:textId="77777777" w:rsidR="00F419E3" w:rsidRPr="00F419E3" w:rsidRDefault="00F419E3" w:rsidP="00F419E3">
      <w:pPr>
        <w:rPr>
          <w:b/>
          <w:bCs/>
        </w:rPr>
      </w:pPr>
      <w:r w:rsidRPr="00F419E3">
        <w:rPr>
          <w:b/>
          <w:bCs/>
        </w:rPr>
        <w:t>Worked Example — The "Inner Circle Mastermind" High-Ticket Coaching Program Funnel</w:t>
      </w:r>
    </w:p>
    <w:p w14:paraId="4FCAFA46" w14:textId="77777777" w:rsidR="00F419E3" w:rsidRPr="00F419E3" w:rsidRDefault="00F419E3" w:rsidP="00F419E3">
      <w:r w:rsidRPr="00F419E3">
        <w:rPr>
          <w:i/>
          <w:iCs/>
        </w:rPr>
        <w:t>Reference example for the Dean Graziosi Funnel Builder skill. Load when the user is building a high-ticket coaching program, mastermind, intensive, or consulting offer at $2,000-$25,000+. This file shows the methodology applied at the highest commercially-relevant price tier — where application-and-call selling, relationship-driven conversion, and proximity-based positioning become the architecture. Round out the three-tier example library: $97 (Christian bundle) → $497 (business course) → $2,997+ (this file).</w:t>
      </w:r>
    </w:p>
    <w:p w14:paraId="38F03974" w14:textId="77777777" w:rsidR="00F419E3" w:rsidRPr="00F419E3" w:rsidRDefault="00F419E3" w:rsidP="00F419E3">
      <w:r w:rsidRPr="00F419E3">
        <w:pict w14:anchorId="247A4795">
          <v:rect id="_x0000_i1197" style="width:0;height:1.5pt" o:hralign="center" o:hrstd="t" o:hr="t" fillcolor="#a0a0a0" stroked="f"/>
        </w:pict>
      </w:r>
    </w:p>
    <w:p w14:paraId="72D8F1CD" w14:textId="77777777" w:rsidR="00F419E3" w:rsidRPr="00F419E3" w:rsidRDefault="00F419E3" w:rsidP="00F419E3">
      <w:pPr>
        <w:rPr>
          <w:b/>
          <w:bCs/>
        </w:rPr>
      </w:pPr>
      <w:r w:rsidRPr="00F419E3">
        <w:rPr>
          <w:b/>
          <w:bCs/>
        </w:rPr>
        <w:t>Why This Example Matters</w:t>
      </w:r>
    </w:p>
    <w:p w14:paraId="07C13D70" w14:textId="77777777" w:rsidR="00F419E3" w:rsidRPr="00F419E3" w:rsidRDefault="00F419E3" w:rsidP="00F419E3">
      <w:r w:rsidRPr="00F419E3">
        <w:t>The Christian bundle example showed the methodology at $97 with pure sales-page conversion.</w:t>
      </w:r>
    </w:p>
    <w:p w14:paraId="1B5E9DD3" w14:textId="77777777" w:rsidR="00F419E3" w:rsidRPr="00F419E3" w:rsidRDefault="00F419E3" w:rsidP="00F419E3">
      <w:r w:rsidRPr="00F419E3">
        <w:t>The business course example showed the methodology at $497 with webinar-based conversion.</w:t>
      </w:r>
    </w:p>
    <w:p w14:paraId="17D95A9B" w14:textId="77777777" w:rsidR="00F419E3" w:rsidRPr="00F419E3" w:rsidRDefault="00F419E3" w:rsidP="00F419E3">
      <w:r w:rsidRPr="00F419E3">
        <w:t xml:space="preserve">This example shows the methodology at $2,997-$15,000 with </w:t>
      </w:r>
      <w:r w:rsidRPr="00F419E3">
        <w:rPr>
          <w:b/>
          <w:bCs/>
        </w:rPr>
        <w:t>application-based, call-driven, relationship-anchored conversion</w:t>
      </w:r>
      <w:r w:rsidRPr="00F419E3">
        <w:t xml:space="preserve"> — a fundamentally different selling mechanism that rewards a fundamentally different funnel architecture.</w:t>
      </w:r>
    </w:p>
    <w:p w14:paraId="0875B392" w14:textId="77777777" w:rsidR="00F419E3" w:rsidRPr="00F419E3" w:rsidRDefault="00F419E3" w:rsidP="00F419E3">
      <w:r w:rsidRPr="00F419E3">
        <w:t>The patterns demonstrated here transfer to: any mastermind ($2,997-$25,000), any 1-on-1 coaching program, any consulting retainer, any group coaching cohort with a real coaching component, any certification program, any "inner circle" or "private membership" offer, and any product where the conversion mechanism is a sales call — not a sales page or webinar pitch.</w:t>
      </w:r>
    </w:p>
    <w:p w14:paraId="2676918D" w14:textId="77777777" w:rsidR="00F419E3" w:rsidRPr="00F419E3" w:rsidRDefault="00F419E3" w:rsidP="00F419E3">
      <w:r w:rsidRPr="00F419E3">
        <w:t>Studying all three examples together teaches the AI the full architectural spectrum: when to use sales pages, when to add webinars, when to require applications and calls, and how each shift cascades through every other piece of the funnel.</w:t>
      </w:r>
    </w:p>
    <w:p w14:paraId="2DBA99D4" w14:textId="77777777" w:rsidR="00F419E3" w:rsidRPr="00F419E3" w:rsidRDefault="00F419E3" w:rsidP="00F419E3">
      <w:r w:rsidRPr="00F419E3">
        <w:pict w14:anchorId="0218D562">
          <v:rect id="_x0000_i1198" style="width:0;height:1.5pt" o:hralign="center" o:hrstd="t" o:hr="t" fillcolor="#a0a0a0" stroked="f"/>
        </w:pict>
      </w:r>
    </w:p>
    <w:p w14:paraId="6AAC180E" w14:textId="77777777" w:rsidR="00F419E3" w:rsidRPr="00F419E3" w:rsidRDefault="00F419E3" w:rsidP="00F419E3">
      <w:pPr>
        <w:rPr>
          <w:b/>
          <w:bCs/>
        </w:rPr>
      </w:pPr>
      <w:r w:rsidRPr="00F419E3">
        <w:rPr>
          <w:b/>
          <w:bCs/>
        </w:rPr>
        <w:t>The Project Snapshot</w:t>
      </w:r>
    </w:p>
    <w:p w14:paraId="6723BA35" w14:textId="77777777" w:rsidR="00F419E3" w:rsidRPr="00F419E3" w:rsidRDefault="00F419E3" w:rsidP="00F419E3">
      <w:r w:rsidRPr="00F419E3">
        <w:rPr>
          <w:b/>
          <w:bCs/>
        </w:rPr>
        <w:t>Product:</w:t>
      </w:r>
      <w:r w:rsidRPr="00F419E3">
        <w:t xml:space="preserve"> </w:t>
      </w:r>
      <w:r w:rsidRPr="00F419E3">
        <w:rPr>
          <w:i/>
          <w:iCs/>
        </w:rPr>
        <w:t>Inner Circle Mastermind — A 12-Month Group Coaching Program For Service Business Owners Scaling From $10K To $50K Per Month</w:t>
      </w:r>
    </w:p>
    <w:p w14:paraId="60AB7D63" w14:textId="77777777" w:rsidR="00F419E3" w:rsidRPr="00F419E3" w:rsidRDefault="00F419E3" w:rsidP="00F419E3">
      <w:r w:rsidRPr="00F419E3">
        <w:rPr>
          <w:b/>
          <w:bCs/>
        </w:rPr>
        <w:t>Format:</w:t>
      </w:r>
      <w:r w:rsidRPr="00F419E3">
        <w:t xml:space="preserve"> 12-month group program. Twice-monthly group coaching calls (90 min each), private community, two annual in-person retreats (2 days each), one annual 1-on-1 strategy intensive with the founder, full course library access, hot seats, accountability pods, and direct text/voice access to the founder via private channel.</w:t>
      </w:r>
    </w:p>
    <w:p w14:paraId="2DF61BA7" w14:textId="77777777" w:rsidR="00F419E3" w:rsidRPr="00F419E3" w:rsidRDefault="00F419E3" w:rsidP="00F419E3">
      <w:r w:rsidRPr="00F419E3">
        <w:rPr>
          <w:b/>
          <w:bCs/>
        </w:rPr>
        <w:t>Price:</w:t>
      </w:r>
      <w:r w:rsidRPr="00F419E3">
        <w:t xml:space="preserve"> $9,997 (or 12 monthly payments of $997 = $11,964).</w:t>
      </w:r>
    </w:p>
    <w:p w14:paraId="558FA398" w14:textId="77777777" w:rsidR="00F419E3" w:rsidRPr="00F419E3" w:rsidRDefault="00F419E3" w:rsidP="00F419E3">
      <w:r w:rsidRPr="00F419E3">
        <w:rPr>
          <w:b/>
          <w:bCs/>
        </w:rPr>
        <w:lastRenderedPageBreak/>
        <w:t>Target buyer:</w:t>
      </w:r>
      <w:r w:rsidRPr="00F419E3">
        <w:t xml:space="preserve"> Service business owners and consultants currently doing $5K-$25K months who feel stuck plateauing, want to break through to $50K+ months, and are willing to invest in proximity to a founder who's done it and a peer group walking the same path.</w:t>
      </w:r>
    </w:p>
    <w:p w14:paraId="0283D477" w14:textId="77777777" w:rsidR="00F419E3" w:rsidRPr="00F419E3" w:rsidRDefault="00F419E3" w:rsidP="00F419E3">
      <w:r w:rsidRPr="00F419E3">
        <w:rPr>
          <w:b/>
          <w:bCs/>
        </w:rPr>
        <w:t>Founder asset:</w:t>
      </w:r>
      <w:r w:rsidRPr="00F419E3">
        <w:t xml:space="preserve"> 7 years of building a service business (currently $1.5M annual revenue), 50+ named case studies of mastermind alumni who've doubled or tripled their revenue, established podcast (15K weekly listeners), email list of 25K, history of running smaller programs ($497 course, $2,997 group cohort).</w:t>
      </w:r>
    </w:p>
    <w:p w14:paraId="167A8F55" w14:textId="77777777" w:rsidR="00F419E3" w:rsidRPr="00F419E3" w:rsidRDefault="00F419E3" w:rsidP="00F419E3">
      <w:r w:rsidRPr="00F419E3">
        <w:rPr>
          <w:b/>
          <w:bCs/>
        </w:rPr>
        <w:t>Core promise:</w:t>
      </w:r>
      <w:r w:rsidRPr="00F419E3">
        <w:t xml:space="preserve"> </w:t>
      </w:r>
      <w:r w:rsidRPr="00F419E3">
        <w:rPr>
          <w:i/>
          <w:iCs/>
        </w:rPr>
        <w:t>"In 12 months, you'll break through whatever ceiling has been holding you between $10K and $50K months — through coaching, community, and the specific systems used by every business that's made this jump."</w:t>
      </w:r>
    </w:p>
    <w:p w14:paraId="76D968E6" w14:textId="77777777" w:rsidR="00F419E3" w:rsidRPr="00F419E3" w:rsidRDefault="00F419E3" w:rsidP="00F419E3">
      <w:r w:rsidRPr="00F419E3">
        <w:rPr>
          <w:b/>
          <w:bCs/>
        </w:rPr>
        <w:t>Strategic positioning:</w:t>
      </w:r>
      <w:r w:rsidRPr="00F419E3">
        <w:t xml:space="preserve"> Differentiated from the $5K-$50K coaching market by emphasizing </w:t>
      </w:r>
      <w:r w:rsidRPr="00F419E3">
        <w:rPr>
          <w:i/>
          <w:iCs/>
        </w:rPr>
        <w:t>real proximity to the founder</w:t>
      </w:r>
      <w:r w:rsidRPr="00F419E3">
        <w:t xml:space="preserve"> (not just a course with weekly Q&amp;A), </w:t>
      </w:r>
      <w:r w:rsidRPr="00F419E3">
        <w:rPr>
          <w:i/>
          <w:iCs/>
        </w:rPr>
        <w:t>peer group of operators at similar revenue levels</w:t>
      </w:r>
      <w:r w:rsidRPr="00F419E3">
        <w:t xml:space="preserve"> (not beginners), and </w:t>
      </w:r>
      <w:r w:rsidRPr="00F419E3">
        <w:rPr>
          <w:i/>
          <w:iCs/>
        </w:rPr>
        <w:t>a 12-month container</w:t>
      </w:r>
      <w:r w:rsidRPr="00F419E3">
        <w:t xml:space="preserve"> (not a quick-fix program).</w:t>
      </w:r>
    </w:p>
    <w:p w14:paraId="0D9A392B" w14:textId="77777777" w:rsidR="00F419E3" w:rsidRPr="00F419E3" w:rsidRDefault="00F419E3" w:rsidP="00F419E3">
      <w:r w:rsidRPr="00F419E3">
        <w:pict w14:anchorId="0DBEB133">
          <v:rect id="_x0000_i1199" style="width:0;height:1.5pt" o:hralign="center" o:hrstd="t" o:hr="t" fillcolor="#a0a0a0" stroked="f"/>
        </w:pict>
      </w:r>
    </w:p>
    <w:p w14:paraId="708FD29A" w14:textId="77777777" w:rsidR="00F419E3" w:rsidRPr="00F419E3" w:rsidRDefault="00F419E3" w:rsidP="00F419E3">
      <w:pPr>
        <w:rPr>
          <w:b/>
          <w:bCs/>
        </w:rPr>
      </w:pPr>
      <w:r w:rsidRPr="00F419E3">
        <w:rPr>
          <w:b/>
          <w:bCs/>
        </w:rPr>
        <w:t>The Intake Answers (For Reference)</w:t>
      </w:r>
    </w:p>
    <w:p w14:paraId="588F4FAF" w14:textId="77777777" w:rsidR="00F419E3" w:rsidRPr="00F419E3" w:rsidRDefault="00F419E3" w:rsidP="00F419E3">
      <w:r w:rsidRPr="00F419E3">
        <w:t>The funnel was constructed from these intake answers:</w:t>
      </w:r>
    </w:p>
    <w:p w14:paraId="0CF0E297" w14:textId="77777777" w:rsidR="00F419E3" w:rsidRPr="00F419E3" w:rsidRDefault="00F419E3" w:rsidP="00F419E3">
      <w:r w:rsidRPr="00F419E3">
        <w:rPr>
          <w:b/>
          <w:bCs/>
        </w:rPr>
        <w:t>About the offer:</w:t>
      </w:r>
      <w:r w:rsidRPr="00F419E3">
        <w:t xml:space="preserve"> 12-month mastermind. Two coaching calls per month (90 min, group of 30 max), two in-person retreats per year (2 days each, in a single location with everyone), one annual 1-on-1 strategy session (60 min) with the founder, private Circle community, course library access, accountability pods of 4-5 people, direct messaging access to founder, hot seats during calls.</w:t>
      </w:r>
    </w:p>
    <w:p w14:paraId="1031718E" w14:textId="77777777" w:rsidR="00F419E3" w:rsidRPr="00F419E3" w:rsidRDefault="00F419E3" w:rsidP="00F419E3">
      <w:r w:rsidRPr="00F419E3">
        <w:rPr>
          <w:b/>
          <w:bCs/>
        </w:rPr>
        <w:t>About transformation:</w:t>
      </w:r>
      <w:r w:rsidRPr="00F419E3">
        <w:t xml:space="preserve"> Buyer moves from "I'm stuck somewhere between $10K and $25K months and can't seem to break through" → "I have systems, leverage, and clarity to operate consistently at $50K+ months." From operator → owner. From hustling → scaling.</w:t>
      </w:r>
    </w:p>
    <w:p w14:paraId="53DE1EFD" w14:textId="77777777" w:rsidR="00F419E3" w:rsidRPr="00F419E3" w:rsidRDefault="00F419E3" w:rsidP="00F419E3">
      <w:r w:rsidRPr="00F419E3">
        <w:rPr>
          <w:b/>
          <w:bCs/>
        </w:rPr>
        <w:t>About the buyer:</w:t>
      </w:r>
      <w:r w:rsidRPr="00F419E3">
        <w:t xml:space="preserve"> Established service business owner. Already past the "first client" phase. Knows their craft. Stuck on growth, hiring, pricing, positioning, or burnout. Has often bought lower-tier programs (courses, group cohorts) and gotten value but plateaued. Skeptical of "gurus" and resistant to hype. Wants real operators, not motivational speakers. Often has a partner/spouse who needs to be convinced this isn't another course-buying mistake.</w:t>
      </w:r>
    </w:p>
    <w:p w14:paraId="0B57B7EA" w14:textId="77777777" w:rsidR="00F419E3" w:rsidRPr="00F419E3" w:rsidRDefault="00F419E3" w:rsidP="00F419E3">
      <w:r w:rsidRPr="00F419E3">
        <w:rPr>
          <w:b/>
          <w:bCs/>
        </w:rPr>
        <w:t>About the founder:</w:t>
      </w:r>
      <w:r w:rsidRPr="00F419E3">
        <w:t xml:space="preserve"> Has built a $1.5M service business over 7 years. Has run smaller programs for 4 years. Has 50+ named alumni with measurable results. Comfortable on stage, on calls, on camera. Voice is direct, occasionally blunt, never hype. Audience trusts them because they've been visible and consistent.</w:t>
      </w:r>
    </w:p>
    <w:p w14:paraId="3F3743FB" w14:textId="77777777" w:rsidR="00F419E3" w:rsidRPr="00F419E3" w:rsidRDefault="00F419E3" w:rsidP="00F419E3">
      <w:r w:rsidRPr="00F419E3">
        <w:rPr>
          <w:b/>
          <w:bCs/>
        </w:rPr>
        <w:t>About proof:</w:t>
      </w:r>
      <w:r w:rsidRPr="00F419E3">
        <w:t xml:space="preserve"> 50+ documented case studies. Multiple alumni who've crossed $1M annual revenue. Podcast with 15K weekly listeners. Email list of 25K with 35%+ open rates. History of selling out previous cohorts.</w:t>
      </w:r>
    </w:p>
    <w:p w14:paraId="4637C1F6" w14:textId="77777777" w:rsidR="00F419E3" w:rsidRPr="00F419E3" w:rsidRDefault="00F419E3" w:rsidP="00F419E3">
      <w:r w:rsidRPr="00F419E3">
        <w:rPr>
          <w:b/>
          <w:bCs/>
        </w:rPr>
        <w:t>About strategy:</w:t>
      </w:r>
      <w:r w:rsidRPr="00F419E3">
        <w:t xml:space="preserve"> Mostly warm-traffic conversion (existing audience, podcast listeners, course alumni). Limited paid traffic — used for retargeting and audience expansion only, not cold acquisition for the mastermind. Application-only.</w:t>
      </w:r>
    </w:p>
    <w:p w14:paraId="6418C2AC" w14:textId="77777777" w:rsidR="00F419E3" w:rsidRPr="00F419E3" w:rsidRDefault="00F419E3" w:rsidP="00F419E3">
      <w:r w:rsidRPr="00F419E3">
        <w:rPr>
          <w:b/>
          <w:bCs/>
        </w:rPr>
        <w:t>About brand:</w:t>
      </w:r>
      <w:r w:rsidRPr="00F419E3">
        <w:t xml:space="preserve"> Premium but not corporate. Direct. Operator-to-operator. No flash, no gold-plated branding. Visual style is editorial, calm, confident. Voice avoids hype completely — substitutes specific numbers and concrete claims.</w:t>
      </w:r>
    </w:p>
    <w:p w14:paraId="24F12531" w14:textId="77777777" w:rsidR="00F419E3" w:rsidRPr="00F419E3" w:rsidRDefault="00F419E3" w:rsidP="00F419E3">
      <w:r w:rsidRPr="00F419E3">
        <w:t>These intake answers shaped every decision below.</w:t>
      </w:r>
    </w:p>
    <w:p w14:paraId="522C8112" w14:textId="77777777" w:rsidR="00F419E3" w:rsidRPr="00F419E3" w:rsidRDefault="00F419E3" w:rsidP="00F419E3">
      <w:r w:rsidRPr="00F419E3">
        <w:pict w14:anchorId="67A0A587">
          <v:rect id="_x0000_i1200" style="width:0;height:1.5pt" o:hralign="center" o:hrstd="t" o:hr="t" fillcolor="#a0a0a0" stroked="f"/>
        </w:pict>
      </w:r>
    </w:p>
    <w:p w14:paraId="10607931" w14:textId="77777777" w:rsidR="00F419E3" w:rsidRPr="00F419E3" w:rsidRDefault="00F419E3" w:rsidP="00F419E3">
      <w:pPr>
        <w:rPr>
          <w:b/>
          <w:bCs/>
        </w:rPr>
      </w:pPr>
      <w:r w:rsidRPr="00F419E3">
        <w:rPr>
          <w:b/>
          <w:bCs/>
        </w:rPr>
        <w:t>The Strategic Decision Tree (How Each Choice Was Made)</w:t>
      </w:r>
    </w:p>
    <w:p w14:paraId="6016049F" w14:textId="77777777" w:rsidR="00F419E3" w:rsidRPr="00F419E3" w:rsidRDefault="00F419E3" w:rsidP="00F419E3">
      <w:pPr>
        <w:rPr>
          <w:b/>
          <w:bCs/>
        </w:rPr>
      </w:pPr>
      <w:r w:rsidRPr="00F419E3">
        <w:rPr>
          <w:b/>
          <w:bCs/>
        </w:rPr>
        <w:t>Decision 1: What tier should this product live at?</w:t>
      </w:r>
    </w:p>
    <w:p w14:paraId="47BC2DF7" w14:textId="77777777" w:rsidR="00F419E3" w:rsidRPr="00F419E3" w:rsidRDefault="00F419E3" w:rsidP="00F419E3">
      <w:r w:rsidRPr="00F419E3">
        <w:rPr>
          <w:b/>
          <w:bCs/>
        </w:rPr>
        <w:t>Considered:</w:t>
      </w:r>
      <w:r w:rsidRPr="00F419E3">
        <w:t xml:space="preserve"> Tier 3 premium ($997-$2,997) vs. Tier 4 high-ticket ($2,997-$9,997) vs. Tier 5 inner circle ($10,000+).</w:t>
      </w:r>
    </w:p>
    <w:p w14:paraId="193C2D48" w14:textId="77777777" w:rsidR="00F419E3" w:rsidRPr="00F419E3" w:rsidRDefault="00F419E3" w:rsidP="00F419E3">
      <w:r w:rsidRPr="00F419E3">
        <w:rPr>
          <w:b/>
          <w:bCs/>
        </w:rPr>
        <w:t>Chose:</w:t>
      </w:r>
      <w:r w:rsidRPr="00F419E3">
        <w:t xml:space="preserve"> Tier 4 at $9,997.</w:t>
      </w:r>
    </w:p>
    <w:p w14:paraId="34A1E0C0" w14:textId="77777777" w:rsidR="00F419E3" w:rsidRPr="00F419E3" w:rsidRDefault="00F419E3" w:rsidP="00F419E3">
      <w:r w:rsidRPr="00F419E3">
        <w:rPr>
          <w:b/>
          <w:bCs/>
        </w:rPr>
        <w:t>Why:</w:t>
      </w:r>
      <w:r w:rsidRPr="00F419E3">
        <w:t xml:space="preserve"> The product has all the markers of Tier 4 — real founder access, in-person elements, 12-month commitment, strong existing proof, established audience. </w:t>
      </w:r>
      <w:r w:rsidRPr="00F419E3">
        <w:rPr>
          <w:b/>
          <w:bCs/>
        </w:rPr>
        <w:t>It's not Tier 5 because there are 30 spots, not 8</w:t>
      </w:r>
      <w:r w:rsidRPr="00F419E3">
        <w:t xml:space="preserve"> — it's a group, not an inner-most-circle. It's not Tier 3 because the proximity, in-person, and 1-on-1 elements push the value (and required price) past what Tier 3 supports. </w:t>
      </w:r>
      <w:r w:rsidRPr="00F419E3">
        <w:rPr>
          <w:b/>
          <w:bCs/>
        </w:rPr>
        <w:t>Pricing this at $2,997 would be a strategic error</w:t>
      </w:r>
      <w:r w:rsidRPr="00F419E3">
        <w:t xml:space="preserve"> — it would underprice the offer, attract less-committed buyers, and cap the founder's ability to deliver at scale.</w:t>
      </w:r>
    </w:p>
    <w:p w14:paraId="4137E511" w14:textId="77777777" w:rsidR="00F419E3" w:rsidRPr="00F419E3" w:rsidRDefault="00F419E3" w:rsidP="00F419E3">
      <w:pPr>
        <w:rPr>
          <w:b/>
          <w:bCs/>
        </w:rPr>
      </w:pPr>
      <w:r w:rsidRPr="00F419E3">
        <w:rPr>
          <w:b/>
          <w:bCs/>
        </w:rPr>
        <w:t>Decision 2: What's the conversion mechanism?</w:t>
      </w:r>
    </w:p>
    <w:p w14:paraId="185B8350" w14:textId="77777777" w:rsidR="00F419E3" w:rsidRPr="00F419E3" w:rsidRDefault="00F419E3" w:rsidP="00F419E3">
      <w:r w:rsidRPr="00F419E3">
        <w:rPr>
          <w:b/>
          <w:bCs/>
        </w:rPr>
        <w:t>Considered:</w:t>
      </w:r>
      <w:r w:rsidRPr="00F419E3">
        <w:t xml:space="preserve"> Long-form sales page only vs. webinar-based vs. application + sales call vs. application + multi-call sales process.</w:t>
      </w:r>
    </w:p>
    <w:p w14:paraId="09C94824" w14:textId="77777777" w:rsidR="00F419E3" w:rsidRPr="00F419E3" w:rsidRDefault="00F419E3" w:rsidP="00F419E3">
      <w:r w:rsidRPr="00F419E3">
        <w:rPr>
          <w:b/>
          <w:bCs/>
        </w:rPr>
        <w:t>Chose:</w:t>
      </w:r>
      <w:r w:rsidRPr="00F419E3">
        <w:t xml:space="preserve"> Application + 45-minute sales call (single call close).</w:t>
      </w:r>
    </w:p>
    <w:p w14:paraId="09E149C6" w14:textId="77777777" w:rsidR="00F419E3" w:rsidRPr="00F419E3" w:rsidRDefault="00F419E3" w:rsidP="00F419E3">
      <w:r w:rsidRPr="00F419E3">
        <w:rPr>
          <w:b/>
          <w:bCs/>
        </w:rPr>
        <w:t>Why:</w:t>
      </w:r>
      <w:r w:rsidRPr="00F419E3">
        <w:t xml:space="preserve"> $9,997 is well above the webinar threshold. Buyers at this price point need to feel the founder </w:t>
      </w:r>
      <w:r w:rsidRPr="00F419E3">
        <w:rPr>
          <w:i/>
          <w:iCs/>
        </w:rPr>
        <w:t>with</w:t>
      </w:r>
      <w:r w:rsidRPr="00F419E3">
        <w:t xml:space="preserve"> them — and one sales call accomplishes what 10 hours of marketing content cannot. </w:t>
      </w:r>
      <w:r w:rsidRPr="00F419E3">
        <w:rPr>
          <w:b/>
          <w:bCs/>
        </w:rPr>
        <w:t>The application is the qualifier</w:t>
      </w:r>
      <w:r w:rsidRPr="00F419E3">
        <w:t xml:space="preserve">: it filters out unqualified buyers before the call, so the founder's call time is spent only with people who can genuinely afford and benefit from the program. Skipping the application and running pure webinar-to-buy-button at this price would convert poorly </w:t>
      </w:r>
      <w:r w:rsidRPr="00F419E3">
        <w:rPr>
          <w:i/>
          <w:iCs/>
        </w:rPr>
        <w:t>and</w:t>
      </w:r>
      <w:r w:rsidRPr="00F419E3">
        <w:t xml:space="preserve"> would result in buyer mismatch (people in over their head who refund or churn).</w:t>
      </w:r>
    </w:p>
    <w:p w14:paraId="22D7E95A" w14:textId="77777777" w:rsidR="00F419E3" w:rsidRPr="00F419E3" w:rsidRDefault="00F419E3" w:rsidP="00F419E3">
      <w:pPr>
        <w:rPr>
          <w:b/>
          <w:bCs/>
        </w:rPr>
      </w:pPr>
      <w:r w:rsidRPr="00F419E3">
        <w:rPr>
          <w:b/>
          <w:bCs/>
        </w:rPr>
        <w:t>Decision 3: What's the lead magnet (or is there one)?</w:t>
      </w:r>
    </w:p>
    <w:p w14:paraId="501FF2EB" w14:textId="77777777" w:rsidR="00F419E3" w:rsidRPr="00F419E3" w:rsidRDefault="00F419E3" w:rsidP="00F419E3">
      <w:r w:rsidRPr="00F419E3">
        <w:rPr>
          <w:b/>
          <w:bCs/>
        </w:rPr>
        <w:t>Considered:</w:t>
      </w:r>
      <w:r w:rsidRPr="00F419E3">
        <w:t xml:space="preserve"> Free lead magnet vs. low-ticket entry product vs. no lead magnet (audience-only sales).</w:t>
      </w:r>
    </w:p>
    <w:p w14:paraId="74B6F750" w14:textId="77777777" w:rsidR="00F419E3" w:rsidRPr="00F419E3" w:rsidRDefault="00F419E3" w:rsidP="00F419E3">
      <w:r w:rsidRPr="00F419E3">
        <w:rPr>
          <w:b/>
          <w:bCs/>
        </w:rPr>
        <w:t>Chose:</w:t>
      </w:r>
      <w:r w:rsidRPr="00F419E3">
        <w:t xml:space="preserve"> Existing audience + a "private case study video" gated by a short application-of-interest form.</w:t>
      </w:r>
    </w:p>
    <w:p w14:paraId="2A3A9F04" w14:textId="77777777" w:rsidR="00F419E3" w:rsidRPr="00F419E3" w:rsidRDefault="00F419E3" w:rsidP="00F419E3">
      <w:r w:rsidRPr="00F419E3">
        <w:rPr>
          <w:b/>
          <w:bCs/>
        </w:rPr>
        <w:t>Why:</w:t>
      </w:r>
      <w:r w:rsidRPr="00F419E3">
        <w:t xml:space="preserve"> </w:t>
      </w:r>
      <w:r w:rsidRPr="00F419E3">
        <w:rPr>
          <w:b/>
          <w:bCs/>
        </w:rPr>
        <w:t>Cold lead magnets are inefficient at this price tier.</w:t>
      </w:r>
      <w:r w:rsidRPr="00F419E3">
        <w:t xml:space="preserve"> The buyer is sophisticated, busy, and unlikely to convert from "free PDF" to "$10K mastermind" in any reasonable timeframe. Instead, the funnel pulls from the existing audience (podcast listeners, email subscribers, course alumni) who already know and trust the founder. The "private case study video" is positioned as an exclusive look at how three mastermind members hit $50K+ months — and the application-of-interest form qualifies the viewer as someone considering the program. </w:t>
      </w:r>
      <w:r w:rsidRPr="00F419E3">
        <w:rPr>
          <w:b/>
          <w:bCs/>
        </w:rPr>
        <w:t>This shifts the lead magnet from a trust-building tool to a qualification tool.</w:t>
      </w:r>
    </w:p>
    <w:p w14:paraId="25F3261C" w14:textId="77777777" w:rsidR="00F419E3" w:rsidRPr="00F419E3" w:rsidRDefault="00F419E3" w:rsidP="00F419E3">
      <w:pPr>
        <w:rPr>
          <w:b/>
          <w:bCs/>
        </w:rPr>
      </w:pPr>
      <w:r w:rsidRPr="00F419E3">
        <w:rPr>
          <w:b/>
          <w:bCs/>
        </w:rPr>
        <w:t>Decision 4: What's the sales call structure?</w:t>
      </w:r>
    </w:p>
    <w:p w14:paraId="7C09C8D9" w14:textId="77777777" w:rsidR="00F419E3" w:rsidRPr="00F419E3" w:rsidRDefault="00F419E3" w:rsidP="00F419E3">
      <w:r w:rsidRPr="00F419E3">
        <w:rPr>
          <w:b/>
          <w:bCs/>
        </w:rPr>
        <w:t>Considered:</w:t>
      </w:r>
      <w:r w:rsidRPr="00F419E3">
        <w:t xml:space="preserve"> 30-minute discovery call vs. 45-min strategy call vs. 60-min deep-dive vs. multi-call sales process.</w:t>
      </w:r>
    </w:p>
    <w:p w14:paraId="1E6B3461" w14:textId="77777777" w:rsidR="00F419E3" w:rsidRPr="00F419E3" w:rsidRDefault="00F419E3" w:rsidP="00F419E3">
      <w:r w:rsidRPr="00F419E3">
        <w:rPr>
          <w:b/>
          <w:bCs/>
        </w:rPr>
        <w:t>Chose:</w:t>
      </w:r>
      <w:r w:rsidRPr="00F419E3">
        <w:t xml:space="preserve"> 45-minute single-call close, structured as a strategy session with diagnostic + offer.</w:t>
      </w:r>
    </w:p>
    <w:p w14:paraId="11C53758" w14:textId="77777777" w:rsidR="00F419E3" w:rsidRPr="00F419E3" w:rsidRDefault="00F419E3" w:rsidP="00F419E3">
      <w:r w:rsidRPr="00F419E3">
        <w:rPr>
          <w:b/>
          <w:bCs/>
        </w:rPr>
        <w:t>Why:</w:t>
      </w:r>
      <w:r w:rsidRPr="00F419E3">
        <w:t xml:space="preserve"> At $9,997, a 30-minute call feels rushed and transactional. A 60-minute call is more time than most prospects will commit before any commercial discussion. </w:t>
      </w:r>
      <w:r w:rsidRPr="00F419E3">
        <w:rPr>
          <w:b/>
          <w:bCs/>
        </w:rPr>
        <w:t>45 minutes is the sweet spot</w:t>
      </w:r>
      <w:r w:rsidRPr="00F419E3">
        <w:t xml:space="preserve"> — long enough to genuinely diagnose the prospect's situation, demonstrate value, and present the offer; short enough that prospects will commit to it. The single-call close (rather than multi-call) is appropriate because the application has done most of the qualification work upfront. </w:t>
      </w:r>
      <w:r w:rsidRPr="00F419E3">
        <w:rPr>
          <w:b/>
          <w:bCs/>
        </w:rPr>
        <w:t>Multi-call sales processes are reserved for $25K+ tiers where the buyer needs more time to commit and more proof of fit.</w:t>
      </w:r>
    </w:p>
    <w:p w14:paraId="55E8F718" w14:textId="77777777" w:rsidR="00F419E3" w:rsidRPr="00F419E3" w:rsidRDefault="00F419E3" w:rsidP="00F419E3">
      <w:pPr>
        <w:rPr>
          <w:b/>
          <w:bCs/>
        </w:rPr>
      </w:pPr>
      <w:r w:rsidRPr="00F419E3">
        <w:rPr>
          <w:b/>
          <w:bCs/>
        </w:rPr>
        <w:t>Decision 5: What's the payment structure?</w:t>
      </w:r>
    </w:p>
    <w:p w14:paraId="655C4289" w14:textId="77777777" w:rsidR="00F419E3" w:rsidRPr="00F419E3" w:rsidRDefault="00F419E3" w:rsidP="00F419E3">
      <w:r w:rsidRPr="00F419E3">
        <w:rPr>
          <w:b/>
          <w:bCs/>
        </w:rPr>
        <w:t>Considered:</w:t>
      </w:r>
      <w:r w:rsidRPr="00F419E3">
        <w:t xml:space="preserve"> $9,997 one-pay only, $9,997 one-pay or 12-pay, multiple payment options.</w:t>
      </w:r>
    </w:p>
    <w:p w14:paraId="1F71746A" w14:textId="77777777" w:rsidR="00F419E3" w:rsidRPr="00F419E3" w:rsidRDefault="00F419E3" w:rsidP="00F419E3">
      <w:r w:rsidRPr="00F419E3">
        <w:rPr>
          <w:b/>
          <w:bCs/>
        </w:rPr>
        <w:t>Chose:</w:t>
      </w:r>
      <w:r w:rsidRPr="00F419E3">
        <w:t xml:space="preserve"> $9,997 one-pay or 12 monthly payments of $997 ($11,964 total — a 19.7% premium).</w:t>
      </w:r>
    </w:p>
    <w:p w14:paraId="5E8BB689" w14:textId="77777777" w:rsidR="00F419E3" w:rsidRPr="00F419E3" w:rsidRDefault="00F419E3" w:rsidP="00F419E3">
      <w:r w:rsidRPr="00F419E3">
        <w:rPr>
          <w:b/>
          <w:bCs/>
        </w:rPr>
        <w:t>Why:</w:t>
      </w:r>
      <w:r w:rsidRPr="00F419E3">
        <w:t xml:space="preserve"> At this price tier, payment plans dramatically increase conversion (often 40-60%+ lift). Most buyers can't pay $10K cash but can manage $1K/month. The premium for the payment plan is structured to compensate for default risk and time value. </w:t>
      </w:r>
      <w:r w:rsidRPr="00F419E3">
        <w:rPr>
          <w:b/>
          <w:bCs/>
        </w:rPr>
        <w:t>One-pay buyers are higher quality (lower default risk, more committed), so the discount on one-pay incentivizes that path.</w:t>
      </w:r>
      <w:r w:rsidRPr="00F419E3">
        <w:t xml:space="preserve"> Some buyers will also want a 6-pay middle option ($1,797 × 6 = $10,782), which can be offered on the call as a flexibility lever for buyers who want shorter commitment but can't pay in full.</w:t>
      </w:r>
    </w:p>
    <w:p w14:paraId="30E6902B" w14:textId="77777777" w:rsidR="00F419E3" w:rsidRPr="00F419E3" w:rsidRDefault="00F419E3" w:rsidP="00F419E3">
      <w:pPr>
        <w:rPr>
          <w:b/>
          <w:bCs/>
        </w:rPr>
      </w:pPr>
      <w:r w:rsidRPr="00F419E3">
        <w:rPr>
          <w:b/>
          <w:bCs/>
        </w:rPr>
        <w:t>Decision 6: What's the guarantee structure?</w:t>
      </w:r>
    </w:p>
    <w:p w14:paraId="183598C4" w14:textId="77777777" w:rsidR="00F419E3" w:rsidRPr="00F419E3" w:rsidRDefault="00F419E3" w:rsidP="00F419E3">
      <w:r w:rsidRPr="00F419E3">
        <w:rPr>
          <w:b/>
          <w:bCs/>
        </w:rPr>
        <w:t>Considered:</w:t>
      </w:r>
      <w:r w:rsidRPr="00F419E3">
        <w:t xml:space="preserve"> Standard 30-day refund vs. action-based guarantee vs. results-based guarantee vs. no guarantee.</w:t>
      </w:r>
    </w:p>
    <w:p w14:paraId="5B325432" w14:textId="77777777" w:rsidR="00F419E3" w:rsidRPr="00F419E3" w:rsidRDefault="00F419E3" w:rsidP="00F419E3">
      <w:r w:rsidRPr="00F419E3">
        <w:rPr>
          <w:b/>
          <w:bCs/>
        </w:rPr>
        <w:t>Chose:</w:t>
      </w:r>
      <w:r w:rsidRPr="00F419E3">
        <w:t xml:space="preserve"> </w:t>
      </w:r>
      <w:r w:rsidRPr="00F419E3">
        <w:rPr>
          <w:i/>
          <w:iCs/>
        </w:rPr>
        <w:t>"Attend the first two months of coaching calls, attend the first retreat, do the assigned work — if at the end of month 3 you don't feel this is the most valuable program you've ever invested in, email me and I'll refund every dollar."</w:t>
      </w:r>
    </w:p>
    <w:p w14:paraId="34D4D676" w14:textId="77777777" w:rsidR="00F419E3" w:rsidRPr="00F419E3" w:rsidRDefault="00F419E3" w:rsidP="00F419E3">
      <w:r w:rsidRPr="00F419E3">
        <w:rPr>
          <w:b/>
          <w:bCs/>
        </w:rPr>
        <w:t>Why:</w:t>
      </w:r>
      <w:r w:rsidRPr="00F419E3">
        <w:t xml:space="preserve"> A standard 30-day refund creates buyer's-remorse refunds before any value can be delivered. A pure results-based guarantee ("$50K months or money back") is unworkable — too many variables outside the program's control. </w:t>
      </w:r>
      <w:r w:rsidRPr="00F419E3">
        <w:rPr>
          <w:b/>
          <w:bCs/>
        </w:rPr>
        <w:t>The action-based guarantee tied to specific milestones (two months of calls, one retreat, assigned work) is the right structure</w:t>
      </w:r>
      <w:r w:rsidRPr="00F419E3">
        <w:t xml:space="preserve"> — it filters out non-action-takers, creates a clear bar for "trying," and gives the founder defensible grounds for refusing refunds from non-engaged buyers. The 90-day window (vs 30) is appropriate because the value at this tier compounds over months, not days.</w:t>
      </w:r>
    </w:p>
    <w:p w14:paraId="64342D9A" w14:textId="77777777" w:rsidR="00F419E3" w:rsidRPr="00F419E3" w:rsidRDefault="00F419E3" w:rsidP="00F419E3">
      <w:r w:rsidRPr="00F419E3">
        <w:pict w14:anchorId="18FB1F23">
          <v:rect id="_x0000_i1201" style="width:0;height:1.5pt" o:hralign="center" o:hrstd="t" o:hr="t" fillcolor="#a0a0a0" stroked="f"/>
        </w:pict>
      </w:r>
    </w:p>
    <w:p w14:paraId="40C66AC0" w14:textId="77777777" w:rsidR="00F419E3" w:rsidRPr="00F419E3" w:rsidRDefault="00F419E3" w:rsidP="00F419E3">
      <w:pPr>
        <w:rPr>
          <w:b/>
          <w:bCs/>
        </w:rPr>
      </w:pPr>
      <w:r w:rsidRPr="00F419E3">
        <w:rPr>
          <w:b/>
          <w:bCs/>
        </w:rPr>
        <w:t>The Full Funnel Architecture</w:t>
      </w:r>
    </w:p>
    <w:p w14:paraId="16FA209E" w14:textId="77777777" w:rsidR="00F419E3" w:rsidRPr="00F419E3" w:rsidRDefault="00F419E3" w:rsidP="00F419E3">
      <w:r w:rsidRPr="00F419E3">
        <w:t>Here's how the funnel is structured, piece by piece:</w:t>
      </w:r>
    </w:p>
    <w:p w14:paraId="14C21136" w14:textId="77777777" w:rsidR="00F419E3" w:rsidRPr="00F419E3" w:rsidRDefault="00F419E3" w:rsidP="00F419E3">
      <w:r w:rsidRPr="00F419E3">
        <w:t>EXISTING AUDIENCE LAYER (Primary Source)</w:t>
      </w:r>
    </w:p>
    <w:p w14:paraId="741B06DA" w14:textId="77777777" w:rsidR="00F419E3" w:rsidRPr="00F419E3" w:rsidRDefault="00F419E3" w:rsidP="00F419E3">
      <w:r w:rsidRPr="00F419E3">
        <w:rPr>
          <w:rFonts w:ascii="MS Gothic" w:eastAsia="MS Gothic" w:hAnsi="MS Gothic" w:cs="MS Gothic" w:hint="eastAsia"/>
        </w:rPr>
        <w:t>├</w:t>
      </w:r>
      <w:r w:rsidRPr="00F419E3">
        <w:rPr>
          <w:rFonts w:ascii="Calibri" w:hAnsi="Calibri" w:cs="Calibri"/>
        </w:rPr>
        <w:t>──</w:t>
      </w:r>
      <w:r w:rsidRPr="00F419E3">
        <w:t xml:space="preserve"> Podcast listeners</w:t>
      </w:r>
    </w:p>
    <w:p w14:paraId="4BE2C8EA" w14:textId="77777777" w:rsidR="00F419E3" w:rsidRPr="00F419E3" w:rsidRDefault="00F419E3" w:rsidP="00F419E3">
      <w:r w:rsidRPr="00F419E3">
        <w:rPr>
          <w:rFonts w:ascii="MS Gothic" w:eastAsia="MS Gothic" w:hAnsi="MS Gothic" w:cs="MS Gothic" w:hint="eastAsia"/>
        </w:rPr>
        <w:t>├</w:t>
      </w:r>
      <w:r w:rsidRPr="00F419E3">
        <w:rPr>
          <w:rFonts w:ascii="Calibri" w:hAnsi="Calibri" w:cs="Calibri"/>
        </w:rPr>
        <w:t>──</w:t>
      </w:r>
      <w:r w:rsidRPr="00F419E3">
        <w:t xml:space="preserve"> Email list (25K)</w:t>
      </w:r>
    </w:p>
    <w:p w14:paraId="56428C41" w14:textId="77777777" w:rsidR="00F419E3" w:rsidRPr="00F419E3" w:rsidRDefault="00F419E3" w:rsidP="00F419E3">
      <w:r w:rsidRPr="00F419E3">
        <w:rPr>
          <w:rFonts w:ascii="MS Gothic" w:eastAsia="MS Gothic" w:hAnsi="MS Gothic" w:cs="MS Gothic" w:hint="eastAsia"/>
        </w:rPr>
        <w:t>├</w:t>
      </w:r>
      <w:r w:rsidRPr="00F419E3">
        <w:rPr>
          <w:rFonts w:ascii="Calibri" w:hAnsi="Calibri" w:cs="Calibri"/>
        </w:rPr>
        <w:t>──</w:t>
      </w:r>
      <w:r w:rsidRPr="00F419E3">
        <w:t xml:space="preserve"> Course alumni ($497 course buyers)</w:t>
      </w:r>
    </w:p>
    <w:p w14:paraId="520B6BE2" w14:textId="77777777" w:rsidR="00F419E3" w:rsidRPr="00F419E3" w:rsidRDefault="00F419E3" w:rsidP="00F419E3">
      <w:r w:rsidRPr="00F419E3">
        <w:t>└── Lower-tier program alumni ($2,997 cohort grads)</w:t>
      </w:r>
    </w:p>
    <w:p w14:paraId="1B36A7E0" w14:textId="77777777" w:rsidR="00F419E3" w:rsidRPr="00F419E3" w:rsidRDefault="00F419E3" w:rsidP="00F419E3">
      <w:r w:rsidRPr="00F419E3">
        <w:t xml:space="preserve">    ↓</w:t>
      </w:r>
    </w:p>
    <w:p w14:paraId="1AD30FFF" w14:textId="77777777" w:rsidR="00F419E3" w:rsidRPr="00F419E3" w:rsidRDefault="00F419E3" w:rsidP="00F419E3">
      <w:r w:rsidRPr="00F419E3">
        <w:t>[1] CASE STUDY DROP (Email + Podcast Episode)</w:t>
      </w:r>
    </w:p>
    <w:p w14:paraId="2E197863" w14:textId="77777777" w:rsidR="00F419E3" w:rsidRPr="00F419E3" w:rsidRDefault="00F419E3" w:rsidP="00F419E3">
      <w:r w:rsidRPr="00F419E3">
        <w:t xml:space="preserve">    ↓</w:t>
      </w:r>
    </w:p>
    <w:p w14:paraId="222C4422" w14:textId="77777777" w:rsidR="00F419E3" w:rsidRPr="00F419E3" w:rsidRDefault="00F419E3" w:rsidP="00F419E3">
      <w:r w:rsidRPr="00F419E3">
        <w:t>[2] APPLICATION-OF-INTEREST FORM (Short, 6 questions)</w:t>
      </w:r>
    </w:p>
    <w:p w14:paraId="173EA1D9" w14:textId="77777777" w:rsidR="00F419E3" w:rsidRPr="00F419E3" w:rsidRDefault="00F419E3" w:rsidP="00F419E3">
      <w:r w:rsidRPr="00F419E3">
        <w:t xml:space="preserve">    ↓</w:t>
      </w:r>
    </w:p>
    <w:p w14:paraId="58D3BEF9" w14:textId="77777777" w:rsidR="00F419E3" w:rsidRPr="00F419E3" w:rsidRDefault="00F419E3" w:rsidP="00F419E3">
      <w:r w:rsidRPr="00F419E3">
        <w:t>[3] CASE STUDY VIDEO PAGE (15-25 min documentary-style content)</w:t>
      </w:r>
    </w:p>
    <w:p w14:paraId="4E5238B0" w14:textId="77777777" w:rsidR="00F419E3" w:rsidRPr="00F419E3" w:rsidRDefault="00F419E3" w:rsidP="00F419E3">
      <w:r w:rsidRPr="00F419E3">
        <w:t xml:space="preserve">    ↓ (call to action: "Want to explore this for your business?")</w:t>
      </w:r>
    </w:p>
    <w:p w14:paraId="435596CC" w14:textId="77777777" w:rsidR="00F419E3" w:rsidRPr="00F419E3" w:rsidRDefault="00F419E3" w:rsidP="00F419E3">
      <w:r w:rsidRPr="00F419E3">
        <w:t>[4] FULL APPLICATION (Long-form, 15-20 questions)</w:t>
      </w:r>
    </w:p>
    <w:p w14:paraId="4586E84D" w14:textId="77777777" w:rsidR="00F419E3" w:rsidRPr="00F419E3" w:rsidRDefault="00F419E3" w:rsidP="00F419E3">
      <w:r w:rsidRPr="00F419E3">
        <w:t xml:space="preserve">    ↓ (qualification review by founder/team)</w:t>
      </w:r>
    </w:p>
    <w:p w14:paraId="638AA3CB" w14:textId="77777777" w:rsidR="00F419E3" w:rsidRPr="00F419E3" w:rsidRDefault="00F419E3" w:rsidP="00F419E3">
      <w:r w:rsidRPr="00F419E3">
        <w:t>[5] APPLICATION RESULT</w:t>
      </w:r>
    </w:p>
    <w:p w14:paraId="58BA8A12" w14:textId="77777777" w:rsidR="00F419E3" w:rsidRPr="00F419E3" w:rsidRDefault="00F419E3" w:rsidP="00F419E3">
      <w:r w:rsidRPr="00F419E3">
        <w:t xml:space="preserve">    </w:t>
      </w:r>
      <w:r w:rsidRPr="00F419E3">
        <w:rPr>
          <w:rFonts w:ascii="MS Gothic" w:eastAsia="MS Gothic" w:hAnsi="MS Gothic" w:cs="MS Gothic" w:hint="eastAsia"/>
        </w:rPr>
        <w:t>├</w:t>
      </w:r>
      <w:r w:rsidRPr="00F419E3">
        <w:rPr>
          <w:rFonts w:ascii="Calibri" w:hAnsi="Calibri" w:cs="Calibri"/>
        </w:rPr>
        <w:t>──</w:t>
      </w:r>
      <w:r w:rsidRPr="00F419E3">
        <w:t xml:space="preserve"> APPROVED </w:t>
      </w:r>
      <w:r w:rsidRPr="00F419E3">
        <w:rPr>
          <w:rFonts w:ascii="Calibri" w:hAnsi="Calibri" w:cs="Calibri"/>
        </w:rPr>
        <w:t>→</w:t>
      </w:r>
      <w:r w:rsidRPr="00F419E3">
        <w:t xml:space="preserve"> Calendar link to book a strategy call</w:t>
      </w:r>
    </w:p>
    <w:p w14:paraId="074FC0E4" w14:textId="77777777" w:rsidR="00F419E3" w:rsidRPr="00F419E3" w:rsidRDefault="00F419E3" w:rsidP="00F419E3">
      <w:r w:rsidRPr="00F419E3">
        <w:t xml:space="preserve">    └── DEFERRED → Polite email with feedback or alternative offer</w:t>
      </w:r>
    </w:p>
    <w:p w14:paraId="19A790F8" w14:textId="77777777" w:rsidR="00F419E3" w:rsidRPr="00F419E3" w:rsidRDefault="00F419E3" w:rsidP="00F419E3">
      <w:r w:rsidRPr="00F419E3">
        <w:t xml:space="preserve">    ↓</w:t>
      </w:r>
    </w:p>
    <w:p w14:paraId="4C713F07" w14:textId="77777777" w:rsidR="00F419E3" w:rsidRPr="00F419E3" w:rsidRDefault="00F419E3" w:rsidP="00F419E3">
      <w:r w:rsidRPr="00F419E3">
        <w:t>[6] PRE-CALL EMAIL SEQUENCE (3 emails before the scheduled call)</w:t>
      </w:r>
    </w:p>
    <w:p w14:paraId="2F8BCD94" w14:textId="77777777" w:rsidR="00F419E3" w:rsidRPr="00F419E3" w:rsidRDefault="00F419E3" w:rsidP="00F419E3">
      <w:r w:rsidRPr="00F419E3">
        <w:t xml:space="preserve">    ↓</w:t>
      </w:r>
    </w:p>
    <w:p w14:paraId="215A7F09" w14:textId="77777777" w:rsidR="00F419E3" w:rsidRPr="00F419E3" w:rsidRDefault="00F419E3" w:rsidP="00F419E3">
      <w:r w:rsidRPr="00F419E3">
        <w:t>[7] 45-MINUTE STRATEGY CALL (single-call close)</w:t>
      </w:r>
    </w:p>
    <w:p w14:paraId="27C82EB3" w14:textId="77777777" w:rsidR="00F419E3" w:rsidRPr="00F419E3" w:rsidRDefault="00F419E3" w:rsidP="00F419E3">
      <w:r w:rsidRPr="00F419E3">
        <w:t xml:space="preserve">    ↓ (yes/no)</w:t>
      </w:r>
    </w:p>
    <w:p w14:paraId="45B445DE" w14:textId="77777777" w:rsidR="00F419E3" w:rsidRPr="00F419E3" w:rsidRDefault="00F419E3" w:rsidP="00F419E3">
      <w:r w:rsidRPr="00F419E3">
        <w:t>[8] CONTRACT + ONBOARDING (if yes)</w:t>
      </w:r>
    </w:p>
    <w:p w14:paraId="2FE9425F" w14:textId="77777777" w:rsidR="00F419E3" w:rsidRPr="00F419E3" w:rsidRDefault="00F419E3" w:rsidP="00F419E3">
      <w:r w:rsidRPr="00F419E3">
        <w:t xml:space="preserve">    ↓</w:t>
      </w:r>
    </w:p>
    <w:p w14:paraId="22A3FF7E" w14:textId="77777777" w:rsidR="00F419E3" w:rsidRPr="00F419E3" w:rsidRDefault="00F419E3" w:rsidP="00F419E3">
      <w:r w:rsidRPr="00F419E3">
        <w:t>[9] BUYER ONBOARDING SEQUENCE (30 days of structured integration)</w:t>
      </w:r>
    </w:p>
    <w:p w14:paraId="088D5B78" w14:textId="77777777" w:rsidR="00F419E3" w:rsidRPr="00F419E3" w:rsidRDefault="00F419E3" w:rsidP="00F419E3">
      <w:r w:rsidRPr="00F419E3">
        <w:t xml:space="preserve">    ↓</w:t>
      </w:r>
    </w:p>
    <w:p w14:paraId="31FAC424" w14:textId="77777777" w:rsidR="00F419E3" w:rsidRPr="00F419E3" w:rsidRDefault="00F419E3" w:rsidP="00F419E3">
      <w:r w:rsidRPr="00F419E3">
        <w:t>[10] LIFETIME RELATIONSHIP (the mastermind itself + future ascension)</w:t>
      </w:r>
    </w:p>
    <w:p w14:paraId="7C435FBB" w14:textId="77777777" w:rsidR="00F419E3" w:rsidRPr="00F419E3" w:rsidRDefault="00F419E3" w:rsidP="00F419E3"/>
    <w:p w14:paraId="3FBC9427" w14:textId="77777777" w:rsidR="00F419E3" w:rsidRPr="00F419E3" w:rsidRDefault="00F419E3" w:rsidP="00F419E3">
      <w:r w:rsidRPr="00F419E3">
        <w:t>PARALLEL LAYERS:</w:t>
      </w:r>
    </w:p>
    <w:p w14:paraId="408C6287" w14:textId="77777777" w:rsidR="00F419E3" w:rsidRPr="00F419E3" w:rsidRDefault="00F419E3" w:rsidP="00F419E3">
      <w:r w:rsidRPr="00F419E3">
        <w:t>- Post-call follow-up sequence (for non-buyers — 5 emails over 14 days)</w:t>
      </w:r>
    </w:p>
    <w:p w14:paraId="64AC9E05" w14:textId="77777777" w:rsidR="00F419E3" w:rsidRPr="00F419E3" w:rsidRDefault="00F419E3" w:rsidP="00F419E3">
      <w:r w:rsidRPr="00F419E3">
        <w:t>- "Not now" nurture sequence (for deferred applicants — quarterly check-ins)</w:t>
      </w:r>
    </w:p>
    <w:p w14:paraId="4D3722DF" w14:textId="77777777" w:rsidR="00F419E3" w:rsidRPr="00F419E3" w:rsidRDefault="00F419E3" w:rsidP="00F419E3">
      <w:r w:rsidRPr="00F419E3">
        <w:t>- Internal CRM tracking (every applicant, every call, every outcome)</w:t>
      </w:r>
    </w:p>
    <w:p w14:paraId="5741A4EB" w14:textId="77777777" w:rsidR="00F419E3" w:rsidRPr="00F419E3" w:rsidRDefault="00F419E3" w:rsidP="00F419E3">
      <w:r w:rsidRPr="00F419E3">
        <w:t>- Annual or bi-annual cohort launches (open and close enrollment windows)</w:t>
      </w:r>
    </w:p>
    <w:p w14:paraId="0C60B865" w14:textId="77777777" w:rsidR="00F419E3" w:rsidRPr="00F419E3" w:rsidRDefault="00F419E3" w:rsidP="00F419E3">
      <w:r w:rsidRPr="00F419E3">
        <w:t>- Application waitlist between cohorts</w:t>
      </w:r>
    </w:p>
    <w:p w14:paraId="758EB92E" w14:textId="77777777" w:rsidR="00F419E3" w:rsidRPr="00F419E3" w:rsidRDefault="00F419E3" w:rsidP="00F419E3">
      <w:r w:rsidRPr="00F419E3">
        <w:t>Notice how dramatically different this is from both prior examples:</w:t>
      </w:r>
    </w:p>
    <w:p w14:paraId="7F630647" w14:textId="77777777" w:rsidR="00F419E3" w:rsidRPr="00F419E3" w:rsidRDefault="00F419E3" w:rsidP="00F419E3">
      <w:pPr>
        <w:numPr>
          <w:ilvl w:val="0"/>
          <w:numId w:val="154"/>
        </w:numPr>
      </w:pPr>
      <w:r w:rsidRPr="00F419E3">
        <w:rPr>
          <w:b/>
          <w:bCs/>
        </w:rPr>
        <w:t>No cold ads driving the funnel.</w:t>
      </w:r>
      <w:r w:rsidRPr="00F419E3">
        <w:t xml:space="preserve"> Audience is the asset.</w:t>
      </w:r>
    </w:p>
    <w:p w14:paraId="14F4D9A4" w14:textId="77777777" w:rsidR="00F419E3" w:rsidRPr="00F419E3" w:rsidRDefault="00F419E3" w:rsidP="00F419E3">
      <w:pPr>
        <w:numPr>
          <w:ilvl w:val="0"/>
          <w:numId w:val="154"/>
        </w:numPr>
      </w:pPr>
      <w:r w:rsidRPr="00F419E3">
        <w:rPr>
          <w:b/>
          <w:bCs/>
        </w:rPr>
        <w:t>No webinar.</w:t>
      </w:r>
      <w:r w:rsidRPr="00F419E3">
        <w:t xml:space="preserve"> The case study video + sales call replaces the webinar layer.</w:t>
      </w:r>
    </w:p>
    <w:p w14:paraId="104E2832" w14:textId="77777777" w:rsidR="00F419E3" w:rsidRPr="00F419E3" w:rsidRDefault="00F419E3" w:rsidP="00F419E3">
      <w:pPr>
        <w:numPr>
          <w:ilvl w:val="0"/>
          <w:numId w:val="154"/>
        </w:numPr>
      </w:pPr>
      <w:r w:rsidRPr="00F419E3">
        <w:rPr>
          <w:b/>
          <w:bCs/>
        </w:rPr>
        <w:t>Two applications</w:t>
      </w:r>
      <w:r w:rsidRPr="00F419E3">
        <w:t xml:space="preserve"> (light + full) — qualification is the conversion mechanism.</w:t>
      </w:r>
    </w:p>
    <w:p w14:paraId="2168C1CF" w14:textId="77777777" w:rsidR="00F419E3" w:rsidRPr="00F419E3" w:rsidRDefault="00F419E3" w:rsidP="00F419E3">
      <w:pPr>
        <w:numPr>
          <w:ilvl w:val="0"/>
          <w:numId w:val="154"/>
        </w:numPr>
      </w:pPr>
      <w:r w:rsidRPr="00F419E3">
        <w:rPr>
          <w:b/>
          <w:bCs/>
        </w:rPr>
        <w:t>Sales call is the close</w:t>
      </w:r>
      <w:r w:rsidRPr="00F419E3">
        <w:t xml:space="preserve"> — not a buy button.</w:t>
      </w:r>
    </w:p>
    <w:p w14:paraId="4ADFEC27" w14:textId="77777777" w:rsidR="00F419E3" w:rsidRPr="00F419E3" w:rsidRDefault="00F419E3" w:rsidP="00F419E3">
      <w:pPr>
        <w:numPr>
          <w:ilvl w:val="0"/>
          <w:numId w:val="154"/>
        </w:numPr>
      </w:pPr>
      <w:r w:rsidRPr="00F419E3">
        <w:rPr>
          <w:b/>
          <w:bCs/>
        </w:rPr>
        <w:t>Cohort-based enrollment</w:t>
      </w:r>
      <w:r w:rsidRPr="00F419E3">
        <w:t xml:space="preserve"> — not always-open.</w:t>
      </w:r>
    </w:p>
    <w:p w14:paraId="0B7378BA" w14:textId="77777777" w:rsidR="00F419E3" w:rsidRPr="00F419E3" w:rsidRDefault="00F419E3" w:rsidP="00F419E3">
      <w:r w:rsidRPr="00F419E3">
        <w:t xml:space="preserve">These are all structural responses to the higher price tier. </w:t>
      </w:r>
      <w:r w:rsidRPr="00F419E3">
        <w:rPr>
          <w:b/>
          <w:bCs/>
        </w:rPr>
        <w:t>High-ticket funnels are fundamentally relationship architectures, not transaction architectures.</w:t>
      </w:r>
    </w:p>
    <w:p w14:paraId="67EB21E7" w14:textId="77777777" w:rsidR="00F419E3" w:rsidRPr="00F419E3" w:rsidRDefault="00F419E3" w:rsidP="00F419E3">
      <w:r w:rsidRPr="00F419E3">
        <w:pict w14:anchorId="74E63530">
          <v:rect id="_x0000_i1202" style="width:0;height:1.5pt" o:hralign="center" o:hrstd="t" o:hr="t" fillcolor="#a0a0a0" stroked="f"/>
        </w:pict>
      </w:r>
    </w:p>
    <w:p w14:paraId="42808CCF" w14:textId="77777777" w:rsidR="00F419E3" w:rsidRPr="00F419E3" w:rsidRDefault="00F419E3" w:rsidP="00F419E3">
      <w:pPr>
        <w:rPr>
          <w:b/>
          <w:bCs/>
        </w:rPr>
      </w:pPr>
      <w:r w:rsidRPr="00F419E3">
        <w:rPr>
          <w:b/>
          <w:bCs/>
        </w:rPr>
        <w:t>Piece 1: The Case Study Drop (Email + Podcast)</w:t>
      </w:r>
    </w:p>
    <w:p w14:paraId="58A6BEA2" w14:textId="77777777" w:rsidR="00F419E3" w:rsidRPr="00F419E3" w:rsidRDefault="00F419E3" w:rsidP="00F419E3">
      <w:r w:rsidRPr="00F419E3">
        <w:rPr>
          <w:b/>
          <w:bCs/>
        </w:rPr>
        <w:t>Format:</w:t>
      </w:r>
      <w:r w:rsidRPr="00F419E3">
        <w:t xml:space="preserve"> A coordinated content drop — one podcast episode + one email — both featuring the same case study or related case studies of mastermind alumni who hit major milestones.</w:t>
      </w:r>
    </w:p>
    <w:p w14:paraId="0FEC3A1A" w14:textId="77777777" w:rsidR="00F419E3" w:rsidRPr="00F419E3" w:rsidRDefault="00F419E3" w:rsidP="00F419E3">
      <w:r w:rsidRPr="00F419E3">
        <w:rPr>
          <w:b/>
          <w:bCs/>
        </w:rPr>
        <w:t>Why this format:</w:t>
      </w:r>
      <w:r w:rsidRPr="00F419E3">
        <w:t xml:space="preserve"> At this price tier, the lead magnet </w:t>
      </w:r>
      <w:r w:rsidRPr="00F419E3">
        <w:rPr>
          <w:i/>
          <w:iCs/>
        </w:rPr>
        <w:t>is</w:t>
      </w:r>
      <w:r w:rsidRPr="00F419E3">
        <w:t xml:space="preserve"> the case study. The buyer is asking </w:t>
      </w:r>
      <w:r w:rsidRPr="00F419E3">
        <w:rPr>
          <w:i/>
          <w:iCs/>
        </w:rPr>
        <w:t>"can someone like me actually get a result like this?"</w:t>
      </w:r>
      <w:r w:rsidRPr="00F419E3">
        <w:t xml:space="preserve"> — and the only thing that answers that question is real, specific, named results from real, specific, named people who started where the buyer is now.</w:t>
      </w:r>
    </w:p>
    <w:p w14:paraId="747DA479" w14:textId="77777777" w:rsidR="00F419E3" w:rsidRPr="00F419E3" w:rsidRDefault="00F419E3" w:rsidP="00F419E3">
      <w:r w:rsidRPr="00F419E3">
        <w:rPr>
          <w:b/>
          <w:bCs/>
        </w:rPr>
        <w:t>Email structure:</w:t>
      </w:r>
    </w:p>
    <w:p w14:paraId="131BBC88" w14:textId="77777777" w:rsidR="00F419E3" w:rsidRPr="00F419E3" w:rsidRDefault="00F419E3" w:rsidP="00F419E3">
      <w:r w:rsidRPr="00F419E3">
        <w:rPr>
          <w:i/>
          <w:iCs/>
        </w:rPr>
        <w:t>[Subject Line]</w:t>
      </w:r>
      <w:r w:rsidRPr="00F419E3">
        <w:t xml:space="preserve"> </w:t>
      </w:r>
      <w:r w:rsidRPr="00F419E3">
        <w:rPr>
          <w:i/>
          <w:iCs/>
        </w:rPr>
        <w:t>"How Mark went from $14K months to $62K months in 11 months"</w:t>
      </w:r>
    </w:p>
    <w:p w14:paraId="2A1C6993" w14:textId="77777777" w:rsidR="00F419E3" w:rsidRPr="00F419E3" w:rsidRDefault="00F419E3" w:rsidP="00F419E3">
      <w:r w:rsidRPr="00F419E3">
        <w:rPr>
          <w:i/>
          <w:iCs/>
        </w:rPr>
        <w:t>[Opening]</w:t>
      </w:r>
      <w:r w:rsidRPr="00F419E3">
        <w:t xml:space="preserve"> Mark joined Inner Circle 11 months ago. He was doing $14K months — solid, but stuck. Couldn't break through.</w:t>
      </w:r>
    </w:p>
    <w:p w14:paraId="1F0B00C6" w14:textId="77777777" w:rsidR="00F419E3" w:rsidRPr="00F419E3" w:rsidRDefault="00F419E3" w:rsidP="00F419E3">
      <w:r w:rsidRPr="00F419E3">
        <w:t>Last month he hit $62K. Largest month of his life by 4x.</w:t>
      </w:r>
    </w:p>
    <w:p w14:paraId="042973A4" w14:textId="77777777" w:rsidR="00F419E3" w:rsidRPr="00F419E3" w:rsidRDefault="00F419E3" w:rsidP="00F419E3">
      <w:r w:rsidRPr="00F419E3">
        <w:t>I sat down with him last week to talk about exactly what changed.</w:t>
      </w:r>
    </w:p>
    <w:p w14:paraId="45460789" w14:textId="77777777" w:rsidR="00F419E3" w:rsidRPr="00F419E3" w:rsidRDefault="00F419E3" w:rsidP="00F419E3">
      <w:r w:rsidRPr="00F419E3">
        <w:rPr>
          <w:i/>
          <w:iCs/>
        </w:rPr>
        <w:t>[Body]</w:t>
      </w:r>
      <w:r w:rsidRPr="00F419E3">
        <w:t xml:space="preserve"> [3-4 paragraphs of specific, narrative-driven case study details. Real numbers, real obstacles, real turning points. No hype. The story does the selling.]</w:t>
      </w:r>
    </w:p>
    <w:p w14:paraId="2A9BEC03" w14:textId="77777777" w:rsidR="00F419E3" w:rsidRPr="00F419E3" w:rsidRDefault="00F419E3" w:rsidP="00F419E3">
      <w:r w:rsidRPr="00F419E3">
        <w:rPr>
          <w:i/>
          <w:iCs/>
        </w:rPr>
        <w:t>[Soft CTA]</w:t>
      </w:r>
      <w:r w:rsidRPr="00F419E3">
        <w:t xml:space="preserve"> If you want to watch the full 22-minute case study video — including the exact strategic shifts that produced this result — I put it together as a private breakdown.</w:t>
      </w:r>
    </w:p>
    <w:p w14:paraId="3AB9EF61" w14:textId="77777777" w:rsidR="00F419E3" w:rsidRPr="00F419E3" w:rsidRDefault="00F419E3" w:rsidP="00F419E3">
      <w:r w:rsidRPr="00F419E3">
        <w:t>Tap below. There's a short form first (just 6 questions) so I can send you the right version.</w:t>
      </w:r>
    </w:p>
    <w:p w14:paraId="0A21303D" w14:textId="77777777" w:rsidR="00F419E3" w:rsidRPr="00F419E3" w:rsidRDefault="00F419E3" w:rsidP="00F419E3">
      <w:r w:rsidRPr="00F419E3">
        <w:t>[BUTTON: "Watch The Case Study"]</w:t>
      </w:r>
    </w:p>
    <w:p w14:paraId="36443907" w14:textId="77777777" w:rsidR="00F419E3" w:rsidRPr="00F419E3" w:rsidRDefault="00F419E3" w:rsidP="00F419E3">
      <w:r w:rsidRPr="00F419E3">
        <w:rPr>
          <w:b/>
          <w:bCs/>
        </w:rPr>
        <w:t>Why this works:</w:t>
      </w:r>
      <w:r w:rsidRPr="00F419E3">
        <w:t xml:space="preserve"> The email leads with the </w:t>
      </w:r>
      <w:r w:rsidRPr="00F419E3">
        <w:rPr>
          <w:i/>
          <w:iCs/>
        </w:rPr>
        <w:t>outcome</w:t>
      </w:r>
      <w:r w:rsidRPr="00F419E3">
        <w:t xml:space="preserve"> (specific revenue jump) but the body delivers the </w:t>
      </w:r>
      <w:r w:rsidRPr="00F419E3">
        <w:rPr>
          <w:i/>
          <w:iCs/>
        </w:rPr>
        <w:t>narrative</w:t>
      </w:r>
      <w:r w:rsidRPr="00F419E3">
        <w:t xml:space="preserve"> (how it actually happened). At this price tier, narrative trumps facts because buyers project themselves into stories. The CTA frames the case study as </w:t>
      </w:r>
      <w:r w:rsidRPr="00F419E3">
        <w:rPr>
          <w:i/>
          <w:iCs/>
        </w:rPr>
        <w:t>content</w:t>
      </w:r>
      <w:r w:rsidRPr="00F419E3">
        <w:t>, not as a sales asset — which it actually is, but the framing matters.</w:t>
      </w:r>
    </w:p>
    <w:p w14:paraId="724C831A" w14:textId="77777777" w:rsidR="00F419E3" w:rsidRPr="00F419E3" w:rsidRDefault="00F419E3" w:rsidP="00F419E3">
      <w:r w:rsidRPr="00F419E3">
        <w:rPr>
          <w:b/>
          <w:bCs/>
        </w:rPr>
        <w:t>Strategic insight:</w:t>
      </w:r>
      <w:r w:rsidRPr="00F419E3">
        <w:t xml:space="preserve"> This email goes only to the existing audience (list of 25K). Cold ads to this same content would convert at a fraction of the rate because cold buyers don't have the prior trust to engage with a 22-minute case study video.</w:t>
      </w:r>
    </w:p>
    <w:p w14:paraId="7C4E7A2C" w14:textId="77777777" w:rsidR="00F419E3" w:rsidRPr="00F419E3" w:rsidRDefault="00F419E3" w:rsidP="00F419E3">
      <w:r w:rsidRPr="00F419E3">
        <w:pict w14:anchorId="3E936A79">
          <v:rect id="_x0000_i1203" style="width:0;height:1.5pt" o:hralign="center" o:hrstd="t" o:hr="t" fillcolor="#a0a0a0" stroked="f"/>
        </w:pict>
      </w:r>
    </w:p>
    <w:p w14:paraId="69B1E264" w14:textId="77777777" w:rsidR="00F419E3" w:rsidRPr="00F419E3" w:rsidRDefault="00F419E3" w:rsidP="00F419E3">
      <w:pPr>
        <w:rPr>
          <w:b/>
          <w:bCs/>
        </w:rPr>
      </w:pPr>
      <w:r w:rsidRPr="00F419E3">
        <w:rPr>
          <w:b/>
          <w:bCs/>
        </w:rPr>
        <w:t>Piece 2: The Application-Of-Interest Form</w:t>
      </w:r>
    </w:p>
    <w:p w14:paraId="684712A2" w14:textId="77777777" w:rsidR="00F419E3" w:rsidRPr="00F419E3" w:rsidRDefault="00F419E3" w:rsidP="00F419E3">
      <w:r w:rsidRPr="00F419E3">
        <w:rPr>
          <w:b/>
          <w:bCs/>
        </w:rPr>
        <w:t>Form structure:</w:t>
      </w:r>
      <w:r w:rsidRPr="00F419E3">
        <w:t xml:space="preserve"> 6 short questions, single page, designed to take less than 90 seconds to complete.</w:t>
      </w:r>
    </w:p>
    <w:p w14:paraId="09A2B7CF" w14:textId="77777777" w:rsidR="00F419E3" w:rsidRPr="00F419E3" w:rsidRDefault="00F419E3" w:rsidP="00F419E3">
      <w:r w:rsidRPr="00F419E3">
        <w:rPr>
          <w:b/>
          <w:bCs/>
        </w:rPr>
        <w:t>Questions:</w:t>
      </w:r>
    </w:p>
    <w:p w14:paraId="42722357" w14:textId="77777777" w:rsidR="00F419E3" w:rsidRPr="00F419E3" w:rsidRDefault="00F419E3" w:rsidP="00F419E3">
      <w:pPr>
        <w:numPr>
          <w:ilvl w:val="0"/>
          <w:numId w:val="155"/>
        </w:numPr>
      </w:pPr>
      <w:r w:rsidRPr="00F419E3">
        <w:t>What's your business and what do you do?</w:t>
      </w:r>
    </w:p>
    <w:p w14:paraId="2FC2A1B7" w14:textId="77777777" w:rsidR="00F419E3" w:rsidRPr="00F419E3" w:rsidRDefault="00F419E3" w:rsidP="00F419E3">
      <w:pPr>
        <w:numPr>
          <w:ilvl w:val="0"/>
          <w:numId w:val="155"/>
        </w:numPr>
      </w:pPr>
      <w:r w:rsidRPr="00F419E3">
        <w:t>Roughly what's your current monthly revenue?</w:t>
      </w:r>
    </w:p>
    <w:p w14:paraId="58C2AC8A" w14:textId="77777777" w:rsidR="00F419E3" w:rsidRPr="00F419E3" w:rsidRDefault="00F419E3" w:rsidP="00F419E3">
      <w:pPr>
        <w:numPr>
          <w:ilvl w:val="0"/>
          <w:numId w:val="155"/>
        </w:numPr>
      </w:pPr>
      <w:r w:rsidRPr="00F419E3">
        <w:t>What's the biggest thing keeping you stuck right now?</w:t>
      </w:r>
    </w:p>
    <w:p w14:paraId="3F6219C7" w14:textId="77777777" w:rsidR="00F419E3" w:rsidRPr="00F419E3" w:rsidRDefault="00F419E3" w:rsidP="00F419E3">
      <w:pPr>
        <w:numPr>
          <w:ilvl w:val="0"/>
          <w:numId w:val="155"/>
        </w:numPr>
      </w:pPr>
      <w:r w:rsidRPr="00F419E3">
        <w:t>Where would you like to be in 12 months (revenue/lifestyle/structure)?</w:t>
      </w:r>
    </w:p>
    <w:p w14:paraId="3183B37F" w14:textId="77777777" w:rsidR="00F419E3" w:rsidRPr="00F419E3" w:rsidRDefault="00F419E3" w:rsidP="00F419E3">
      <w:pPr>
        <w:numPr>
          <w:ilvl w:val="0"/>
          <w:numId w:val="155"/>
        </w:numPr>
      </w:pPr>
      <w:r w:rsidRPr="00F419E3">
        <w:t>Have you invested in coaching, masterminds, or programs before? Briefly: what did and didn't work?</w:t>
      </w:r>
    </w:p>
    <w:p w14:paraId="2489DE90" w14:textId="77777777" w:rsidR="00F419E3" w:rsidRPr="00F419E3" w:rsidRDefault="00F419E3" w:rsidP="00F419E3">
      <w:pPr>
        <w:numPr>
          <w:ilvl w:val="0"/>
          <w:numId w:val="155"/>
        </w:numPr>
      </w:pPr>
      <w:r w:rsidRPr="00F419E3">
        <w:t>Email + name.</w:t>
      </w:r>
    </w:p>
    <w:p w14:paraId="582C0278" w14:textId="77777777" w:rsidR="00F419E3" w:rsidRPr="00F419E3" w:rsidRDefault="00F419E3" w:rsidP="00F419E3">
      <w:r w:rsidRPr="00F419E3">
        <w:rPr>
          <w:b/>
          <w:bCs/>
        </w:rPr>
        <w:t>Why this works:</w:t>
      </w:r>
      <w:r w:rsidRPr="00F419E3">
        <w:t xml:space="preserve"> This is </w:t>
      </w:r>
      <w:r w:rsidRPr="00F419E3">
        <w:rPr>
          <w:i/>
          <w:iCs/>
        </w:rPr>
        <w:t>not</w:t>
      </w:r>
      <w:r w:rsidRPr="00F419E3">
        <w:t xml:space="preserve"> the full application — it's a soft qualifier that gates access to the case study video. Three things happen:</w:t>
      </w:r>
    </w:p>
    <w:p w14:paraId="2B678C5D" w14:textId="77777777" w:rsidR="00F419E3" w:rsidRPr="00F419E3" w:rsidRDefault="00F419E3" w:rsidP="00F419E3">
      <w:pPr>
        <w:numPr>
          <w:ilvl w:val="0"/>
          <w:numId w:val="156"/>
        </w:numPr>
      </w:pPr>
      <w:r w:rsidRPr="00F419E3">
        <w:rPr>
          <w:b/>
          <w:bCs/>
        </w:rPr>
        <w:t>The buyer self-identifies as someone considering the program</w:t>
      </w:r>
      <w:r w:rsidRPr="00F419E3">
        <w:t xml:space="preserve"> (otherwise they wouldn't fill out a form for a case study).</w:t>
      </w:r>
    </w:p>
    <w:p w14:paraId="3E808C4D" w14:textId="77777777" w:rsidR="00F419E3" w:rsidRPr="00F419E3" w:rsidRDefault="00F419E3" w:rsidP="00F419E3">
      <w:pPr>
        <w:numPr>
          <w:ilvl w:val="0"/>
          <w:numId w:val="156"/>
        </w:numPr>
      </w:pPr>
      <w:r w:rsidRPr="00F419E3">
        <w:rPr>
          <w:b/>
          <w:bCs/>
        </w:rPr>
        <w:t>The buyer surfaces their pain in their own words</w:t>
      </w:r>
      <w:r w:rsidRPr="00F419E3">
        <w:t>, which becomes critical context for any future conversation.</w:t>
      </w:r>
    </w:p>
    <w:p w14:paraId="64932882" w14:textId="77777777" w:rsidR="00F419E3" w:rsidRPr="00F419E3" w:rsidRDefault="00F419E3" w:rsidP="00F419E3">
      <w:pPr>
        <w:numPr>
          <w:ilvl w:val="0"/>
          <w:numId w:val="156"/>
        </w:numPr>
      </w:pPr>
      <w:r w:rsidRPr="00F419E3">
        <w:rPr>
          <w:b/>
          <w:bCs/>
        </w:rPr>
        <w:t>The founder's team can pre-qualify</w:t>
      </w:r>
      <w:r w:rsidRPr="00F419E3">
        <w:t xml:space="preserve"> — buyers below $5K monthly revenue get a different follow-up than buyers at $25K+ monthly revenue.</w:t>
      </w:r>
    </w:p>
    <w:p w14:paraId="7C85E874" w14:textId="77777777" w:rsidR="00F419E3" w:rsidRPr="00F419E3" w:rsidRDefault="00F419E3" w:rsidP="00F419E3">
      <w:r w:rsidRPr="00F419E3">
        <w:rPr>
          <w:b/>
          <w:bCs/>
        </w:rPr>
        <w:t>Conversion target:</w:t>
      </w:r>
      <w:r w:rsidRPr="00F419E3">
        <w:t xml:space="preserve"> 40-60% of email clickers complete the form. The friction is intentional and beneficial — buyers who won't complete a 6-question form are not buyers at this tier.</w:t>
      </w:r>
    </w:p>
    <w:p w14:paraId="38339331" w14:textId="77777777" w:rsidR="00F419E3" w:rsidRPr="00F419E3" w:rsidRDefault="00F419E3" w:rsidP="00F419E3">
      <w:r w:rsidRPr="00F419E3">
        <w:pict w14:anchorId="38687D7F">
          <v:rect id="_x0000_i1204" style="width:0;height:1.5pt" o:hralign="center" o:hrstd="t" o:hr="t" fillcolor="#a0a0a0" stroked="f"/>
        </w:pict>
      </w:r>
    </w:p>
    <w:p w14:paraId="2DA28BC1" w14:textId="77777777" w:rsidR="00F419E3" w:rsidRPr="00F419E3" w:rsidRDefault="00F419E3" w:rsidP="00F419E3">
      <w:pPr>
        <w:rPr>
          <w:b/>
          <w:bCs/>
        </w:rPr>
      </w:pPr>
      <w:r w:rsidRPr="00F419E3">
        <w:rPr>
          <w:b/>
          <w:bCs/>
        </w:rPr>
        <w:t>Piece 3: The Case Study Video Page</w:t>
      </w:r>
    </w:p>
    <w:p w14:paraId="4FD8337E" w14:textId="77777777" w:rsidR="00F419E3" w:rsidRPr="00F419E3" w:rsidRDefault="00F419E3" w:rsidP="00F419E3">
      <w:r w:rsidRPr="00F419E3">
        <w:rPr>
          <w:b/>
          <w:bCs/>
        </w:rPr>
        <w:t>Format:</w:t>
      </w:r>
      <w:r w:rsidRPr="00F419E3">
        <w:t xml:space="preserve"> A clean, distraction-free page hosting a 15-25 minute documentary-style case study video.</w:t>
      </w:r>
    </w:p>
    <w:p w14:paraId="343C5472" w14:textId="77777777" w:rsidR="00F419E3" w:rsidRPr="00F419E3" w:rsidRDefault="00F419E3" w:rsidP="00F419E3">
      <w:r w:rsidRPr="00F419E3">
        <w:rPr>
          <w:b/>
          <w:bCs/>
        </w:rPr>
        <w:t>Page structure:</w:t>
      </w:r>
    </w:p>
    <w:p w14:paraId="098073EE" w14:textId="77777777" w:rsidR="00F419E3" w:rsidRPr="00F419E3" w:rsidRDefault="00F419E3" w:rsidP="00F419E3">
      <w:r w:rsidRPr="00F419E3">
        <w:rPr>
          <w:i/>
          <w:iCs/>
        </w:rPr>
        <w:t>[Section 1 — Headline]</w:t>
      </w:r>
    </w:p>
    <w:p w14:paraId="1FEC3520" w14:textId="77777777" w:rsidR="00F419E3" w:rsidRPr="00F419E3" w:rsidRDefault="00F419E3" w:rsidP="00F419E3">
      <w:pPr>
        <w:rPr>
          <w:b/>
          <w:bCs/>
        </w:rPr>
      </w:pPr>
      <w:r w:rsidRPr="00F419E3">
        <w:rPr>
          <w:b/>
          <w:bCs/>
        </w:rPr>
        <w:t>How Mark Went From $14K Months To $62K Months In 11 Months</w:t>
      </w:r>
    </w:p>
    <w:p w14:paraId="43BEC0ED" w14:textId="77777777" w:rsidR="00F419E3" w:rsidRPr="00F419E3" w:rsidRDefault="00F419E3" w:rsidP="00F419E3">
      <w:r w:rsidRPr="00F419E3">
        <w:rPr>
          <w:i/>
          <w:iCs/>
        </w:rPr>
        <w:t>[Section 2 — Subheadline]</w:t>
      </w:r>
    </w:p>
    <w:p w14:paraId="07FC15B3" w14:textId="77777777" w:rsidR="00F419E3" w:rsidRPr="00F419E3" w:rsidRDefault="00F419E3" w:rsidP="00F419E3">
      <w:pPr>
        <w:rPr>
          <w:b/>
          <w:bCs/>
        </w:rPr>
      </w:pPr>
      <w:r w:rsidRPr="00F419E3">
        <w:rPr>
          <w:b/>
          <w:bCs/>
        </w:rPr>
        <w:t>The exact shifts he made — pricing, positioning, and operations — and what made each one possible.</w:t>
      </w:r>
    </w:p>
    <w:p w14:paraId="6CD92015" w14:textId="77777777" w:rsidR="00F419E3" w:rsidRPr="00F419E3" w:rsidRDefault="00F419E3" w:rsidP="00F419E3">
      <w:r w:rsidRPr="00F419E3">
        <w:rPr>
          <w:i/>
          <w:iCs/>
        </w:rPr>
        <w:t>[Section 3 — Embedded Video]</w:t>
      </w:r>
      <w:r w:rsidRPr="00F419E3">
        <w:t xml:space="preserve"> [22-minute documentary-style video. Interview with Mark + voiceover commentary from the founder breaking down the strategic shifts. Real, calm, no-hype production.]</w:t>
      </w:r>
    </w:p>
    <w:p w14:paraId="60B0BE56" w14:textId="77777777" w:rsidR="00F419E3" w:rsidRPr="00F419E3" w:rsidRDefault="00F419E3" w:rsidP="00F419E3">
      <w:r w:rsidRPr="00F419E3">
        <w:rPr>
          <w:i/>
          <w:iCs/>
        </w:rPr>
        <w:t>[Section 4 — Below The Video]</w:t>
      </w:r>
    </w:p>
    <w:p w14:paraId="7782DB0E" w14:textId="77777777" w:rsidR="00F419E3" w:rsidRPr="00F419E3" w:rsidRDefault="00F419E3" w:rsidP="00F419E3">
      <w:pPr>
        <w:rPr>
          <w:b/>
          <w:bCs/>
        </w:rPr>
      </w:pPr>
      <w:r w:rsidRPr="00F419E3">
        <w:rPr>
          <w:b/>
          <w:bCs/>
        </w:rPr>
        <w:t>If You're Where Mark Was 11 Months Ago...</w:t>
      </w:r>
    </w:p>
    <w:p w14:paraId="721AA4EA" w14:textId="77777777" w:rsidR="00F419E3" w:rsidRPr="00F419E3" w:rsidRDefault="00F419E3" w:rsidP="00F419E3">
      <w:r w:rsidRPr="00F419E3">
        <w:t>Mark is one of 50+ Inner Circle members who've made jumps like this in the last few years. Different industries, different starting points, same underlying systems.</w:t>
      </w:r>
    </w:p>
    <w:p w14:paraId="03359687" w14:textId="77777777" w:rsidR="00F419E3" w:rsidRPr="00F419E3" w:rsidRDefault="00F419E3" w:rsidP="00F419E3">
      <w:r w:rsidRPr="00F419E3">
        <w:t>If you're a service business owner currently doing $10K-$25K months and you feel stuck below where you know you should be — Inner Circle might be the next step.</w:t>
      </w:r>
    </w:p>
    <w:p w14:paraId="39DC73B6" w14:textId="77777777" w:rsidR="00F419E3" w:rsidRPr="00F419E3" w:rsidRDefault="00F419E3" w:rsidP="00F419E3">
      <w:r w:rsidRPr="00F419E3">
        <w:t>Inner Circle is a 12-month group coaching program. 30 operators max. Twice-monthly coaching calls, two in-person retreats per year, one 1-on-1 strategy session, and direct access to me throughout the year. The investment is $9,997 (or 12 payments of $997).</w:t>
      </w:r>
    </w:p>
    <w:p w14:paraId="594FEF93" w14:textId="77777777" w:rsidR="00F419E3" w:rsidRPr="00F419E3" w:rsidRDefault="00F419E3" w:rsidP="00F419E3">
      <w:r w:rsidRPr="00F419E3">
        <w:t>Right now we're between cohorts. The next one opens in [month]. If you want to be considered, the first step is a longer application — about 15 minutes to complete — and if it looks like a fit, we'll set up a 45-minute strategy call.</w:t>
      </w:r>
    </w:p>
    <w:p w14:paraId="6AA6BECE" w14:textId="77777777" w:rsidR="00F419E3" w:rsidRPr="00F419E3" w:rsidRDefault="00F419E3" w:rsidP="00F419E3">
      <w:r w:rsidRPr="00F419E3">
        <w:t>[BUTTON: "Apply For The Next Cohort"]</w:t>
      </w:r>
    </w:p>
    <w:p w14:paraId="19F2CDF7" w14:textId="77777777" w:rsidR="00F419E3" w:rsidRPr="00F419E3" w:rsidRDefault="00F419E3" w:rsidP="00F419E3">
      <w:r w:rsidRPr="00F419E3">
        <w:rPr>
          <w:i/>
          <w:iCs/>
        </w:rPr>
        <w:t>[Section 5 — Below The Button]</w:t>
      </w:r>
      <w:r w:rsidRPr="00F419E3">
        <w:t xml:space="preserve"> </w:t>
      </w:r>
      <w:r w:rsidRPr="00F419E3">
        <w:rPr>
          <w:i/>
          <w:iCs/>
        </w:rPr>
        <w:t>Application takes about 15 minutes. We review every application personally. If we don't think it's a fit, we'll tell you — and we'll tell you what we'd suggest instead.</w:t>
      </w:r>
    </w:p>
    <w:p w14:paraId="12D42A24" w14:textId="77777777" w:rsidR="00F419E3" w:rsidRPr="00F419E3" w:rsidRDefault="00F419E3" w:rsidP="00F419E3">
      <w:r w:rsidRPr="00F419E3">
        <w:rPr>
          <w:b/>
          <w:bCs/>
        </w:rPr>
        <w:t>Why this works:</w:t>
      </w:r>
      <w:r w:rsidRPr="00F419E3">
        <w:t xml:space="preserve"> Notice how </w:t>
      </w:r>
      <w:r w:rsidRPr="00F419E3">
        <w:rPr>
          <w:i/>
          <w:iCs/>
        </w:rPr>
        <w:t>upfront</w:t>
      </w:r>
      <w:r w:rsidRPr="00F419E3">
        <w:t xml:space="preserve"> this page is about everything: the price ($9,997), the time commitment (12 months), the structure (cohort), the next step (application), and the application process itself (15 minutes, personal review, honest feedback). </w:t>
      </w:r>
      <w:r w:rsidRPr="00F419E3">
        <w:rPr>
          <w:b/>
          <w:bCs/>
        </w:rPr>
        <w:t>Transparency at this price point is the conversion engine.</w:t>
      </w:r>
      <w:r w:rsidRPr="00F419E3">
        <w:t xml:space="preserve"> Buyers at this tier are exhausted by hidden-pricing, manufactured-scarcity tactics. They convert when they feel respected as decision-makers.</w:t>
      </w:r>
    </w:p>
    <w:p w14:paraId="70615D66" w14:textId="77777777" w:rsidR="00F419E3" w:rsidRPr="00F419E3" w:rsidRDefault="00F419E3" w:rsidP="00F419E3">
      <w:r w:rsidRPr="00F419E3">
        <w:rPr>
          <w:b/>
          <w:bCs/>
        </w:rPr>
        <w:t>Strategic insight:</w:t>
      </w:r>
      <w:r w:rsidRPr="00F419E3">
        <w:t xml:space="preserve"> The line </w:t>
      </w:r>
      <w:r w:rsidRPr="00F419E3">
        <w:rPr>
          <w:i/>
          <w:iCs/>
        </w:rPr>
        <w:t>"If we don't think it's a fit, we'll tell you — and we'll tell you what we'd suggest instead"</w:t>
      </w:r>
      <w:r w:rsidRPr="00F419E3">
        <w:t xml:space="preserve"> is critical. It does three things: (1) signals confidence (we filter, we're not desperate), (2) reframes the application as the buyer's interest, not the founder's (3) creates an alternative-offer pathway for buyers who don't qualify, which preserves goodwill and future ascension.</w:t>
      </w:r>
    </w:p>
    <w:p w14:paraId="62490657" w14:textId="77777777" w:rsidR="00F419E3" w:rsidRPr="00F419E3" w:rsidRDefault="00F419E3" w:rsidP="00F419E3">
      <w:r w:rsidRPr="00F419E3">
        <w:pict w14:anchorId="1BA34D4D">
          <v:rect id="_x0000_i1205" style="width:0;height:1.5pt" o:hralign="center" o:hrstd="t" o:hr="t" fillcolor="#a0a0a0" stroked="f"/>
        </w:pict>
      </w:r>
    </w:p>
    <w:p w14:paraId="26853437" w14:textId="77777777" w:rsidR="00F419E3" w:rsidRPr="00F419E3" w:rsidRDefault="00F419E3" w:rsidP="00F419E3">
      <w:pPr>
        <w:rPr>
          <w:b/>
          <w:bCs/>
        </w:rPr>
      </w:pPr>
      <w:r w:rsidRPr="00F419E3">
        <w:rPr>
          <w:b/>
          <w:bCs/>
        </w:rPr>
        <w:t>Piece 4: The Full Application</w:t>
      </w:r>
    </w:p>
    <w:p w14:paraId="5F30D814" w14:textId="77777777" w:rsidR="00F419E3" w:rsidRPr="00F419E3" w:rsidRDefault="00F419E3" w:rsidP="00F419E3">
      <w:r w:rsidRPr="00F419E3">
        <w:rPr>
          <w:b/>
          <w:bCs/>
        </w:rPr>
        <w:t>Form structure:</w:t>
      </w:r>
      <w:r w:rsidRPr="00F419E3">
        <w:t xml:space="preserve"> 15-20 questions, multi-page form, designed to take 12-18 minutes to complete. Questions designed to surface fit, readiness, and specific pain.</w:t>
      </w:r>
    </w:p>
    <w:p w14:paraId="6FDE56A6" w14:textId="77777777" w:rsidR="00F419E3" w:rsidRPr="00F419E3" w:rsidRDefault="00F419E3" w:rsidP="00F419E3">
      <w:r w:rsidRPr="00F419E3">
        <w:rPr>
          <w:b/>
          <w:bCs/>
        </w:rPr>
        <w:t>Categories of questions:</w:t>
      </w:r>
    </w:p>
    <w:p w14:paraId="3FAF00E9" w14:textId="77777777" w:rsidR="00F419E3" w:rsidRPr="00F419E3" w:rsidRDefault="00F419E3" w:rsidP="00F419E3">
      <w:r w:rsidRPr="00F419E3">
        <w:rPr>
          <w:b/>
          <w:bCs/>
        </w:rPr>
        <w:t>Business reality:</w:t>
      </w:r>
    </w:p>
    <w:p w14:paraId="37C2C5FC" w14:textId="77777777" w:rsidR="00F419E3" w:rsidRPr="00F419E3" w:rsidRDefault="00F419E3" w:rsidP="00F419E3">
      <w:pPr>
        <w:numPr>
          <w:ilvl w:val="0"/>
          <w:numId w:val="157"/>
        </w:numPr>
      </w:pPr>
      <w:r w:rsidRPr="00F419E3">
        <w:t>Detailed business description</w:t>
      </w:r>
    </w:p>
    <w:p w14:paraId="46321822" w14:textId="77777777" w:rsidR="00F419E3" w:rsidRPr="00F419E3" w:rsidRDefault="00F419E3" w:rsidP="00F419E3">
      <w:pPr>
        <w:numPr>
          <w:ilvl w:val="0"/>
          <w:numId w:val="157"/>
        </w:numPr>
      </w:pPr>
      <w:r w:rsidRPr="00F419E3">
        <w:t>Current monthly revenue (with ranges, not exact numbers required)</w:t>
      </w:r>
    </w:p>
    <w:p w14:paraId="0AD4A40D" w14:textId="77777777" w:rsidR="00F419E3" w:rsidRPr="00F419E3" w:rsidRDefault="00F419E3" w:rsidP="00F419E3">
      <w:pPr>
        <w:numPr>
          <w:ilvl w:val="0"/>
          <w:numId w:val="157"/>
        </w:numPr>
      </w:pPr>
      <w:r w:rsidRPr="00F419E3">
        <w:t>Team size, structure, expenses</w:t>
      </w:r>
    </w:p>
    <w:p w14:paraId="1AA63614" w14:textId="77777777" w:rsidR="00F419E3" w:rsidRPr="00F419E3" w:rsidRDefault="00F419E3" w:rsidP="00F419E3">
      <w:pPr>
        <w:numPr>
          <w:ilvl w:val="0"/>
          <w:numId w:val="157"/>
        </w:numPr>
      </w:pPr>
      <w:r w:rsidRPr="00F419E3">
        <w:t>Years in business</w:t>
      </w:r>
    </w:p>
    <w:p w14:paraId="75756F4F" w14:textId="77777777" w:rsidR="00F419E3" w:rsidRPr="00F419E3" w:rsidRDefault="00F419E3" w:rsidP="00F419E3">
      <w:pPr>
        <w:numPr>
          <w:ilvl w:val="0"/>
          <w:numId w:val="157"/>
        </w:numPr>
      </w:pPr>
      <w:r w:rsidRPr="00F419E3">
        <w:t>Current bottleneck (open-ended, 1-2 paragraphs)</w:t>
      </w:r>
    </w:p>
    <w:p w14:paraId="353C25EE" w14:textId="77777777" w:rsidR="00F419E3" w:rsidRPr="00F419E3" w:rsidRDefault="00F419E3" w:rsidP="00F419E3">
      <w:r w:rsidRPr="00F419E3">
        <w:rPr>
          <w:b/>
          <w:bCs/>
        </w:rPr>
        <w:t>Trajectory and goals:</w:t>
      </w:r>
    </w:p>
    <w:p w14:paraId="5F87FB98" w14:textId="77777777" w:rsidR="00F419E3" w:rsidRPr="00F419E3" w:rsidRDefault="00F419E3" w:rsidP="00F419E3">
      <w:pPr>
        <w:numPr>
          <w:ilvl w:val="0"/>
          <w:numId w:val="158"/>
        </w:numPr>
      </w:pPr>
      <w:r w:rsidRPr="00F419E3">
        <w:t>Where do you want to be in 12 months — specific revenue, lifestyle, team, structure</w:t>
      </w:r>
    </w:p>
    <w:p w14:paraId="7ECBD1C7" w14:textId="77777777" w:rsidR="00F419E3" w:rsidRPr="00F419E3" w:rsidRDefault="00F419E3" w:rsidP="00F419E3">
      <w:pPr>
        <w:numPr>
          <w:ilvl w:val="0"/>
          <w:numId w:val="158"/>
        </w:numPr>
      </w:pPr>
      <w:r w:rsidRPr="00F419E3">
        <w:t>What's the biggest obstacle in the way of that</w:t>
      </w:r>
    </w:p>
    <w:p w14:paraId="6C3BBE25" w14:textId="77777777" w:rsidR="00F419E3" w:rsidRPr="00F419E3" w:rsidRDefault="00F419E3" w:rsidP="00F419E3">
      <w:pPr>
        <w:numPr>
          <w:ilvl w:val="0"/>
          <w:numId w:val="158"/>
        </w:numPr>
      </w:pPr>
      <w:r w:rsidRPr="00F419E3">
        <w:t>What have you tried that hasn't worked</w:t>
      </w:r>
    </w:p>
    <w:p w14:paraId="4AFA7F36" w14:textId="77777777" w:rsidR="00F419E3" w:rsidRPr="00F419E3" w:rsidRDefault="00F419E3" w:rsidP="00F419E3">
      <w:r w:rsidRPr="00F419E3">
        <w:rPr>
          <w:b/>
          <w:bCs/>
        </w:rPr>
        <w:t>Fit and commitment:</w:t>
      </w:r>
    </w:p>
    <w:p w14:paraId="06EF1882" w14:textId="77777777" w:rsidR="00F419E3" w:rsidRPr="00F419E3" w:rsidRDefault="00F419E3" w:rsidP="00F419E3">
      <w:pPr>
        <w:numPr>
          <w:ilvl w:val="0"/>
          <w:numId w:val="159"/>
        </w:numPr>
      </w:pPr>
      <w:r w:rsidRPr="00F419E3">
        <w:t>Why this program, why now</w:t>
      </w:r>
    </w:p>
    <w:p w14:paraId="1D8BD732" w14:textId="77777777" w:rsidR="00F419E3" w:rsidRPr="00F419E3" w:rsidRDefault="00F419E3" w:rsidP="00F419E3">
      <w:pPr>
        <w:numPr>
          <w:ilvl w:val="0"/>
          <w:numId w:val="159"/>
        </w:numPr>
      </w:pPr>
      <w:r w:rsidRPr="00F419E3">
        <w:t>Have you invested in coaching/masterminds before? What worked, what didn't?</w:t>
      </w:r>
    </w:p>
    <w:p w14:paraId="18CB53D6" w14:textId="77777777" w:rsidR="00F419E3" w:rsidRPr="00F419E3" w:rsidRDefault="00F419E3" w:rsidP="00F419E3">
      <w:pPr>
        <w:numPr>
          <w:ilvl w:val="0"/>
          <w:numId w:val="159"/>
        </w:numPr>
      </w:pPr>
      <w:r w:rsidRPr="00F419E3">
        <w:t>What concerns or hesitations do you have about this program</w:t>
      </w:r>
    </w:p>
    <w:p w14:paraId="4B5BF4D6" w14:textId="77777777" w:rsidR="00F419E3" w:rsidRPr="00F419E3" w:rsidRDefault="00F419E3" w:rsidP="00F419E3">
      <w:pPr>
        <w:numPr>
          <w:ilvl w:val="0"/>
          <w:numId w:val="159"/>
        </w:numPr>
      </w:pPr>
      <w:r w:rsidRPr="00F419E3">
        <w:t>Are there any in-person retreat dates that wouldn't work for you (showing the dates)</w:t>
      </w:r>
    </w:p>
    <w:p w14:paraId="21CC8325" w14:textId="77777777" w:rsidR="00F419E3" w:rsidRPr="00F419E3" w:rsidRDefault="00F419E3" w:rsidP="00F419E3">
      <w:r w:rsidRPr="00F419E3">
        <w:rPr>
          <w:b/>
          <w:bCs/>
        </w:rPr>
        <w:t>Logistics:</w:t>
      </w:r>
    </w:p>
    <w:p w14:paraId="3DCFEE45" w14:textId="77777777" w:rsidR="00F419E3" w:rsidRPr="00F419E3" w:rsidRDefault="00F419E3" w:rsidP="00F419E3">
      <w:pPr>
        <w:numPr>
          <w:ilvl w:val="0"/>
          <w:numId w:val="160"/>
        </w:numPr>
      </w:pPr>
      <w:r w:rsidRPr="00F419E3">
        <w:t>Email, phone, business URL, time zone</w:t>
      </w:r>
    </w:p>
    <w:p w14:paraId="6CF4A002" w14:textId="77777777" w:rsidR="00F419E3" w:rsidRPr="00F419E3" w:rsidRDefault="00F419E3" w:rsidP="00F419E3">
      <w:pPr>
        <w:numPr>
          <w:ilvl w:val="0"/>
          <w:numId w:val="160"/>
        </w:numPr>
      </w:pPr>
      <w:r w:rsidRPr="00F419E3">
        <w:t>Best times for a 45-minute strategy call</w:t>
      </w:r>
    </w:p>
    <w:p w14:paraId="7FAB6FD9" w14:textId="77777777" w:rsidR="00F419E3" w:rsidRPr="00F419E3" w:rsidRDefault="00F419E3" w:rsidP="00F419E3">
      <w:pPr>
        <w:numPr>
          <w:ilvl w:val="0"/>
          <w:numId w:val="160"/>
        </w:numPr>
      </w:pPr>
      <w:r w:rsidRPr="00F419E3">
        <w:t>Anything else we should know</w:t>
      </w:r>
    </w:p>
    <w:p w14:paraId="6EEED33D" w14:textId="77777777" w:rsidR="00F419E3" w:rsidRPr="00F419E3" w:rsidRDefault="00F419E3" w:rsidP="00F419E3">
      <w:r w:rsidRPr="00F419E3">
        <w:rPr>
          <w:b/>
          <w:bCs/>
        </w:rPr>
        <w:t>Why this works:</w:t>
      </w:r>
      <w:r w:rsidRPr="00F419E3">
        <w:t xml:space="preserve"> The application does three jobs simultaneously:</w:t>
      </w:r>
    </w:p>
    <w:p w14:paraId="5B2AAB4B" w14:textId="77777777" w:rsidR="00F419E3" w:rsidRPr="00F419E3" w:rsidRDefault="00F419E3" w:rsidP="00F419E3">
      <w:pPr>
        <w:numPr>
          <w:ilvl w:val="0"/>
          <w:numId w:val="161"/>
        </w:numPr>
      </w:pPr>
      <w:r w:rsidRPr="00F419E3">
        <w:rPr>
          <w:b/>
          <w:bCs/>
        </w:rPr>
        <w:t>Filters buyers.</w:t>
      </w:r>
      <w:r w:rsidRPr="00F419E3">
        <w:t xml:space="preserve"> Anyone who won't spend 15 minutes on an application before a $10K commitment is not a buyer.</w:t>
      </w:r>
    </w:p>
    <w:p w14:paraId="0EFA37E3" w14:textId="77777777" w:rsidR="00F419E3" w:rsidRPr="00F419E3" w:rsidRDefault="00F419E3" w:rsidP="00F419E3">
      <w:pPr>
        <w:numPr>
          <w:ilvl w:val="0"/>
          <w:numId w:val="161"/>
        </w:numPr>
      </w:pPr>
      <w:r w:rsidRPr="00F419E3">
        <w:rPr>
          <w:b/>
          <w:bCs/>
        </w:rPr>
        <w:t>Gives the founder context.</w:t>
      </w:r>
      <w:r w:rsidRPr="00F419E3">
        <w:t xml:space="preserve"> By the time the call happens, the founder has read the application and can dive directly into specifics.</w:t>
      </w:r>
    </w:p>
    <w:p w14:paraId="303EB890" w14:textId="77777777" w:rsidR="00F419E3" w:rsidRPr="00F419E3" w:rsidRDefault="00F419E3" w:rsidP="00F419E3">
      <w:pPr>
        <w:numPr>
          <w:ilvl w:val="0"/>
          <w:numId w:val="161"/>
        </w:numPr>
      </w:pPr>
      <w:r w:rsidRPr="00F419E3">
        <w:rPr>
          <w:b/>
          <w:bCs/>
        </w:rPr>
        <w:t>Pre-sells the buyer.</w:t>
      </w:r>
      <w:r w:rsidRPr="00F419E3">
        <w:t xml:space="preserve"> The act of writing out where they are, where they want to be, and why they're considering this program is itself a conversion mechanism. </w:t>
      </w:r>
      <w:r w:rsidRPr="00F419E3">
        <w:rPr>
          <w:b/>
          <w:bCs/>
        </w:rPr>
        <w:t>Buyers convince themselves through the application process.</w:t>
      </w:r>
    </w:p>
    <w:p w14:paraId="713B2F85" w14:textId="77777777" w:rsidR="00F419E3" w:rsidRPr="00F419E3" w:rsidRDefault="00F419E3" w:rsidP="00F419E3">
      <w:r w:rsidRPr="00F419E3">
        <w:rPr>
          <w:b/>
          <w:bCs/>
        </w:rPr>
        <w:t>Conversion target:</w:t>
      </w:r>
      <w:r w:rsidRPr="00F419E3">
        <w:t xml:space="preserve"> 30-50% of case-study-watchers complete the full application. Lower than the soft form (40-60%) because the friction is higher — but every applicant is now a serious prospect.</w:t>
      </w:r>
    </w:p>
    <w:p w14:paraId="069AFEE6" w14:textId="77777777" w:rsidR="00F419E3" w:rsidRPr="00F419E3" w:rsidRDefault="00F419E3" w:rsidP="00F419E3">
      <w:r w:rsidRPr="00F419E3">
        <w:pict w14:anchorId="62D9467B">
          <v:rect id="_x0000_i1206" style="width:0;height:1.5pt" o:hralign="center" o:hrstd="t" o:hr="t" fillcolor="#a0a0a0" stroked="f"/>
        </w:pict>
      </w:r>
    </w:p>
    <w:p w14:paraId="03318185" w14:textId="77777777" w:rsidR="00F419E3" w:rsidRPr="00F419E3" w:rsidRDefault="00F419E3" w:rsidP="00F419E3">
      <w:pPr>
        <w:rPr>
          <w:b/>
          <w:bCs/>
        </w:rPr>
      </w:pPr>
      <w:r w:rsidRPr="00F419E3">
        <w:rPr>
          <w:b/>
          <w:bCs/>
        </w:rPr>
        <w:t>Piece 5: The Application Result</w:t>
      </w:r>
    </w:p>
    <w:p w14:paraId="1D427521" w14:textId="77777777" w:rsidR="00F419E3" w:rsidRPr="00F419E3" w:rsidRDefault="00F419E3" w:rsidP="00F419E3">
      <w:r w:rsidRPr="00F419E3">
        <w:rPr>
          <w:b/>
          <w:bCs/>
        </w:rPr>
        <w:t>For approved applicants:</w:t>
      </w:r>
      <w:r w:rsidRPr="00F419E3">
        <w:t xml:space="preserve"> Email within 48 hours.</w:t>
      </w:r>
    </w:p>
    <w:p w14:paraId="1994341B" w14:textId="77777777" w:rsidR="00F419E3" w:rsidRPr="00F419E3" w:rsidRDefault="00F419E3" w:rsidP="00F419E3">
      <w:r w:rsidRPr="00F419E3">
        <w:rPr>
          <w:i/>
          <w:iCs/>
        </w:rPr>
        <w:t>[Subject]</w:t>
      </w:r>
      <w:r w:rsidRPr="00F419E3">
        <w:t xml:space="preserve"> </w:t>
      </w:r>
      <w:r w:rsidRPr="00F419E3">
        <w:rPr>
          <w:i/>
          <w:iCs/>
        </w:rPr>
        <w:t>"Reviewed your application — let's set up a call"</w:t>
      </w:r>
    </w:p>
    <w:p w14:paraId="659FB45E" w14:textId="77777777" w:rsidR="00F419E3" w:rsidRPr="00F419E3" w:rsidRDefault="00F419E3" w:rsidP="00F419E3">
      <w:r w:rsidRPr="00F419E3">
        <w:rPr>
          <w:i/>
          <w:iCs/>
        </w:rPr>
        <w:t>[Body]</w:t>
      </w:r>
      <w:r w:rsidRPr="00F419E3">
        <w:t xml:space="preserve"> Hi [First Name],</w:t>
      </w:r>
    </w:p>
    <w:p w14:paraId="3AD75BB5" w14:textId="77777777" w:rsidR="00F419E3" w:rsidRPr="00F419E3" w:rsidRDefault="00F419E3" w:rsidP="00F419E3">
      <w:r w:rsidRPr="00F419E3">
        <w:t>I read your application carefully — thank you for the thoughtful answers, especially around [specific detail they mentioned, like the bottleneck or the goal].</w:t>
      </w:r>
    </w:p>
    <w:p w14:paraId="72E5F542" w14:textId="77777777" w:rsidR="00F419E3" w:rsidRPr="00F419E3" w:rsidRDefault="00F419E3" w:rsidP="00F419E3">
      <w:r w:rsidRPr="00F419E3">
        <w:t>Based on what you shared, I think Inner Circle could be a real fit for where you're trying to go. The next step is a 45-minute strategy call — partly to dig into your situation and map what the next 12 months could look like, partly to make sure this is the right environment for you.</w:t>
      </w:r>
    </w:p>
    <w:p w14:paraId="7AFEE241" w14:textId="77777777" w:rsidR="00F419E3" w:rsidRPr="00F419E3" w:rsidRDefault="00F419E3" w:rsidP="00F419E3">
      <w:r w:rsidRPr="00F419E3">
        <w:t>Use this link to grab a time:</w:t>
      </w:r>
    </w:p>
    <w:p w14:paraId="1F3ACC6E" w14:textId="77777777" w:rsidR="00F419E3" w:rsidRPr="00F419E3" w:rsidRDefault="00F419E3" w:rsidP="00F419E3">
      <w:r w:rsidRPr="00F419E3">
        <w:t>[Calendly link]</w:t>
      </w:r>
    </w:p>
    <w:p w14:paraId="2DC15255" w14:textId="77777777" w:rsidR="00F419E3" w:rsidRPr="00F419E3" w:rsidRDefault="00F419E3" w:rsidP="00F419E3">
      <w:r w:rsidRPr="00F419E3">
        <w:t>A few quick things to know going in:</w:t>
      </w:r>
    </w:p>
    <w:p w14:paraId="6C804D75" w14:textId="77777777" w:rsidR="00F419E3" w:rsidRPr="00F419E3" w:rsidRDefault="00F419E3" w:rsidP="00F419E3">
      <w:pPr>
        <w:numPr>
          <w:ilvl w:val="0"/>
          <w:numId w:val="162"/>
        </w:numPr>
      </w:pPr>
      <w:r w:rsidRPr="00F419E3">
        <w:t>We'll talk through your business, your goals, and your current obstacle</w:t>
      </w:r>
    </w:p>
    <w:p w14:paraId="112885C1" w14:textId="77777777" w:rsidR="00F419E3" w:rsidRPr="00F419E3" w:rsidRDefault="00F419E3" w:rsidP="00F419E3">
      <w:pPr>
        <w:numPr>
          <w:ilvl w:val="0"/>
          <w:numId w:val="162"/>
        </w:numPr>
      </w:pPr>
      <w:r w:rsidRPr="00F419E3">
        <w:t>I'll walk you through exactly how Inner Circle works and whether I think it fits</w:t>
      </w:r>
    </w:p>
    <w:p w14:paraId="5AA00784" w14:textId="77777777" w:rsidR="00F419E3" w:rsidRPr="00F419E3" w:rsidRDefault="00F419E3" w:rsidP="00F419E3">
      <w:pPr>
        <w:numPr>
          <w:ilvl w:val="0"/>
          <w:numId w:val="162"/>
        </w:numPr>
      </w:pPr>
      <w:r w:rsidRPr="00F419E3">
        <w:t>If it's a fit, we'll talk about how to get started</w:t>
      </w:r>
    </w:p>
    <w:p w14:paraId="484D3AF4" w14:textId="77777777" w:rsidR="00F419E3" w:rsidRPr="00F419E3" w:rsidRDefault="00F419E3" w:rsidP="00F419E3">
      <w:pPr>
        <w:numPr>
          <w:ilvl w:val="0"/>
          <w:numId w:val="162"/>
        </w:numPr>
      </w:pPr>
      <w:r w:rsidRPr="00F419E3">
        <w:t>If it's not, I'll tell you and we'll talk through what would actually serve you better</w:t>
      </w:r>
    </w:p>
    <w:p w14:paraId="55DB80F9" w14:textId="77777777" w:rsidR="00F419E3" w:rsidRPr="00F419E3" w:rsidRDefault="00F419E3" w:rsidP="00F419E3">
      <w:r w:rsidRPr="00F419E3">
        <w:t>Looking forward to it.</w:t>
      </w:r>
    </w:p>
    <w:p w14:paraId="60EFC498" w14:textId="77777777" w:rsidR="00F419E3" w:rsidRPr="00F419E3" w:rsidRDefault="00F419E3" w:rsidP="00F419E3">
      <w:r w:rsidRPr="00F419E3">
        <w:t>[Founder]</w:t>
      </w:r>
    </w:p>
    <w:p w14:paraId="6955E9E3" w14:textId="77777777" w:rsidR="00F419E3" w:rsidRPr="00F419E3" w:rsidRDefault="00F419E3" w:rsidP="00F419E3">
      <w:r w:rsidRPr="00F419E3">
        <w:rPr>
          <w:b/>
          <w:bCs/>
        </w:rPr>
        <w:t>For deferred applicants:</w:t>
      </w:r>
      <w:r w:rsidRPr="00F419E3">
        <w:t xml:space="preserve"> Email within 48 hours, honest and respectful.</w:t>
      </w:r>
    </w:p>
    <w:p w14:paraId="1FFA8E2C" w14:textId="77777777" w:rsidR="00F419E3" w:rsidRPr="00F419E3" w:rsidRDefault="00F419E3" w:rsidP="00F419E3">
      <w:r w:rsidRPr="00F419E3">
        <w:rPr>
          <w:i/>
          <w:iCs/>
        </w:rPr>
        <w:t>[Subject]</w:t>
      </w:r>
      <w:r w:rsidRPr="00F419E3">
        <w:t xml:space="preserve"> </w:t>
      </w:r>
      <w:r w:rsidRPr="00F419E3">
        <w:rPr>
          <w:i/>
          <w:iCs/>
        </w:rPr>
        <w:t>"On your application — and what I'd suggest instead"</w:t>
      </w:r>
    </w:p>
    <w:p w14:paraId="6A2CE641" w14:textId="77777777" w:rsidR="00F419E3" w:rsidRPr="00F419E3" w:rsidRDefault="00F419E3" w:rsidP="00F419E3">
      <w:r w:rsidRPr="00F419E3">
        <w:rPr>
          <w:i/>
          <w:iCs/>
        </w:rPr>
        <w:t>[Body]</w:t>
      </w:r>
      <w:r w:rsidRPr="00F419E3">
        <w:t xml:space="preserve"> Hi [First Name],</w:t>
      </w:r>
    </w:p>
    <w:p w14:paraId="578A3543" w14:textId="77777777" w:rsidR="00F419E3" w:rsidRPr="00F419E3" w:rsidRDefault="00F419E3" w:rsidP="00F419E3">
      <w:r w:rsidRPr="00F419E3">
        <w:t>Read your application carefully — thank you for taking the time.</w:t>
      </w:r>
    </w:p>
    <w:p w14:paraId="6C2A2986" w14:textId="77777777" w:rsidR="00F419E3" w:rsidRPr="00F419E3" w:rsidRDefault="00F419E3" w:rsidP="00F419E3">
      <w:r w:rsidRPr="00F419E3">
        <w:t>Based on what you shared, I don't think Inner Circle is the right fit right now. [Specific reason — usually revenue too low, business too early-stage, or specific gap that needs to be closed first.]</w:t>
      </w:r>
    </w:p>
    <w:p w14:paraId="2887DFE2" w14:textId="77777777" w:rsidR="00F419E3" w:rsidRPr="00F419E3" w:rsidRDefault="00F419E3" w:rsidP="00F419E3">
      <w:r w:rsidRPr="00F419E3">
        <w:t>What I'd suggest instead is [alternative — usually the lower-tier $497 course or $2,997 cohort, or a specific resource]. That's where most people in your situation get the most value.</w:t>
      </w:r>
    </w:p>
    <w:p w14:paraId="7FA4B1A5" w14:textId="77777777" w:rsidR="00F419E3" w:rsidRPr="00F419E3" w:rsidRDefault="00F419E3" w:rsidP="00F419E3">
      <w:r w:rsidRPr="00F419E3">
        <w:t>When you're ready to consider Inner Circle in the future, just reply to this email and we'll revisit.</w:t>
      </w:r>
    </w:p>
    <w:p w14:paraId="6C401142" w14:textId="77777777" w:rsidR="00F419E3" w:rsidRPr="00F419E3" w:rsidRDefault="00F419E3" w:rsidP="00F419E3">
      <w:r w:rsidRPr="00F419E3">
        <w:t>[Founder]</w:t>
      </w:r>
    </w:p>
    <w:p w14:paraId="70E2F6CD" w14:textId="77777777" w:rsidR="00F419E3" w:rsidRPr="00F419E3" w:rsidRDefault="00F419E3" w:rsidP="00F419E3">
      <w:r w:rsidRPr="00F419E3">
        <w:rPr>
          <w:b/>
          <w:bCs/>
        </w:rPr>
        <w:t>Why this works:</w:t>
      </w:r>
      <w:r w:rsidRPr="00F419E3">
        <w:t xml:space="preserve"> The honest deferral does three things: (1) protects the cohort quality, (2) preserves goodwill (deferred applicants often become buyers 12-24 months later), (3) provides an alternative offer that ascends them up the ladder over time.</w:t>
      </w:r>
    </w:p>
    <w:p w14:paraId="4E2310FB" w14:textId="77777777" w:rsidR="00F419E3" w:rsidRPr="00F419E3" w:rsidRDefault="00F419E3" w:rsidP="00F419E3">
      <w:r w:rsidRPr="00F419E3">
        <w:pict w14:anchorId="4471CFC6">
          <v:rect id="_x0000_i1207" style="width:0;height:1.5pt" o:hralign="center" o:hrstd="t" o:hr="t" fillcolor="#a0a0a0" stroked="f"/>
        </w:pict>
      </w:r>
    </w:p>
    <w:p w14:paraId="324F466D" w14:textId="77777777" w:rsidR="00F419E3" w:rsidRPr="00F419E3" w:rsidRDefault="00F419E3" w:rsidP="00F419E3">
      <w:pPr>
        <w:rPr>
          <w:b/>
          <w:bCs/>
        </w:rPr>
      </w:pPr>
      <w:r w:rsidRPr="00F419E3">
        <w:rPr>
          <w:b/>
          <w:bCs/>
        </w:rPr>
        <w:t>Piece 6: The Pre-Call Email Sequence</w:t>
      </w:r>
    </w:p>
    <w:p w14:paraId="264D83E3" w14:textId="77777777" w:rsidR="00F419E3" w:rsidRPr="00F419E3" w:rsidRDefault="00F419E3" w:rsidP="00F419E3">
      <w:r w:rsidRPr="00F419E3">
        <w:rPr>
          <w:b/>
          <w:bCs/>
        </w:rPr>
        <w:t>Three emails between application approval and the scheduled call:</w:t>
      </w:r>
    </w:p>
    <w:p w14:paraId="06C96F77" w14:textId="77777777" w:rsidR="00F419E3" w:rsidRPr="00F419E3" w:rsidRDefault="00F419E3" w:rsidP="00F419E3">
      <w:pPr>
        <w:rPr>
          <w:b/>
          <w:bCs/>
        </w:rPr>
      </w:pPr>
      <w:r w:rsidRPr="00F419E3">
        <w:rPr>
          <w:b/>
          <w:bCs/>
        </w:rPr>
        <w:t>Email 1 (Immediate, with calendar confirmation)</w:t>
      </w:r>
    </w:p>
    <w:p w14:paraId="78C5CD18" w14:textId="77777777" w:rsidR="00F419E3" w:rsidRPr="00F419E3" w:rsidRDefault="00F419E3" w:rsidP="00F419E3">
      <w:r w:rsidRPr="00F419E3">
        <w:rPr>
          <w:b/>
          <w:bCs/>
        </w:rPr>
        <w:t>Subject:</w:t>
      </w:r>
      <w:r w:rsidRPr="00F419E3">
        <w:t xml:space="preserve"> </w:t>
      </w:r>
      <w:r w:rsidRPr="00F419E3">
        <w:rPr>
          <w:i/>
          <w:iCs/>
        </w:rPr>
        <w:t>"Confirmed for [day/time] — what to expect"</w:t>
      </w:r>
    </w:p>
    <w:p w14:paraId="5759F9A5" w14:textId="77777777" w:rsidR="00F419E3" w:rsidRPr="00F419E3" w:rsidRDefault="00F419E3" w:rsidP="00F419E3">
      <w:r w:rsidRPr="00F419E3">
        <w:rPr>
          <w:b/>
          <w:bCs/>
        </w:rPr>
        <w:t>Body:</w:t>
      </w:r>
      <w:r w:rsidRPr="00F419E3">
        <w:t xml:space="preserve"> Confirmation, time/Zoom link, brief framing of the call structure, one specific prep ask: </w:t>
      </w:r>
      <w:r w:rsidRPr="00F419E3">
        <w:rPr>
          <w:i/>
          <w:iCs/>
        </w:rPr>
        <w:t>"Before the call, take 10 minutes to write down: (1) your single biggest constraint right now, and (2) what you'd want to be true 12 months from now if everything went right. Bring this to the call."</w:t>
      </w:r>
    </w:p>
    <w:p w14:paraId="31CB0662" w14:textId="77777777" w:rsidR="00F419E3" w:rsidRPr="00F419E3" w:rsidRDefault="00F419E3" w:rsidP="00F419E3">
      <w:r w:rsidRPr="00F419E3">
        <w:rPr>
          <w:b/>
          <w:bCs/>
        </w:rPr>
        <w:t>Why this works:</w:t>
      </w:r>
      <w:r w:rsidRPr="00F419E3">
        <w:t xml:space="preserve"> Pre-commitment. The buyer has now invested in preparation, which dramatically increases call attendance rate (typically 85-95% with prep, vs 65-75% without).</w:t>
      </w:r>
    </w:p>
    <w:p w14:paraId="54C0B677" w14:textId="77777777" w:rsidR="00F419E3" w:rsidRPr="00F419E3" w:rsidRDefault="00F419E3" w:rsidP="00F419E3">
      <w:pPr>
        <w:rPr>
          <w:b/>
          <w:bCs/>
        </w:rPr>
      </w:pPr>
      <w:r w:rsidRPr="00F419E3">
        <w:rPr>
          <w:b/>
          <w:bCs/>
        </w:rPr>
        <w:t>Email 2 (1-2 days before call)</w:t>
      </w:r>
    </w:p>
    <w:p w14:paraId="0024DD68" w14:textId="77777777" w:rsidR="00F419E3" w:rsidRPr="00F419E3" w:rsidRDefault="00F419E3" w:rsidP="00F419E3">
      <w:r w:rsidRPr="00F419E3">
        <w:rPr>
          <w:b/>
          <w:bCs/>
        </w:rPr>
        <w:t>Subject:</w:t>
      </w:r>
      <w:r w:rsidRPr="00F419E3">
        <w:t xml:space="preserve"> </w:t>
      </w:r>
      <w:r w:rsidRPr="00F419E3">
        <w:rPr>
          <w:i/>
          <w:iCs/>
        </w:rPr>
        <w:t>"Quick context for our call"</w:t>
      </w:r>
    </w:p>
    <w:p w14:paraId="214EA105" w14:textId="77777777" w:rsidR="00F419E3" w:rsidRPr="00F419E3" w:rsidRDefault="00F419E3" w:rsidP="00F419E3">
      <w:r w:rsidRPr="00F419E3">
        <w:rPr>
          <w:b/>
          <w:bCs/>
        </w:rPr>
        <w:t>Body:</w:t>
      </w:r>
      <w:r w:rsidRPr="00F419E3">
        <w:t xml:space="preserve"> A short note with one or two relevant case studies of buyers who started in similar situations to the applicant. </w:t>
      </w:r>
      <w:r w:rsidRPr="00F419E3">
        <w:rPr>
          <w:i/>
          <w:iCs/>
        </w:rPr>
        <w:t>"Looking at your application, your situation reminds me of how Sarah came in — she was at $18K months, stuck on hiring. Here's where she is now: [specific result]. We'll talk about how that path might apply to you."</w:t>
      </w:r>
    </w:p>
    <w:p w14:paraId="6084062C" w14:textId="77777777" w:rsidR="00F419E3" w:rsidRPr="00F419E3" w:rsidRDefault="00F419E3" w:rsidP="00F419E3">
      <w:r w:rsidRPr="00F419E3">
        <w:rPr>
          <w:b/>
          <w:bCs/>
        </w:rPr>
        <w:t>Why this works:</w:t>
      </w:r>
      <w:r w:rsidRPr="00F419E3">
        <w:t xml:space="preserve"> Pre-frames the call. By the time the buyer arrives, they're already imagining themselves in the success story.</w:t>
      </w:r>
    </w:p>
    <w:p w14:paraId="43EDA78B" w14:textId="77777777" w:rsidR="00F419E3" w:rsidRPr="00F419E3" w:rsidRDefault="00F419E3" w:rsidP="00F419E3">
      <w:pPr>
        <w:rPr>
          <w:b/>
          <w:bCs/>
        </w:rPr>
      </w:pPr>
      <w:r w:rsidRPr="00F419E3">
        <w:rPr>
          <w:b/>
          <w:bCs/>
        </w:rPr>
        <w:t>Email 3 (2-4 hours before call)</w:t>
      </w:r>
    </w:p>
    <w:p w14:paraId="0F414602" w14:textId="77777777" w:rsidR="00F419E3" w:rsidRPr="00F419E3" w:rsidRDefault="00F419E3" w:rsidP="00F419E3">
      <w:r w:rsidRPr="00F419E3">
        <w:rPr>
          <w:b/>
          <w:bCs/>
        </w:rPr>
        <w:t>Subject:</w:t>
      </w:r>
      <w:r w:rsidRPr="00F419E3">
        <w:t xml:space="preserve"> </w:t>
      </w:r>
      <w:r w:rsidRPr="00F419E3">
        <w:rPr>
          <w:i/>
          <w:iCs/>
        </w:rPr>
        <w:t>"See you in a few hours"</w:t>
      </w:r>
    </w:p>
    <w:p w14:paraId="56276B47" w14:textId="77777777" w:rsidR="00F419E3" w:rsidRPr="00F419E3" w:rsidRDefault="00F419E3" w:rsidP="00F419E3">
      <w:r w:rsidRPr="00F419E3">
        <w:rPr>
          <w:b/>
          <w:bCs/>
        </w:rPr>
        <w:t>Body:</w:t>
      </w:r>
      <w:r w:rsidRPr="00F419E3">
        <w:t xml:space="preserve"> Short reminder, Zoom link, brief grounding: </w:t>
      </w:r>
      <w:r w:rsidRPr="00F419E3">
        <w:rPr>
          <w:i/>
          <w:iCs/>
        </w:rPr>
        <w:t>"Looking forward to it. We'll spend 45 minutes — half on your situation, half on whether Inner Circle is the right path. No pressure either way."</w:t>
      </w:r>
    </w:p>
    <w:p w14:paraId="414B779B" w14:textId="77777777" w:rsidR="00F419E3" w:rsidRPr="00F419E3" w:rsidRDefault="00F419E3" w:rsidP="00F419E3">
      <w:r w:rsidRPr="00F419E3">
        <w:rPr>
          <w:b/>
          <w:bCs/>
        </w:rPr>
        <w:t>Why this works:</w:t>
      </w:r>
      <w:r w:rsidRPr="00F419E3">
        <w:t xml:space="preserve"> Recency. Reduces no-show rate significantly. The "no pressure either way" framing relaxes the buyer, which paradoxically increases conversion (relaxed buyers buy more readily than pressured buyers).</w:t>
      </w:r>
    </w:p>
    <w:p w14:paraId="073855F8" w14:textId="77777777" w:rsidR="00F419E3" w:rsidRPr="00F419E3" w:rsidRDefault="00F419E3" w:rsidP="00F419E3">
      <w:r w:rsidRPr="00F419E3">
        <w:pict w14:anchorId="5D3CB8C4">
          <v:rect id="_x0000_i1208" style="width:0;height:1.5pt" o:hralign="center" o:hrstd="t" o:hr="t" fillcolor="#a0a0a0" stroked="f"/>
        </w:pict>
      </w:r>
    </w:p>
    <w:p w14:paraId="1746CAB6" w14:textId="77777777" w:rsidR="00F419E3" w:rsidRPr="00F419E3" w:rsidRDefault="00F419E3" w:rsidP="00F419E3">
      <w:pPr>
        <w:rPr>
          <w:b/>
          <w:bCs/>
        </w:rPr>
      </w:pPr>
      <w:r w:rsidRPr="00F419E3">
        <w:rPr>
          <w:b/>
          <w:bCs/>
        </w:rPr>
        <w:t>Piece 7: The 45-Minute Strategy Call</w:t>
      </w:r>
    </w:p>
    <w:p w14:paraId="11DB63C3" w14:textId="77777777" w:rsidR="00F419E3" w:rsidRPr="00F419E3" w:rsidRDefault="00F419E3" w:rsidP="00F419E3">
      <w:r w:rsidRPr="00F419E3">
        <w:rPr>
          <w:b/>
          <w:bCs/>
        </w:rPr>
        <w:t>Call goal:</w:t>
      </w:r>
      <w:r w:rsidRPr="00F419E3">
        <w:t xml:space="preserve"> Diagnose the prospect's situation, demonstrate fit, present the offer, close or defer.</w:t>
      </w:r>
    </w:p>
    <w:p w14:paraId="288EF9CC" w14:textId="77777777" w:rsidR="00F419E3" w:rsidRPr="00F419E3" w:rsidRDefault="00F419E3" w:rsidP="00F419E3">
      <w:r w:rsidRPr="00F419E3">
        <w:rPr>
          <w:b/>
          <w:bCs/>
        </w:rPr>
        <w:t>Call structure:</w:t>
      </w:r>
    </w:p>
    <w:p w14:paraId="1011C54E" w14:textId="77777777" w:rsidR="00F419E3" w:rsidRPr="00F419E3" w:rsidRDefault="00F419E3" w:rsidP="00F419E3">
      <w:r w:rsidRPr="00F419E3">
        <w:rPr>
          <w:i/>
          <w:iCs/>
        </w:rPr>
        <w:t>[Minutes 0-5 — Rapport + Frame]</w:t>
      </w:r>
      <w:r w:rsidRPr="00F419E3">
        <w:t xml:space="preserve"> Brief small talk. Acknowledge the application. Set the call frame: </w:t>
      </w:r>
      <w:r w:rsidRPr="00F419E3">
        <w:rPr>
          <w:i/>
          <w:iCs/>
        </w:rPr>
        <w:t>"We'll spend the first 25 minutes on your business — what's going on, what's working, what's stuck. Then we'll talk through how Inner Circle works and whether it's the right path. If it is, we'll talk about how to get started. If not, I'll tell you and we'll figure out what would actually help you."</w:t>
      </w:r>
    </w:p>
    <w:p w14:paraId="14CAEBAC" w14:textId="77777777" w:rsidR="00F419E3" w:rsidRPr="00F419E3" w:rsidRDefault="00F419E3" w:rsidP="00F419E3">
      <w:r w:rsidRPr="00F419E3">
        <w:rPr>
          <w:i/>
          <w:iCs/>
        </w:rPr>
        <w:t>[Minutes 5-25 — Diagnostic Block]</w:t>
      </w:r>
      <w:r w:rsidRPr="00F419E3">
        <w:t xml:space="preserve"> Deep questions about the applicant's business. Real listening. Real diagnostic. </w:t>
      </w:r>
      <w:r w:rsidRPr="00F419E3">
        <w:rPr>
          <w:b/>
          <w:bCs/>
        </w:rPr>
        <w:t>The founder is genuinely trying to understand the situation, not running a sales script.</w:t>
      </w:r>
      <w:r w:rsidRPr="00F419E3">
        <w:t xml:space="preserve"> Often surfaces 1-2 specific tactical insights the buyer can use regardless of whether they buy.</w:t>
      </w:r>
    </w:p>
    <w:p w14:paraId="47BFF103" w14:textId="77777777" w:rsidR="00F419E3" w:rsidRPr="00F419E3" w:rsidRDefault="00F419E3" w:rsidP="00F419E3">
      <w:r w:rsidRPr="00F419E3">
        <w:rPr>
          <w:i/>
          <w:iCs/>
        </w:rPr>
        <w:t>[Minutes 25-30 — Bridge]</w:t>
      </w:r>
      <w:r w:rsidRPr="00F419E3">
        <w:t xml:space="preserve"> Founder summarizes what they've heard, identifies the core constraint, and frames the next 12 months: </w:t>
      </w:r>
      <w:r w:rsidRPr="00F419E3">
        <w:rPr>
          <w:i/>
          <w:iCs/>
        </w:rPr>
        <w:t>"Based on what you've shared, here's what I think the next 12 months could look like..."</w:t>
      </w:r>
    </w:p>
    <w:p w14:paraId="298DDD87" w14:textId="77777777" w:rsidR="00F419E3" w:rsidRPr="00F419E3" w:rsidRDefault="00F419E3" w:rsidP="00F419E3">
      <w:r w:rsidRPr="00F419E3">
        <w:rPr>
          <w:i/>
          <w:iCs/>
        </w:rPr>
        <w:t>[Minutes 30-40 — The Offer]</w:t>
      </w:r>
      <w:r w:rsidRPr="00F419E3">
        <w:t xml:space="preserve"> Direct walkthrough of Inner Circle: structure, calls, retreats, community, 1-on-1, price, payment options, guarantee, start date. </w:t>
      </w:r>
      <w:r w:rsidRPr="00F419E3">
        <w:rPr>
          <w:b/>
          <w:bCs/>
        </w:rPr>
        <w:t>No hype, no pressure — operator-to-operator presentation.</w:t>
      </w:r>
    </w:p>
    <w:p w14:paraId="42784AED" w14:textId="77777777" w:rsidR="00F419E3" w:rsidRPr="00F419E3" w:rsidRDefault="00F419E3" w:rsidP="00F419E3">
      <w:r w:rsidRPr="00F419E3">
        <w:rPr>
          <w:i/>
          <w:iCs/>
        </w:rPr>
        <w:t>[Minutes 40-43 — Specific Fit Question]</w:t>
      </w:r>
      <w:r w:rsidRPr="00F419E3">
        <w:t xml:space="preserve"> </w:t>
      </w:r>
      <w:r w:rsidRPr="00F419E3">
        <w:rPr>
          <w:i/>
          <w:iCs/>
        </w:rPr>
        <w:t>"Based on what we've talked about — does this feel like the right fit for what you're trying to do?"</w:t>
      </w:r>
      <w:r w:rsidRPr="00F419E3">
        <w:t xml:space="preserve"> Then real silence. Let the buyer think and answer.</w:t>
      </w:r>
    </w:p>
    <w:p w14:paraId="1BDF397F" w14:textId="77777777" w:rsidR="00F419E3" w:rsidRPr="00F419E3" w:rsidRDefault="00F419E3" w:rsidP="00F419E3">
      <w:r w:rsidRPr="00F419E3">
        <w:rPr>
          <w:i/>
          <w:iCs/>
        </w:rPr>
        <w:t>[Minutes 43-45 — Close Or Defer]</w:t>
      </w:r>
      <w:r w:rsidRPr="00F419E3">
        <w:t xml:space="preserve"> If yes: walk through enrollment process, send contract link during the call, confirm payment method, lock in. If no but interested: schedule a follow-up call or send a "think about it" email. If no and not a fit: thank them, suggest alternatives, end warmly.</w:t>
      </w:r>
    </w:p>
    <w:p w14:paraId="5DAD76FB" w14:textId="77777777" w:rsidR="00F419E3" w:rsidRPr="00F419E3" w:rsidRDefault="00F419E3" w:rsidP="00F419E3">
      <w:r w:rsidRPr="00F419E3">
        <w:rPr>
          <w:b/>
          <w:bCs/>
        </w:rPr>
        <w:t>Why this works:</w:t>
      </w:r>
      <w:r w:rsidRPr="00F419E3">
        <w:t xml:space="preserve"> </w:t>
      </w:r>
      <w:r w:rsidRPr="00F419E3">
        <w:rPr>
          <w:b/>
          <w:bCs/>
        </w:rPr>
        <w:t>The diagnostic block is the conversion engine.</w:t>
      </w:r>
      <w:r w:rsidRPr="00F419E3">
        <w:t xml:space="preserve"> Most sales calls jump too quickly to pitching. By spending 25 minutes genuinely diagnosing, the founder demonstrates value before any commercial discussion — which transforms the dynamic from "salesperson trying to close" to "operator helping operator decide."</w:t>
      </w:r>
    </w:p>
    <w:p w14:paraId="62BA5DB6" w14:textId="77777777" w:rsidR="00F419E3" w:rsidRPr="00F419E3" w:rsidRDefault="00F419E3" w:rsidP="00F419E3">
      <w:r w:rsidRPr="00F419E3">
        <w:rPr>
          <w:b/>
          <w:bCs/>
        </w:rPr>
        <w:t>Conversion target:</w:t>
      </w:r>
      <w:r w:rsidRPr="00F419E3">
        <w:t xml:space="preserve"> 35-55% of strategy calls close on the call. Another 10-20% close within 14 days through follow-up. Total call-to-buyer conversion: 50-70%.</w:t>
      </w:r>
    </w:p>
    <w:p w14:paraId="22AA09DA" w14:textId="77777777" w:rsidR="00F419E3" w:rsidRPr="00F419E3" w:rsidRDefault="00F419E3" w:rsidP="00F419E3">
      <w:r w:rsidRPr="00F419E3">
        <w:rPr>
          <w:b/>
          <w:bCs/>
        </w:rPr>
        <w:t>Strategic insight:</w:t>
      </w:r>
      <w:r w:rsidRPr="00F419E3">
        <w:t xml:space="preserve"> At this price tier, </w:t>
      </w:r>
      <w:r w:rsidRPr="00F419E3">
        <w:rPr>
          <w:b/>
          <w:bCs/>
        </w:rPr>
        <w:t>the call is the funnel</w:t>
      </w:r>
      <w:r w:rsidRPr="00F419E3">
        <w:t>. Every prior step exists to qualify someone for the call and prepare them to make a real decision on it. The application, the case studies, the email sequences — all of it is in service of making the call as productive as possible.</w:t>
      </w:r>
    </w:p>
    <w:p w14:paraId="7048B7E6" w14:textId="77777777" w:rsidR="00F419E3" w:rsidRPr="00F419E3" w:rsidRDefault="00F419E3" w:rsidP="00F419E3">
      <w:r w:rsidRPr="00F419E3">
        <w:pict w14:anchorId="7D892F3C">
          <v:rect id="_x0000_i1209" style="width:0;height:1.5pt" o:hralign="center" o:hrstd="t" o:hr="t" fillcolor="#a0a0a0" stroked="f"/>
        </w:pict>
      </w:r>
    </w:p>
    <w:p w14:paraId="30C3EC3D" w14:textId="77777777" w:rsidR="00F419E3" w:rsidRPr="00F419E3" w:rsidRDefault="00F419E3" w:rsidP="00F419E3">
      <w:pPr>
        <w:rPr>
          <w:b/>
          <w:bCs/>
        </w:rPr>
      </w:pPr>
      <w:r w:rsidRPr="00F419E3">
        <w:rPr>
          <w:b/>
          <w:bCs/>
        </w:rPr>
        <w:t>Piece 8: The Contract And Onboarding</w:t>
      </w:r>
    </w:p>
    <w:p w14:paraId="674AB966" w14:textId="77777777" w:rsidR="00F419E3" w:rsidRPr="00F419E3" w:rsidRDefault="00F419E3" w:rsidP="00F419E3">
      <w:r w:rsidRPr="00F419E3">
        <w:rPr>
          <w:b/>
          <w:bCs/>
        </w:rPr>
        <w:t>Immediate (within minutes of saying yes on the call):</w:t>
      </w:r>
    </w:p>
    <w:p w14:paraId="38B764B5" w14:textId="77777777" w:rsidR="00F419E3" w:rsidRPr="00F419E3" w:rsidRDefault="00F419E3" w:rsidP="00F419E3">
      <w:pPr>
        <w:numPr>
          <w:ilvl w:val="0"/>
          <w:numId w:val="163"/>
        </w:numPr>
      </w:pPr>
      <w:r w:rsidRPr="00F419E3">
        <w:t>Contract link sent during the call (DocuSign or similar)</w:t>
      </w:r>
    </w:p>
    <w:p w14:paraId="6E9F47BF" w14:textId="77777777" w:rsidR="00F419E3" w:rsidRPr="00F419E3" w:rsidRDefault="00F419E3" w:rsidP="00F419E3">
      <w:pPr>
        <w:numPr>
          <w:ilvl w:val="0"/>
          <w:numId w:val="163"/>
        </w:numPr>
      </w:pPr>
      <w:r w:rsidRPr="00F419E3">
        <w:t>Payment processing (one-pay or first installment)</w:t>
      </w:r>
    </w:p>
    <w:p w14:paraId="6F905BFA" w14:textId="77777777" w:rsidR="00F419E3" w:rsidRPr="00F419E3" w:rsidRDefault="00F419E3" w:rsidP="00F419E3">
      <w:pPr>
        <w:numPr>
          <w:ilvl w:val="0"/>
          <w:numId w:val="163"/>
        </w:numPr>
      </w:pPr>
      <w:r w:rsidRPr="00F419E3">
        <w:t>Welcome to private community</w:t>
      </w:r>
    </w:p>
    <w:p w14:paraId="10256DC0" w14:textId="77777777" w:rsidR="00F419E3" w:rsidRPr="00F419E3" w:rsidRDefault="00F419E3" w:rsidP="00F419E3">
      <w:pPr>
        <w:numPr>
          <w:ilvl w:val="0"/>
          <w:numId w:val="163"/>
        </w:numPr>
      </w:pPr>
      <w:r w:rsidRPr="00F419E3">
        <w:t>Calendar invites for next 6 months of group calls</w:t>
      </w:r>
    </w:p>
    <w:p w14:paraId="06F00FD5" w14:textId="77777777" w:rsidR="00F419E3" w:rsidRPr="00F419E3" w:rsidRDefault="00F419E3" w:rsidP="00F419E3">
      <w:pPr>
        <w:numPr>
          <w:ilvl w:val="0"/>
          <w:numId w:val="163"/>
        </w:numPr>
      </w:pPr>
      <w:r w:rsidRPr="00F419E3">
        <w:t>Personal welcome video from founder (recorded, sent within 24 hours)</w:t>
      </w:r>
    </w:p>
    <w:p w14:paraId="429C10E1" w14:textId="77777777" w:rsidR="00F419E3" w:rsidRPr="00F419E3" w:rsidRDefault="00F419E3" w:rsidP="00F419E3">
      <w:r w:rsidRPr="00F419E3">
        <w:rPr>
          <w:b/>
          <w:bCs/>
        </w:rPr>
        <w:t>Why this works:</w:t>
      </w:r>
      <w:r w:rsidRPr="00F419E3">
        <w:t xml:space="preserve"> Speed at this price point matters more than people think. Buyers who say yes on the call but don't get formally enrolled within 24 hours sometimes drift into buyer's remorse. </w:t>
      </w:r>
      <w:r w:rsidRPr="00F419E3">
        <w:rPr>
          <w:b/>
          <w:bCs/>
        </w:rPr>
        <w:t>Same-day enrollment locks in commitment.</w:t>
      </w:r>
    </w:p>
    <w:p w14:paraId="784071E9" w14:textId="77777777" w:rsidR="00F419E3" w:rsidRPr="00F419E3" w:rsidRDefault="00F419E3" w:rsidP="00F419E3">
      <w:r w:rsidRPr="00F419E3">
        <w:pict w14:anchorId="12E6108D">
          <v:rect id="_x0000_i1210" style="width:0;height:1.5pt" o:hralign="center" o:hrstd="t" o:hr="t" fillcolor="#a0a0a0" stroked="f"/>
        </w:pict>
      </w:r>
    </w:p>
    <w:p w14:paraId="5B5EE03E" w14:textId="77777777" w:rsidR="00F419E3" w:rsidRPr="00F419E3" w:rsidRDefault="00F419E3" w:rsidP="00F419E3">
      <w:pPr>
        <w:rPr>
          <w:b/>
          <w:bCs/>
        </w:rPr>
      </w:pPr>
      <w:r w:rsidRPr="00F419E3">
        <w:rPr>
          <w:b/>
          <w:bCs/>
        </w:rPr>
        <w:t>Piece 9: The Buyer Onboarding Sequence (30 Days)</w:t>
      </w:r>
    </w:p>
    <w:p w14:paraId="61CD9A3D" w14:textId="77777777" w:rsidR="00F419E3" w:rsidRPr="00F419E3" w:rsidRDefault="00F419E3" w:rsidP="00F419E3">
      <w:r w:rsidRPr="00F419E3">
        <w:rPr>
          <w:b/>
          <w:bCs/>
        </w:rPr>
        <w:t>Sequence goal:</w:t>
      </w:r>
      <w:r w:rsidRPr="00F419E3">
        <w:t xml:space="preserve"> Integrate the new member, drive early engagement, build momentum, prevent buyer's remorse.</w:t>
      </w:r>
    </w:p>
    <w:p w14:paraId="27A30FB2" w14:textId="77777777" w:rsidR="00F419E3" w:rsidRPr="00F419E3" w:rsidRDefault="00F419E3" w:rsidP="00F419E3">
      <w:r w:rsidRPr="00F419E3">
        <w:rPr>
          <w:b/>
          <w:bCs/>
        </w:rPr>
        <w:t>Key emails over 30 days:</w:t>
      </w:r>
    </w:p>
    <w:p w14:paraId="359DEAF8" w14:textId="77777777" w:rsidR="00F419E3" w:rsidRPr="00F419E3" w:rsidRDefault="00F419E3" w:rsidP="00F419E3">
      <w:pPr>
        <w:numPr>
          <w:ilvl w:val="0"/>
          <w:numId w:val="164"/>
        </w:numPr>
      </w:pPr>
      <w:r w:rsidRPr="00F419E3">
        <w:rPr>
          <w:b/>
          <w:bCs/>
        </w:rPr>
        <w:t>Day 0:</w:t>
      </w:r>
      <w:r w:rsidRPr="00F419E3">
        <w:t xml:space="preserve"> Welcome + community access + first call date.</w:t>
      </w:r>
    </w:p>
    <w:p w14:paraId="064BF4A1" w14:textId="77777777" w:rsidR="00F419E3" w:rsidRPr="00F419E3" w:rsidRDefault="00F419E3" w:rsidP="00F419E3">
      <w:pPr>
        <w:numPr>
          <w:ilvl w:val="0"/>
          <w:numId w:val="164"/>
        </w:numPr>
      </w:pPr>
      <w:r w:rsidRPr="00F419E3">
        <w:rPr>
          <w:b/>
          <w:bCs/>
        </w:rPr>
        <w:t>Day 1:</w:t>
      </w:r>
      <w:r w:rsidRPr="00F419E3">
        <w:t xml:space="preserve"> Personal video from founder. Specific to the new member.</w:t>
      </w:r>
    </w:p>
    <w:p w14:paraId="2AF4715F" w14:textId="77777777" w:rsidR="00F419E3" w:rsidRPr="00F419E3" w:rsidRDefault="00F419E3" w:rsidP="00F419E3">
      <w:pPr>
        <w:numPr>
          <w:ilvl w:val="0"/>
          <w:numId w:val="164"/>
        </w:numPr>
      </w:pPr>
      <w:r w:rsidRPr="00F419E3">
        <w:rPr>
          <w:b/>
          <w:bCs/>
        </w:rPr>
        <w:t>Day 3:</w:t>
      </w:r>
      <w:r w:rsidRPr="00F419E3">
        <w:t xml:space="preserve"> "Here's how to make the most of your first month" — practical orientation.</w:t>
      </w:r>
    </w:p>
    <w:p w14:paraId="7EAE1BC8" w14:textId="77777777" w:rsidR="00F419E3" w:rsidRPr="00F419E3" w:rsidRDefault="00F419E3" w:rsidP="00F419E3">
      <w:pPr>
        <w:numPr>
          <w:ilvl w:val="0"/>
          <w:numId w:val="164"/>
        </w:numPr>
      </w:pPr>
      <w:r w:rsidRPr="00F419E3">
        <w:rPr>
          <w:b/>
          <w:bCs/>
        </w:rPr>
        <w:t>Day 7:</w:t>
      </w:r>
      <w:r w:rsidRPr="00F419E3">
        <w:t xml:space="preserve"> First-week check-in. </w:t>
      </w:r>
      <w:r w:rsidRPr="00F419E3">
        <w:rPr>
          <w:i/>
          <w:iCs/>
        </w:rPr>
        <w:t>"How's it landing? Anything I can help with?"</w:t>
      </w:r>
    </w:p>
    <w:p w14:paraId="786CB26D" w14:textId="77777777" w:rsidR="00F419E3" w:rsidRPr="00F419E3" w:rsidRDefault="00F419E3" w:rsidP="00F419E3">
      <w:pPr>
        <w:numPr>
          <w:ilvl w:val="0"/>
          <w:numId w:val="164"/>
        </w:numPr>
      </w:pPr>
      <w:r w:rsidRPr="00F419E3">
        <w:rPr>
          <w:b/>
          <w:bCs/>
        </w:rPr>
        <w:t>Day 10:</w:t>
      </w:r>
      <w:r w:rsidRPr="00F419E3">
        <w:t xml:space="preserve"> Introduction to accountability pod (group of 4-5 members assigned to each other for the year).</w:t>
      </w:r>
    </w:p>
    <w:p w14:paraId="7D05F9A7" w14:textId="77777777" w:rsidR="00F419E3" w:rsidRPr="00F419E3" w:rsidRDefault="00F419E3" w:rsidP="00F419E3">
      <w:pPr>
        <w:numPr>
          <w:ilvl w:val="0"/>
          <w:numId w:val="164"/>
        </w:numPr>
      </w:pPr>
      <w:r w:rsidRPr="00F419E3">
        <w:rPr>
          <w:b/>
          <w:bCs/>
        </w:rPr>
        <w:t>Day 14:</w:t>
      </w:r>
      <w:r w:rsidRPr="00F419E3">
        <w:t xml:space="preserve"> Two-week milestone email. Short, direct, encouraging.</w:t>
      </w:r>
    </w:p>
    <w:p w14:paraId="694777D2" w14:textId="77777777" w:rsidR="00F419E3" w:rsidRPr="00F419E3" w:rsidRDefault="00F419E3" w:rsidP="00F419E3">
      <w:pPr>
        <w:numPr>
          <w:ilvl w:val="0"/>
          <w:numId w:val="164"/>
        </w:numPr>
      </w:pPr>
      <w:r w:rsidRPr="00F419E3">
        <w:rPr>
          <w:b/>
          <w:bCs/>
        </w:rPr>
        <w:t>Day 21:</w:t>
      </w:r>
      <w:r w:rsidRPr="00F419E3">
        <w:t xml:space="preserve"> First wins celebration — share early wins from new cohort members publicly in community.</w:t>
      </w:r>
    </w:p>
    <w:p w14:paraId="75CCB2BD" w14:textId="77777777" w:rsidR="00F419E3" w:rsidRPr="00F419E3" w:rsidRDefault="00F419E3" w:rsidP="00F419E3">
      <w:pPr>
        <w:numPr>
          <w:ilvl w:val="0"/>
          <w:numId w:val="164"/>
        </w:numPr>
      </w:pPr>
      <w:r w:rsidRPr="00F419E3">
        <w:rPr>
          <w:b/>
          <w:bCs/>
        </w:rPr>
        <w:t>Day 30:</w:t>
      </w:r>
      <w:r w:rsidRPr="00F419E3">
        <w:t xml:space="preserve"> One-month integration email + invitation to first retreat.</w:t>
      </w:r>
    </w:p>
    <w:p w14:paraId="48F1FBBD" w14:textId="77777777" w:rsidR="00F419E3" w:rsidRPr="00F419E3" w:rsidRDefault="00F419E3" w:rsidP="00F419E3">
      <w:r w:rsidRPr="00F419E3">
        <w:rPr>
          <w:b/>
          <w:bCs/>
        </w:rPr>
        <w:t>Why this works:</w:t>
      </w:r>
      <w:r w:rsidRPr="00F419E3">
        <w:t xml:space="preserve"> Buyer's remorse at $10K is real and dangerous. The first 30 days are the highest-risk window for refunds, even with the action-based guarantee. </w:t>
      </w:r>
      <w:r w:rsidRPr="00F419E3">
        <w:rPr>
          <w:b/>
          <w:bCs/>
        </w:rPr>
        <w:t>A structured onboarding sequence reduces 30-day refund rate from typical 8-15% down to 2-5%.</w:t>
      </w:r>
    </w:p>
    <w:p w14:paraId="06535DE7" w14:textId="77777777" w:rsidR="00F419E3" w:rsidRPr="00F419E3" w:rsidRDefault="00F419E3" w:rsidP="00F419E3">
      <w:r w:rsidRPr="00F419E3">
        <w:pict w14:anchorId="1F15BF86">
          <v:rect id="_x0000_i1211" style="width:0;height:1.5pt" o:hralign="center" o:hrstd="t" o:hr="t" fillcolor="#a0a0a0" stroked="f"/>
        </w:pict>
      </w:r>
    </w:p>
    <w:p w14:paraId="47460B09" w14:textId="77777777" w:rsidR="00F419E3" w:rsidRPr="00F419E3" w:rsidRDefault="00F419E3" w:rsidP="00F419E3">
      <w:pPr>
        <w:rPr>
          <w:b/>
          <w:bCs/>
        </w:rPr>
      </w:pPr>
      <w:r w:rsidRPr="00F419E3">
        <w:rPr>
          <w:b/>
          <w:bCs/>
        </w:rPr>
        <w:t>The Recovery Layers</w:t>
      </w:r>
    </w:p>
    <w:p w14:paraId="652220E0" w14:textId="77777777" w:rsidR="00F419E3" w:rsidRPr="00F419E3" w:rsidRDefault="00F419E3" w:rsidP="00F419E3">
      <w:pPr>
        <w:rPr>
          <w:b/>
          <w:bCs/>
        </w:rPr>
      </w:pPr>
      <w:r w:rsidRPr="00F419E3">
        <w:rPr>
          <w:b/>
          <w:bCs/>
        </w:rPr>
        <w:t>Post-Call Follow-Up Sequence (For Non-Buyers)</w:t>
      </w:r>
    </w:p>
    <w:p w14:paraId="69540B96" w14:textId="77777777" w:rsidR="00F419E3" w:rsidRPr="00F419E3" w:rsidRDefault="00F419E3" w:rsidP="00F419E3">
      <w:r w:rsidRPr="00F419E3">
        <w:t>5 emails over 14 days. Each addresses a specific objection that came up on the call (financial, timing, fit, spouse approval). Final email is a clear "okay, sounds like not now — when you're ready, just reply" closing email.</w:t>
      </w:r>
    </w:p>
    <w:p w14:paraId="584D6E01" w14:textId="77777777" w:rsidR="00F419E3" w:rsidRPr="00F419E3" w:rsidRDefault="00F419E3" w:rsidP="00F419E3">
      <w:r w:rsidRPr="00F419E3">
        <w:rPr>
          <w:b/>
          <w:bCs/>
        </w:rPr>
        <w:t>Recovery rate:</w:t>
      </w:r>
      <w:r w:rsidRPr="00F419E3">
        <w:t xml:space="preserve"> 10-20% of non-buyers convert within 14 days. Another 15-25% convert within 6-12 months through ongoing nurture.</w:t>
      </w:r>
    </w:p>
    <w:p w14:paraId="2D820783" w14:textId="77777777" w:rsidR="00F419E3" w:rsidRPr="00F419E3" w:rsidRDefault="00F419E3" w:rsidP="00F419E3">
      <w:pPr>
        <w:rPr>
          <w:b/>
          <w:bCs/>
        </w:rPr>
      </w:pPr>
      <w:r w:rsidRPr="00F419E3">
        <w:rPr>
          <w:b/>
          <w:bCs/>
        </w:rPr>
        <w:t>"Not Now" Nurture Sequence</w:t>
      </w:r>
    </w:p>
    <w:p w14:paraId="7066FCB0" w14:textId="77777777" w:rsidR="00F419E3" w:rsidRPr="00F419E3" w:rsidRDefault="00F419E3" w:rsidP="00F419E3">
      <w:r w:rsidRPr="00F419E3">
        <w:t xml:space="preserve">Deferred applicants and post-call non-buyers enter a quarterly nurture sequence. Once per quarter: case study, founder note, soft check-in. </w:t>
      </w:r>
      <w:r w:rsidRPr="00F419E3">
        <w:rPr>
          <w:b/>
          <w:bCs/>
        </w:rPr>
        <w:t>Many buyers convert 6-18 months after their first application.</w:t>
      </w:r>
      <w:r w:rsidRPr="00F419E3">
        <w:t xml:space="preserve"> The patient nurture is essential — at this price point, buyers often need months to be ready.</w:t>
      </w:r>
    </w:p>
    <w:p w14:paraId="39F8CC72" w14:textId="77777777" w:rsidR="00F419E3" w:rsidRPr="00F419E3" w:rsidRDefault="00F419E3" w:rsidP="00F419E3">
      <w:pPr>
        <w:rPr>
          <w:b/>
          <w:bCs/>
        </w:rPr>
      </w:pPr>
      <w:r w:rsidRPr="00F419E3">
        <w:rPr>
          <w:b/>
          <w:bCs/>
        </w:rPr>
        <w:t>Internal CRM Tracking</w:t>
      </w:r>
    </w:p>
    <w:p w14:paraId="18C80975" w14:textId="77777777" w:rsidR="00F419E3" w:rsidRPr="00F419E3" w:rsidRDefault="00F419E3" w:rsidP="00F419E3">
      <w:r w:rsidRPr="00F419E3">
        <w:t>Every applicant, every call, every outcome tracked. Notes on why each non-buyer didn't convert. Used for follow-up timing and to refine the application/call process over time.</w:t>
      </w:r>
    </w:p>
    <w:p w14:paraId="4D1F9163" w14:textId="77777777" w:rsidR="00F419E3" w:rsidRPr="00F419E3" w:rsidRDefault="00F419E3" w:rsidP="00F419E3">
      <w:pPr>
        <w:rPr>
          <w:b/>
          <w:bCs/>
        </w:rPr>
      </w:pPr>
      <w:r w:rsidRPr="00F419E3">
        <w:rPr>
          <w:b/>
          <w:bCs/>
        </w:rPr>
        <w:t>Cohort Launch Windows</w:t>
      </w:r>
    </w:p>
    <w:p w14:paraId="4F197288" w14:textId="77777777" w:rsidR="00F419E3" w:rsidRPr="00F419E3" w:rsidRDefault="00F419E3" w:rsidP="00F419E3">
      <w:r w:rsidRPr="00F419E3">
        <w:t xml:space="preserve">Inner Circle opens enrollment 1-2 times per year. Between cohorts, applicants enter a waitlist. </w:t>
      </w:r>
      <w:r w:rsidRPr="00F419E3">
        <w:rPr>
          <w:b/>
          <w:bCs/>
        </w:rPr>
        <w:t>The closed enrollment creates honest scarcity</w:t>
      </w:r>
      <w:r w:rsidRPr="00F419E3">
        <w:t xml:space="preserve"> (the cohort is genuinely capped at 30) and concentrates conversion energy into specific windows.</w:t>
      </w:r>
    </w:p>
    <w:p w14:paraId="1E4BB701" w14:textId="77777777" w:rsidR="00F419E3" w:rsidRPr="00F419E3" w:rsidRDefault="00F419E3" w:rsidP="00F419E3">
      <w:r w:rsidRPr="00F419E3">
        <w:pict w14:anchorId="20614A67">
          <v:rect id="_x0000_i1212" style="width:0;height:1.5pt" o:hralign="center" o:hrstd="t" o:hr="t" fillcolor="#a0a0a0" stroked="f"/>
        </w:pict>
      </w:r>
    </w:p>
    <w:p w14:paraId="59B874E8" w14:textId="77777777" w:rsidR="00F419E3" w:rsidRPr="00F419E3" w:rsidRDefault="00F419E3" w:rsidP="00F419E3">
      <w:pPr>
        <w:rPr>
          <w:b/>
          <w:bCs/>
        </w:rPr>
      </w:pPr>
      <w:r w:rsidRPr="00F419E3">
        <w:rPr>
          <w:b/>
          <w:bCs/>
        </w:rPr>
        <w:t>The Numbers That Make This Funnel Work</w:t>
      </w:r>
    </w:p>
    <w:p w14:paraId="1469D66E" w14:textId="77777777" w:rsidR="00F419E3" w:rsidRPr="00F419E3" w:rsidRDefault="00F419E3" w:rsidP="00F419E3">
      <w:r w:rsidRPr="00F419E3">
        <w:rPr>
          <w:b/>
          <w:bCs/>
        </w:rPr>
        <w:t>Funnel economics (target):</w:t>
      </w:r>
    </w:p>
    <w:p w14:paraId="3B53EDE3" w14:textId="77777777" w:rsidR="00F419E3" w:rsidRPr="00F419E3" w:rsidRDefault="00F419E3" w:rsidP="00F419E3">
      <w:pPr>
        <w:numPr>
          <w:ilvl w:val="0"/>
          <w:numId w:val="165"/>
        </w:numPr>
      </w:pPr>
      <w:r w:rsidRPr="00F419E3">
        <w:t>Email sent to existing list of 25K: 35% open, 5% click-through to case study form</w:t>
      </w:r>
    </w:p>
    <w:p w14:paraId="1DD9F296" w14:textId="77777777" w:rsidR="00F419E3" w:rsidRPr="00F419E3" w:rsidRDefault="00F419E3" w:rsidP="00F419E3">
      <w:pPr>
        <w:numPr>
          <w:ilvl w:val="0"/>
          <w:numId w:val="165"/>
        </w:numPr>
      </w:pPr>
      <w:r w:rsidRPr="00F419E3">
        <w:t>Form completion rate: 50%</w:t>
      </w:r>
    </w:p>
    <w:p w14:paraId="4D3C2528" w14:textId="77777777" w:rsidR="00F419E3" w:rsidRPr="00F419E3" w:rsidRDefault="00F419E3" w:rsidP="00F419E3">
      <w:pPr>
        <w:numPr>
          <w:ilvl w:val="0"/>
          <w:numId w:val="165"/>
        </w:numPr>
      </w:pPr>
      <w:r w:rsidRPr="00F419E3">
        <w:t>Case study video watch rate (&gt;50% watched): 70%</w:t>
      </w:r>
    </w:p>
    <w:p w14:paraId="176A4002" w14:textId="77777777" w:rsidR="00F419E3" w:rsidRPr="00F419E3" w:rsidRDefault="00F419E3" w:rsidP="00F419E3">
      <w:pPr>
        <w:numPr>
          <w:ilvl w:val="0"/>
          <w:numId w:val="165"/>
        </w:numPr>
      </w:pPr>
      <w:r w:rsidRPr="00F419E3">
        <w:t>Full application start rate (from video viewers): 25-40%</w:t>
      </w:r>
    </w:p>
    <w:p w14:paraId="62264359" w14:textId="77777777" w:rsidR="00F419E3" w:rsidRPr="00F419E3" w:rsidRDefault="00F419E3" w:rsidP="00F419E3">
      <w:pPr>
        <w:numPr>
          <w:ilvl w:val="0"/>
          <w:numId w:val="165"/>
        </w:numPr>
      </w:pPr>
      <w:r w:rsidRPr="00F419E3">
        <w:t>Full application completion rate: 60-75%</w:t>
      </w:r>
    </w:p>
    <w:p w14:paraId="70F29721" w14:textId="77777777" w:rsidR="00F419E3" w:rsidRPr="00F419E3" w:rsidRDefault="00F419E3" w:rsidP="00F419E3">
      <w:pPr>
        <w:numPr>
          <w:ilvl w:val="0"/>
          <w:numId w:val="165"/>
        </w:numPr>
      </w:pPr>
      <w:r w:rsidRPr="00F419E3">
        <w:t>Application-to-call rate (approved + scheduled): 60-75%</w:t>
      </w:r>
    </w:p>
    <w:p w14:paraId="259CB91D" w14:textId="77777777" w:rsidR="00F419E3" w:rsidRPr="00F419E3" w:rsidRDefault="00F419E3" w:rsidP="00F419E3">
      <w:pPr>
        <w:numPr>
          <w:ilvl w:val="0"/>
          <w:numId w:val="165"/>
        </w:numPr>
      </w:pPr>
      <w:r w:rsidRPr="00F419E3">
        <w:t>Strategy call show-up rate: 85-95%</w:t>
      </w:r>
    </w:p>
    <w:p w14:paraId="08764536" w14:textId="77777777" w:rsidR="00F419E3" w:rsidRPr="00F419E3" w:rsidRDefault="00F419E3" w:rsidP="00F419E3">
      <w:pPr>
        <w:numPr>
          <w:ilvl w:val="0"/>
          <w:numId w:val="165"/>
        </w:numPr>
      </w:pPr>
      <w:r w:rsidRPr="00F419E3">
        <w:t>Call-to-buyer conversion: 35-55% on call, 50-70% within 14 days</w:t>
      </w:r>
    </w:p>
    <w:p w14:paraId="3C49DA85" w14:textId="77777777" w:rsidR="00F419E3" w:rsidRPr="00F419E3" w:rsidRDefault="00F419E3" w:rsidP="00F419E3">
      <w:pPr>
        <w:numPr>
          <w:ilvl w:val="0"/>
          <w:numId w:val="165"/>
        </w:numPr>
      </w:pPr>
      <w:r w:rsidRPr="00F419E3">
        <w:t>Cohort target: 30 buyers per cohort, 1-2 cohorts per year</w:t>
      </w:r>
    </w:p>
    <w:p w14:paraId="7850F91A" w14:textId="77777777" w:rsidR="00F419E3" w:rsidRPr="00F419E3" w:rsidRDefault="00F419E3" w:rsidP="00F419E3">
      <w:r w:rsidRPr="00F419E3">
        <w:rPr>
          <w:b/>
          <w:bCs/>
        </w:rPr>
        <w:t>Revenue math per cohort:</w:t>
      </w:r>
    </w:p>
    <w:p w14:paraId="55716403" w14:textId="77777777" w:rsidR="00F419E3" w:rsidRPr="00F419E3" w:rsidRDefault="00F419E3" w:rsidP="00F419E3">
      <w:pPr>
        <w:numPr>
          <w:ilvl w:val="0"/>
          <w:numId w:val="166"/>
        </w:numPr>
      </w:pPr>
      <w:r w:rsidRPr="00F419E3">
        <w:t>30 buyers × $9,997 average = $299,910 per cohort gross</w:t>
      </w:r>
    </w:p>
    <w:p w14:paraId="7A16B3CF" w14:textId="77777777" w:rsidR="00F419E3" w:rsidRPr="00F419E3" w:rsidRDefault="00F419E3" w:rsidP="00F419E3">
      <w:pPr>
        <w:numPr>
          <w:ilvl w:val="0"/>
          <w:numId w:val="166"/>
        </w:numPr>
      </w:pPr>
      <w:r w:rsidRPr="00F419E3">
        <w:t>(Adjusting for payment plan premium and refund rate, net realized revenue typically lands at $280K-$310K per cohort)</w:t>
      </w:r>
    </w:p>
    <w:p w14:paraId="53FCFB8B" w14:textId="77777777" w:rsidR="00F419E3" w:rsidRPr="00F419E3" w:rsidRDefault="00F419E3" w:rsidP="00F419E3">
      <w:pPr>
        <w:numPr>
          <w:ilvl w:val="0"/>
          <w:numId w:val="166"/>
        </w:numPr>
      </w:pPr>
      <w:r w:rsidRPr="00F419E3">
        <w:t>2 cohorts per year = $560K-$620K annual revenue from Inner Circle alone</w:t>
      </w:r>
    </w:p>
    <w:p w14:paraId="2B4ADA57" w14:textId="77777777" w:rsidR="00F419E3" w:rsidRPr="00F419E3" w:rsidRDefault="00F419E3" w:rsidP="00F419E3">
      <w:pPr>
        <w:numPr>
          <w:ilvl w:val="0"/>
          <w:numId w:val="166"/>
        </w:numPr>
      </w:pPr>
      <w:r w:rsidRPr="00F419E3">
        <w:t>Add ascension to potential 1-on-1 work or higher-tier offers from top alumni</w:t>
      </w:r>
    </w:p>
    <w:p w14:paraId="71A70316" w14:textId="77777777" w:rsidR="00F419E3" w:rsidRPr="00F419E3" w:rsidRDefault="00F419E3" w:rsidP="00F419E3">
      <w:r w:rsidRPr="00F419E3">
        <w:rPr>
          <w:b/>
          <w:bCs/>
        </w:rPr>
        <w:t>Lifetime value per buyer:</w:t>
      </w:r>
    </w:p>
    <w:p w14:paraId="2F2E47C6" w14:textId="77777777" w:rsidR="00F419E3" w:rsidRPr="00F419E3" w:rsidRDefault="00F419E3" w:rsidP="00F419E3">
      <w:pPr>
        <w:numPr>
          <w:ilvl w:val="0"/>
          <w:numId w:val="167"/>
        </w:numPr>
      </w:pPr>
      <w:r w:rsidRPr="00F419E3">
        <w:t>Initial program: $9,997-$11,964</w:t>
      </w:r>
    </w:p>
    <w:p w14:paraId="1D84363F" w14:textId="77777777" w:rsidR="00F419E3" w:rsidRPr="00F419E3" w:rsidRDefault="00F419E3" w:rsidP="00F419E3">
      <w:pPr>
        <w:numPr>
          <w:ilvl w:val="0"/>
          <w:numId w:val="167"/>
        </w:numPr>
      </w:pPr>
      <w:r w:rsidRPr="00F419E3">
        <w:t>Renewal rate (members who stay another year): 30-50% in mature programs</w:t>
      </w:r>
    </w:p>
    <w:p w14:paraId="7421D504" w14:textId="77777777" w:rsidR="00F419E3" w:rsidRPr="00F419E3" w:rsidRDefault="00F419E3" w:rsidP="00F419E3">
      <w:pPr>
        <w:numPr>
          <w:ilvl w:val="0"/>
          <w:numId w:val="167"/>
        </w:numPr>
      </w:pPr>
      <w:r w:rsidRPr="00F419E3">
        <w:t>Ascension to 1-on-1 or higher tiers: 5-15% of alumni</w:t>
      </w:r>
    </w:p>
    <w:p w14:paraId="50F5FB41" w14:textId="77777777" w:rsidR="00F419E3" w:rsidRPr="00F419E3" w:rsidRDefault="00F419E3" w:rsidP="00F419E3">
      <w:pPr>
        <w:numPr>
          <w:ilvl w:val="0"/>
          <w:numId w:val="167"/>
        </w:numPr>
      </w:pPr>
      <w:r w:rsidRPr="00F419E3">
        <w:rPr>
          <w:b/>
          <w:bCs/>
        </w:rPr>
        <w:t>Total LTV per buyer over 3 years: $15,000-$30,000</w:t>
      </w:r>
    </w:p>
    <w:p w14:paraId="07B4CFBF" w14:textId="77777777" w:rsidR="00F419E3" w:rsidRPr="00F419E3" w:rsidRDefault="00F419E3" w:rsidP="00F419E3">
      <w:r w:rsidRPr="00F419E3">
        <w:rPr>
          <w:b/>
          <w:bCs/>
        </w:rPr>
        <w:t>Compare to prior examples:</w:t>
      </w:r>
    </w:p>
    <w:p w14:paraId="3E9291C7" w14:textId="77777777" w:rsidR="00F419E3" w:rsidRPr="00F419E3" w:rsidRDefault="00F419E3" w:rsidP="00F419E3">
      <w:pPr>
        <w:numPr>
          <w:ilvl w:val="0"/>
          <w:numId w:val="168"/>
        </w:numPr>
      </w:pPr>
      <w:r w:rsidRPr="00F419E3">
        <w:t>Christian bundle LTV: $130-145</w:t>
      </w:r>
    </w:p>
    <w:p w14:paraId="17EF4C66" w14:textId="77777777" w:rsidR="00F419E3" w:rsidRPr="00F419E3" w:rsidRDefault="00F419E3" w:rsidP="00F419E3">
      <w:pPr>
        <w:numPr>
          <w:ilvl w:val="0"/>
          <w:numId w:val="168"/>
        </w:numPr>
      </w:pPr>
      <w:r w:rsidRPr="00F419E3">
        <w:t>Business course LTV: $700-900</w:t>
      </w:r>
    </w:p>
    <w:p w14:paraId="52529502" w14:textId="77777777" w:rsidR="00F419E3" w:rsidRPr="00F419E3" w:rsidRDefault="00F419E3" w:rsidP="00F419E3">
      <w:pPr>
        <w:numPr>
          <w:ilvl w:val="0"/>
          <w:numId w:val="168"/>
        </w:numPr>
      </w:pPr>
      <w:r w:rsidRPr="00F419E3">
        <w:t>Inner Circle LTV: $15,000-$30,000</w:t>
      </w:r>
    </w:p>
    <w:p w14:paraId="452B5128" w14:textId="77777777" w:rsidR="00F419E3" w:rsidRPr="00F419E3" w:rsidRDefault="00F419E3" w:rsidP="00F419E3">
      <w:r w:rsidRPr="00F419E3">
        <w:rPr>
          <w:b/>
          <w:bCs/>
        </w:rPr>
        <w:t>The structural difference is the relationship architecture.</w:t>
      </w:r>
      <w:r w:rsidRPr="00F419E3">
        <w:t xml:space="preserve"> Higher-tier programs create longer relationships, which create more touchpoints, which create more ascension opportunities, which compound LTV exponentially.</w:t>
      </w:r>
    </w:p>
    <w:p w14:paraId="29D546CC" w14:textId="77777777" w:rsidR="00F419E3" w:rsidRPr="00F419E3" w:rsidRDefault="00F419E3" w:rsidP="00F419E3">
      <w:r w:rsidRPr="00F419E3">
        <w:pict w14:anchorId="4F701946">
          <v:rect id="_x0000_i1213" style="width:0;height:1.5pt" o:hralign="center" o:hrstd="t" o:hr="t" fillcolor="#a0a0a0" stroked="f"/>
        </w:pict>
      </w:r>
    </w:p>
    <w:p w14:paraId="7609BCB9" w14:textId="77777777" w:rsidR="00F419E3" w:rsidRPr="00F419E3" w:rsidRDefault="00F419E3" w:rsidP="00F419E3">
      <w:pPr>
        <w:rPr>
          <w:b/>
          <w:bCs/>
        </w:rPr>
      </w:pPr>
      <w:r w:rsidRPr="00F419E3">
        <w:rPr>
          <w:b/>
          <w:bCs/>
        </w:rPr>
        <w:t>Lessons This Example Demonstrates</w:t>
      </w:r>
    </w:p>
    <w:p w14:paraId="6E9A0362" w14:textId="77777777" w:rsidR="00F419E3" w:rsidRPr="00F419E3" w:rsidRDefault="00F419E3" w:rsidP="00F419E3">
      <w:r w:rsidRPr="00F419E3">
        <w:rPr>
          <w:b/>
          <w:bCs/>
        </w:rPr>
        <w:t>1. Audience replaces ads at high tiers.</w:t>
      </w:r>
      <w:r w:rsidRPr="00F419E3">
        <w:t xml:space="preserve"> This funnel barely uses paid ads. The audience asset (podcast, list, alumni) carries the conversion. Building audience for years is what makes high-ticket sustainable. </w:t>
      </w:r>
      <w:r w:rsidRPr="00F419E3">
        <w:rPr>
          <w:b/>
          <w:bCs/>
        </w:rPr>
        <w:t>Founders without an audience cannot run this funnel</w:t>
      </w:r>
      <w:r w:rsidRPr="00F419E3">
        <w:t xml:space="preserve"> — they need to build a smaller-tier business first to grow the audience that eventually supports the high-tier offer.</w:t>
      </w:r>
    </w:p>
    <w:p w14:paraId="2580C24F" w14:textId="77777777" w:rsidR="00F419E3" w:rsidRPr="00F419E3" w:rsidRDefault="00F419E3" w:rsidP="00F419E3">
      <w:r w:rsidRPr="00F419E3">
        <w:rPr>
          <w:b/>
          <w:bCs/>
        </w:rPr>
        <w:t>2. Application is the conversion mechanism, not a barrier.</w:t>
      </w:r>
      <w:r w:rsidRPr="00F419E3">
        <w:t xml:space="preserve"> Most marketers fear applications because they reduce volume. At this price tier, that's the </w:t>
      </w:r>
      <w:r w:rsidRPr="00F419E3">
        <w:rPr>
          <w:i/>
          <w:iCs/>
        </w:rPr>
        <w:t>point</w:t>
      </w:r>
      <w:r w:rsidRPr="00F419E3">
        <w:t xml:space="preserve">. </w:t>
      </w:r>
      <w:r w:rsidRPr="00F419E3">
        <w:rPr>
          <w:b/>
          <w:bCs/>
        </w:rPr>
        <w:t>Applications convert better than no-application funnels</w:t>
      </w:r>
      <w:r w:rsidRPr="00F419E3">
        <w:t xml:space="preserve"> because they qualify intent, surface context, and pre-commit the buyer.</w:t>
      </w:r>
    </w:p>
    <w:p w14:paraId="57AB2657" w14:textId="77777777" w:rsidR="00F419E3" w:rsidRPr="00F419E3" w:rsidRDefault="00F419E3" w:rsidP="00F419E3">
      <w:r w:rsidRPr="00F419E3">
        <w:rPr>
          <w:b/>
          <w:bCs/>
        </w:rPr>
        <w:t>3. The call is the close — and the call is mostly listening.</w:t>
      </w:r>
      <w:r w:rsidRPr="00F419E3">
        <w:t xml:space="preserve"> The 25-minute diagnostic block before any pitching is what differentiates premium-priced calls from transactional ones. Buyers at this tier convert when they feel heard, not pitched.</w:t>
      </w:r>
    </w:p>
    <w:p w14:paraId="5BEAC90C" w14:textId="77777777" w:rsidR="00F419E3" w:rsidRPr="00F419E3" w:rsidRDefault="00F419E3" w:rsidP="00F419E3">
      <w:r w:rsidRPr="00F419E3">
        <w:rPr>
          <w:b/>
          <w:bCs/>
        </w:rPr>
        <w:t>4. Cohort-based launches outperform always-open enrollment.</w:t>
      </w:r>
      <w:r w:rsidRPr="00F419E3">
        <w:t xml:space="preserve"> Closed enrollment creates honest scarcity (30 spots, real cap), concentrates marketing effort, generates anticipation, and produces tighter community bonds among members who join together. Always-open enrollment at this price point typically converts worse and produces weaker community.</w:t>
      </w:r>
    </w:p>
    <w:p w14:paraId="592FAB59" w14:textId="77777777" w:rsidR="00F419E3" w:rsidRPr="00F419E3" w:rsidRDefault="00F419E3" w:rsidP="00F419E3">
      <w:r w:rsidRPr="00F419E3">
        <w:rPr>
          <w:b/>
          <w:bCs/>
        </w:rPr>
        <w:t>5. Honest deferrals build the funnel long-term.</w:t>
      </w:r>
      <w:r w:rsidRPr="00F419E3">
        <w:t xml:space="preserve"> Telling unqualified applicants honestly that they're not a fit — and suggesting alternatives — produces three benefits: protects cohort quality, builds reputation as a non-desperate seller, and converts deferred applicants 12-24 months later when they're ready.</w:t>
      </w:r>
    </w:p>
    <w:p w14:paraId="14CD54F2" w14:textId="77777777" w:rsidR="00F419E3" w:rsidRPr="00F419E3" w:rsidRDefault="00F419E3" w:rsidP="00F419E3">
      <w:r w:rsidRPr="00F419E3">
        <w:rPr>
          <w:b/>
          <w:bCs/>
        </w:rPr>
        <w:t>6. Action-based guarantees are essential at high tiers.</w:t>
      </w:r>
      <w:r w:rsidRPr="00F419E3">
        <w:t xml:space="preserve"> Standard 30-day refunds at $10K invite buyer's remorse refunds. Action-based guarantees ("attend, do the work, then decide") align refund eligibility with engagement, which dramatically reduces refund rate while preserving genuine guarantee value.</w:t>
      </w:r>
    </w:p>
    <w:p w14:paraId="244072B3" w14:textId="77777777" w:rsidR="00F419E3" w:rsidRPr="00F419E3" w:rsidRDefault="00F419E3" w:rsidP="00F419E3">
      <w:r w:rsidRPr="00F419E3">
        <w:rPr>
          <w:b/>
          <w:bCs/>
        </w:rPr>
        <w:t>7. Buyer onboarding is risk management.</w:t>
      </w:r>
      <w:r w:rsidRPr="00F419E3">
        <w:t xml:space="preserve"> The first 30 days post-purchase determine refund rate, completion rate, and ascension rate. Underbuilding onboarding is the most common high-ticket mistake. </w:t>
      </w:r>
      <w:r w:rsidRPr="00F419E3">
        <w:rPr>
          <w:b/>
          <w:bCs/>
        </w:rPr>
        <w:t>Spend as much energy on the first 30 days post-purchase as on the 30 days pre-purchase.</w:t>
      </w:r>
    </w:p>
    <w:p w14:paraId="577D0C00" w14:textId="77777777" w:rsidR="00F419E3" w:rsidRPr="00F419E3" w:rsidRDefault="00F419E3" w:rsidP="00F419E3">
      <w:r w:rsidRPr="00F419E3">
        <w:rPr>
          <w:b/>
          <w:bCs/>
        </w:rPr>
        <w:t>8. LTV math is fundamentally different at this tier.</w:t>
      </w:r>
      <w:r w:rsidRPr="00F419E3">
        <w:t xml:space="preserve"> Christian bundle: $130 LTV. Business course: $800 LTV. Inner Circle: $20,000 LTV over 3 years. The funnel architecture must be built for the LTV math the price unlocks. Underbuilt high-ticket funnels leave 80%+ of LTV uncaptured.</w:t>
      </w:r>
    </w:p>
    <w:p w14:paraId="73424712" w14:textId="77777777" w:rsidR="00F419E3" w:rsidRPr="00F419E3" w:rsidRDefault="00F419E3" w:rsidP="00F419E3">
      <w:r w:rsidRPr="00F419E3">
        <w:rPr>
          <w:b/>
          <w:bCs/>
        </w:rPr>
        <w:t>9. The founder's time is the constraint, not the budget.</w:t>
      </w:r>
      <w:r w:rsidRPr="00F419E3">
        <w:t xml:space="preserve"> Sales calls require the founder's time. In-person retreats require the founder's time. Group calls require the founder's time. </w:t>
      </w:r>
      <w:r w:rsidRPr="00F419E3">
        <w:rPr>
          <w:b/>
          <w:bCs/>
        </w:rPr>
        <w:t>High-ticket funnels are constrained by founder bandwidth, which is why cohort caps and pricing must reflect the real cost of founder time and attention.</w:t>
      </w:r>
    </w:p>
    <w:p w14:paraId="50AD6D08" w14:textId="77777777" w:rsidR="00F419E3" w:rsidRPr="00F419E3" w:rsidRDefault="00F419E3" w:rsidP="00F419E3">
      <w:r w:rsidRPr="00F419E3">
        <w:rPr>
          <w:b/>
          <w:bCs/>
        </w:rPr>
        <w:t>10. Premium positioning requires premium delivery.</w:t>
      </w:r>
      <w:r w:rsidRPr="00F419E3">
        <w:t xml:space="preserve"> Buyers at $10K talk to other operators. Word travels fast. </w:t>
      </w:r>
      <w:r w:rsidRPr="00F419E3">
        <w:rPr>
          <w:b/>
          <w:bCs/>
        </w:rPr>
        <w:t>A high-ticket program with mediocre delivery destroys both the program and the founder's reputation.</w:t>
      </w:r>
      <w:r w:rsidRPr="00F419E3">
        <w:t xml:space="preserve"> Pricing premium without premium delivery is a death spiral.</w:t>
      </w:r>
    </w:p>
    <w:p w14:paraId="283CB089" w14:textId="77777777" w:rsidR="00F419E3" w:rsidRPr="00F419E3" w:rsidRDefault="00F419E3" w:rsidP="00F419E3">
      <w:r w:rsidRPr="00F419E3">
        <w:pict w14:anchorId="1A8673B0">
          <v:rect id="_x0000_i1214" style="width:0;height:1.5pt" o:hralign="center" o:hrstd="t" o:hr="t" fillcolor="#a0a0a0" stroked="f"/>
        </w:pict>
      </w:r>
    </w:p>
    <w:p w14:paraId="3B4D4F70" w14:textId="77777777" w:rsidR="00F419E3" w:rsidRPr="00F419E3" w:rsidRDefault="00F419E3" w:rsidP="00F419E3">
      <w:pPr>
        <w:rPr>
          <w:b/>
          <w:bCs/>
        </w:rPr>
      </w:pPr>
      <w:r w:rsidRPr="00F419E3">
        <w:rPr>
          <w:b/>
          <w:bCs/>
        </w:rPr>
        <w:t>How To Use This Example For Other Builds</w:t>
      </w:r>
    </w:p>
    <w:p w14:paraId="1FED4319" w14:textId="77777777" w:rsidR="00F419E3" w:rsidRPr="00F419E3" w:rsidRDefault="00F419E3" w:rsidP="00F419E3">
      <w:r w:rsidRPr="00F419E3">
        <w:t>When the AI is building a funnel for a different high-ticket product, this example serves as the application-and-call pattern library:</w:t>
      </w:r>
    </w:p>
    <w:p w14:paraId="6C33CD87" w14:textId="77777777" w:rsidR="00F419E3" w:rsidRPr="00F419E3" w:rsidRDefault="00F419E3" w:rsidP="00F419E3">
      <w:r w:rsidRPr="00F419E3">
        <w:rPr>
          <w:b/>
          <w:bCs/>
        </w:rPr>
        <w:t>For 1-on-1 coaching ($5,000-$25,000):</w:t>
      </w:r>
      <w:r w:rsidRPr="00F419E3">
        <w:t xml:space="preserve"> Most patterns transfer directly — application, sales call, action-based guarantee, audience-driven traffic. Cohort structure becomes irrelevant; replace with rolling enrollment.</w:t>
      </w:r>
    </w:p>
    <w:p w14:paraId="1A609DC5" w14:textId="77777777" w:rsidR="00F419E3" w:rsidRPr="00F419E3" w:rsidRDefault="00F419E3" w:rsidP="00F419E3">
      <w:r w:rsidRPr="00F419E3">
        <w:rPr>
          <w:b/>
          <w:bCs/>
        </w:rPr>
        <w:t>For consulting retainers ($3,000-$15,000/month):</w:t>
      </w:r>
      <w:r w:rsidRPr="00F419E3">
        <w:t xml:space="preserve"> Application + call structure is essential. Replace 12-month container with monthly retainer. Replace cohort with always-open. Keep all proximity dynamics.</w:t>
      </w:r>
    </w:p>
    <w:p w14:paraId="07914D6F" w14:textId="77777777" w:rsidR="00F419E3" w:rsidRPr="00F419E3" w:rsidRDefault="00F419E3" w:rsidP="00F419E3">
      <w:r w:rsidRPr="00F419E3">
        <w:rPr>
          <w:b/>
          <w:bCs/>
        </w:rPr>
        <w:t>For mastermind groups at any tier ($2,997-$50,000):</w:t>
      </w:r>
      <w:r w:rsidRPr="00F419E3">
        <w:t xml:space="preserve"> Direct transfer with price-appropriate scaling. Lower-tier masterminds simplify the application, shorten the call, and reduce in-person elements. Higher-tier masterminds add multi-call sales process and more in-person time.</w:t>
      </w:r>
    </w:p>
    <w:p w14:paraId="6C545E02" w14:textId="77777777" w:rsidR="00F419E3" w:rsidRPr="00F419E3" w:rsidRDefault="00F419E3" w:rsidP="00F419E3">
      <w:r w:rsidRPr="00F419E3">
        <w:rPr>
          <w:b/>
          <w:bCs/>
        </w:rPr>
        <w:t>For certification or training programs ($3,000-$15,000):</w:t>
      </w:r>
      <w:r w:rsidRPr="00F419E3">
        <w:t xml:space="preserve"> Application-based, but call may be optional if proof and curriculum strength are sufficient. Cohort structure works well.</w:t>
      </w:r>
    </w:p>
    <w:p w14:paraId="7BA765E3" w14:textId="77777777" w:rsidR="00F419E3" w:rsidRPr="00F419E3" w:rsidRDefault="00F419E3" w:rsidP="00F419E3">
      <w:r w:rsidRPr="00F419E3">
        <w:rPr>
          <w:b/>
          <w:bCs/>
        </w:rPr>
        <w:t>For agency or done-for-you services ($5,000-$50,000+):</w:t>
      </w:r>
      <w:r w:rsidRPr="00F419E3">
        <w:t xml:space="preserve"> Application + call is standard. Voice and pitch shift toward "results we deliver" rather than "skills we teach," but architecture is identical.</w:t>
      </w:r>
    </w:p>
    <w:p w14:paraId="5FFCBCB5" w14:textId="77777777" w:rsidR="00F419E3" w:rsidRPr="00F419E3" w:rsidRDefault="00F419E3" w:rsidP="00F419E3">
      <w:r w:rsidRPr="00F419E3">
        <w:rPr>
          <w:b/>
          <w:bCs/>
        </w:rPr>
        <w:t>What does NOT transfer to other niches or tiers:</w:t>
      </w:r>
    </w:p>
    <w:p w14:paraId="7DE066B5" w14:textId="77777777" w:rsidR="00F419E3" w:rsidRPr="00F419E3" w:rsidRDefault="00F419E3" w:rsidP="00F419E3">
      <w:pPr>
        <w:numPr>
          <w:ilvl w:val="0"/>
          <w:numId w:val="169"/>
        </w:numPr>
      </w:pPr>
      <w:r w:rsidRPr="00F419E3">
        <w:t>The audience-driven traffic strategy (only works if the founder has built an audience — otherwise paid traffic is required, with much lower conversion rates)</w:t>
      </w:r>
    </w:p>
    <w:p w14:paraId="24D130BB" w14:textId="77777777" w:rsidR="00F419E3" w:rsidRPr="00F419E3" w:rsidRDefault="00F419E3" w:rsidP="00F419E3">
      <w:pPr>
        <w:numPr>
          <w:ilvl w:val="0"/>
          <w:numId w:val="169"/>
        </w:numPr>
      </w:pPr>
      <w:r w:rsidRPr="00F419E3">
        <w:t>The case study video as lead magnet (requires the existence of strong case studies — newer founders need to use other proof types)</w:t>
      </w:r>
    </w:p>
    <w:p w14:paraId="08473CE5" w14:textId="77777777" w:rsidR="00F419E3" w:rsidRPr="00F419E3" w:rsidRDefault="00F419E3" w:rsidP="00F419E3">
      <w:pPr>
        <w:numPr>
          <w:ilvl w:val="0"/>
          <w:numId w:val="169"/>
        </w:numPr>
      </w:pPr>
      <w:r w:rsidRPr="00F419E3">
        <w:t>The cohort enrollment model (requires founder capacity to deliver in cohort batches)</w:t>
      </w:r>
    </w:p>
    <w:p w14:paraId="2FF7D131" w14:textId="77777777" w:rsidR="00F419E3" w:rsidRPr="00F419E3" w:rsidRDefault="00F419E3" w:rsidP="00F419E3">
      <w:pPr>
        <w:numPr>
          <w:ilvl w:val="0"/>
          <w:numId w:val="169"/>
        </w:numPr>
      </w:pPr>
      <w:r w:rsidRPr="00F419E3">
        <w:t>The action-based guarantee tied to retreats (only works if there are in-person elements; replace with action milestones appropriate to the program structure)</w:t>
      </w:r>
    </w:p>
    <w:p w14:paraId="512120E3" w14:textId="77777777" w:rsidR="00F419E3" w:rsidRPr="00F419E3" w:rsidRDefault="00F419E3" w:rsidP="00F419E3">
      <w:pPr>
        <w:numPr>
          <w:ilvl w:val="0"/>
          <w:numId w:val="169"/>
        </w:numPr>
      </w:pPr>
      <w:r w:rsidRPr="00F419E3">
        <w:t>The 45-minute call structure (longer programs may need 60-90 min; shorter programs may use 30 min)</w:t>
      </w:r>
    </w:p>
    <w:p w14:paraId="7EF7875E" w14:textId="77777777" w:rsidR="00F419E3" w:rsidRPr="00F419E3" w:rsidRDefault="00F419E3" w:rsidP="00F419E3">
      <w:r w:rsidRPr="00F419E3">
        <w:pict w14:anchorId="3310F7F0">
          <v:rect id="_x0000_i1215" style="width:0;height:1.5pt" o:hralign="center" o:hrstd="t" o:hr="t" fillcolor="#a0a0a0" stroked="f"/>
        </w:pict>
      </w:r>
    </w:p>
    <w:p w14:paraId="7911185B" w14:textId="77777777" w:rsidR="00F419E3" w:rsidRPr="00F419E3" w:rsidRDefault="00F419E3" w:rsidP="00F419E3">
      <w:pPr>
        <w:rPr>
          <w:b/>
          <w:bCs/>
        </w:rPr>
      </w:pPr>
      <w:r w:rsidRPr="00F419E3">
        <w:rPr>
          <w:b/>
          <w:bCs/>
        </w:rPr>
        <w:t>The Three Examples Side-By-Side: The Complete Architectural Spectrum</w:t>
      </w:r>
    </w:p>
    <w:p w14:paraId="1FE05AF7" w14:textId="77777777" w:rsidR="00F419E3" w:rsidRPr="00F419E3" w:rsidRDefault="00F419E3" w:rsidP="00F419E3">
      <w:r w:rsidRPr="00F419E3">
        <w:t>This example completes the three-tier example library. Studying all three together teaches the full spectrum: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2045"/>
        <w:gridCol w:w="2575"/>
        <w:gridCol w:w="2569"/>
      </w:tblGrid>
      <w:tr w:rsidR="00F419E3" w:rsidRPr="00F419E3" w14:paraId="6F3445B4" w14:textId="77777777">
        <w:trPr>
          <w:tblHeader/>
          <w:tblCellSpacing w:w="15" w:type="dxa"/>
        </w:trPr>
        <w:tc>
          <w:tcPr>
            <w:tcW w:w="0" w:type="auto"/>
            <w:vAlign w:val="center"/>
            <w:hideMark/>
          </w:tcPr>
          <w:p w14:paraId="7D0E6B9A" w14:textId="77777777" w:rsidR="00F419E3" w:rsidRPr="00F419E3" w:rsidRDefault="00F419E3" w:rsidP="00F419E3">
            <w:pPr>
              <w:rPr>
                <w:b/>
                <w:bCs/>
              </w:rPr>
            </w:pPr>
            <w:r w:rsidRPr="00F419E3">
              <w:rPr>
                <w:b/>
                <w:bCs/>
              </w:rPr>
              <w:t>Element</w:t>
            </w:r>
          </w:p>
        </w:tc>
        <w:tc>
          <w:tcPr>
            <w:tcW w:w="0" w:type="auto"/>
            <w:vAlign w:val="center"/>
            <w:hideMark/>
          </w:tcPr>
          <w:p w14:paraId="2D42E3CA" w14:textId="77777777" w:rsidR="00F419E3" w:rsidRPr="00F419E3" w:rsidRDefault="00F419E3" w:rsidP="00F419E3">
            <w:pPr>
              <w:rPr>
                <w:b/>
                <w:bCs/>
              </w:rPr>
            </w:pPr>
            <w:r w:rsidRPr="00F419E3">
              <w:rPr>
                <w:b/>
                <w:bCs/>
              </w:rPr>
              <w:t>Christian Bundle ($97)</w:t>
            </w:r>
          </w:p>
        </w:tc>
        <w:tc>
          <w:tcPr>
            <w:tcW w:w="0" w:type="auto"/>
            <w:vAlign w:val="center"/>
            <w:hideMark/>
          </w:tcPr>
          <w:p w14:paraId="7A298523" w14:textId="77777777" w:rsidR="00F419E3" w:rsidRPr="00F419E3" w:rsidRDefault="00F419E3" w:rsidP="00F419E3">
            <w:pPr>
              <w:rPr>
                <w:b/>
                <w:bCs/>
              </w:rPr>
            </w:pPr>
            <w:r w:rsidRPr="00F419E3">
              <w:rPr>
                <w:b/>
                <w:bCs/>
              </w:rPr>
              <w:t>Business Course ($497)</w:t>
            </w:r>
          </w:p>
        </w:tc>
        <w:tc>
          <w:tcPr>
            <w:tcW w:w="0" w:type="auto"/>
            <w:vAlign w:val="center"/>
            <w:hideMark/>
          </w:tcPr>
          <w:p w14:paraId="25E577DE" w14:textId="77777777" w:rsidR="00F419E3" w:rsidRPr="00F419E3" w:rsidRDefault="00F419E3" w:rsidP="00F419E3">
            <w:pPr>
              <w:rPr>
                <w:b/>
                <w:bCs/>
              </w:rPr>
            </w:pPr>
            <w:r w:rsidRPr="00F419E3">
              <w:rPr>
                <w:b/>
                <w:bCs/>
              </w:rPr>
              <w:t>Inner Circle ($9,997)</w:t>
            </w:r>
          </w:p>
        </w:tc>
      </w:tr>
      <w:tr w:rsidR="00F419E3" w:rsidRPr="00F419E3" w14:paraId="2FA43AD5" w14:textId="77777777">
        <w:trPr>
          <w:tblCellSpacing w:w="15" w:type="dxa"/>
        </w:trPr>
        <w:tc>
          <w:tcPr>
            <w:tcW w:w="0" w:type="auto"/>
            <w:vAlign w:val="center"/>
            <w:hideMark/>
          </w:tcPr>
          <w:p w14:paraId="43630439" w14:textId="77777777" w:rsidR="00F419E3" w:rsidRPr="00F419E3" w:rsidRDefault="00F419E3" w:rsidP="00F419E3">
            <w:r w:rsidRPr="00F419E3">
              <w:t>Conversion mechanism</w:t>
            </w:r>
          </w:p>
        </w:tc>
        <w:tc>
          <w:tcPr>
            <w:tcW w:w="0" w:type="auto"/>
            <w:vAlign w:val="center"/>
            <w:hideMark/>
          </w:tcPr>
          <w:p w14:paraId="48A5E608" w14:textId="77777777" w:rsidR="00F419E3" w:rsidRPr="00F419E3" w:rsidRDefault="00F419E3" w:rsidP="00F419E3">
            <w:r w:rsidRPr="00F419E3">
              <w:t>Sales page</w:t>
            </w:r>
          </w:p>
        </w:tc>
        <w:tc>
          <w:tcPr>
            <w:tcW w:w="0" w:type="auto"/>
            <w:vAlign w:val="center"/>
            <w:hideMark/>
          </w:tcPr>
          <w:p w14:paraId="1F76AD41" w14:textId="77777777" w:rsidR="00F419E3" w:rsidRPr="00F419E3" w:rsidRDefault="00F419E3" w:rsidP="00F419E3">
            <w:r w:rsidRPr="00F419E3">
              <w:t>Webinar</w:t>
            </w:r>
          </w:p>
        </w:tc>
        <w:tc>
          <w:tcPr>
            <w:tcW w:w="0" w:type="auto"/>
            <w:vAlign w:val="center"/>
            <w:hideMark/>
          </w:tcPr>
          <w:p w14:paraId="26E1631E" w14:textId="77777777" w:rsidR="00F419E3" w:rsidRPr="00F419E3" w:rsidRDefault="00F419E3" w:rsidP="00F419E3">
            <w:r w:rsidRPr="00F419E3">
              <w:t>Application + call</w:t>
            </w:r>
          </w:p>
        </w:tc>
      </w:tr>
      <w:tr w:rsidR="00F419E3" w:rsidRPr="00F419E3" w14:paraId="6B0BA814" w14:textId="77777777">
        <w:trPr>
          <w:tblCellSpacing w:w="15" w:type="dxa"/>
        </w:trPr>
        <w:tc>
          <w:tcPr>
            <w:tcW w:w="0" w:type="auto"/>
            <w:vAlign w:val="center"/>
            <w:hideMark/>
          </w:tcPr>
          <w:p w14:paraId="4A71DB6A" w14:textId="77777777" w:rsidR="00F419E3" w:rsidRPr="00F419E3" w:rsidRDefault="00F419E3" w:rsidP="00F419E3">
            <w:r w:rsidRPr="00F419E3">
              <w:t>Lead magnet</w:t>
            </w:r>
          </w:p>
        </w:tc>
        <w:tc>
          <w:tcPr>
            <w:tcW w:w="0" w:type="auto"/>
            <w:vAlign w:val="center"/>
            <w:hideMark/>
          </w:tcPr>
          <w:p w14:paraId="0CFB49C7" w14:textId="77777777" w:rsidR="00F419E3" w:rsidRPr="00F419E3" w:rsidRDefault="00F419E3" w:rsidP="00F419E3">
            <w:r w:rsidRPr="00F419E3">
              <w:t>5 free books</w:t>
            </w:r>
          </w:p>
        </w:tc>
        <w:tc>
          <w:tcPr>
            <w:tcW w:w="0" w:type="auto"/>
            <w:vAlign w:val="center"/>
            <w:hideMark/>
          </w:tcPr>
          <w:p w14:paraId="1F4A09B9" w14:textId="77777777" w:rsidR="00F419E3" w:rsidRPr="00F419E3" w:rsidRDefault="00F419E3" w:rsidP="00F419E3">
            <w:r w:rsidRPr="00F419E3">
              <w:t>35-min training video</w:t>
            </w:r>
          </w:p>
        </w:tc>
        <w:tc>
          <w:tcPr>
            <w:tcW w:w="0" w:type="auto"/>
            <w:vAlign w:val="center"/>
            <w:hideMark/>
          </w:tcPr>
          <w:p w14:paraId="7663BB0C" w14:textId="77777777" w:rsidR="00F419E3" w:rsidRPr="00F419E3" w:rsidRDefault="00F419E3" w:rsidP="00F419E3">
            <w:r w:rsidRPr="00F419E3">
              <w:t>Case study video</w:t>
            </w:r>
          </w:p>
        </w:tc>
      </w:tr>
      <w:tr w:rsidR="00F419E3" w:rsidRPr="00F419E3" w14:paraId="22E78D37" w14:textId="77777777">
        <w:trPr>
          <w:tblCellSpacing w:w="15" w:type="dxa"/>
        </w:trPr>
        <w:tc>
          <w:tcPr>
            <w:tcW w:w="0" w:type="auto"/>
            <w:vAlign w:val="center"/>
            <w:hideMark/>
          </w:tcPr>
          <w:p w14:paraId="393BF6AF" w14:textId="77777777" w:rsidR="00F419E3" w:rsidRPr="00F419E3" w:rsidRDefault="00F419E3" w:rsidP="00F419E3">
            <w:r w:rsidRPr="00F419E3">
              <w:t>Email sequence length</w:t>
            </w:r>
          </w:p>
        </w:tc>
        <w:tc>
          <w:tcPr>
            <w:tcW w:w="0" w:type="auto"/>
            <w:vAlign w:val="center"/>
            <w:hideMark/>
          </w:tcPr>
          <w:p w14:paraId="4C73754F" w14:textId="77777777" w:rsidR="00F419E3" w:rsidRPr="00F419E3" w:rsidRDefault="00F419E3" w:rsidP="00F419E3">
            <w:r w:rsidRPr="00F419E3">
              <w:t>7 days</w:t>
            </w:r>
          </w:p>
        </w:tc>
        <w:tc>
          <w:tcPr>
            <w:tcW w:w="0" w:type="auto"/>
            <w:vAlign w:val="center"/>
            <w:hideMark/>
          </w:tcPr>
          <w:p w14:paraId="04683A75" w14:textId="77777777" w:rsidR="00F419E3" w:rsidRPr="00F419E3" w:rsidRDefault="00F419E3" w:rsidP="00F419E3">
            <w:r w:rsidRPr="00F419E3">
              <w:t>14 days</w:t>
            </w:r>
          </w:p>
        </w:tc>
        <w:tc>
          <w:tcPr>
            <w:tcW w:w="0" w:type="auto"/>
            <w:vAlign w:val="center"/>
            <w:hideMark/>
          </w:tcPr>
          <w:p w14:paraId="2D975D6B" w14:textId="77777777" w:rsidR="00F419E3" w:rsidRPr="00F419E3" w:rsidRDefault="00F419E3" w:rsidP="00F419E3">
            <w:r w:rsidRPr="00F419E3">
              <w:t>Pre-call (3 emails) + post-call</w:t>
            </w:r>
          </w:p>
        </w:tc>
      </w:tr>
      <w:tr w:rsidR="00F419E3" w:rsidRPr="00F419E3" w14:paraId="210F3594" w14:textId="77777777">
        <w:trPr>
          <w:tblCellSpacing w:w="15" w:type="dxa"/>
        </w:trPr>
        <w:tc>
          <w:tcPr>
            <w:tcW w:w="0" w:type="auto"/>
            <w:vAlign w:val="center"/>
            <w:hideMark/>
          </w:tcPr>
          <w:p w14:paraId="28214B6D" w14:textId="77777777" w:rsidR="00F419E3" w:rsidRPr="00F419E3" w:rsidRDefault="00F419E3" w:rsidP="00F419E3">
            <w:r w:rsidRPr="00F419E3">
              <w:t>Sales process duration</w:t>
            </w:r>
          </w:p>
        </w:tc>
        <w:tc>
          <w:tcPr>
            <w:tcW w:w="0" w:type="auto"/>
            <w:vAlign w:val="center"/>
            <w:hideMark/>
          </w:tcPr>
          <w:p w14:paraId="20576346" w14:textId="77777777" w:rsidR="00F419E3" w:rsidRPr="00F419E3" w:rsidRDefault="00F419E3" w:rsidP="00F419E3">
            <w:r w:rsidRPr="00F419E3">
              <w:t>7-14 days</w:t>
            </w:r>
          </w:p>
        </w:tc>
        <w:tc>
          <w:tcPr>
            <w:tcW w:w="0" w:type="auto"/>
            <w:vAlign w:val="center"/>
            <w:hideMark/>
          </w:tcPr>
          <w:p w14:paraId="538843A1" w14:textId="77777777" w:rsidR="00F419E3" w:rsidRPr="00F419E3" w:rsidRDefault="00F419E3" w:rsidP="00F419E3">
            <w:r w:rsidRPr="00F419E3">
              <w:t>14-30 days</w:t>
            </w:r>
          </w:p>
        </w:tc>
        <w:tc>
          <w:tcPr>
            <w:tcW w:w="0" w:type="auto"/>
            <w:vAlign w:val="center"/>
            <w:hideMark/>
          </w:tcPr>
          <w:p w14:paraId="2D97511B" w14:textId="77777777" w:rsidR="00F419E3" w:rsidRPr="00F419E3" w:rsidRDefault="00F419E3" w:rsidP="00F419E3">
            <w:r w:rsidRPr="00F419E3">
              <w:t>4-12 weeks</w:t>
            </w:r>
          </w:p>
        </w:tc>
      </w:tr>
      <w:tr w:rsidR="00F419E3" w:rsidRPr="00F419E3" w14:paraId="5113F8FC" w14:textId="77777777">
        <w:trPr>
          <w:tblCellSpacing w:w="15" w:type="dxa"/>
        </w:trPr>
        <w:tc>
          <w:tcPr>
            <w:tcW w:w="0" w:type="auto"/>
            <w:vAlign w:val="center"/>
            <w:hideMark/>
          </w:tcPr>
          <w:p w14:paraId="5F872E27" w14:textId="77777777" w:rsidR="00F419E3" w:rsidRPr="00F419E3" w:rsidRDefault="00F419E3" w:rsidP="00F419E3">
            <w:r w:rsidRPr="00F419E3">
              <w:t>Primary traffic</w:t>
            </w:r>
          </w:p>
        </w:tc>
        <w:tc>
          <w:tcPr>
            <w:tcW w:w="0" w:type="auto"/>
            <w:vAlign w:val="center"/>
            <w:hideMark/>
          </w:tcPr>
          <w:p w14:paraId="600281A1" w14:textId="77777777" w:rsidR="00F419E3" w:rsidRPr="00F419E3" w:rsidRDefault="00F419E3" w:rsidP="00F419E3">
            <w:r w:rsidRPr="00F419E3">
              <w:t>Cold ads</w:t>
            </w:r>
          </w:p>
        </w:tc>
        <w:tc>
          <w:tcPr>
            <w:tcW w:w="0" w:type="auto"/>
            <w:vAlign w:val="center"/>
            <w:hideMark/>
          </w:tcPr>
          <w:p w14:paraId="5B33FA2B" w14:textId="77777777" w:rsidR="00F419E3" w:rsidRPr="00F419E3" w:rsidRDefault="00F419E3" w:rsidP="00F419E3">
            <w:r w:rsidRPr="00F419E3">
              <w:t>Mix of cold + warm</w:t>
            </w:r>
          </w:p>
        </w:tc>
        <w:tc>
          <w:tcPr>
            <w:tcW w:w="0" w:type="auto"/>
            <w:vAlign w:val="center"/>
            <w:hideMark/>
          </w:tcPr>
          <w:p w14:paraId="7411270C" w14:textId="77777777" w:rsidR="00F419E3" w:rsidRPr="00F419E3" w:rsidRDefault="00F419E3" w:rsidP="00F419E3">
            <w:r w:rsidRPr="00F419E3">
              <w:t>Existing audience</w:t>
            </w:r>
          </w:p>
        </w:tc>
      </w:tr>
      <w:tr w:rsidR="00F419E3" w:rsidRPr="00F419E3" w14:paraId="57616B39" w14:textId="77777777">
        <w:trPr>
          <w:tblCellSpacing w:w="15" w:type="dxa"/>
        </w:trPr>
        <w:tc>
          <w:tcPr>
            <w:tcW w:w="0" w:type="auto"/>
            <w:vAlign w:val="center"/>
            <w:hideMark/>
          </w:tcPr>
          <w:p w14:paraId="0643BEAE" w14:textId="77777777" w:rsidR="00F419E3" w:rsidRPr="00F419E3" w:rsidRDefault="00F419E3" w:rsidP="00F419E3">
            <w:r w:rsidRPr="00F419E3">
              <w:t>Order bumps/upsells</w:t>
            </w:r>
          </w:p>
        </w:tc>
        <w:tc>
          <w:tcPr>
            <w:tcW w:w="0" w:type="auto"/>
            <w:vAlign w:val="center"/>
            <w:hideMark/>
          </w:tcPr>
          <w:p w14:paraId="6FF6D899" w14:textId="77777777" w:rsidR="00F419E3" w:rsidRPr="00F419E3" w:rsidRDefault="00F419E3" w:rsidP="00F419E3">
            <w:r w:rsidRPr="00F419E3">
              <w:t>Both</w:t>
            </w:r>
          </w:p>
        </w:tc>
        <w:tc>
          <w:tcPr>
            <w:tcW w:w="0" w:type="auto"/>
            <w:vAlign w:val="center"/>
            <w:hideMark/>
          </w:tcPr>
          <w:p w14:paraId="6BE0590B" w14:textId="77777777" w:rsidR="00F419E3" w:rsidRPr="00F419E3" w:rsidRDefault="00F419E3" w:rsidP="00F419E3">
            <w:r w:rsidRPr="00F419E3">
              <w:t>Both</w:t>
            </w:r>
          </w:p>
        </w:tc>
        <w:tc>
          <w:tcPr>
            <w:tcW w:w="0" w:type="auto"/>
            <w:vAlign w:val="center"/>
            <w:hideMark/>
          </w:tcPr>
          <w:p w14:paraId="18C4F7C1" w14:textId="77777777" w:rsidR="00F419E3" w:rsidRPr="00F419E3" w:rsidRDefault="00F419E3" w:rsidP="00F419E3">
            <w:r w:rsidRPr="00F419E3">
              <w:t>Neither (single offer)</w:t>
            </w:r>
          </w:p>
        </w:tc>
      </w:tr>
      <w:tr w:rsidR="00F419E3" w:rsidRPr="00F419E3" w14:paraId="73597BC4" w14:textId="77777777">
        <w:trPr>
          <w:tblCellSpacing w:w="15" w:type="dxa"/>
        </w:trPr>
        <w:tc>
          <w:tcPr>
            <w:tcW w:w="0" w:type="auto"/>
            <w:vAlign w:val="center"/>
            <w:hideMark/>
          </w:tcPr>
          <w:p w14:paraId="4F5B47D1" w14:textId="77777777" w:rsidR="00F419E3" w:rsidRPr="00F419E3" w:rsidRDefault="00F419E3" w:rsidP="00F419E3">
            <w:r w:rsidRPr="00F419E3">
              <w:t>Guarantee structure</w:t>
            </w:r>
          </w:p>
        </w:tc>
        <w:tc>
          <w:tcPr>
            <w:tcW w:w="0" w:type="auto"/>
            <w:vAlign w:val="center"/>
            <w:hideMark/>
          </w:tcPr>
          <w:p w14:paraId="7BDEFC28" w14:textId="77777777" w:rsidR="00F419E3" w:rsidRPr="00F419E3" w:rsidRDefault="00F419E3" w:rsidP="00F419E3">
            <w:r w:rsidRPr="00F419E3">
              <w:t>30-day refund</w:t>
            </w:r>
          </w:p>
        </w:tc>
        <w:tc>
          <w:tcPr>
            <w:tcW w:w="0" w:type="auto"/>
            <w:vAlign w:val="center"/>
            <w:hideMark/>
          </w:tcPr>
          <w:p w14:paraId="347C8591" w14:textId="77777777" w:rsidR="00F419E3" w:rsidRPr="00F419E3" w:rsidRDefault="00F419E3" w:rsidP="00F419E3">
            <w:r w:rsidRPr="00F419E3">
              <w:t>Action-based, 5 weeks</w:t>
            </w:r>
          </w:p>
        </w:tc>
        <w:tc>
          <w:tcPr>
            <w:tcW w:w="0" w:type="auto"/>
            <w:vAlign w:val="center"/>
            <w:hideMark/>
          </w:tcPr>
          <w:p w14:paraId="281CC90B" w14:textId="77777777" w:rsidR="00F419E3" w:rsidRPr="00F419E3" w:rsidRDefault="00F419E3" w:rsidP="00F419E3">
            <w:r w:rsidRPr="00F419E3">
              <w:t>Action-based, 3 months</w:t>
            </w:r>
          </w:p>
        </w:tc>
      </w:tr>
      <w:tr w:rsidR="00F419E3" w:rsidRPr="00F419E3" w14:paraId="4F33C7B8" w14:textId="77777777">
        <w:trPr>
          <w:tblCellSpacing w:w="15" w:type="dxa"/>
        </w:trPr>
        <w:tc>
          <w:tcPr>
            <w:tcW w:w="0" w:type="auto"/>
            <w:vAlign w:val="center"/>
            <w:hideMark/>
          </w:tcPr>
          <w:p w14:paraId="4AEE0710" w14:textId="77777777" w:rsidR="00F419E3" w:rsidRPr="00F419E3" w:rsidRDefault="00F419E3" w:rsidP="00F419E3">
            <w:r w:rsidRPr="00F419E3">
              <w:t>Enrollment</w:t>
            </w:r>
          </w:p>
        </w:tc>
        <w:tc>
          <w:tcPr>
            <w:tcW w:w="0" w:type="auto"/>
            <w:vAlign w:val="center"/>
            <w:hideMark/>
          </w:tcPr>
          <w:p w14:paraId="2891CA34" w14:textId="77777777" w:rsidR="00F419E3" w:rsidRPr="00F419E3" w:rsidRDefault="00F419E3" w:rsidP="00F419E3">
            <w:r w:rsidRPr="00F419E3">
              <w:t>Always-open</w:t>
            </w:r>
          </w:p>
        </w:tc>
        <w:tc>
          <w:tcPr>
            <w:tcW w:w="0" w:type="auto"/>
            <w:vAlign w:val="center"/>
            <w:hideMark/>
          </w:tcPr>
          <w:p w14:paraId="7C06FB1D" w14:textId="77777777" w:rsidR="00F419E3" w:rsidRPr="00F419E3" w:rsidRDefault="00F419E3" w:rsidP="00F419E3">
            <w:r w:rsidRPr="00F419E3">
              <w:t>Always-open</w:t>
            </w:r>
          </w:p>
        </w:tc>
        <w:tc>
          <w:tcPr>
            <w:tcW w:w="0" w:type="auto"/>
            <w:vAlign w:val="center"/>
            <w:hideMark/>
          </w:tcPr>
          <w:p w14:paraId="32DC79A7" w14:textId="77777777" w:rsidR="00F419E3" w:rsidRPr="00F419E3" w:rsidRDefault="00F419E3" w:rsidP="00F419E3">
            <w:r w:rsidRPr="00F419E3">
              <w:t>Cohort-based</w:t>
            </w:r>
          </w:p>
        </w:tc>
      </w:tr>
      <w:tr w:rsidR="00F419E3" w:rsidRPr="00F419E3" w14:paraId="57FFFF92" w14:textId="77777777">
        <w:trPr>
          <w:tblCellSpacing w:w="15" w:type="dxa"/>
        </w:trPr>
        <w:tc>
          <w:tcPr>
            <w:tcW w:w="0" w:type="auto"/>
            <w:vAlign w:val="center"/>
            <w:hideMark/>
          </w:tcPr>
          <w:p w14:paraId="1081C5B3" w14:textId="77777777" w:rsidR="00F419E3" w:rsidRPr="00F419E3" w:rsidRDefault="00F419E3" w:rsidP="00F419E3">
            <w:r w:rsidRPr="00F419E3">
              <w:t>Founder time per buyer</w:t>
            </w:r>
          </w:p>
        </w:tc>
        <w:tc>
          <w:tcPr>
            <w:tcW w:w="0" w:type="auto"/>
            <w:vAlign w:val="center"/>
            <w:hideMark/>
          </w:tcPr>
          <w:p w14:paraId="5D8A0E10" w14:textId="77777777" w:rsidR="00F419E3" w:rsidRPr="00F419E3" w:rsidRDefault="00F419E3" w:rsidP="00F419E3">
            <w:r w:rsidRPr="00F419E3">
              <w:t>~0 minutes</w:t>
            </w:r>
          </w:p>
        </w:tc>
        <w:tc>
          <w:tcPr>
            <w:tcW w:w="0" w:type="auto"/>
            <w:vAlign w:val="center"/>
            <w:hideMark/>
          </w:tcPr>
          <w:p w14:paraId="144A51D5" w14:textId="77777777" w:rsidR="00F419E3" w:rsidRPr="00F419E3" w:rsidRDefault="00F419E3" w:rsidP="00F419E3">
            <w:r w:rsidRPr="00F419E3">
              <w:t>~0 minutes (group calls only)</w:t>
            </w:r>
          </w:p>
        </w:tc>
        <w:tc>
          <w:tcPr>
            <w:tcW w:w="0" w:type="auto"/>
            <w:vAlign w:val="center"/>
            <w:hideMark/>
          </w:tcPr>
          <w:p w14:paraId="02321FF1" w14:textId="77777777" w:rsidR="00F419E3" w:rsidRPr="00F419E3" w:rsidRDefault="00F419E3" w:rsidP="00F419E3">
            <w:r w:rsidRPr="00F419E3">
              <w:t>45-min call + ongoing</w:t>
            </w:r>
          </w:p>
        </w:tc>
      </w:tr>
      <w:tr w:rsidR="00F419E3" w:rsidRPr="00F419E3" w14:paraId="07623819" w14:textId="77777777">
        <w:trPr>
          <w:tblCellSpacing w:w="15" w:type="dxa"/>
        </w:trPr>
        <w:tc>
          <w:tcPr>
            <w:tcW w:w="0" w:type="auto"/>
            <w:vAlign w:val="center"/>
            <w:hideMark/>
          </w:tcPr>
          <w:p w14:paraId="12FC6587" w14:textId="77777777" w:rsidR="00F419E3" w:rsidRPr="00F419E3" w:rsidRDefault="00F419E3" w:rsidP="00F419E3">
            <w:r w:rsidRPr="00F419E3">
              <w:t>Refund rate target</w:t>
            </w:r>
          </w:p>
        </w:tc>
        <w:tc>
          <w:tcPr>
            <w:tcW w:w="0" w:type="auto"/>
            <w:vAlign w:val="center"/>
            <w:hideMark/>
          </w:tcPr>
          <w:p w14:paraId="77CF9C38" w14:textId="77777777" w:rsidR="00F419E3" w:rsidRPr="00F419E3" w:rsidRDefault="00F419E3" w:rsidP="00F419E3">
            <w:r w:rsidRPr="00F419E3">
              <w:t>5-10%</w:t>
            </w:r>
          </w:p>
        </w:tc>
        <w:tc>
          <w:tcPr>
            <w:tcW w:w="0" w:type="auto"/>
            <w:vAlign w:val="center"/>
            <w:hideMark/>
          </w:tcPr>
          <w:p w14:paraId="72A908AD" w14:textId="77777777" w:rsidR="00F419E3" w:rsidRPr="00F419E3" w:rsidRDefault="00F419E3" w:rsidP="00F419E3">
            <w:r w:rsidRPr="00F419E3">
              <w:t>7-12%</w:t>
            </w:r>
          </w:p>
        </w:tc>
        <w:tc>
          <w:tcPr>
            <w:tcW w:w="0" w:type="auto"/>
            <w:vAlign w:val="center"/>
            <w:hideMark/>
          </w:tcPr>
          <w:p w14:paraId="59BECA42" w14:textId="77777777" w:rsidR="00F419E3" w:rsidRPr="00F419E3" w:rsidRDefault="00F419E3" w:rsidP="00F419E3">
            <w:r w:rsidRPr="00F419E3">
              <w:t>3-7%</w:t>
            </w:r>
          </w:p>
        </w:tc>
      </w:tr>
      <w:tr w:rsidR="00F419E3" w:rsidRPr="00F419E3" w14:paraId="150B932F" w14:textId="77777777">
        <w:trPr>
          <w:tblCellSpacing w:w="15" w:type="dxa"/>
        </w:trPr>
        <w:tc>
          <w:tcPr>
            <w:tcW w:w="0" w:type="auto"/>
            <w:vAlign w:val="center"/>
            <w:hideMark/>
          </w:tcPr>
          <w:p w14:paraId="5E0EBCB2" w14:textId="77777777" w:rsidR="00F419E3" w:rsidRPr="00F419E3" w:rsidRDefault="00F419E3" w:rsidP="00F419E3">
            <w:r w:rsidRPr="00F419E3">
              <w:t>LTV per buyer</w:t>
            </w:r>
          </w:p>
        </w:tc>
        <w:tc>
          <w:tcPr>
            <w:tcW w:w="0" w:type="auto"/>
            <w:vAlign w:val="center"/>
            <w:hideMark/>
          </w:tcPr>
          <w:p w14:paraId="7669D98B" w14:textId="77777777" w:rsidR="00F419E3" w:rsidRPr="00F419E3" w:rsidRDefault="00F419E3" w:rsidP="00F419E3">
            <w:r w:rsidRPr="00F419E3">
              <w:t>$130-145</w:t>
            </w:r>
          </w:p>
        </w:tc>
        <w:tc>
          <w:tcPr>
            <w:tcW w:w="0" w:type="auto"/>
            <w:vAlign w:val="center"/>
            <w:hideMark/>
          </w:tcPr>
          <w:p w14:paraId="55CBA461" w14:textId="77777777" w:rsidR="00F419E3" w:rsidRPr="00F419E3" w:rsidRDefault="00F419E3" w:rsidP="00F419E3">
            <w:r w:rsidRPr="00F419E3">
              <w:t>$700-900</w:t>
            </w:r>
          </w:p>
        </w:tc>
        <w:tc>
          <w:tcPr>
            <w:tcW w:w="0" w:type="auto"/>
            <w:vAlign w:val="center"/>
            <w:hideMark/>
          </w:tcPr>
          <w:p w14:paraId="006DF2E3" w14:textId="77777777" w:rsidR="00F419E3" w:rsidRPr="00F419E3" w:rsidRDefault="00F419E3" w:rsidP="00F419E3">
            <w:r w:rsidRPr="00F419E3">
              <w:t>$15,000-30,000</w:t>
            </w:r>
          </w:p>
        </w:tc>
      </w:tr>
    </w:tbl>
    <w:p w14:paraId="781A25B3" w14:textId="77777777" w:rsidR="00F419E3" w:rsidRPr="00F419E3" w:rsidRDefault="00F419E3" w:rsidP="00F419E3">
      <w:r w:rsidRPr="00F419E3">
        <w:rPr>
          <w:b/>
          <w:bCs/>
        </w:rPr>
        <w:t>Universal patterns across all three:</w:t>
      </w:r>
    </w:p>
    <w:p w14:paraId="1E252F24" w14:textId="77777777" w:rsidR="00F419E3" w:rsidRPr="00F419E3" w:rsidRDefault="00F419E3" w:rsidP="00F419E3">
      <w:pPr>
        <w:numPr>
          <w:ilvl w:val="0"/>
          <w:numId w:val="170"/>
        </w:numPr>
      </w:pPr>
      <w:r w:rsidRPr="00F419E3">
        <w:t>Pre-headline + headline + subhead + bullets + form structure on landing pages</w:t>
      </w:r>
    </w:p>
    <w:p w14:paraId="138E318D" w14:textId="77777777" w:rsidR="00F419E3" w:rsidRPr="00F419E3" w:rsidRDefault="00F419E3" w:rsidP="00F419E3">
      <w:pPr>
        <w:numPr>
          <w:ilvl w:val="0"/>
          <w:numId w:val="170"/>
        </w:numPr>
      </w:pPr>
      <w:r w:rsidRPr="00F419E3">
        <w:t>Pain-then-promise opening on all sales messaging</w:t>
      </w:r>
    </w:p>
    <w:p w14:paraId="510FADE9" w14:textId="77777777" w:rsidR="00F419E3" w:rsidRPr="00F419E3" w:rsidRDefault="00F419E3" w:rsidP="00F419E3">
      <w:pPr>
        <w:numPr>
          <w:ilvl w:val="0"/>
          <w:numId w:val="170"/>
        </w:numPr>
      </w:pPr>
      <w:r w:rsidRPr="00F419E3">
        <w:t>Vulnerability and origin story in founder positioning</w:t>
      </w:r>
    </w:p>
    <w:p w14:paraId="618FAC9E" w14:textId="77777777" w:rsidR="00F419E3" w:rsidRPr="00F419E3" w:rsidRDefault="00F419E3" w:rsidP="00F419E3">
      <w:pPr>
        <w:numPr>
          <w:ilvl w:val="0"/>
          <w:numId w:val="170"/>
        </w:numPr>
      </w:pPr>
      <w:r w:rsidRPr="00F419E3">
        <w:t>Real urgency from real reasons (never fake)</w:t>
      </w:r>
    </w:p>
    <w:p w14:paraId="5FDE1598" w14:textId="77777777" w:rsidR="00F419E3" w:rsidRPr="00F419E3" w:rsidRDefault="00F419E3" w:rsidP="00F419E3">
      <w:pPr>
        <w:numPr>
          <w:ilvl w:val="0"/>
          <w:numId w:val="170"/>
        </w:numPr>
      </w:pPr>
      <w:r w:rsidRPr="00F419E3">
        <w:t>Recovery layers (cart abandonment, retargeting, follow-up sequences)</w:t>
      </w:r>
    </w:p>
    <w:p w14:paraId="65EF4D25" w14:textId="77777777" w:rsidR="00F419E3" w:rsidRPr="00F419E3" w:rsidRDefault="00F419E3" w:rsidP="00F419E3">
      <w:pPr>
        <w:numPr>
          <w:ilvl w:val="0"/>
          <w:numId w:val="170"/>
        </w:numPr>
      </w:pPr>
      <w:r w:rsidRPr="00F419E3">
        <w:t>Post-purchase consumption focus</w:t>
      </w:r>
    </w:p>
    <w:p w14:paraId="286F77FC" w14:textId="77777777" w:rsidR="00F419E3" w:rsidRPr="00F419E3" w:rsidRDefault="00F419E3" w:rsidP="00F419E3">
      <w:pPr>
        <w:numPr>
          <w:ilvl w:val="0"/>
          <w:numId w:val="170"/>
        </w:numPr>
      </w:pPr>
      <w:r w:rsidRPr="00F419E3">
        <w:t>Specific outcome promises, never vague benefits</w:t>
      </w:r>
    </w:p>
    <w:p w14:paraId="575AB578" w14:textId="77777777" w:rsidR="00F419E3" w:rsidRPr="00F419E3" w:rsidRDefault="00F419E3" w:rsidP="00F419E3">
      <w:r w:rsidRPr="00F419E3">
        <w:rPr>
          <w:b/>
          <w:bCs/>
        </w:rPr>
        <w:t>Tier-specific patterns:</w:t>
      </w:r>
    </w:p>
    <w:p w14:paraId="4DF09BE7" w14:textId="77777777" w:rsidR="00F419E3" w:rsidRPr="00F419E3" w:rsidRDefault="00F419E3" w:rsidP="00F419E3">
      <w:pPr>
        <w:numPr>
          <w:ilvl w:val="0"/>
          <w:numId w:val="171"/>
        </w:numPr>
      </w:pPr>
      <w:r w:rsidRPr="00F419E3">
        <w:rPr>
          <w:b/>
          <w:bCs/>
        </w:rPr>
        <w:t>$97 tier:</w:t>
      </w:r>
      <w:r w:rsidRPr="00F419E3">
        <w:t xml:space="preserve"> Pure sales-page, cold-ad-driven, transaction-shaped. Volume strategy.</w:t>
      </w:r>
    </w:p>
    <w:p w14:paraId="2299C88F" w14:textId="77777777" w:rsidR="00F419E3" w:rsidRPr="00F419E3" w:rsidRDefault="00F419E3" w:rsidP="00F419E3">
      <w:pPr>
        <w:numPr>
          <w:ilvl w:val="0"/>
          <w:numId w:val="171"/>
        </w:numPr>
      </w:pPr>
      <w:r w:rsidRPr="00F419E3">
        <w:rPr>
          <w:b/>
          <w:bCs/>
        </w:rPr>
        <w:t>$497 tier:</w:t>
      </w:r>
      <w:r w:rsidRPr="00F419E3">
        <w:t xml:space="preserve"> Webinar layer, mix traffic, relationship-shaped. Belief-shift strategy.</w:t>
      </w:r>
    </w:p>
    <w:p w14:paraId="00AFCF0C" w14:textId="77777777" w:rsidR="00F419E3" w:rsidRPr="00F419E3" w:rsidRDefault="00F419E3" w:rsidP="00F419E3">
      <w:pPr>
        <w:numPr>
          <w:ilvl w:val="0"/>
          <w:numId w:val="171"/>
        </w:numPr>
      </w:pPr>
      <w:r w:rsidRPr="00F419E3">
        <w:rPr>
          <w:b/>
          <w:bCs/>
        </w:rPr>
        <w:t>$9,997+ tier:</w:t>
      </w:r>
      <w:r w:rsidRPr="00F419E3">
        <w:t xml:space="preserve"> Application + call, audience-driven, intimacy-shaped. Qualification strategy.</w:t>
      </w:r>
    </w:p>
    <w:p w14:paraId="73A6C291" w14:textId="77777777" w:rsidR="00F419E3" w:rsidRPr="00F419E3" w:rsidRDefault="00F419E3" w:rsidP="00F419E3">
      <w:r w:rsidRPr="00F419E3">
        <w:rPr>
          <w:b/>
          <w:bCs/>
        </w:rPr>
        <w:t>The fundamental insight:</w:t>
      </w:r>
      <w:r w:rsidRPr="00F419E3">
        <w:t xml:space="preserve"> The methodology is universal. The architecture must match the tier. </w:t>
      </w:r>
      <w:r w:rsidRPr="00F419E3">
        <w:rPr>
          <w:b/>
          <w:bCs/>
        </w:rPr>
        <w:t>An AI that conflates tiers will produce broken funnels. An AI that holds the tier-appropriate architecture clearly will produce funnels that match how buyers actually buy at each price point.</w:t>
      </w:r>
    </w:p>
    <w:p w14:paraId="5F833241" w14:textId="77777777" w:rsidR="00F419E3" w:rsidRPr="00F419E3" w:rsidRDefault="00F419E3" w:rsidP="00F419E3">
      <w:r w:rsidRPr="00F419E3">
        <w:pict w14:anchorId="2D04733A">
          <v:rect id="_x0000_i1216" style="width:0;height:1.5pt" o:hralign="center" o:hrstd="t" o:hr="t" fillcolor="#a0a0a0" stroked="f"/>
        </w:pict>
      </w:r>
    </w:p>
    <w:p w14:paraId="472BDD7A" w14:textId="77777777" w:rsidR="00F419E3" w:rsidRPr="00F419E3" w:rsidRDefault="00F419E3" w:rsidP="00F419E3">
      <w:pPr>
        <w:rPr>
          <w:b/>
          <w:bCs/>
        </w:rPr>
      </w:pPr>
      <w:r w:rsidRPr="00F419E3">
        <w:rPr>
          <w:b/>
          <w:bCs/>
        </w:rPr>
        <w:t>The One Pattern To Remember From This Example</w:t>
      </w:r>
    </w:p>
    <w:p w14:paraId="78DC6071" w14:textId="77777777" w:rsidR="00F419E3" w:rsidRPr="00F419E3" w:rsidRDefault="00F419E3" w:rsidP="00F419E3">
      <w:r w:rsidRPr="00F419E3">
        <w:rPr>
          <w:b/>
          <w:bCs/>
        </w:rPr>
        <w:t>At high tiers, the funnel is a relationship architecture, not a transaction architecture. Every step exists to build the trust required for a real conversation, and the conversation — not the page — is what closes the sale.</w:t>
      </w:r>
    </w:p>
    <w:p w14:paraId="396CC810" w14:textId="77777777" w:rsidR="00F419E3" w:rsidRPr="00F419E3" w:rsidRDefault="00F419E3" w:rsidP="00F419E3">
      <w:r w:rsidRPr="00F419E3">
        <w:t xml:space="preserve">The application qualifies. The case study videos build belief. The email sequence prepares. The call is where the buyer feels the founder </w:t>
      </w:r>
      <w:r w:rsidRPr="00F419E3">
        <w:rPr>
          <w:i/>
          <w:iCs/>
        </w:rPr>
        <w:t>with</w:t>
      </w:r>
      <w:r w:rsidRPr="00F419E3">
        <w:t xml:space="preserve"> them — and decides whether to invest in 12 months of that relationship.</w:t>
      </w:r>
    </w:p>
    <w:p w14:paraId="1D43CEC7" w14:textId="77777777" w:rsidR="00F419E3" w:rsidRPr="00F419E3" w:rsidRDefault="00F419E3" w:rsidP="00F419E3">
      <w:r w:rsidRPr="00F419E3">
        <w:t xml:space="preserve">You cannot fake this with marketing automation. You cannot pitch your way through it with a stronger sales page. The buyer at this tier is not buying content, curriculum, or even outcomes — they're buying </w:t>
      </w:r>
      <w:r w:rsidRPr="00F419E3">
        <w:rPr>
          <w:i/>
          <w:iCs/>
        </w:rPr>
        <w:t>the relationship that produces the outcome.</w:t>
      </w:r>
    </w:p>
    <w:p w14:paraId="4D606E47" w14:textId="77777777" w:rsidR="00F419E3" w:rsidRPr="00F419E3" w:rsidRDefault="00F419E3" w:rsidP="00F419E3">
      <w:r w:rsidRPr="00F419E3">
        <w:t>That's why high-ticket funnels are so much work to build, and why they're so much more profitable when built well: they create relationships, not transactions. Relationships compound. Transactions don't.</w:t>
      </w:r>
    </w:p>
    <w:p w14:paraId="0773664C" w14:textId="77777777" w:rsidR="00F419E3" w:rsidRPr="00F419E3" w:rsidRDefault="00F419E3" w:rsidP="00F419E3">
      <w:r w:rsidRPr="00F419E3">
        <w:pict w14:anchorId="1EC54506">
          <v:rect id="_x0000_i1217" style="width:0;height:1.5pt" o:hralign="center" o:hrstd="t" o:hr="t" fillcolor="#a0a0a0" stroked="f"/>
        </w:pict>
      </w:r>
    </w:p>
    <w:p w14:paraId="7128368A" w14:textId="77777777" w:rsidR="00F419E3" w:rsidRPr="00F419E3" w:rsidRDefault="00F419E3" w:rsidP="00F419E3">
      <w:r w:rsidRPr="00F419E3">
        <w:rPr>
          <w:i/>
          <w:iCs/>
        </w:rPr>
        <w:t>End of examples/coaching-program-example.md</w:t>
      </w:r>
    </w:p>
    <w:p w14:paraId="4C42905C" w14:textId="77777777" w:rsidR="00586C5D" w:rsidRPr="00F419E3" w:rsidRDefault="00586C5D"/>
    <w:sectPr w:rsidR="00586C5D" w:rsidRPr="00F41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80CD2"/>
    <w:multiLevelType w:val="multilevel"/>
    <w:tmpl w:val="21F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F1A97"/>
    <w:multiLevelType w:val="multilevel"/>
    <w:tmpl w:val="B7D2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F680C"/>
    <w:multiLevelType w:val="multilevel"/>
    <w:tmpl w:val="C6D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21C8E"/>
    <w:multiLevelType w:val="multilevel"/>
    <w:tmpl w:val="5812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912E1"/>
    <w:multiLevelType w:val="multilevel"/>
    <w:tmpl w:val="04A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C7AC0"/>
    <w:multiLevelType w:val="multilevel"/>
    <w:tmpl w:val="F4E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45EEF"/>
    <w:multiLevelType w:val="multilevel"/>
    <w:tmpl w:val="823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A03E7"/>
    <w:multiLevelType w:val="multilevel"/>
    <w:tmpl w:val="E3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22F04"/>
    <w:multiLevelType w:val="multilevel"/>
    <w:tmpl w:val="DA4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04791"/>
    <w:multiLevelType w:val="multilevel"/>
    <w:tmpl w:val="7EF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311885"/>
    <w:multiLevelType w:val="multilevel"/>
    <w:tmpl w:val="9AA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E53A9"/>
    <w:multiLevelType w:val="multilevel"/>
    <w:tmpl w:val="8E2C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B37269"/>
    <w:multiLevelType w:val="multilevel"/>
    <w:tmpl w:val="F20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3145D"/>
    <w:multiLevelType w:val="multilevel"/>
    <w:tmpl w:val="B03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43DC6"/>
    <w:multiLevelType w:val="multilevel"/>
    <w:tmpl w:val="293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A678E"/>
    <w:multiLevelType w:val="multilevel"/>
    <w:tmpl w:val="0BE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A57DFF"/>
    <w:multiLevelType w:val="multilevel"/>
    <w:tmpl w:val="FD2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221719"/>
    <w:multiLevelType w:val="multilevel"/>
    <w:tmpl w:val="B6E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4124D8"/>
    <w:multiLevelType w:val="multilevel"/>
    <w:tmpl w:val="74E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4B4ADE"/>
    <w:multiLevelType w:val="multilevel"/>
    <w:tmpl w:val="EC7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741C12"/>
    <w:multiLevelType w:val="multilevel"/>
    <w:tmpl w:val="313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704707"/>
    <w:multiLevelType w:val="multilevel"/>
    <w:tmpl w:val="215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B92FC0"/>
    <w:multiLevelType w:val="multilevel"/>
    <w:tmpl w:val="3E2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1E3CD0"/>
    <w:multiLevelType w:val="multilevel"/>
    <w:tmpl w:val="9420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403963"/>
    <w:multiLevelType w:val="multilevel"/>
    <w:tmpl w:val="7A6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587EF4"/>
    <w:multiLevelType w:val="multilevel"/>
    <w:tmpl w:val="5CD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57337A"/>
    <w:multiLevelType w:val="multilevel"/>
    <w:tmpl w:val="285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A163ED"/>
    <w:multiLevelType w:val="multilevel"/>
    <w:tmpl w:val="990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A25CD1"/>
    <w:multiLevelType w:val="multilevel"/>
    <w:tmpl w:val="343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D7737E"/>
    <w:multiLevelType w:val="multilevel"/>
    <w:tmpl w:val="DFB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373521"/>
    <w:multiLevelType w:val="multilevel"/>
    <w:tmpl w:val="D58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E53E33"/>
    <w:multiLevelType w:val="multilevel"/>
    <w:tmpl w:val="D53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85223D"/>
    <w:multiLevelType w:val="multilevel"/>
    <w:tmpl w:val="5E8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2C351E"/>
    <w:multiLevelType w:val="multilevel"/>
    <w:tmpl w:val="12E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763F16"/>
    <w:multiLevelType w:val="multilevel"/>
    <w:tmpl w:val="CB6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75200D"/>
    <w:multiLevelType w:val="multilevel"/>
    <w:tmpl w:val="AC7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5C1361"/>
    <w:multiLevelType w:val="multilevel"/>
    <w:tmpl w:val="393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BB5295"/>
    <w:multiLevelType w:val="multilevel"/>
    <w:tmpl w:val="E52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FE53FD"/>
    <w:multiLevelType w:val="multilevel"/>
    <w:tmpl w:val="A16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294491"/>
    <w:multiLevelType w:val="multilevel"/>
    <w:tmpl w:val="52E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1C20AF"/>
    <w:multiLevelType w:val="multilevel"/>
    <w:tmpl w:val="191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D90A8A"/>
    <w:multiLevelType w:val="multilevel"/>
    <w:tmpl w:val="00E2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26653B"/>
    <w:multiLevelType w:val="multilevel"/>
    <w:tmpl w:val="9B6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025AD2"/>
    <w:multiLevelType w:val="multilevel"/>
    <w:tmpl w:val="DDB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E43515"/>
    <w:multiLevelType w:val="multilevel"/>
    <w:tmpl w:val="29D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B030A2"/>
    <w:multiLevelType w:val="multilevel"/>
    <w:tmpl w:val="CF5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EE55C1"/>
    <w:multiLevelType w:val="multilevel"/>
    <w:tmpl w:val="4FC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7E3BEC"/>
    <w:multiLevelType w:val="multilevel"/>
    <w:tmpl w:val="30E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BC6324"/>
    <w:multiLevelType w:val="multilevel"/>
    <w:tmpl w:val="45D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DF5075"/>
    <w:multiLevelType w:val="multilevel"/>
    <w:tmpl w:val="9B60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B12C15"/>
    <w:multiLevelType w:val="multilevel"/>
    <w:tmpl w:val="D4E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BA72F3"/>
    <w:multiLevelType w:val="multilevel"/>
    <w:tmpl w:val="3D2A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68"/>
  </w:num>
  <w:num w:numId="2" w16cid:durableId="789325331">
    <w:abstractNumId w:val="69"/>
  </w:num>
  <w:num w:numId="3" w16cid:durableId="850411384">
    <w:abstractNumId w:val="132"/>
  </w:num>
  <w:num w:numId="4" w16cid:durableId="896207067">
    <w:abstractNumId w:val="33"/>
  </w:num>
  <w:num w:numId="5" w16cid:durableId="663976185">
    <w:abstractNumId w:val="143"/>
  </w:num>
  <w:num w:numId="6" w16cid:durableId="1221598512">
    <w:abstractNumId w:val="85"/>
  </w:num>
  <w:num w:numId="7" w16cid:durableId="959187401">
    <w:abstractNumId w:val="135"/>
  </w:num>
  <w:num w:numId="8" w16cid:durableId="263853315">
    <w:abstractNumId w:val="11"/>
  </w:num>
  <w:num w:numId="9" w16cid:durableId="244994373">
    <w:abstractNumId w:val="101"/>
  </w:num>
  <w:num w:numId="10" w16cid:durableId="1102800438">
    <w:abstractNumId w:val="12"/>
  </w:num>
  <w:num w:numId="11" w16cid:durableId="421754911">
    <w:abstractNumId w:val="136"/>
  </w:num>
  <w:num w:numId="12" w16cid:durableId="225575676">
    <w:abstractNumId w:val="22"/>
  </w:num>
  <w:num w:numId="13" w16cid:durableId="2064712816">
    <w:abstractNumId w:val="60"/>
  </w:num>
  <w:num w:numId="14" w16cid:durableId="1418478915">
    <w:abstractNumId w:val="116"/>
  </w:num>
  <w:num w:numId="15" w16cid:durableId="401025128">
    <w:abstractNumId w:val="115"/>
  </w:num>
  <w:num w:numId="16" w16cid:durableId="801920682">
    <w:abstractNumId w:val="141"/>
  </w:num>
  <w:num w:numId="17" w16cid:durableId="540629238">
    <w:abstractNumId w:val="0"/>
  </w:num>
  <w:num w:numId="18" w16cid:durableId="635840856">
    <w:abstractNumId w:val="137"/>
  </w:num>
  <w:num w:numId="19" w16cid:durableId="467744982">
    <w:abstractNumId w:val="82"/>
  </w:num>
  <w:num w:numId="20" w16cid:durableId="1372614246">
    <w:abstractNumId w:val="59"/>
  </w:num>
  <w:num w:numId="21" w16cid:durableId="531306511">
    <w:abstractNumId w:val="10"/>
  </w:num>
  <w:num w:numId="22" w16cid:durableId="238682272">
    <w:abstractNumId w:val="31"/>
  </w:num>
  <w:num w:numId="23" w16cid:durableId="1511483533">
    <w:abstractNumId w:val="47"/>
  </w:num>
  <w:num w:numId="24" w16cid:durableId="1750157693">
    <w:abstractNumId w:val="91"/>
  </w:num>
  <w:num w:numId="25" w16cid:durableId="1165241147">
    <w:abstractNumId w:val="8"/>
  </w:num>
  <w:num w:numId="26" w16cid:durableId="1736968570">
    <w:abstractNumId w:val="63"/>
  </w:num>
  <w:num w:numId="27" w16cid:durableId="1854219941">
    <w:abstractNumId w:val="54"/>
  </w:num>
  <w:num w:numId="28" w16cid:durableId="2053530768">
    <w:abstractNumId w:val="100"/>
  </w:num>
  <w:num w:numId="29" w16cid:durableId="1980107908">
    <w:abstractNumId w:val="87"/>
  </w:num>
  <w:num w:numId="30" w16cid:durableId="1755205479">
    <w:abstractNumId w:val="121"/>
  </w:num>
  <w:num w:numId="31" w16cid:durableId="213389105">
    <w:abstractNumId w:val="161"/>
  </w:num>
  <w:num w:numId="32" w16cid:durableId="878863058">
    <w:abstractNumId w:val="148"/>
  </w:num>
  <w:num w:numId="33" w16cid:durableId="12343501">
    <w:abstractNumId w:val="134"/>
  </w:num>
  <w:num w:numId="34" w16cid:durableId="415708732">
    <w:abstractNumId w:val="157"/>
  </w:num>
  <w:num w:numId="35" w16cid:durableId="974987226">
    <w:abstractNumId w:val="131"/>
  </w:num>
  <w:num w:numId="36" w16cid:durableId="184029126">
    <w:abstractNumId w:val="64"/>
  </w:num>
  <w:num w:numId="37" w16cid:durableId="1031564788">
    <w:abstractNumId w:val="93"/>
  </w:num>
  <w:num w:numId="38" w16cid:durableId="75908676">
    <w:abstractNumId w:val="140"/>
  </w:num>
  <w:num w:numId="39" w16cid:durableId="1229800224">
    <w:abstractNumId w:val="107"/>
  </w:num>
  <w:num w:numId="40" w16cid:durableId="1742172149">
    <w:abstractNumId w:val="155"/>
  </w:num>
  <w:num w:numId="41" w16cid:durableId="338243544">
    <w:abstractNumId w:val="88"/>
  </w:num>
  <w:num w:numId="42" w16cid:durableId="392311424">
    <w:abstractNumId w:val="48"/>
  </w:num>
  <w:num w:numId="43" w16cid:durableId="1848444347">
    <w:abstractNumId w:val="34"/>
  </w:num>
  <w:num w:numId="44" w16cid:durableId="73478428">
    <w:abstractNumId w:val="3"/>
  </w:num>
  <w:num w:numId="45" w16cid:durableId="377054223">
    <w:abstractNumId w:val="84"/>
  </w:num>
  <w:num w:numId="46" w16cid:durableId="2021156064">
    <w:abstractNumId w:val="98"/>
  </w:num>
  <w:num w:numId="47" w16cid:durableId="700711060">
    <w:abstractNumId w:val="38"/>
  </w:num>
  <w:num w:numId="48" w16cid:durableId="89467725">
    <w:abstractNumId w:val="113"/>
  </w:num>
  <w:num w:numId="49" w16cid:durableId="938638899">
    <w:abstractNumId w:val="144"/>
  </w:num>
  <w:num w:numId="50" w16cid:durableId="66197651">
    <w:abstractNumId w:val="81"/>
  </w:num>
  <w:num w:numId="51" w16cid:durableId="2141340028">
    <w:abstractNumId w:val="152"/>
  </w:num>
  <w:num w:numId="52" w16cid:durableId="1490949822">
    <w:abstractNumId w:val="146"/>
  </w:num>
  <w:num w:numId="53" w16cid:durableId="1391465647">
    <w:abstractNumId w:val="50"/>
  </w:num>
  <w:num w:numId="54" w16cid:durableId="1870677235">
    <w:abstractNumId w:val="36"/>
  </w:num>
  <w:num w:numId="55" w16cid:durableId="955716326">
    <w:abstractNumId w:val="127"/>
  </w:num>
  <w:num w:numId="56" w16cid:durableId="36709732">
    <w:abstractNumId w:val="37"/>
  </w:num>
  <w:num w:numId="57" w16cid:durableId="1829513756">
    <w:abstractNumId w:val="61"/>
  </w:num>
  <w:num w:numId="58" w16cid:durableId="999962247">
    <w:abstractNumId w:val="62"/>
  </w:num>
  <w:num w:numId="59" w16cid:durableId="44303964">
    <w:abstractNumId w:val="6"/>
  </w:num>
  <w:num w:numId="60" w16cid:durableId="554122000">
    <w:abstractNumId w:val="72"/>
  </w:num>
  <w:num w:numId="61" w16cid:durableId="1642415926">
    <w:abstractNumId w:val="17"/>
  </w:num>
  <w:num w:numId="62" w16cid:durableId="52049165">
    <w:abstractNumId w:val="41"/>
  </w:num>
  <w:num w:numId="63" w16cid:durableId="1153181526">
    <w:abstractNumId w:val="145"/>
  </w:num>
  <w:num w:numId="64" w16cid:durableId="617026905">
    <w:abstractNumId w:val="90"/>
  </w:num>
  <w:num w:numId="65" w16cid:durableId="1242981554">
    <w:abstractNumId w:val="44"/>
  </w:num>
  <w:num w:numId="66" w16cid:durableId="1426345284">
    <w:abstractNumId w:val="114"/>
  </w:num>
  <w:num w:numId="67" w16cid:durableId="1170830585">
    <w:abstractNumId w:val="164"/>
  </w:num>
  <w:num w:numId="68" w16cid:durableId="1034966271">
    <w:abstractNumId w:val="53"/>
  </w:num>
  <w:num w:numId="69" w16cid:durableId="989286281">
    <w:abstractNumId w:val="150"/>
  </w:num>
  <w:num w:numId="70" w16cid:durableId="1186870343">
    <w:abstractNumId w:val="165"/>
  </w:num>
  <w:num w:numId="71" w16cid:durableId="1789082041">
    <w:abstractNumId w:val="117"/>
  </w:num>
  <w:num w:numId="72" w16cid:durableId="1766071657">
    <w:abstractNumId w:val="56"/>
  </w:num>
  <w:num w:numId="73" w16cid:durableId="62216990">
    <w:abstractNumId w:val="162"/>
  </w:num>
  <w:num w:numId="74" w16cid:durableId="966425625">
    <w:abstractNumId w:val="96"/>
  </w:num>
  <w:num w:numId="75" w16cid:durableId="1239635534">
    <w:abstractNumId w:val="46"/>
  </w:num>
  <w:num w:numId="76" w16cid:durableId="1629705286">
    <w:abstractNumId w:val="74"/>
  </w:num>
  <w:num w:numId="77" w16cid:durableId="850605574">
    <w:abstractNumId w:val="118"/>
  </w:num>
  <w:num w:numId="78" w16cid:durableId="132259639">
    <w:abstractNumId w:val="80"/>
  </w:num>
  <w:num w:numId="79" w16cid:durableId="1960643407">
    <w:abstractNumId w:val="70"/>
  </w:num>
  <w:num w:numId="80" w16cid:durableId="777257170">
    <w:abstractNumId w:val="14"/>
  </w:num>
  <w:num w:numId="81" w16cid:durableId="2043363808">
    <w:abstractNumId w:val="51"/>
  </w:num>
  <w:num w:numId="82" w16cid:durableId="2036416589">
    <w:abstractNumId w:val="166"/>
  </w:num>
  <w:num w:numId="83" w16cid:durableId="1418941352">
    <w:abstractNumId w:val="24"/>
  </w:num>
  <w:num w:numId="84" w16cid:durableId="986201373">
    <w:abstractNumId w:val="18"/>
  </w:num>
  <w:num w:numId="85" w16cid:durableId="1947303787">
    <w:abstractNumId w:val="71"/>
  </w:num>
  <w:num w:numId="86" w16cid:durableId="1435054776">
    <w:abstractNumId w:val="1"/>
  </w:num>
  <w:num w:numId="87" w16cid:durableId="1463385583">
    <w:abstractNumId w:val="13"/>
  </w:num>
  <w:num w:numId="88" w16cid:durableId="1376007076">
    <w:abstractNumId w:val="2"/>
  </w:num>
  <w:num w:numId="89" w16cid:durableId="1179349126">
    <w:abstractNumId w:val="133"/>
  </w:num>
  <w:num w:numId="90" w16cid:durableId="154347591">
    <w:abstractNumId w:val="40"/>
  </w:num>
  <w:num w:numId="91" w16cid:durableId="2132749821">
    <w:abstractNumId w:val="138"/>
  </w:num>
  <w:num w:numId="92" w16cid:durableId="379548610">
    <w:abstractNumId w:val="163"/>
  </w:num>
  <w:num w:numId="93" w16cid:durableId="1592005544">
    <w:abstractNumId w:val="52"/>
  </w:num>
  <w:num w:numId="94" w16cid:durableId="927226347">
    <w:abstractNumId w:val="103"/>
  </w:num>
  <w:num w:numId="95" w16cid:durableId="742064196">
    <w:abstractNumId w:val="109"/>
  </w:num>
  <w:num w:numId="96" w16cid:durableId="1726642458">
    <w:abstractNumId w:val="102"/>
  </w:num>
  <w:num w:numId="97" w16cid:durableId="33427938">
    <w:abstractNumId w:val="65"/>
  </w:num>
  <w:num w:numId="98" w16cid:durableId="227806908">
    <w:abstractNumId w:val="66"/>
  </w:num>
  <w:num w:numId="99" w16cid:durableId="1279529466">
    <w:abstractNumId w:val="129"/>
  </w:num>
  <w:num w:numId="100" w16cid:durableId="820931171">
    <w:abstractNumId w:val="111"/>
  </w:num>
  <w:num w:numId="101" w16cid:durableId="134611869">
    <w:abstractNumId w:val="35"/>
  </w:num>
  <w:num w:numId="102" w16cid:durableId="1737850308">
    <w:abstractNumId w:val="99"/>
  </w:num>
  <w:num w:numId="103" w16cid:durableId="1667514157">
    <w:abstractNumId w:val="30"/>
  </w:num>
  <w:num w:numId="104" w16cid:durableId="165365496">
    <w:abstractNumId w:val="139"/>
  </w:num>
  <w:num w:numId="105" w16cid:durableId="920797247">
    <w:abstractNumId w:val="128"/>
  </w:num>
  <w:num w:numId="106" w16cid:durableId="1597981277">
    <w:abstractNumId w:val="126"/>
  </w:num>
  <w:num w:numId="107" w16cid:durableId="1568998918">
    <w:abstractNumId w:val="39"/>
  </w:num>
  <w:num w:numId="108" w16cid:durableId="1498955676">
    <w:abstractNumId w:val="73"/>
  </w:num>
  <w:num w:numId="109" w16cid:durableId="1162308439">
    <w:abstractNumId w:val="170"/>
  </w:num>
  <w:num w:numId="110" w16cid:durableId="1952275127">
    <w:abstractNumId w:val="94"/>
  </w:num>
  <w:num w:numId="111" w16cid:durableId="671416697">
    <w:abstractNumId w:val="110"/>
  </w:num>
  <w:num w:numId="112" w16cid:durableId="1303315223">
    <w:abstractNumId w:val="68"/>
  </w:num>
  <w:num w:numId="113" w16cid:durableId="1711417981">
    <w:abstractNumId w:val="42"/>
  </w:num>
  <w:num w:numId="114" w16cid:durableId="1443837544">
    <w:abstractNumId w:val="49"/>
  </w:num>
  <w:num w:numId="115" w16cid:durableId="829952868">
    <w:abstractNumId w:val="156"/>
  </w:num>
  <w:num w:numId="116" w16cid:durableId="263342725">
    <w:abstractNumId w:val="9"/>
  </w:num>
  <w:num w:numId="117" w16cid:durableId="784034037">
    <w:abstractNumId w:val="43"/>
  </w:num>
  <w:num w:numId="118" w16cid:durableId="105780133">
    <w:abstractNumId w:val="104"/>
  </w:num>
  <w:num w:numId="119" w16cid:durableId="528572349">
    <w:abstractNumId w:val="112"/>
  </w:num>
  <w:num w:numId="120" w16cid:durableId="1426800377">
    <w:abstractNumId w:val="32"/>
  </w:num>
  <w:num w:numId="121" w16cid:durableId="38477282">
    <w:abstractNumId w:val="21"/>
  </w:num>
  <w:num w:numId="122" w16cid:durableId="672757610">
    <w:abstractNumId w:val="26"/>
  </w:num>
  <w:num w:numId="123" w16cid:durableId="2129271816">
    <w:abstractNumId w:val="122"/>
  </w:num>
  <w:num w:numId="124" w16cid:durableId="1514102719">
    <w:abstractNumId w:val="20"/>
  </w:num>
  <w:num w:numId="125" w16cid:durableId="414590908">
    <w:abstractNumId w:val="105"/>
  </w:num>
  <w:num w:numId="126" w16cid:durableId="441265727">
    <w:abstractNumId w:val="4"/>
  </w:num>
  <w:num w:numId="127" w16cid:durableId="1021322701">
    <w:abstractNumId w:val="149"/>
  </w:num>
  <w:num w:numId="128" w16cid:durableId="270935688">
    <w:abstractNumId w:val="108"/>
  </w:num>
  <w:num w:numId="129" w16cid:durableId="316422035">
    <w:abstractNumId w:val="120"/>
  </w:num>
  <w:num w:numId="130" w16cid:durableId="262954240">
    <w:abstractNumId w:val="95"/>
  </w:num>
  <w:num w:numId="131" w16cid:durableId="1512992597">
    <w:abstractNumId w:val="29"/>
  </w:num>
  <w:num w:numId="132" w16cid:durableId="1919778189">
    <w:abstractNumId w:val="125"/>
  </w:num>
  <w:num w:numId="133" w16cid:durableId="227888314">
    <w:abstractNumId w:val="123"/>
  </w:num>
  <w:num w:numId="134" w16cid:durableId="1920669386">
    <w:abstractNumId w:val="77"/>
  </w:num>
  <w:num w:numId="135" w16cid:durableId="106966617">
    <w:abstractNumId w:val="158"/>
  </w:num>
  <w:num w:numId="136" w16cid:durableId="1185946912">
    <w:abstractNumId w:val="97"/>
  </w:num>
  <w:num w:numId="137" w16cid:durableId="583340950">
    <w:abstractNumId w:val="28"/>
  </w:num>
  <w:num w:numId="138" w16cid:durableId="42533518">
    <w:abstractNumId w:val="19"/>
  </w:num>
  <w:num w:numId="139" w16cid:durableId="1516000219">
    <w:abstractNumId w:val="45"/>
  </w:num>
  <w:num w:numId="140" w16cid:durableId="1766612718">
    <w:abstractNumId w:val="142"/>
  </w:num>
  <w:num w:numId="141" w16cid:durableId="268583514">
    <w:abstractNumId w:val="23"/>
  </w:num>
  <w:num w:numId="142" w16cid:durableId="988173944">
    <w:abstractNumId w:val="57"/>
  </w:num>
  <w:num w:numId="143" w16cid:durableId="263659864">
    <w:abstractNumId w:val="7"/>
  </w:num>
  <w:num w:numId="144" w16cid:durableId="926422817">
    <w:abstractNumId w:val="119"/>
  </w:num>
  <w:num w:numId="145" w16cid:durableId="1297448523">
    <w:abstractNumId w:val="167"/>
  </w:num>
  <w:num w:numId="146" w16cid:durableId="708649582">
    <w:abstractNumId w:val="130"/>
  </w:num>
  <w:num w:numId="147" w16cid:durableId="2113821453">
    <w:abstractNumId w:val="15"/>
  </w:num>
  <w:num w:numId="148" w16cid:durableId="1024357696">
    <w:abstractNumId w:val="79"/>
  </w:num>
  <w:num w:numId="149" w16cid:durableId="1496260731">
    <w:abstractNumId w:val="151"/>
  </w:num>
  <w:num w:numId="150" w16cid:durableId="838734530">
    <w:abstractNumId w:val="78"/>
  </w:num>
  <w:num w:numId="151" w16cid:durableId="948507853">
    <w:abstractNumId w:val="124"/>
  </w:num>
  <w:num w:numId="152" w16cid:durableId="1377851027">
    <w:abstractNumId w:val="76"/>
  </w:num>
  <w:num w:numId="153" w16cid:durableId="1986012467">
    <w:abstractNumId w:val="16"/>
  </w:num>
  <w:num w:numId="154" w16cid:durableId="845288028">
    <w:abstractNumId w:val="55"/>
  </w:num>
  <w:num w:numId="155" w16cid:durableId="1255750870">
    <w:abstractNumId w:val="169"/>
  </w:num>
  <w:num w:numId="156" w16cid:durableId="873229210">
    <w:abstractNumId w:val="27"/>
  </w:num>
  <w:num w:numId="157" w16cid:durableId="29847558">
    <w:abstractNumId w:val="67"/>
  </w:num>
  <w:num w:numId="158" w16cid:durableId="1623537262">
    <w:abstractNumId w:val="160"/>
  </w:num>
  <w:num w:numId="159" w16cid:durableId="2079404019">
    <w:abstractNumId w:val="106"/>
  </w:num>
  <w:num w:numId="160" w16cid:durableId="369307233">
    <w:abstractNumId w:val="75"/>
  </w:num>
  <w:num w:numId="161" w16cid:durableId="2050761898">
    <w:abstractNumId w:val="5"/>
  </w:num>
  <w:num w:numId="162" w16cid:durableId="1337612893">
    <w:abstractNumId w:val="89"/>
  </w:num>
  <w:num w:numId="163" w16cid:durableId="1051230155">
    <w:abstractNumId w:val="153"/>
  </w:num>
  <w:num w:numId="164" w16cid:durableId="2095081885">
    <w:abstractNumId w:val="147"/>
  </w:num>
  <w:num w:numId="165" w16cid:durableId="420684173">
    <w:abstractNumId w:val="159"/>
  </w:num>
  <w:num w:numId="166" w16cid:durableId="1438257537">
    <w:abstractNumId w:val="92"/>
  </w:num>
  <w:num w:numId="167" w16cid:durableId="548688722">
    <w:abstractNumId w:val="58"/>
  </w:num>
  <w:num w:numId="168" w16cid:durableId="1850219832">
    <w:abstractNumId w:val="86"/>
  </w:num>
  <w:num w:numId="169" w16cid:durableId="553125771">
    <w:abstractNumId w:val="25"/>
  </w:num>
  <w:num w:numId="170" w16cid:durableId="483618664">
    <w:abstractNumId w:val="154"/>
  </w:num>
  <w:num w:numId="171" w16cid:durableId="1289315030">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416FE4"/>
    <w:rsid w:val="00586C5D"/>
    <w:rsid w:val="008F6617"/>
    <w:rsid w:val="009E632A"/>
    <w:rsid w:val="00A57E36"/>
    <w:rsid w:val="00AA49E0"/>
    <w:rsid w:val="00AA7C16"/>
    <w:rsid w:val="00BD75F4"/>
    <w:rsid w:val="00CA429D"/>
    <w:rsid w:val="00E330E5"/>
    <w:rsid w:val="00F21D37"/>
    <w:rsid w:val="00F419E3"/>
    <w:rsid w:val="00F92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5710</Words>
  <Characters>32548</Characters>
  <Application>Microsoft Office Word</Application>
  <DocSecurity>0</DocSecurity>
  <Lines>271</Lines>
  <Paragraphs>76</Paragraphs>
  <ScaleCrop>false</ScaleCrop>
  <Company/>
  <LinksUpToDate>false</LinksUpToDate>
  <CharactersWithSpaces>38182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13</cp:revision>
  <dcterms:created xsi:type="dcterms:W3CDTF">2026-04-30T16:39:00Z</dcterms:created>
  <dcterms:modified xsi:type="dcterms:W3CDTF">2026-04-30T21:18:00Z</dcterms:modified>
</cp:coreProperties>
</file>