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73C4" w14:textId="77777777" w:rsidR="001E78A6" w:rsidRPr="001E78A6" w:rsidRDefault="001E78A6" w:rsidP="001E78A6">
      <w:pPr>
        <w:rPr>
          <w:b/>
          <w:bCs/>
        </w:rPr>
      </w:pPr>
      <w:r w:rsidRPr="001E78A6">
        <w:rPr>
          <w:b/>
          <w:bCs/>
        </w:rPr>
        <w:t>sales-page.md</w:t>
      </w:r>
    </w:p>
    <w:p w14:paraId="404A1193" w14:textId="77777777" w:rsidR="001E78A6" w:rsidRPr="001E78A6" w:rsidRDefault="001E78A6" w:rsidP="001E78A6">
      <w:pPr>
        <w:rPr>
          <w:b/>
          <w:bCs/>
        </w:rPr>
      </w:pPr>
      <w:r w:rsidRPr="001E78A6">
        <w:rPr>
          <w:b/>
          <w:bCs/>
        </w:rPr>
        <w:t>PURPOSE OF THIS FILE</w:t>
      </w:r>
    </w:p>
    <w:p w14:paraId="74911967" w14:textId="77777777" w:rsidR="001E78A6" w:rsidRPr="001E78A6" w:rsidRDefault="001E78A6" w:rsidP="001E78A6">
      <w:r w:rsidRPr="001E78A6">
        <w:t>This file is loaded any time the AI is producing a long-form sales page in a Dean Graziosi-style funnel. It contains the complete architecture, section-by-section anatomy, voice calibration, and conversion logic for the page that does the actual selling.</w:t>
      </w:r>
    </w:p>
    <w:p w14:paraId="7D887EEC" w14:textId="77777777" w:rsidR="001E78A6" w:rsidRPr="001E78A6" w:rsidRDefault="001E78A6" w:rsidP="001E78A6">
      <w:r w:rsidRPr="001E78A6">
        <w:t xml:space="preserve">The sales page is not a description of a product. It is </w:t>
      </w:r>
      <w:r w:rsidRPr="001E78A6">
        <w:rPr>
          <w:b/>
          <w:bCs/>
        </w:rPr>
        <w:t>a 27-section emotional and logical journey</w:t>
      </w:r>
      <w:r w:rsidRPr="001E78A6">
        <w:t xml:space="preserve"> that takes a reader from </w:t>
      </w:r>
      <w:r w:rsidRPr="001E78A6">
        <w:rPr>
          <w:i/>
          <w:iCs/>
        </w:rPr>
        <w:t>"I'm curious"</w:t>
      </w:r>
      <w:r w:rsidRPr="001E78A6">
        <w:t xml:space="preserve"> to </w:t>
      </w:r>
      <w:r w:rsidRPr="001E78A6">
        <w:rPr>
          <w:i/>
          <w:iCs/>
        </w:rPr>
        <w:t>"I'm reaching for my card,"</w:t>
      </w:r>
      <w:r w:rsidRPr="001E78A6">
        <w:t xml:space="preserve"> with every section doing one specific job and handing cleanly to the next.</w:t>
      </w:r>
    </w:p>
    <w:p w14:paraId="787A2356" w14:textId="77777777" w:rsidR="001E78A6" w:rsidRPr="001E78A6" w:rsidRDefault="001E78A6" w:rsidP="001E78A6">
      <w:r w:rsidRPr="001E78A6">
        <w:t xml:space="preserve">Most sales pages fail not because the writing is bad but because the </w:t>
      </w:r>
      <w:r w:rsidRPr="001E78A6">
        <w:rPr>
          <w:b/>
          <w:bCs/>
        </w:rPr>
        <w:t>architecture is missing.</w:t>
      </w:r>
      <w:r w:rsidRPr="001E78A6">
        <w:t xml:space="preserve"> A page can have beautiful prose, accurate claims, and real testimonials and still convert at 0.5% because the sections aren't doing the right jobs in the right order. This file fixes that.</w:t>
      </w:r>
    </w:p>
    <w:p w14:paraId="00AA80F9" w14:textId="77777777" w:rsidR="001E78A6" w:rsidRPr="001E78A6" w:rsidRDefault="001E78A6" w:rsidP="001E78A6">
      <w:r w:rsidRPr="001E78A6">
        <w:t xml:space="preserve">If philosophy.md is the soul, voice-guide.md is the texture, and ad-creative.md is the front door — this file is the </w:t>
      </w:r>
      <w:r w:rsidRPr="001E78A6">
        <w:rPr>
          <w:b/>
          <w:bCs/>
        </w:rPr>
        <w:t>closing room</w:t>
      </w:r>
      <w:r w:rsidRPr="001E78A6">
        <w:t>. The buyer arrives here warm, and either leaves a buyer or leaves entirely. The page must do its job in one read.</w:t>
      </w:r>
    </w:p>
    <w:p w14:paraId="28228522" w14:textId="77777777" w:rsidR="001E78A6" w:rsidRPr="001E78A6" w:rsidRDefault="001E78A6" w:rsidP="001E78A6">
      <w:r w:rsidRPr="001E78A6">
        <w:pict w14:anchorId="50CA8130">
          <v:rect id="_x0000_i1163" style="width:0;height:1.5pt" o:hralign="center" o:hrstd="t" o:hr="t" fillcolor="#a0a0a0" stroked="f"/>
        </w:pict>
      </w:r>
    </w:p>
    <w:p w14:paraId="4F5A376D" w14:textId="77777777" w:rsidR="001E78A6" w:rsidRPr="001E78A6" w:rsidRDefault="001E78A6" w:rsidP="001E78A6">
      <w:pPr>
        <w:rPr>
          <w:b/>
          <w:bCs/>
        </w:rPr>
      </w:pPr>
      <w:r w:rsidRPr="001E78A6">
        <w:rPr>
          <w:b/>
          <w:bCs/>
        </w:rPr>
        <w:t>THE CORE THESIS OF DEAN-STYLE SALES PAGES</w:t>
      </w:r>
    </w:p>
    <w:p w14:paraId="530D4047" w14:textId="77777777" w:rsidR="001E78A6" w:rsidRPr="001E78A6" w:rsidRDefault="001E78A6" w:rsidP="001E78A6">
      <w:r w:rsidRPr="001E78A6">
        <w:t xml:space="preserve">Most sales pages are written as </w:t>
      </w:r>
      <w:r w:rsidRPr="001E78A6">
        <w:rPr>
          <w:b/>
          <w:bCs/>
        </w:rPr>
        <w:t>persuasion documents.</w:t>
      </w:r>
      <w:r w:rsidRPr="001E78A6">
        <w:t xml:space="preserve"> They make claims, stack benefits, list features, post testimonials, and ask for the sale. They read like brochures with a buy button.</w:t>
      </w:r>
    </w:p>
    <w:p w14:paraId="3E67C6B3" w14:textId="77777777" w:rsidR="001E78A6" w:rsidRPr="001E78A6" w:rsidRDefault="001E78A6" w:rsidP="001E78A6">
      <w:r w:rsidRPr="001E78A6">
        <w:t xml:space="preserve">Dean's sales pages are written as </w:t>
      </w:r>
      <w:r w:rsidRPr="001E78A6">
        <w:rPr>
          <w:b/>
          <w:bCs/>
        </w:rPr>
        <w:t>emotional journeys with logical proof embedded along the way.</w:t>
      </w:r>
      <w:r w:rsidRPr="001E78A6">
        <w:t xml:space="preserve"> They open inside the reader's pain, walk slowly through reframe, build a case through story and Scripture and proof, reveal the offer, justify the price honestly, remove every risk, and close by making the </w:t>
      </w:r>
      <w:r w:rsidRPr="001E78A6">
        <w:rPr>
          <w:i/>
          <w:iCs/>
        </w:rPr>
        <w:t>decision itself</w:t>
      </w:r>
      <w:r w:rsidRPr="001E78A6">
        <w:t xml:space="preserve"> feel safe and clear.</w:t>
      </w:r>
    </w:p>
    <w:p w14:paraId="2E3E91E0" w14:textId="77777777" w:rsidR="001E78A6" w:rsidRPr="001E78A6" w:rsidRDefault="001E78A6" w:rsidP="001E78A6">
      <w:r w:rsidRPr="001E78A6">
        <w:t xml:space="preserve">The structural difference: a persuasion document tries to convince the reader. A Dean sales page </w:t>
      </w:r>
      <w:r w:rsidRPr="001E78A6">
        <w:rPr>
          <w:b/>
          <w:bCs/>
        </w:rPr>
        <w:t>walks the reader to the moment where they convince themselves.</w:t>
      </w:r>
      <w:r w:rsidRPr="001E78A6">
        <w:t xml:space="preserve"> That self-convincing is what produces high-conversion, low-refund sales — because the buyer feels they decided, not that they were sold.</w:t>
      </w:r>
    </w:p>
    <w:p w14:paraId="316F17D7" w14:textId="77777777" w:rsidR="001E78A6" w:rsidRPr="001E78A6" w:rsidRDefault="001E78A6" w:rsidP="001E78A6">
      <w:r w:rsidRPr="001E78A6">
        <w:t>The 27-section architecture in this file is what produces that journey reliably. Every section is load-bearing. Skipping sections breaks the journey. Reordering sections breaks the journey. The structure is not optional — it's the conversion engine.</w:t>
      </w:r>
    </w:p>
    <w:p w14:paraId="0DF2684D" w14:textId="77777777" w:rsidR="001E78A6" w:rsidRPr="001E78A6" w:rsidRDefault="001E78A6" w:rsidP="001E78A6">
      <w:r w:rsidRPr="001E78A6">
        <w:pict w14:anchorId="03CAF10C">
          <v:rect id="_x0000_i1164" style="width:0;height:1.5pt" o:hralign="center" o:hrstd="t" o:hr="t" fillcolor="#a0a0a0" stroked="f"/>
        </w:pict>
      </w:r>
    </w:p>
    <w:p w14:paraId="2798199B" w14:textId="77777777" w:rsidR="001E78A6" w:rsidRPr="001E78A6" w:rsidRDefault="001E78A6" w:rsidP="001E78A6">
      <w:pPr>
        <w:rPr>
          <w:b/>
          <w:bCs/>
        </w:rPr>
      </w:pPr>
      <w:r w:rsidRPr="001E78A6">
        <w:rPr>
          <w:b/>
          <w:bCs/>
        </w:rPr>
        <w:t>THE 27 SECTIONS — COMPLETE ARCHITECTURE</w:t>
      </w:r>
    </w:p>
    <w:p w14:paraId="111B1BAA" w14:textId="77777777" w:rsidR="001E78A6" w:rsidRPr="001E78A6" w:rsidRDefault="001E78A6" w:rsidP="001E78A6">
      <w:r w:rsidRPr="001E78A6">
        <w:t>The sections divide into seven phases, each with its own emotional purpose:</w:t>
      </w:r>
    </w:p>
    <w:p w14:paraId="5800FFC1" w14:textId="77777777" w:rsidR="001E78A6" w:rsidRPr="001E78A6" w:rsidRDefault="001E78A6" w:rsidP="001E78A6">
      <w:r w:rsidRPr="001E78A6">
        <w:rPr>
          <w:b/>
          <w:bCs/>
        </w:rPr>
        <w:lastRenderedPageBreak/>
        <w:t>Phase 1: Entry (Sections 1-4)</w:t>
      </w:r>
      <w:r w:rsidRPr="001E78A6">
        <w:t xml:space="preserve"> — Confirm relevance, lower defenses, earn the read </w:t>
      </w:r>
      <w:r w:rsidRPr="001E78A6">
        <w:rPr>
          <w:b/>
          <w:bCs/>
        </w:rPr>
        <w:t>Phase 2: Pain (Sections 5-7)</w:t>
      </w:r>
      <w:r w:rsidRPr="001E78A6">
        <w:t xml:space="preserve"> — Mirror the reader's internal experience, remove shame </w:t>
      </w:r>
      <w:r w:rsidRPr="001E78A6">
        <w:rPr>
          <w:b/>
          <w:bCs/>
        </w:rPr>
        <w:t>Phase 3: Reframe (Sections 8-10)</w:t>
      </w:r>
      <w:r w:rsidRPr="001E78A6">
        <w:t xml:space="preserve"> — Plant the new way of seeing </w:t>
      </w:r>
      <w:r w:rsidRPr="001E78A6">
        <w:rPr>
          <w:b/>
          <w:bCs/>
        </w:rPr>
        <w:t>Phase 4: Offer (Sections 11-16)</w:t>
      </w:r>
      <w:r w:rsidRPr="001E78A6">
        <w:t xml:space="preserve"> — Reveal what's being offered, place the first ask </w:t>
      </w:r>
      <w:r w:rsidRPr="001E78A6">
        <w:rPr>
          <w:b/>
          <w:bCs/>
        </w:rPr>
        <w:t>Phase 5: Proof (Sections 17-20)</w:t>
      </w:r>
      <w:r w:rsidRPr="001E78A6">
        <w:t xml:space="preserve"> — Justify, prove, and remove risk </w:t>
      </w:r>
      <w:r w:rsidRPr="001E78A6">
        <w:rPr>
          <w:b/>
          <w:bCs/>
        </w:rPr>
        <w:t>Phase 6: Close (Sections 21-25)</w:t>
      </w:r>
      <w:r w:rsidRPr="001E78A6">
        <w:t xml:space="preserve"> — Handle objections, capture the decision </w:t>
      </w:r>
      <w:r w:rsidRPr="001E78A6">
        <w:rPr>
          <w:b/>
          <w:bCs/>
        </w:rPr>
        <w:t>Phase 7: Exit (Sections 26-27)</w:t>
      </w:r>
      <w:r w:rsidRPr="001E78A6">
        <w:t xml:space="preserve"> — Sign off as a human, not a brand</w:t>
      </w:r>
    </w:p>
    <w:p w14:paraId="39607564" w14:textId="77777777" w:rsidR="001E78A6" w:rsidRPr="001E78A6" w:rsidRDefault="001E78A6" w:rsidP="001E78A6">
      <w:r w:rsidRPr="001E78A6">
        <w:t>Within each phase, sections do specific micro-jobs. The full breakdown follows.</w:t>
      </w:r>
    </w:p>
    <w:p w14:paraId="448454D8" w14:textId="77777777" w:rsidR="001E78A6" w:rsidRPr="001E78A6" w:rsidRDefault="001E78A6" w:rsidP="001E78A6">
      <w:r w:rsidRPr="001E78A6">
        <w:pict w14:anchorId="1B8E0E56">
          <v:rect id="_x0000_i1165" style="width:0;height:1.5pt" o:hralign="center" o:hrstd="t" o:hr="t" fillcolor="#a0a0a0" stroked="f"/>
        </w:pict>
      </w:r>
    </w:p>
    <w:p w14:paraId="23B7C24E" w14:textId="77777777" w:rsidR="001E78A6" w:rsidRPr="001E78A6" w:rsidRDefault="001E78A6" w:rsidP="001E78A6">
      <w:pPr>
        <w:rPr>
          <w:b/>
          <w:bCs/>
        </w:rPr>
      </w:pPr>
      <w:r w:rsidRPr="001E78A6">
        <w:rPr>
          <w:b/>
          <w:bCs/>
        </w:rPr>
        <w:t>PHASE 1: ENTRY</w:t>
      </w:r>
    </w:p>
    <w:p w14:paraId="5BA5EA06" w14:textId="77777777" w:rsidR="001E78A6" w:rsidRPr="001E78A6" w:rsidRDefault="001E78A6" w:rsidP="001E78A6">
      <w:r w:rsidRPr="001E78A6">
        <w:t>The reader has just arrived. They were warmed by an ad and an email sequence (or directly by an ad), but they are still half a click away from leaving. Phase 1 must earn the next 30 seconds of attention before the heavy work begins.</w:t>
      </w:r>
    </w:p>
    <w:p w14:paraId="070FD128" w14:textId="77777777" w:rsidR="001E78A6" w:rsidRPr="001E78A6" w:rsidRDefault="001E78A6" w:rsidP="001E78A6">
      <w:pPr>
        <w:rPr>
          <w:b/>
          <w:bCs/>
        </w:rPr>
      </w:pPr>
      <w:r w:rsidRPr="001E78A6">
        <w:rPr>
          <w:b/>
          <w:bCs/>
        </w:rPr>
        <w:t>Section 1: The Pre-Headline (Tiny Top Line)</w:t>
      </w:r>
    </w:p>
    <w:p w14:paraId="04D7B15E" w14:textId="77777777" w:rsidR="001E78A6" w:rsidRPr="001E78A6" w:rsidRDefault="001E78A6" w:rsidP="001E78A6">
      <w:r w:rsidRPr="001E78A6">
        <w:rPr>
          <w:b/>
          <w:bCs/>
        </w:rPr>
        <w:t>Job:</w:t>
      </w:r>
      <w:r w:rsidRPr="001E78A6">
        <w:t xml:space="preserve"> Audience filter. Confirm to the reader they're in the right place before the main headline does its work.</w:t>
      </w:r>
    </w:p>
    <w:p w14:paraId="61BC21B6" w14:textId="77777777" w:rsidR="001E78A6" w:rsidRPr="001E78A6" w:rsidRDefault="001E78A6" w:rsidP="001E78A6">
      <w:r w:rsidRPr="001E78A6">
        <w:rPr>
          <w:b/>
          <w:bCs/>
        </w:rPr>
        <w:t>Format:</w:t>
      </w:r>
      <w:r w:rsidRPr="001E78A6">
        <w:t xml:space="preserve"> A small line above the main headline, typically 4-10 words, often italicized or in a muted color.</w:t>
      </w:r>
    </w:p>
    <w:p w14:paraId="096636A9" w14:textId="77777777" w:rsidR="001E78A6" w:rsidRPr="001E78A6" w:rsidRDefault="001E78A6" w:rsidP="001E78A6">
      <w:r w:rsidRPr="001E78A6">
        <w:rPr>
          <w:b/>
          <w:bCs/>
        </w:rPr>
        <w:t>Voice rules:</w:t>
      </w:r>
      <w:r w:rsidRPr="001E78A6">
        <w:t xml:space="preserve"> Spoken directly to the intended reader. Does not need to be clever — it needs to be </w:t>
      </w:r>
      <w:r w:rsidRPr="001E78A6">
        <w:rPr>
          <w:i/>
          <w:iCs/>
        </w:rPr>
        <w:t>recognizable.</w:t>
      </w:r>
    </w:p>
    <w:p w14:paraId="314BA851" w14:textId="77777777" w:rsidR="001E78A6" w:rsidRPr="001E78A6" w:rsidRDefault="001E78A6" w:rsidP="001E78A6">
      <w:r w:rsidRPr="001E78A6">
        <w:rPr>
          <w:b/>
          <w:bCs/>
        </w:rPr>
        <w:t>Examples:</w:t>
      </w:r>
    </w:p>
    <w:p w14:paraId="3E850ABC" w14:textId="77777777" w:rsidR="001E78A6" w:rsidRPr="001E78A6" w:rsidRDefault="001E78A6" w:rsidP="001E78A6">
      <w:pPr>
        <w:numPr>
          <w:ilvl w:val="0"/>
          <w:numId w:val="97"/>
        </w:numPr>
      </w:pPr>
      <w:r w:rsidRPr="001E78A6">
        <w:rPr>
          <w:i/>
          <w:iCs/>
        </w:rPr>
        <w:t>"For Christians walking through hard seasons..."</w:t>
      </w:r>
    </w:p>
    <w:p w14:paraId="10F9A9F0" w14:textId="77777777" w:rsidR="001E78A6" w:rsidRPr="001E78A6" w:rsidRDefault="001E78A6" w:rsidP="001E78A6">
      <w:pPr>
        <w:numPr>
          <w:ilvl w:val="0"/>
          <w:numId w:val="97"/>
        </w:numPr>
      </w:pPr>
      <w:r w:rsidRPr="001E78A6">
        <w:rPr>
          <w:i/>
          <w:iCs/>
        </w:rPr>
        <w:t>"For believers wrestling with the question 'why?'"</w:t>
      </w:r>
    </w:p>
    <w:p w14:paraId="54F91548" w14:textId="77777777" w:rsidR="001E78A6" w:rsidRPr="001E78A6" w:rsidRDefault="001E78A6" w:rsidP="001E78A6">
      <w:pPr>
        <w:numPr>
          <w:ilvl w:val="0"/>
          <w:numId w:val="97"/>
        </w:numPr>
      </w:pPr>
      <w:r w:rsidRPr="001E78A6">
        <w:rPr>
          <w:i/>
          <w:iCs/>
        </w:rPr>
        <w:t>"For anyone who's been told to 'just trust God' one too many times"</w:t>
      </w:r>
    </w:p>
    <w:p w14:paraId="72B254BA" w14:textId="77777777" w:rsidR="001E78A6" w:rsidRPr="001E78A6" w:rsidRDefault="001E78A6" w:rsidP="001E78A6">
      <w:r w:rsidRPr="001E78A6">
        <w:rPr>
          <w:b/>
          <w:bCs/>
        </w:rPr>
        <w:t>Common failure:</w:t>
      </w:r>
      <w:r w:rsidRPr="001E78A6">
        <w:t xml:space="preserve"> Skipping this section entirely. Without the pre-headline, the main headline has to do double work — both filter the audience and deliver the hook. Better to let each section do one job.</w:t>
      </w:r>
    </w:p>
    <w:p w14:paraId="3E696127" w14:textId="77777777" w:rsidR="001E78A6" w:rsidRPr="001E78A6" w:rsidRDefault="001E78A6" w:rsidP="001E78A6">
      <w:pPr>
        <w:rPr>
          <w:b/>
          <w:bCs/>
        </w:rPr>
      </w:pPr>
      <w:r w:rsidRPr="001E78A6">
        <w:rPr>
          <w:b/>
          <w:bCs/>
        </w:rPr>
        <w:t>Section 2: The Headline (Question Format)</w:t>
      </w:r>
    </w:p>
    <w:p w14:paraId="6BC0D920" w14:textId="77777777" w:rsidR="001E78A6" w:rsidRPr="001E78A6" w:rsidRDefault="001E78A6" w:rsidP="001E78A6">
      <w:r w:rsidRPr="001E78A6">
        <w:rPr>
          <w:b/>
          <w:bCs/>
        </w:rPr>
        <w:t>Job:</w:t>
      </w:r>
      <w:r w:rsidRPr="001E78A6">
        <w:t xml:space="preserve"> Reframe the reader's entire situation in a single sentence. Stop them cold.</w:t>
      </w:r>
    </w:p>
    <w:p w14:paraId="60569729" w14:textId="77777777" w:rsidR="001E78A6" w:rsidRPr="001E78A6" w:rsidRDefault="001E78A6" w:rsidP="001E78A6">
      <w:r w:rsidRPr="001E78A6">
        <w:rPr>
          <w:b/>
          <w:bCs/>
        </w:rPr>
        <w:t>Format:</w:t>
      </w:r>
      <w:r w:rsidRPr="001E78A6">
        <w:t xml:space="preserve"> A question that mirrors the reader's internal state and hints at a different way of seeing it. Typically 12-25 words. The biggest text on the page.</w:t>
      </w:r>
    </w:p>
    <w:p w14:paraId="74F1E784" w14:textId="77777777" w:rsidR="001E78A6" w:rsidRPr="001E78A6" w:rsidRDefault="001E78A6" w:rsidP="001E78A6">
      <w:r w:rsidRPr="001E78A6">
        <w:rPr>
          <w:b/>
          <w:bCs/>
        </w:rPr>
        <w:t>Voice rules:</w:t>
      </w:r>
      <w:r w:rsidRPr="001E78A6">
        <w:t xml:space="preserve"> Specific, not generic. The headline must name the </w:t>
      </w:r>
      <w:r w:rsidRPr="001E78A6">
        <w:rPr>
          <w:i/>
          <w:iCs/>
        </w:rPr>
        <w:t>exact</w:t>
      </w:r>
      <w:r w:rsidRPr="001E78A6">
        <w:t xml:space="preserve"> pain or question the reader is carrying.</w:t>
      </w:r>
    </w:p>
    <w:p w14:paraId="7F4BBB2B" w14:textId="77777777" w:rsidR="001E78A6" w:rsidRPr="001E78A6" w:rsidRDefault="001E78A6" w:rsidP="001E78A6">
      <w:r w:rsidRPr="001E78A6">
        <w:rPr>
          <w:b/>
          <w:bCs/>
        </w:rPr>
        <w:t>Strong examples:</w:t>
      </w:r>
    </w:p>
    <w:p w14:paraId="17586985" w14:textId="77777777" w:rsidR="001E78A6" w:rsidRPr="001E78A6" w:rsidRDefault="001E78A6" w:rsidP="001E78A6">
      <w:pPr>
        <w:numPr>
          <w:ilvl w:val="0"/>
          <w:numId w:val="98"/>
        </w:numPr>
      </w:pPr>
      <w:r w:rsidRPr="001E78A6">
        <w:rPr>
          <w:i/>
          <w:iCs/>
        </w:rPr>
        <w:t>"What If The Pain You're Walking Through Right Now… Is The Exact Thing God Is Using To Build The Person He's Been Preparing All Along?"</w:t>
      </w:r>
    </w:p>
    <w:p w14:paraId="35D4C166" w14:textId="77777777" w:rsidR="001E78A6" w:rsidRPr="001E78A6" w:rsidRDefault="001E78A6" w:rsidP="001E78A6">
      <w:pPr>
        <w:numPr>
          <w:ilvl w:val="0"/>
          <w:numId w:val="98"/>
        </w:numPr>
      </w:pPr>
      <w:r w:rsidRPr="001E78A6">
        <w:rPr>
          <w:i/>
          <w:iCs/>
        </w:rPr>
        <w:t>"What If Your Suffering Isn't A Detour From God's Plan — But The Path Itself?"</w:t>
      </w:r>
    </w:p>
    <w:p w14:paraId="3E0C34BB" w14:textId="77777777" w:rsidR="001E78A6" w:rsidRPr="001E78A6" w:rsidRDefault="001E78A6" w:rsidP="001E78A6">
      <w:r w:rsidRPr="001E78A6">
        <w:rPr>
          <w:b/>
          <w:bCs/>
        </w:rPr>
        <w:t>Weak examples:</w:t>
      </w:r>
    </w:p>
    <w:p w14:paraId="754FB921" w14:textId="77777777" w:rsidR="001E78A6" w:rsidRPr="001E78A6" w:rsidRDefault="001E78A6" w:rsidP="001E78A6">
      <w:pPr>
        <w:numPr>
          <w:ilvl w:val="0"/>
          <w:numId w:val="99"/>
        </w:numPr>
      </w:pPr>
      <w:r w:rsidRPr="001E78A6">
        <w:rPr>
          <w:i/>
          <w:iCs/>
        </w:rPr>
        <w:t>"Discover The Christian Guide To Suffering"</w:t>
      </w:r>
      <w:r w:rsidRPr="001E78A6">
        <w:t xml:space="preserve"> (too generic, no reframe)</w:t>
      </w:r>
    </w:p>
    <w:p w14:paraId="0E7E26F8" w14:textId="77777777" w:rsidR="001E78A6" w:rsidRPr="001E78A6" w:rsidRDefault="001E78A6" w:rsidP="001E78A6">
      <w:pPr>
        <w:numPr>
          <w:ilvl w:val="0"/>
          <w:numId w:val="99"/>
        </w:numPr>
      </w:pPr>
      <w:r w:rsidRPr="001E78A6">
        <w:rPr>
          <w:i/>
          <w:iCs/>
        </w:rPr>
        <w:t>"Transform Your Faith Today!"</w:t>
      </w:r>
      <w:r w:rsidRPr="001E78A6">
        <w:t xml:space="preserve"> (hype, no specificity)</w:t>
      </w:r>
    </w:p>
    <w:p w14:paraId="18A9B4DD" w14:textId="77777777" w:rsidR="001E78A6" w:rsidRPr="001E78A6" w:rsidRDefault="001E78A6" w:rsidP="001E78A6">
      <w:pPr>
        <w:numPr>
          <w:ilvl w:val="0"/>
          <w:numId w:val="99"/>
        </w:numPr>
      </w:pPr>
      <w:r w:rsidRPr="001E78A6">
        <w:rPr>
          <w:i/>
          <w:iCs/>
        </w:rPr>
        <w:t>"Are You Struggling?"</w:t>
      </w:r>
      <w:r w:rsidRPr="001E78A6">
        <w:t xml:space="preserve"> (too vague to be recognized)</w:t>
      </w:r>
    </w:p>
    <w:p w14:paraId="418C41AD" w14:textId="77777777" w:rsidR="001E78A6" w:rsidRPr="001E78A6" w:rsidRDefault="001E78A6" w:rsidP="001E78A6">
      <w:r w:rsidRPr="001E78A6">
        <w:rPr>
          <w:b/>
          <w:bCs/>
        </w:rPr>
        <w:t>Why the question format works:</w:t>
      </w:r>
      <w:r w:rsidRPr="001E78A6">
        <w:t xml:space="preserve"> Statements can be argued with. Questions cannot — they activate the reader's brain to answer, which means they're already engaged before the next paragraph begins.</w:t>
      </w:r>
    </w:p>
    <w:p w14:paraId="3CC056F3" w14:textId="77777777" w:rsidR="001E78A6" w:rsidRPr="001E78A6" w:rsidRDefault="001E78A6" w:rsidP="001E78A6">
      <w:pPr>
        <w:rPr>
          <w:b/>
          <w:bCs/>
        </w:rPr>
      </w:pPr>
      <w:r w:rsidRPr="001E78A6">
        <w:rPr>
          <w:b/>
          <w:bCs/>
        </w:rPr>
        <w:t>Section 3: The Subheadline</w:t>
      </w:r>
    </w:p>
    <w:p w14:paraId="39D47E98" w14:textId="77777777" w:rsidR="001E78A6" w:rsidRPr="001E78A6" w:rsidRDefault="001E78A6" w:rsidP="001E78A6">
      <w:r w:rsidRPr="001E78A6">
        <w:rPr>
          <w:b/>
          <w:bCs/>
        </w:rPr>
        <w:t>Job:</w:t>
      </w:r>
      <w:r w:rsidRPr="001E78A6">
        <w:t xml:space="preserve"> Add specificity and emotional pull to the headline. Reinforce that the reader is in the right place.</w:t>
      </w:r>
    </w:p>
    <w:p w14:paraId="280970A6" w14:textId="77777777" w:rsidR="001E78A6" w:rsidRPr="001E78A6" w:rsidRDefault="001E78A6" w:rsidP="001E78A6">
      <w:r w:rsidRPr="001E78A6">
        <w:rPr>
          <w:b/>
          <w:bCs/>
        </w:rPr>
        <w:t>Format:</w:t>
      </w:r>
      <w:r w:rsidRPr="001E78A6">
        <w:t xml:space="preserve"> One sentence, typically 15-25 words, smaller than the headline but still prominent.</w:t>
      </w:r>
    </w:p>
    <w:p w14:paraId="0D336B92" w14:textId="77777777" w:rsidR="001E78A6" w:rsidRPr="001E78A6" w:rsidRDefault="001E78A6" w:rsidP="001E78A6">
      <w:r w:rsidRPr="001E78A6">
        <w:rPr>
          <w:b/>
          <w:bCs/>
        </w:rPr>
        <w:t>Voice rules:</w:t>
      </w:r>
      <w:r w:rsidRPr="001E78A6">
        <w:t xml:space="preserve"> Promise something specific without yet revealing the offer. Hint at the framework, the discovery, the reframe.</w:t>
      </w:r>
    </w:p>
    <w:p w14:paraId="08B27CA9" w14:textId="77777777" w:rsidR="001E78A6" w:rsidRPr="001E78A6" w:rsidRDefault="001E78A6" w:rsidP="001E78A6">
      <w:r w:rsidRPr="001E78A6">
        <w:rPr>
          <w:b/>
          <w:bCs/>
        </w:rPr>
        <w:t>Examples:</w:t>
      </w:r>
    </w:p>
    <w:p w14:paraId="426510D9" w14:textId="77777777" w:rsidR="001E78A6" w:rsidRPr="001E78A6" w:rsidRDefault="001E78A6" w:rsidP="001E78A6">
      <w:pPr>
        <w:numPr>
          <w:ilvl w:val="0"/>
          <w:numId w:val="100"/>
        </w:numPr>
      </w:pPr>
      <w:r w:rsidRPr="001E78A6">
        <w:rPr>
          <w:i/>
          <w:iCs/>
        </w:rPr>
        <w:t>"Discover The Hidden Purpose Behind Your Suffering — And Why God Trusts His Strongest Servants With The Heaviest Crosses."</w:t>
      </w:r>
    </w:p>
    <w:p w14:paraId="3A442A2D" w14:textId="77777777" w:rsidR="001E78A6" w:rsidRPr="001E78A6" w:rsidRDefault="001E78A6" w:rsidP="001E78A6">
      <w:pPr>
        <w:numPr>
          <w:ilvl w:val="0"/>
          <w:numId w:val="100"/>
        </w:numPr>
      </w:pPr>
      <w:r w:rsidRPr="001E78A6">
        <w:rPr>
          <w:i/>
          <w:iCs/>
        </w:rPr>
        <w:t>"How To See God's Hand In The Very Pain You've Been Asking Him To Take Away."</w:t>
      </w:r>
    </w:p>
    <w:p w14:paraId="6412D5EA" w14:textId="77777777" w:rsidR="001E78A6" w:rsidRPr="001E78A6" w:rsidRDefault="001E78A6" w:rsidP="001E78A6">
      <w:pPr>
        <w:rPr>
          <w:b/>
          <w:bCs/>
        </w:rPr>
      </w:pPr>
      <w:r w:rsidRPr="001E78A6">
        <w:rPr>
          <w:b/>
          <w:bCs/>
        </w:rPr>
        <w:t>Section 4: The Opening Hook (Conversational Lead)</w:t>
      </w:r>
    </w:p>
    <w:p w14:paraId="41A55C7B" w14:textId="77777777" w:rsidR="001E78A6" w:rsidRPr="001E78A6" w:rsidRDefault="001E78A6" w:rsidP="001E78A6">
      <w:r w:rsidRPr="001E78A6">
        <w:rPr>
          <w:b/>
          <w:bCs/>
        </w:rPr>
        <w:t>Job:</w:t>
      </w:r>
      <w:r w:rsidRPr="001E78A6">
        <w:t xml:space="preserve"> Lower defenses. Establish that this page was written by a real human, for the reader specifically, not by a marketing department for a target demographic.</w:t>
      </w:r>
    </w:p>
    <w:p w14:paraId="7FD9B8CA" w14:textId="77777777" w:rsidR="001E78A6" w:rsidRPr="001E78A6" w:rsidRDefault="001E78A6" w:rsidP="001E78A6">
      <w:r w:rsidRPr="001E78A6">
        <w:rPr>
          <w:b/>
          <w:bCs/>
        </w:rPr>
        <w:t>Format:</w:t>
      </w:r>
      <w:r w:rsidRPr="001E78A6">
        <w:t xml:space="preserve"> 1-3 short paragraphs. Conversational. Direct address.</w:t>
      </w:r>
    </w:p>
    <w:p w14:paraId="5E9322FA" w14:textId="77777777" w:rsidR="001E78A6" w:rsidRPr="001E78A6" w:rsidRDefault="001E78A6" w:rsidP="001E78A6">
      <w:r w:rsidRPr="001E78A6">
        <w:rPr>
          <w:b/>
          <w:bCs/>
        </w:rPr>
        <w:t>Voice rules:</w:t>
      </w:r>
      <w:r w:rsidRPr="001E78A6">
        <w:t xml:space="preserve"> This section is the most important </w:t>
      </w:r>
      <w:r w:rsidRPr="001E78A6">
        <w:rPr>
          <w:i/>
          <w:iCs/>
        </w:rPr>
        <w:t>voice</w:t>
      </w:r>
      <w:r w:rsidRPr="001E78A6">
        <w:t xml:space="preserve"> moment on the page. If the voice doesn't land here, the rest of the page is read through a filter of skepticism.</w:t>
      </w:r>
    </w:p>
    <w:p w14:paraId="4DB1CBED" w14:textId="77777777" w:rsidR="001E78A6" w:rsidRPr="001E78A6" w:rsidRDefault="001E78A6" w:rsidP="001E78A6">
      <w:r w:rsidRPr="001E78A6">
        <w:rPr>
          <w:b/>
          <w:bCs/>
        </w:rPr>
        <w:t>Strong opening:</w:t>
      </w:r>
      <w:r w:rsidRPr="001E78A6">
        <w:t xml:space="preserve"> </w:t>
      </w:r>
      <w:r w:rsidRPr="001E78A6">
        <w:rPr>
          <w:i/>
          <w:iCs/>
        </w:rPr>
        <w:t>"Friend, I need to ask you something. And I want you to really sit with it for a second."</w:t>
      </w:r>
    </w:p>
    <w:p w14:paraId="38E92DA5" w14:textId="77777777" w:rsidR="001E78A6" w:rsidRPr="001E78A6" w:rsidRDefault="001E78A6" w:rsidP="001E78A6">
      <w:r w:rsidRPr="001E78A6">
        <w:rPr>
          <w:i/>
          <w:iCs/>
        </w:rPr>
        <w:t>"What if everything you've been through — the betrayal, the loss, the diagnosis, the years that didn't go the way you prayed they would — wasn't God failing you…</w:t>
      </w:r>
    </w:p>
    <w:p w14:paraId="6488F805" w14:textId="77777777" w:rsidR="001E78A6" w:rsidRPr="001E78A6" w:rsidRDefault="001E78A6" w:rsidP="001E78A6">
      <w:r w:rsidRPr="001E78A6">
        <w:rPr>
          <w:i/>
          <w:iCs/>
        </w:rPr>
        <w:t>…but God forging you?"</w:t>
      </w:r>
    </w:p>
    <w:p w14:paraId="759FB2ED" w14:textId="77777777" w:rsidR="001E78A6" w:rsidRPr="001E78A6" w:rsidRDefault="001E78A6" w:rsidP="001E78A6">
      <w:r w:rsidRPr="001E78A6">
        <w:rPr>
          <w:b/>
          <w:bCs/>
        </w:rPr>
        <w:t>Weak opening:</w:t>
      </w:r>
      <w:r w:rsidRPr="001E78A6">
        <w:t xml:space="preserve"> </w:t>
      </w:r>
      <w:r w:rsidRPr="001E78A6">
        <w:rPr>
          <w:i/>
          <w:iCs/>
        </w:rPr>
        <w:t>"Welcome to our resource on Christian suffering. We're so glad you're here. In this guide, we'll walk through..."</w:t>
      </w:r>
    </w:p>
    <w:p w14:paraId="0AA02982" w14:textId="77777777" w:rsidR="001E78A6" w:rsidRPr="001E78A6" w:rsidRDefault="001E78A6" w:rsidP="001E78A6">
      <w:r w:rsidRPr="001E78A6">
        <w:t>The strong version sounds like a friend on the phone. The weak version sounds like a brochure. The reader can tell within the first 5 words.</w:t>
      </w:r>
    </w:p>
    <w:p w14:paraId="3D6519FF" w14:textId="77777777" w:rsidR="001E78A6" w:rsidRPr="001E78A6" w:rsidRDefault="001E78A6" w:rsidP="001E78A6">
      <w:r w:rsidRPr="001E78A6">
        <w:pict w14:anchorId="33C8BCD4">
          <v:rect id="_x0000_i1166" style="width:0;height:1.5pt" o:hralign="center" o:hrstd="t" o:hr="t" fillcolor="#a0a0a0" stroked="f"/>
        </w:pict>
      </w:r>
    </w:p>
    <w:p w14:paraId="6AA32732" w14:textId="77777777" w:rsidR="001E78A6" w:rsidRPr="001E78A6" w:rsidRDefault="001E78A6" w:rsidP="001E78A6">
      <w:pPr>
        <w:rPr>
          <w:b/>
          <w:bCs/>
        </w:rPr>
      </w:pPr>
      <w:r w:rsidRPr="001E78A6">
        <w:rPr>
          <w:b/>
          <w:bCs/>
        </w:rPr>
        <w:t>PHASE 2: PAIN</w:t>
      </w:r>
    </w:p>
    <w:p w14:paraId="1023A805" w14:textId="77777777" w:rsidR="001E78A6" w:rsidRPr="001E78A6" w:rsidRDefault="001E78A6" w:rsidP="001E78A6">
      <w:r w:rsidRPr="001E78A6">
        <w:t xml:space="preserve">The reader has decided to keep reading. Now the page must demonstrate that the writer </w:t>
      </w:r>
      <w:r w:rsidRPr="001E78A6">
        <w:rPr>
          <w:i/>
          <w:iCs/>
        </w:rPr>
        <w:t>understands</w:t>
      </w:r>
      <w:r w:rsidRPr="001E78A6">
        <w:t xml:space="preserve"> their internal experience deeply enough to be trusted with it. Without this phase, no offer will land.</w:t>
      </w:r>
    </w:p>
    <w:p w14:paraId="42F18F26" w14:textId="77777777" w:rsidR="001E78A6" w:rsidRPr="001E78A6" w:rsidRDefault="001E78A6" w:rsidP="001E78A6">
      <w:pPr>
        <w:rPr>
          <w:b/>
          <w:bCs/>
        </w:rPr>
      </w:pPr>
      <w:r w:rsidRPr="001E78A6">
        <w:rPr>
          <w:b/>
          <w:bCs/>
        </w:rPr>
        <w:t>Section 5: The Pain Agitation</w:t>
      </w:r>
    </w:p>
    <w:p w14:paraId="480D7BA5" w14:textId="77777777" w:rsidR="001E78A6" w:rsidRPr="001E78A6" w:rsidRDefault="001E78A6" w:rsidP="001E78A6">
      <w:r w:rsidRPr="001E78A6">
        <w:rPr>
          <w:b/>
          <w:bCs/>
        </w:rPr>
        <w:t>Job:</w:t>
      </w:r>
      <w:r w:rsidRPr="001E78A6">
        <w:t xml:space="preserve"> Name the reader's specific internal experience in detail. Make them feel deeply seen.</w:t>
      </w:r>
    </w:p>
    <w:p w14:paraId="484D56C9" w14:textId="77777777" w:rsidR="001E78A6" w:rsidRPr="001E78A6" w:rsidRDefault="001E78A6" w:rsidP="001E78A6">
      <w:r w:rsidRPr="001E78A6">
        <w:rPr>
          <w:b/>
          <w:bCs/>
        </w:rPr>
        <w:t>Format:</w:t>
      </w:r>
      <w:r w:rsidRPr="001E78A6">
        <w:t xml:space="preserve"> 3-6 paragraphs. Specific moments, specific emotions, specific situations.</w:t>
      </w:r>
    </w:p>
    <w:p w14:paraId="5A0741CC" w14:textId="77777777" w:rsidR="001E78A6" w:rsidRPr="001E78A6" w:rsidRDefault="001E78A6" w:rsidP="001E78A6">
      <w:r w:rsidRPr="001E78A6">
        <w:rPr>
          <w:b/>
          <w:bCs/>
        </w:rPr>
        <w:t>Voice rules:</w:t>
      </w:r>
      <w:r w:rsidRPr="001E78A6">
        <w:t xml:space="preserve"> Specificity is everything. Generic pain ("you're going through a hard time") fails. Specific pain ("you're lying awake at 3am asking why God is letting this happen, and the usual Christian answers aren't reaching where you're actually hurting") connects.</w:t>
      </w:r>
    </w:p>
    <w:p w14:paraId="637414B6" w14:textId="77777777" w:rsidR="001E78A6" w:rsidRPr="001E78A6" w:rsidRDefault="001E78A6" w:rsidP="001E78A6">
      <w:r w:rsidRPr="001E78A6">
        <w:rPr>
          <w:b/>
          <w:bCs/>
        </w:rPr>
        <w:t>Strong example:</w:t>
      </w:r>
      <w:r w:rsidRPr="001E78A6">
        <w:t xml:space="preserve"> </w:t>
      </w:r>
      <w:r w:rsidRPr="001E78A6">
        <w:rPr>
          <w:i/>
          <w:iCs/>
        </w:rPr>
        <w:t>"Maybe it was a diagnosis. A phone call. A marriage falling apart. A child who's walked away. A loss so heavy you can barely breathe through it. Or maybe it's just that quiet, suffocating ache that's been sitting in your chest for months — the one nobody at church seems to notice."</w:t>
      </w:r>
    </w:p>
    <w:p w14:paraId="774B6FA4" w14:textId="77777777" w:rsidR="001E78A6" w:rsidRPr="001E78A6" w:rsidRDefault="001E78A6" w:rsidP="001E78A6">
      <w:r w:rsidRPr="001E78A6">
        <w:rPr>
          <w:i/>
          <w:iCs/>
        </w:rPr>
        <w:t>"And maybe — like a lot of believers I've talked to — you're wrestling with a question you feel guilty even asking:"</w:t>
      </w:r>
    </w:p>
    <w:p w14:paraId="2406EB81" w14:textId="77777777" w:rsidR="001E78A6" w:rsidRPr="001E78A6" w:rsidRDefault="001E78A6" w:rsidP="001E78A6">
      <w:r w:rsidRPr="001E78A6">
        <w:rPr>
          <w:i/>
          <w:iCs/>
        </w:rPr>
        <w:t>"'God… if You're good… why is this happening to me?'"</w:t>
      </w:r>
    </w:p>
    <w:p w14:paraId="38857055" w14:textId="77777777" w:rsidR="001E78A6" w:rsidRPr="001E78A6" w:rsidRDefault="001E78A6" w:rsidP="001E78A6">
      <w:r w:rsidRPr="001E78A6">
        <w:rPr>
          <w:b/>
          <w:bCs/>
        </w:rPr>
        <w:t>Why this works:</w:t>
      </w:r>
      <w:r w:rsidRPr="001E78A6">
        <w:t xml:space="preserve"> The reader sees themselves in at least one of the specifics. The recognition produces the </w:t>
      </w:r>
      <w:r w:rsidRPr="001E78A6">
        <w:rPr>
          <w:i/>
          <w:iCs/>
        </w:rPr>
        <w:t>"this person gets me"</w:t>
      </w:r>
      <w:r w:rsidRPr="001E78A6">
        <w:t xml:space="preserve"> moment that everything else builds on.</w:t>
      </w:r>
    </w:p>
    <w:p w14:paraId="723336C1" w14:textId="77777777" w:rsidR="001E78A6" w:rsidRPr="001E78A6" w:rsidRDefault="001E78A6" w:rsidP="001E78A6">
      <w:r w:rsidRPr="001E78A6">
        <w:rPr>
          <w:b/>
          <w:bCs/>
        </w:rPr>
        <w:t>Common failure:</w:t>
      </w:r>
      <w:r w:rsidRPr="001E78A6">
        <w:t xml:space="preserve"> Skipping straight to solutions. </w:t>
      </w:r>
      <w:r w:rsidRPr="001E78A6">
        <w:rPr>
          <w:i/>
          <w:iCs/>
        </w:rPr>
        <w:t>"You're suffering, and I can help."</w:t>
      </w:r>
      <w:r w:rsidRPr="001E78A6">
        <w:t xml:space="preserve"> Without the agitation phase, the offer has nothing to anchor to.</w:t>
      </w:r>
    </w:p>
    <w:p w14:paraId="31C88E10" w14:textId="77777777" w:rsidR="001E78A6" w:rsidRPr="001E78A6" w:rsidRDefault="001E78A6" w:rsidP="001E78A6">
      <w:pPr>
        <w:rPr>
          <w:b/>
          <w:bCs/>
        </w:rPr>
      </w:pPr>
      <w:r w:rsidRPr="001E78A6">
        <w:rPr>
          <w:b/>
          <w:bCs/>
        </w:rPr>
        <w:t>Section 6: The Permission-Granting Statement</w:t>
      </w:r>
    </w:p>
    <w:p w14:paraId="75FED0B4" w14:textId="77777777" w:rsidR="001E78A6" w:rsidRPr="001E78A6" w:rsidRDefault="001E78A6" w:rsidP="001E78A6">
      <w:r w:rsidRPr="001E78A6">
        <w:rPr>
          <w:b/>
          <w:bCs/>
        </w:rPr>
        <w:t>Job:</w:t>
      </w:r>
      <w:r w:rsidRPr="001E78A6">
        <w:t xml:space="preserve"> Remove the shame the reader is carrying about their own pain. Free them to receive what comes next.</w:t>
      </w:r>
    </w:p>
    <w:p w14:paraId="4B9981E0" w14:textId="77777777" w:rsidR="001E78A6" w:rsidRPr="001E78A6" w:rsidRDefault="001E78A6" w:rsidP="001E78A6">
      <w:r w:rsidRPr="001E78A6">
        <w:rPr>
          <w:b/>
          <w:bCs/>
        </w:rPr>
        <w:t>Format:</w:t>
      </w:r>
      <w:r w:rsidRPr="001E78A6">
        <w:t xml:space="preserve"> 1-3 short paragraphs. Direct. Authoritative-but-warm.</w:t>
      </w:r>
    </w:p>
    <w:p w14:paraId="5B184B36" w14:textId="77777777" w:rsidR="001E78A6" w:rsidRPr="001E78A6" w:rsidRDefault="001E78A6" w:rsidP="001E78A6">
      <w:r w:rsidRPr="001E78A6">
        <w:rPr>
          <w:b/>
          <w:bCs/>
        </w:rPr>
        <w:t>Voice rules:</w:t>
      </w:r>
      <w:r w:rsidRPr="001E78A6">
        <w:t xml:space="preserve"> This is where the writer takes a stand on the reader's behalf. The voice should feel like a trusted friend giving permission — not a therapist, not a pastor, not a marketer.</w:t>
      </w:r>
    </w:p>
    <w:p w14:paraId="4E0A327B" w14:textId="77777777" w:rsidR="001E78A6" w:rsidRPr="001E78A6" w:rsidRDefault="001E78A6" w:rsidP="001E78A6">
      <w:r w:rsidRPr="001E78A6">
        <w:rPr>
          <w:b/>
          <w:bCs/>
        </w:rPr>
        <w:t>Strong example:</w:t>
      </w:r>
      <w:r w:rsidRPr="001E78A6">
        <w:t xml:space="preserve"> </w:t>
      </w:r>
      <w:r w:rsidRPr="001E78A6">
        <w:rPr>
          <w:i/>
          <w:iCs/>
        </w:rPr>
        <w:t>"That question doesn't make you a bad Christian. It makes you a human one."</w:t>
      </w:r>
    </w:p>
    <w:p w14:paraId="783F66AE" w14:textId="77777777" w:rsidR="001E78A6" w:rsidRPr="001E78A6" w:rsidRDefault="001E78A6" w:rsidP="001E78A6">
      <w:r w:rsidRPr="001E78A6">
        <w:rPr>
          <w:i/>
          <w:iCs/>
        </w:rPr>
        <w:t>"Job asked it. David asked it. Even Jesus, hanging on the cross, cried out 'My God, My God, why have you forsaken me?'"</w:t>
      </w:r>
    </w:p>
    <w:p w14:paraId="335324C9" w14:textId="77777777" w:rsidR="001E78A6" w:rsidRPr="001E78A6" w:rsidRDefault="001E78A6" w:rsidP="001E78A6">
      <w:r w:rsidRPr="001E78A6">
        <w:rPr>
          <w:i/>
          <w:iCs/>
        </w:rPr>
        <w:t>"If the Son of God Himself wrestled out loud with suffering — you're allowed to wrestle too."</w:t>
      </w:r>
    </w:p>
    <w:p w14:paraId="17B70B5D" w14:textId="77777777" w:rsidR="001E78A6" w:rsidRPr="001E78A6" w:rsidRDefault="001E78A6" w:rsidP="001E78A6">
      <w:r w:rsidRPr="001E78A6">
        <w:rPr>
          <w:b/>
          <w:bCs/>
        </w:rPr>
        <w:t>Why this works:</w:t>
      </w:r>
      <w:r w:rsidRPr="001E78A6">
        <w:t xml:space="preserve"> Most readers carry secret guilt about their pain — </w:t>
      </w:r>
      <w:r w:rsidRPr="001E78A6">
        <w:rPr>
          <w:i/>
          <w:iCs/>
        </w:rPr>
        <w:t>"I shouldn't feel this way," "my faith should be stronger," "other Christians don't struggle like this."</w:t>
      </w:r>
      <w:r w:rsidRPr="001E78A6">
        <w:t xml:space="preserve"> Until that guilt is named and released, the reader hears the rest of the page through a filter of self-judgment. Permission is the unlock.</w:t>
      </w:r>
    </w:p>
    <w:p w14:paraId="643BA82E" w14:textId="77777777" w:rsidR="001E78A6" w:rsidRPr="001E78A6" w:rsidRDefault="001E78A6" w:rsidP="001E78A6">
      <w:r w:rsidRPr="001E78A6">
        <w:rPr>
          <w:b/>
          <w:bCs/>
        </w:rPr>
        <w:t>Common failure:</w:t>
      </w:r>
      <w:r w:rsidRPr="001E78A6">
        <w:t xml:space="preserve"> Skipping this section because it doesn't directly sell anything. Wrong — it sells </w:t>
      </w:r>
      <w:r w:rsidRPr="001E78A6">
        <w:rPr>
          <w:i/>
          <w:iCs/>
        </w:rPr>
        <w:t>everything</w:t>
      </w:r>
      <w:r w:rsidRPr="001E78A6">
        <w:t>. Without permission, the rest of the page hits a wall.</w:t>
      </w:r>
    </w:p>
    <w:p w14:paraId="5FAFCBCB" w14:textId="77777777" w:rsidR="001E78A6" w:rsidRPr="001E78A6" w:rsidRDefault="001E78A6" w:rsidP="001E78A6">
      <w:pPr>
        <w:rPr>
          <w:b/>
          <w:bCs/>
        </w:rPr>
      </w:pPr>
      <w:r w:rsidRPr="001E78A6">
        <w:rPr>
          <w:b/>
          <w:bCs/>
        </w:rPr>
        <w:t>Section 7: The Pattern Interrupt ("Most People Get This Wrong")</w:t>
      </w:r>
    </w:p>
    <w:p w14:paraId="762A17D7" w14:textId="77777777" w:rsidR="001E78A6" w:rsidRPr="001E78A6" w:rsidRDefault="001E78A6" w:rsidP="001E78A6">
      <w:r w:rsidRPr="001E78A6">
        <w:rPr>
          <w:b/>
          <w:bCs/>
        </w:rPr>
        <w:t>Job:</w:t>
      </w:r>
      <w:r w:rsidRPr="001E78A6">
        <w:t xml:space="preserve"> Differentiate the page's framework from every other resource the reader has tried. Position the writer as someone who sees what others miss.</w:t>
      </w:r>
    </w:p>
    <w:p w14:paraId="47E17EED" w14:textId="77777777" w:rsidR="001E78A6" w:rsidRPr="001E78A6" w:rsidRDefault="001E78A6" w:rsidP="001E78A6">
      <w:r w:rsidRPr="001E78A6">
        <w:rPr>
          <w:b/>
          <w:bCs/>
        </w:rPr>
        <w:t>Format:</w:t>
      </w:r>
      <w:r w:rsidRPr="001E78A6">
        <w:t xml:space="preserve"> A header followed by 2-4 paragraphs. Often the first major bolded header on the page.</w:t>
      </w:r>
    </w:p>
    <w:p w14:paraId="30CF32A0" w14:textId="77777777" w:rsidR="001E78A6" w:rsidRPr="001E78A6" w:rsidRDefault="001E78A6" w:rsidP="001E78A6">
      <w:r w:rsidRPr="001E78A6">
        <w:rPr>
          <w:b/>
          <w:bCs/>
        </w:rPr>
        <w:t>Voice rules:</w:t>
      </w:r>
      <w:r w:rsidRPr="001E78A6">
        <w:t xml:space="preserve"> Confident but not arrogant. The pattern interrupt names a </w:t>
      </w:r>
      <w:r w:rsidRPr="001E78A6">
        <w:rPr>
          <w:i/>
          <w:iCs/>
        </w:rPr>
        <w:t>real</w:t>
      </w:r>
      <w:r w:rsidRPr="001E78A6">
        <w:t xml:space="preserve"> failure of conventional approaches without mocking them.</w:t>
      </w:r>
    </w:p>
    <w:p w14:paraId="17D5E684" w14:textId="77777777" w:rsidR="001E78A6" w:rsidRPr="001E78A6" w:rsidRDefault="001E78A6" w:rsidP="001E78A6">
      <w:r w:rsidRPr="001E78A6">
        <w:rPr>
          <w:b/>
          <w:bCs/>
        </w:rPr>
        <w:t>Strong example header:</w:t>
      </w:r>
      <w:r w:rsidRPr="001E78A6">
        <w:t xml:space="preserve"> </w:t>
      </w:r>
      <w:r w:rsidRPr="001E78A6">
        <w:rPr>
          <w:i/>
          <w:iCs/>
        </w:rPr>
        <w:t>"Here's What Most Christian Books On Suffering Get Wrong"</w:t>
      </w:r>
    </w:p>
    <w:p w14:paraId="03F906E3" w14:textId="77777777" w:rsidR="001E78A6" w:rsidRPr="001E78A6" w:rsidRDefault="001E78A6" w:rsidP="001E78A6">
      <w:r w:rsidRPr="001E78A6">
        <w:rPr>
          <w:b/>
          <w:bCs/>
        </w:rPr>
        <w:t>Strong body:</w:t>
      </w:r>
      <w:r w:rsidRPr="001E78A6">
        <w:t xml:space="preserve"> </w:t>
      </w:r>
      <w:r w:rsidRPr="001E78A6">
        <w:rPr>
          <w:i/>
          <w:iCs/>
        </w:rPr>
        <w:t>"Most of them hand you a Bible verse, slap a bow on it, and tell you to 'trust God's plan.'"</w:t>
      </w:r>
    </w:p>
    <w:p w14:paraId="0389D709" w14:textId="77777777" w:rsidR="001E78A6" w:rsidRPr="001E78A6" w:rsidRDefault="001E78A6" w:rsidP="001E78A6">
      <w:r w:rsidRPr="001E78A6">
        <w:rPr>
          <w:i/>
          <w:iCs/>
        </w:rPr>
        <w:t>"And look — I believe in trusting God. With my whole heart. But when you're lying awake at 3am, gutted, that kind of answer doesn't reach the place where you're actually bleeding."</w:t>
      </w:r>
    </w:p>
    <w:p w14:paraId="5A0B19F5" w14:textId="77777777" w:rsidR="001E78A6" w:rsidRPr="001E78A6" w:rsidRDefault="001E78A6" w:rsidP="001E78A6">
      <w:r w:rsidRPr="001E78A6">
        <w:rPr>
          <w:i/>
          <w:iCs/>
        </w:rPr>
        <w:t>"You don't need a slogan. You need substance."</w:t>
      </w:r>
    </w:p>
    <w:p w14:paraId="76EFB3DA" w14:textId="77777777" w:rsidR="001E78A6" w:rsidRPr="001E78A6" w:rsidRDefault="001E78A6" w:rsidP="001E78A6">
      <w:r w:rsidRPr="001E78A6">
        <w:rPr>
          <w:b/>
          <w:bCs/>
        </w:rPr>
        <w:t>Why this works:</w:t>
      </w:r>
      <w:r w:rsidRPr="001E78A6">
        <w:t xml:space="preserve"> The reader has almost certainly tried other resources that didn't help. The pattern interrupt names </w:t>
      </w:r>
      <w:r w:rsidRPr="001E78A6">
        <w:rPr>
          <w:i/>
          <w:iCs/>
        </w:rPr>
        <w:t>why</w:t>
      </w:r>
      <w:r w:rsidRPr="001E78A6">
        <w:t xml:space="preserve"> those resources didn't help — and in doing so, signals that this page understands something deeper.</w:t>
      </w:r>
    </w:p>
    <w:p w14:paraId="64D3A8F4" w14:textId="77777777" w:rsidR="001E78A6" w:rsidRPr="001E78A6" w:rsidRDefault="001E78A6" w:rsidP="001E78A6">
      <w:r w:rsidRPr="001E78A6">
        <w:pict w14:anchorId="3700E4B6">
          <v:rect id="_x0000_i1167" style="width:0;height:1.5pt" o:hralign="center" o:hrstd="t" o:hr="t" fillcolor="#a0a0a0" stroked="f"/>
        </w:pict>
      </w:r>
    </w:p>
    <w:p w14:paraId="27059519" w14:textId="77777777" w:rsidR="001E78A6" w:rsidRPr="001E78A6" w:rsidRDefault="001E78A6" w:rsidP="001E78A6">
      <w:pPr>
        <w:rPr>
          <w:b/>
          <w:bCs/>
        </w:rPr>
      </w:pPr>
      <w:r w:rsidRPr="001E78A6">
        <w:rPr>
          <w:b/>
          <w:bCs/>
        </w:rPr>
        <w:t>PHASE 3: REFRAME</w:t>
      </w:r>
    </w:p>
    <w:p w14:paraId="1C35AE9C" w14:textId="77777777" w:rsidR="001E78A6" w:rsidRPr="001E78A6" w:rsidRDefault="001E78A6" w:rsidP="001E78A6">
      <w:r w:rsidRPr="001E78A6">
        <w:t xml:space="preserve">The reader feels seen, freed from shame, and curious about what makes this page different. Now the page plants the </w:t>
      </w:r>
      <w:r w:rsidRPr="001E78A6">
        <w:rPr>
          <w:i/>
          <w:iCs/>
        </w:rPr>
        <w:t>new way of seeing</w:t>
      </w:r>
      <w:r w:rsidRPr="001E78A6">
        <w:t xml:space="preserve"> that the entire offer is built around.</w:t>
      </w:r>
    </w:p>
    <w:p w14:paraId="527857EF" w14:textId="77777777" w:rsidR="001E78A6" w:rsidRPr="001E78A6" w:rsidRDefault="001E78A6" w:rsidP="001E78A6">
      <w:pPr>
        <w:rPr>
          <w:b/>
          <w:bCs/>
        </w:rPr>
      </w:pPr>
      <w:r w:rsidRPr="001E78A6">
        <w:rPr>
          <w:b/>
          <w:bCs/>
        </w:rPr>
        <w:t>Section 8: The Big Idea / Reframe</w:t>
      </w:r>
    </w:p>
    <w:p w14:paraId="6DD24DAE" w14:textId="77777777" w:rsidR="001E78A6" w:rsidRPr="001E78A6" w:rsidRDefault="001E78A6" w:rsidP="001E78A6">
      <w:r w:rsidRPr="001E78A6">
        <w:rPr>
          <w:b/>
          <w:bCs/>
        </w:rPr>
        <w:t>Job:</w:t>
      </w:r>
      <w:r w:rsidRPr="001E78A6">
        <w:t xml:space="preserve"> Plant the central thesis everything else hangs on. The single sentence the reader will remember after closing the page.</w:t>
      </w:r>
    </w:p>
    <w:p w14:paraId="37FAEE98" w14:textId="77777777" w:rsidR="001E78A6" w:rsidRPr="001E78A6" w:rsidRDefault="001E78A6" w:rsidP="001E78A6">
      <w:r w:rsidRPr="001E78A6">
        <w:rPr>
          <w:b/>
          <w:bCs/>
        </w:rPr>
        <w:t>Format:</w:t>
      </w:r>
      <w:r w:rsidRPr="001E78A6">
        <w:t xml:space="preserve"> A short, punchy section. Often built around a single repeated phrase or a powerful one-line paragraph.</w:t>
      </w:r>
    </w:p>
    <w:p w14:paraId="30A003BA" w14:textId="77777777" w:rsidR="001E78A6" w:rsidRPr="001E78A6" w:rsidRDefault="001E78A6" w:rsidP="001E78A6">
      <w:r w:rsidRPr="001E78A6">
        <w:rPr>
          <w:b/>
          <w:bCs/>
        </w:rPr>
        <w:t>Voice rules:</w:t>
      </w:r>
      <w:r w:rsidRPr="001E78A6">
        <w:t xml:space="preserve"> This is one of the rare moments where structural emphasis (bolding, italics, one-line paragraphs) carries weight. The big idea should </w:t>
      </w:r>
      <w:r w:rsidRPr="001E78A6">
        <w:rPr>
          <w:i/>
          <w:iCs/>
        </w:rPr>
        <w:t>land</w:t>
      </w:r>
      <w:r w:rsidRPr="001E78A6">
        <w:t>.</w:t>
      </w:r>
    </w:p>
    <w:p w14:paraId="05BBCD7E" w14:textId="77777777" w:rsidR="001E78A6" w:rsidRPr="001E78A6" w:rsidRDefault="001E78A6" w:rsidP="001E78A6">
      <w:r w:rsidRPr="001E78A6">
        <w:rPr>
          <w:b/>
          <w:bCs/>
        </w:rPr>
        <w:t>Strong example:</w:t>
      </w:r>
      <w:r w:rsidRPr="001E78A6">
        <w:t xml:space="preserve"> </w:t>
      </w:r>
      <w:r w:rsidRPr="001E78A6">
        <w:rPr>
          <w:i/>
          <w:iCs/>
        </w:rPr>
        <w:t>"That's why I built this."</w:t>
      </w:r>
    </w:p>
    <w:p w14:paraId="10C702DD" w14:textId="77777777" w:rsidR="001E78A6" w:rsidRPr="001E78A6" w:rsidRDefault="001E78A6" w:rsidP="001E78A6">
      <w:r w:rsidRPr="001E78A6">
        <w:rPr>
          <w:i/>
          <w:iCs/>
        </w:rPr>
        <w:t>"Because here's the truth I think your spirit already suspects — something the enemy has been working overtime to keep you from believing:"</w:t>
      </w:r>
    </w:p>
    <w:p w14:paraId="3DC59294" w14:textId="77777777" w:rsidR="001E78A6" w:rsidRPr="001E78A6" w:rsidRDefault="001E78A6" w:rsidP="001E78A6">
      <w:r w:rsidRPr="001E78A6">
        <w:rPr>
          <w:i/>
          <w:iCs/>
        </w:rPr>
        <w:t>"</w:t>
      </w:r>
      <w:r w:rsidRPr="001E78A6">
        <w:rPr>
          <w:b/>
          <w:bCs/>
          <w:i/>
          <w:iCs/>
        </w:rPr>
        <w:t>God does not waste pain. Not yours. Not anyone's. Not ever.</w:t>
      </w:r>
      <w:r w:rsidRPr="001E78A6">
        <w:rPr>
          <w:i/>
          <w:iCs/>
        </w:rPr>
        <w:t>"</w:t>
      </w:r>
    </w:p>
    <w:p w14:paraId="5F951DBE" w14:textId="77777777" w:rsidR="001E78A6" w:rsidRPr="001E78A6" w:rsidRDefault="001E78A6" w:rsidP="001E78A6">
      <w:r w:rsidRPr="001E78A6">
        <w:rPr>
          <w:b/>
          <w:bCs/>
        </w:rPr>
        <w:t>Why this works:</w:t>
      </w:r>
      <w:r w:rsidRPr="001E78A6">
        <w:t xml:space="preserve"> The big idea is the seed of the entire offer. Everything that comes after — the books, the proof, the price — is built on this one claim. Plant it firmly, then prove it relentlessly.</w:t>
      </w:r>
    </w:p>
    <w:p w14:paraId="76A2E407" w14:textId="77777777" w:rsidR="001E78A6" w:rsidRPr="001E78A6" w:rsidRDefault="001E78A6" w:rsidP="001E78A6">
      <w:pPr>
        <w:rPr>
          <w:b/>
          <w:bCs/>
        </w:rPr>
      </w:pPr>
      <w:r w:rsidRPr="001E78A6">
        <w:rPr>
          <w:b/>
          <w:bCs/>
        </w:rPr>
        <w:t>Section 9: The Biblical Proof Stack (or Authority Proof Stack for Non-Christian Niches)</w:t>
      </w:r>
    </w:p>
    <w:p w14:paraId="6212D0DC" w14:textId="77777777" w:rsidR="001E78A6" w:rsidRPr="001E78A6" w:rsidRDefault="001E78A6" w:rsidP="001E78A6">
      <w:r w:rsidRPr="001E78A6">
        <w:rPr>
          <w:b/>
          <w:bCs/>
        </w:rPr>
        <w:t>Job:</w:t>
      </w:r>
      <w:r w:rsidRPr="001E78A6">
        <w:t xml:space="preserve"> Make the big idea feel undeniable. The reader should not be buying </w:t>
      </w:r>
      <w:r w:rsidRPr="001E78A6">
        <w:rPr>
          <w:i/>
          <w:iCs/>
        </w:rPr>
        <w:t>the writer's opinion</w:t>
      </w:r>
      <w:r w:rsidRPr="001E78A6">
        <w:t xml:space="preserve"> — they should be buying </w:t>
      </w:r>
      <w:r w:rsidRPr="001E78A6">
        <w:rPr>
          <w:i/>
          <w:iCs/>
        </w:rPr>
        <w:t>a pattern that's been true all along.</w:t>
      </w:r>
    </w:p>
    <w:p w14:paraId="06E36C8E" w14:textId="77777777" w:rsidR="001E78A6" w:rsidRPr="001E78A6" w:rsidRDefault="001E78A6" w:rsidP="001E78A6">
      <w:r w:rsidRPr="001E78A6">
        <w:rPr>
          <w:b/>
          <w:bCs/>
        </w:rPr>
        <w:t>Format:</w:t>
      </w:r>
      <w:r w:rsidRPr="001E78A6">
        <w:t xml:space="preserve"> A list of named examples (biblical figures, historical figures, well-known cases) that demonstrate the big idea in action. Typically 4-7 examples.</w:t>
      </w:r>
    </w:p>
    <w:p w14:paraId="5DC834E3" w14:textId="77777777" w:rsidR="001E78A6" w:rsidRPr="001E78A6" w:rsidRDefault="001E78A6" w:rsidP="001E78A6">
      <w:r w:rsidRPr="001E78A6">
        <w:rPr>
          <w:b/>
          <w:bCs/>
        </w:rPr>
        <w:t>Voice rules:</w:t>
      </w:r>
      <w:r w:rsidRPr="001E78A6">
        <w:t xml:space="preserve"> Specific, not generic. Each example should be named and briefly described.</w:t>
      </w:r>
    </w:p>
    <w:p w14:paraId="64A1D63C" w14:textId="77777777" w:rsidR="001E78A6" w:rsidRPr="001E78A6" w:rsidRDefault="001E78A6" w:rsidP="001E78A6">
      <w:r w:rsidRPr="001E78A6">
        <w:rPr>
          <w:b/>
          <w:bCs/>
        </w:rPr>
        <w:t>Strong example:</w:t>
      </w:r>
      <w:r w:rsidRPr="001E78A6">
        <w:t xml:space="preserve"> </w:t>
      </w:r>
      <w:r w:rsidRPr="001E78A6">
        <w:rPr>
          <w:i/>
          <w:iCs/>
        </w:rPr>
        <w:t>"Joseph spent 13 years in a pit and a prison before he saved a nation."</w:t>
      </w:r>
    </w:p>
    <w:p w14:paraId="2FA4999C" w14:textId="77777777" w:rsidR="001E78A6" w:rsidRPr="001E78A6" w:rsidRDefault="001E78A6" w:rsidP="001E78A6">
      <w:r w:rsidRPr="001E78A6">
        <w:rPr>
          <w:i/>
          <w:iCs/>
        </w:rPr>
        <w:t>"Moses spent 40 years in the wilderness before he led his people out of slavery."</w:t>
      </w:r>
    </w:p>
    <w:p w14:paraId="58A5B908" w14:textId="77777777" w:rsidR="001E78A6" w:rsidRPr="001E78A6" w:rsidRDefault="001E78A6" w:rsidP="001E78A6">
      <w:r w:rsidRPr="001E78A6">
        <w:rPr>
          <w:i/>
          <w:iCs/>
        </w:rPr>
        <w:t>"David was hunted like a dog through the desert for over a decade before he sat on the throne God promised him."</w:t>
      </w:r>
    </w:p>
    <w:p w14:paraId="68B84D0F" w14:textId="77777777" w:rsidR="001E78A6" w:rsidRPr="001E78A6" w:rsidRDefault="001E78A6" w:rsidP="001E78A6">
      <w:r w:rsidRPr="001E78A6">
        <w:rPr>
          <w:i/>
          <w:iCs/>
        </w:rPr>
        <w:t>"Job lost everything — and what God gave him back wasn't just doubled possessions, it was a depth of revelation his comfortable life never could have produced."</w:t>
      </w:r>
    </w:p>
    <w:p w14:paraId="01711A89" w14:textId="77777777" w:rsidR="001E78A6" w:rsidRPr="001E78A6" w:rsidRDefault="001E78A6" w:rsidP="001E78A6">
      <w:r w:rsidRPr="001E78A6">
        <w:rPr>
          <w:i/>
          <w:iCs/>
        </w:rPr>
        <w:t>"Paul was beaten, shipwrecked, imprisoned, and left for dead — and out of that suffering came two-thirds of the New Testament."</w:t>
      </w:r>
    </w:p>
    <w:p w14:paraId="6B13A454" w14:textId="77777777" w:rsidR="001E78A6" w:rsidRPr="001E78A6" w:rsidRDefault="001E78A6" w:rsidP="001E78A6">
      <w:r w:rsidRPr="001E78A6">
        <w:rPr>
          <w:i/>
          <w:iCs/>
        </w:rPr>
        <w:t>"Jesus Himself — the perfect Son of God — 'learned obedience through what He suffered.'"</w:t>
      </w:r>
    </w:p>
    <w:p w14:paraId="6B940AF2" w14:textId="77777777" w:rsidR="001E78A6" w:rsidRPr="001E78A6" w:rsidRDefault="001E78A6" w:rsidP="001E78A6">
      <w:r w:rsidRPr="001E78A6">
        <w:rPr>
          <w:b/>
          <w:bCs/>
        </w:rPr>
        <w:t>Why this works:</w:t>
      </w:r>
      <w:r w:rsidRPr="001E78A6">
        <w:t xml:space="preserve"> The reader cannot easily dismiss six biblical figures. The pattern feels structurally true, not opinion. By the time the offer is revealed, they're not deciding whether to trust the writer — they're deciding whether to act on a pattern they already believe.</w:t>
      </w:r>
    </w:p>
    <w:p w14:paraId="2974E8F7" w14:textId="77777777" w:rsidR="001E78A6" w:rsidRPr="001E78A6" w:rsidRDefault="001E78A6" w:rsidP="001E78A6">
      <w:pPr>
        <w:rPr>
          <w:b/>
          <w:bCs/>
        </w:rPr>
      </w:pPr>
      <w:r w:rsidRPr="001E78A6">
        <w:rPr>
          <w:b/>
          <w:bCs/>
        </w:rPr>
        <w:t>Section 10: The Modern Problem</w:t>
      </w:r>
    </w:p>
    <w:p w14:paraId="051A19BC" w14:textId="77777777" w:rsidR="001E78A6" w:rsidRPr="001E78A6" w:rsidRDefault="001E78A6" w:rsidP="001E78A6">
      <w:r w:rsidRPr="001E78A6">
        <w:rPr>
          <w:b/>
          <w:bCs/>
        </w:rPr>
        <w:t>Job:</w:t>
      </w:r>
      <w:r w:rsidRPr="001E78A6">
        <w:t xml:space="preserve"> Create the gap between what the reader has been taught and what's actually true. Make them realize their existing framework is the source of their stuckness.</w:t>
      </w:r>
    </w:p>
    <w:p w14:paraId="5559F825" w14:textId="77777777" w:rsidR="001E78A6" w:rsidRPr="001E78A6" w:rsidRDefault="001E78A6" w:rsidP="001E78A6">
      <w:r w:rsidRPr="001E78A6">
        <w:rPr>
          <w:b/>
          <w:bCs/>
        </w:rPr>
        <w:t>Format:</w:t>
      </w:r>
      <w:r w:rsidRPr="001E78A6">
        <w:t xml:space="preserve"> 2-4 paragraphs. Names the conventional teaching, exposes its insufficiency, frames the alternative.</w:t>
      </w:r>
    </w:p>
    <w:p w14:paraId="77917BC7" w14:textId="77777777" w:rsidR="001E78A6" w:rsidRPr="001E78A6" w:rsidRDefault="001E78A6" w:rsidP="001E78A6">
      <w:r w:rsidRPr="001E78A6">
        <w:rPr>
          <w:b/>
          <w:bCs/>
        </w:rPr>
        <w:t>Strong example:</w:t>
      </w:r>
      <w:r w:rsidRPr="001E78A6">
        <w:t xml:space="preserve"> </w:t>
      </w:r>
      <w:r w:rsidRPr="001E78A6">
        <w:rPr>
          <w:i/>
          <w:iCs/>
        </w:rPr>
        <w:t>"The Christian world is full of teaching on how to escape suffering. How to claim your blessing. How to break through. How to speak life over your circumstances."</w:t>
      </w:r>
    </w:p>
    <w:p w14:paraId="2346876B" w14:textId="77777777" w:rsidR="001E78A6" w:rsidRPr="001E78A6" w:rsidRDefault="001E78A6" w:rsidP="001E78A6">
      <w:r w:rsidRPr="001E78A6">
        <w:rPr>
          <w:i/>
          <w:iCs/>
        </w:rPr>
        <w:t>"And some of that has its place. But it leaves a generation of believers completely unequipped for what Scripture actually promises us:"</w:t>
      </w:r>
    </w:p>
    <w:p w14:paraId="63C5CCBD" w14:textId="77777777" w:rsidR="001E78A6" w:rsidRPr="001E78A6" w:rsidRDefault="001E78A6" w:rsidP="001E78A6">
      <w:r w:rsidRPr="001E78A6">
        <w:rPr>
          <w:i/>
          <w:iCs/>
        </w:rPr>
        <w:t>"'In this world you will have trouble.' — Jesus, John 16:33"</w:t>
      </w:r>
    </w:p>
    <w:p w14:paraId="364C69B1" w14:textId="77777777" w:rsidR="001E78A6" w:rsidRPr="001E78A6" w:rsidRDefault="001E78A6" w:rsidP="001E78A6">
      <w:r w:rsidRPr="001E78A6">
        <w:rPr>
          <w:i/>
          <w:iCs/>
        </w:rPr>
        <w:t>"Not might. Will."</w:t>
      </w:r>
    </w:p>
    <w:p w14:paraId="2C7F8EE2" w14:textId="77777777" w:rsidR="001E78A6" w:rsidRPr="001E78A6" w:rsidRDefault="001E78A6" w:rsidP="001E78A6">
      <w:r w:rsidRPr="001E78A6">
        <w:rPr>
          <w:i/>
          <w:iCs/>
        </w:rPr>
        <w:t>"So when the suffering comes — and it always comes — most Christians have no framework for it. They feel abandoned. They wonder if they sinned. They wonder if God is angry. They quietly drift, or they put on a smile at church and die a little inside every Sunday."</w:t>
      </w:r>
    </w:p>
    <w:p w14:paraId="349936F0" w14:textId="77777777" w:rsidR="001E78A6" w:rsidRPr="001E78A6" w:rsidRDefault="001E78A6" w:rsidP="001E78A6">
      <w:r w:rsidRPr="001E78A6">
        <w:rPr>
          <w:i/>
          <w:iCs/>
        </w:rPr>
        <w:t>"That doesn't have to be you."</w:t>
      </w:r>
    </w:p>
    <w:p w14:paraId="74DD6FEC" w14:textId="77777777" w:rsidR="001E78A6" w:rsidRPr="001E78A6" w:rsidRDefault="001E78A6" w:rsidP="001E78A6">
      <w:r w:rsidRPr="001E78A6">
        <w:rPr>
          <w:b/>
          <w:bCs/>
        </w:rPr>
        <w:t>Why this works:</w:t>
      </w:r>
      <w:r w:rsidRPr="001E78A6">
        <w:t xml:space="preserve"> The reader recognizes themselves in the description of the unequipped Christian. The </w:t>
      </w:r>
      <w:r w:rsidRPr="001E78A6">
        <w:rPr>
          <w:i/>
          <w:iCs/>
        </w:rPr>
        <w:t>"that doesn't have to be you"</w:t>
      </w:r>
      <w:r w:rsidRPr="001E78A6">
        <w:t xml:space="preserve"> is the bridge to the offer — they can become someone different.</w:t>
      </w:r>
    </w:p>
    <w:p w14:paraId="6E1BAFA9" w14:textId="77777777" w:rsidR="001E78A6" w:rsidRPr="001E78A6" w:rsidRDefault="001E78A6" w:rsidP="001E78A6">
      <w:r w:rsidRPr="001E78A6">
        <w:pict w14:anchorId="3852EFD6">
          <v:rect id="_x0000_i1168" style="width:0;height:1.5pt" o:hralign="center" o:hrstd="t" o:hr="t" fillcolor="#a0a0a0" stroked="f"/>
        </w:pict>
      </w:r>
    </w:p>
    <w:p w14:paraId="372EDB35" w14:textId="77777777" w:rsidR="001E78A6" w:rsidRPr="001E78A6" w:rsidRDefault="001E78A6" w:rsidP="001E78A6">
      <w:pPr>
        <w:rPr>
          <w:b/>
          <w:bCs/>
        </w:rPr>
      </w:pPr>
      <w:r w:rsidRPr="001E78A6">
        <w:rPr>
          <w:b/>
          <w:bCs/>
        </w:rPr>
        <w:t>PHASE 4: OFFER</w:t>
      </w:r>
    </w:p>
    <w:p w14:paraId="1B9C60FD" w14:textId="77777777" w:rsidR="001E78A6" w:rsidRPr="001E78A6" w:rsidRDefault="001E78A6" w:rsidP="001E78A6">
      <w:r w:rsidRPr="001E78A6">
        <w:t>The reader is bought into the framework. Now the page reveals what's being offered, makes it feel substantial, and places the first ask — knowing that some readers will buy at this point and others will need more proof.</w:t>
      </w:r>
    </w:p>
    <w:p w14:paraId="5941907E" w14:textId="77777777" w:rsidR="001E78A6" w:rsidRPr="001E78A6" w:rsidRDefault="001E78A6" w:rsidP="001E78A6">
      <w:pPr>
        <w:rPr>
          <w:b/>
          <w:bCs/>
        </w:rPr>
      </w:pPr>
      <w:r w:rsidRPr="001E78A6">
        <w:rPr>
          <w:b/>
          <w:bCs/>
        </w:rPr>
        <w:t>Section 11: The Offer Reveal</w:t>
      </w:r>
    </w:p>
    <w:p w14:paraId="43510FA9" w14:textId="77777777" w:rsidR="001E78A6" w:rsidRPr="001E78A6" w:rsidRDefault="001E78A6" w:rsidP="001E78A6">
      <w:r w:rsidRPr="001E78A6">
        <w:rPr>
          <w:b/>
          <w:bCs/>
        </w:rPr>
        <w:t>Job:</w:t>
      </w:r>
      <w:r w:rsidRPr="001E78A6">
        <w:t xml:space="preserve"> Name the solution. Make it feel like a real, substantial product worth paying real money for.</w:t>
      </w:r>
    </w:p>
    <w:p w14:paraId="17D290BA" w14:textId="77777777" w:rsidR="001E78A6" w:rsidRPr="001E78A6" w:rsidRDefault="001E78A6" w:rsidP="001E78A6">
      <w:r w:rsidRPr="001E78A6">
        <w:rPr>
          <w:b/>
          <w:bCs/>
        </w:rPr>
        <w:t>Format:</w:t>
      </w:r>
      <w:r w:rsidRPr="001E78A6">
        <w:t xml:space="preserve"> A header that names the offer, followed by 1-2 short paragraphs that frame what it is.</w:t>
      </w:r>
    </w:p>
    <w:p w14:paraId="0406EA3E" w14:textId="77777777" w:rsidR="001E78A6" w:rsidRPr="001E78A6" w:rsidRDefault="001E78A6" w:rsidP="001E78A6">
      <w:r w:rsidRPr="001E78A6">
        <w:rPr>
          <w:b/>
          <w:bCs/>
        </w:rPr>
        <w:t>Voice rules:</w:t>
      </w:r>
      <w:r w:rsidRPr="001E78A6">
        <w:t xml:space="preserve"> Confident framing. The offer is presented as a </w:t>
      </w:r>
      <w:r w:rsidRPr="001E78A6">
        <w:rPr>
          <w:i/>
          <w:iCs/>
        </w:rPr>
        <w:t>resource the reader needs</w:t>
      </w:r>
      <w:r w:rsidRPr="001E78A6">
        <w:t>, not a product the writer is hoping they'll buy.</w:t>
      </w:r>
    </w:p>
    <w:p w14:paraId="1855089E" w14:textId="77777777" w:rsidR="001E78A6" w:rsidRPr="001E78A6" w:rsidRDefault="001E78A6" w:rsidP="001E78A6">
      <w:r w:rsidRPr="001E78A6">
        <w:rPr>
          <w:b/>
          <w:bCs/>
        </w:rPr>
        <w:t>Strong example:</w:t>
      </w:r>
      <w:r w:rsidRPr="001E78A6">
        <w:t xml:space="preserve"> </w:t>
      </w:r>
      <w:r w:rsidRPr="001E78A6">
        <w:rPr>
          <w:i/>
          <w:iCs/>
        </w:rPr>
        <w:t>"Introducing: Why You're Going Through This — The 10-Book Christian Pack On The Hidden Purpose Of Suffering"</w:t>
      </w:r>
    </w:p>
    <w:p w14:paraId="113862CD" w14:textId="77777777" w:rsidR="001E78A6" w:rsidRPr="001E78A6" w:rsidRDefault="001E78A6" w:rsidP="001E78A6">
      <w:r w:rsidRPr="001E78A6">
        <w:rPr>
          <w:i/>
          <w:iCs/>
        </w:rPr>
        <w:t>"This isn't a library about surviving hard times."</w:t>
      </w:r>
    </w:p>
    <w:p w14:paraId="3B331E4D" w14:textId="77777777" w:rsidR="001E78A6" w:rsidRPr="001E78A6" w:rsidRDefault="001E78A6" w:rsidP="001E78A6">
      <w:r w:rsidRPr="001E78A6">
        <w:rPr>
          <w:i/>
          <w:iCs/>
        </w:rPr>
        <w:t>"This is a library about understanding — at the deepest biblical level — what God is building in you through them."</w:t>
      </w:r>
    </w:p>
    <w:p w14:paraId="331E42EB" w14:textId="77777777" w:rsidR="001E78A6" w:rsidRPr="001E78A6" w:rsidRDefault="001E78A6" w:rsidP="001E78A6">
      <w:r w:rsidRPr="001E78A6">
        <w:rPr>
          <w:b/>
          <w:bCs/>
        </w:rPr>
        <w:t>Why this works:</w:t>
      </w:r>
      <w:r w:rsidRPr="001E78A6">
        <w:t xml:space="preserve"> The product is positioned by what makes it </w:t>
      </w:r>
      <w:r w:rsidRPr="001E78A6">
        <w:rPr>
          <w:i/>
          <w:iCs/>
        </w:rPr>
        <w:t>different</w:t>
      </w:r>
      <w:r w:rsidRPr="001E78A6">
        <w:t>, not by what it contains. The contents come next, but the positioning comes first.</w:t>
      </w:r>
    </w:p>
    <w:p w14:paraId="2AFA0E22" w14:textId="77777777" w:rsidR="001E78A6" w:rsidRPr="001E78A6" w:rsidRDefault="001E78A6" w:rsidP="001E78A6">
      <w:pPr>
        <w:rPr>
          <w:b/>
          <w:bCs/>
        </w:rPr>
      </w:pPr>
      <w:r w:rsidRPr="001E78A6">
        <w:rPr>
          <w:b/>
          <w:bCs/>
        </w:rPr>
        <w:t>Section 12: The Main Component Description</w:t>
      </w:r>
    </w:p>
    <w:p w14:paraId="55FD033F" w14:textId="77777777" w:rsidR="001E78A6" w:rsidRPr="001E78A6" w:rsidRDefault="001E78A6" w:rsidP="001E78A6">
      <w:r w:rsidRPr="001E78A6">
        <w:rPr>
          <w:b/>
          <w:bCs/>
        </w:rPr>
        <w:t>Job:</w:t>
      </w:r>
      <w:r w:rsidRPr="001E78A6">
        <w:t xml:space="preserve"> Make the centerpiece of the offer feel valuable enough to justify the entire price on its own.</w:t>
      </w:r>
    </w:p>
    <w:p w14:paraId="66725A02" w14:textId="77777777" w:rsidR="001E78A6" w:rsidRPr="001E78A6" w:rsidRDefault="001E78A6" w:rsidP="001E78A6">
      <w:r w:rsidRPr="001E78A6">
        <w:rPr>
          <w:b/>
          <w:bCs/>
        </w:rPr>
        <w:t>Format:</w:t>
      </w:r>
      <w:r w:rsidRPr="001E78A6">
        <w:t xml:space="preserve"> A subheader naming the main component, followed by 2-4 paragraphs describing what it is, what it walks through, and what the reader will close it feeling.</w:t>
      </w:r>
    </w:p>
    <w:p w14:paraId="4BF3DB90" w14:textId="77777777" w:rsidR="001E78A6" w:rsidRPr="001E78A6" w:rsidRDefault="001E78A6" w:rsidP="001E78A6">
      <w:r w:rsidRPr="001E78A6">
        <w:rPr>
          <w:b/>
          <w:bCs/>
        </w:rPr>
        <w:t>Voice rules:</w:t>
      </w:r>
      <w:r w:rsidRPr="001E78A6">
        <w:t xml:space="preserve"> Outcome-focused. Describe transformation, not features.</w:t>
      </w:r>
    </w:p>
    <w:p w14:paraId="653AFF2C" w14:textId="77777777" w:rsidR="001E78A6" w:rsidRPr="001E78A6" w:rsidRDefault="001E78A6" w:rsidP="001E78A6">
      <w:r w:rsidRPr="001E78A6">
        <w:rPr>
          <w:b/>
          <w:bCs/>
        </w:rPr>
        <w:t>Strong example:</w:t>
      </w:r>
      <w:r w:rsidRPr="001E78A6">
        <w:t xml:space="preserve"> </w:t>
      </w:r>
      <w:r w:rsidRPr="001E78A6">
        <w:rPr>
          <w:i/>
          <w:iCs/>
        </w:rPr>
        <w:t>"</w:t>
      </w:r>
      <w:r w:rsidRPr="001E78A6">
        <w:rPr>
          <w:rFonts w:ascii="Segoe UI Emoji" w:hAnsi="Segoe UI Emoji" w:cs="Segoe UI Emoji"/>
          <w:i/>
          <w:iCs/>
        </w:rPr>
        <w:t>📖</w:t>
      </w:r>
      <w:r w:rsidRPr="001E78A6">
        <w:rPr>
          <w:i/>
          <w:iCs/>
        </w:rPr>
        <w:t xml:space="preserve"> The Main Book: Why You're Going Through This: How God Uses Suffering To Forge His People"</w:t>
      </w:r>
    </w:p>
    <w:p w14:paraId="235C2F5A" w14:textId="77777777" w:rsidR="001E78A6" w:rsidRPr="001E78A6" w:rsidRDefault="001E78A6" w:rsidP="001E78A6">
      <w:r w:rsidRPr="001E78A6">
        <w:rPr>
          <w:i/>
          <w:iCs/>
        </w:rPr>
        <w:t>"This is the heart of everything. If you only read one book in this pack, read this. It walks you through, chapter by chapter, the biblical pattern of how God shapes His servants — and shows you, with Scripture and story, exactly what He's doing in your life right now."</w:t>
      </w:r>
    </w:p>
    <w:p w14:paraId="2291468C" w14:textId="77777777" w:rsidR="001E78A6" w:rsidRPr="001E78A6" w:rsidRDefault="001E78A6" w:rsidP="001E78A6">
      <w:r w:rsidRPr="001E78A6">
        <w:rPr>
          <w:i/>
          <w:iCs/>
        </w:rPr>
        <w:t>"You'll close this book with a completely different relationship to your pain. Not a denial of it. A revelation of it."</w:t>
      </w:r>
    </w:p>
    <w:p w14:paraId="3A4C1AD6" w14:textId="77777777" w:rsidR="001E78A6" w:rsidRPr="001E78A6" w:rsidRDefault="001E78A6" w:rsidP="001E78A6">
      <w:r w:rsidRPr="001E78A6">
        <w:rPr>
          <w:b/>
          <w:bCs/>
        </w:rPr>
        <w:t>Why this works:</w:t>
      </w:r>
      <w:r w:rsidRPr="001E78A6">
        <w:t xml:space="preserve"> The reader can mentally try on the experience of finishing the book. That mental rehearsal is what produces desire.</w:t>
      </w:r>
    </w:p>
    <w:p w14:paraId="14AE6381" w14:textId="77777777" w:rsidR="001E78A6" w:rsidRPr="001E78A6" w:rsidRDefault="001E78A6" w:rsidP="001E78A6">
      <w:pPr>
        <w:rPr>
          <w:b/>
          <w:bCs/>
        </w:rPr>
      </w:pPr>
      <w:r w:rsidRPr="001E78A6">
        <w:rPr>
          <w:b/>
          <w:bCs/>
        </w:rPr>
        <w:t>Section 13: The Companion Components List</w:t>
      </w:r>
    </w:p>
    <w:p w14:paraId="012C0497" w14:textId="77777777" w:rsidR="001E78A6" w:rsidRPr="001E78A6" w:rsidRDefault="001E78A6" w:rsidP="001E78A6">
      <w:r w:rsidRPr="001E78A6">
        <w:rPr>
          <w:b/>
          <w:bCs/>
        </w:rPr>
        <w:t>Job:</w:t>
      </w:r>
      <w:r w:rsidRPr="001E78A6">
        <w:t xml:space="preserve"> Stack value. Make the bundle feel comprehensive without overwhelming the reader.</w:t>
      </w:r>
    </w:p>
    <w:p w14:paraId="10B8B53A" w14:textId="77777777" w:rsidR="001E78A6" w:rsidRPr="001E78A6" w:rsidRDefault="001E78A6" w:rsidP="001E78A6">
      <w:r w:rsidRPr="001E78A6">
        <w:rPr>
          <w:b/>
          <w:bCs/>
        </w:rPr>
        <w:t>Format:</w:t>
      </w:r>
      <w:r w:rsidRPr="001E78A6">
        <w:t xml:space="preserve"> A clean, scannable list of items with a one-sentence transformation promise for each.</w:t>
      </w:r>
    </w:p>
    <w:p w14:paraId="190D3788" w14:textId="77777777" w:rsidR="001E78A6" w:rsidRPr="001E78A6" w:rsidRDefault="001E78A6" w:rsidP="001E78A6">
      <w:r w:rsidRPr="001E78A6">
        <w:rPr>
          <w:b/>
          <w:bCs/>
        </w:rPr>
        <w:t>Voice rules:</w:t>
      </w:r>
      <w:r w:rsidRPr="001E78A6">
        <w:t xml:space="preserve"> Each line should tease a revelation, not just label content.</w:t>
      </w:r>
    </w:p>
    <w:p w14:paraId="2B1829FF" w14:textId="77777777" w:rsidR="001E78A6" w:rsidRPr="001E78A6" w:rsidRDefault="001E78A6" w:rsidP="001E78A6">
      <w:r w:rsidRPr="001E78A6">
        <w:rPr>
          <w:b/>
          <w:bCs/>
        </w:rPr>
        <w:t>Strong example:</w:t>
      </w:r>
      <w:r w:rsidRPr="001E78A6">
        <w:t xml:space="preserve"> </w:t>
      </w:r>
      <w:r w:rsidRPr="001E78A6">
        <w:rPr>
          <w:i/>
          <w:iCs/>
        </w:rPr>
        <w:t>"</w:t>
      </w:r>
      <w:r w:rsidRPr="001E78A6">
        <w:rPr>
          <w:rFonts w:ascii="Segoe UI Emoji" w:hAnsi="Segoe UI Emoji" w:cs="Segoe UI Emoji"/>
          <w:i/>
          <w:iCs/>
        </w:rPr>
        <w:t>📚</w:t>
      </w:r>
      <w:r w:rsidRPr="001E78A6">
        <w:rPr>
          <w:i/>
          <w:iCs/>
        </w:rPr>
        <w:t xml:space="preserve"> Plus 9 Deep-Dive Companion Books:</w:t>
      </w:r>
    </w:p>
    <w:p w14:paraId="590FE5B4" w14:textId="77777777" w:rsidR="001E78A6" w:rsidRPr="001E78A6" w:rsidRDefault="001E78A6" w:rsidP="001E78A6">
      <w:r w:rsidRPr="001E78A6">
        <w:rPr>
          <w:i/>
          <w:iCs/>
        </w:rPr>
        <w:t>1. Joseph's Pit: Why God Lets You Be Betrayed Before He Promotes You</w:t>
      </w:r>
      <w:r w:rsidRPr="001E78A6">
        <w:t xml:space="preserve"> </w:t>
      </w:r>
      <w:r w:rsidRPr="001E78A6">
        <w:rPr>
          <w:i/>
          <w:iCs/>
        </w:rPr>
        <w:t>2. The Refining Fire: What God Burns Off In The Hard Seasons (And Why You'll Thank Him Later)</w:t>
      </w:r>
      <w:r w:rsidRPr="001E78A6">
        <w:t xml:space="preserve"> </w:t>
      </w:r>
      <w:r w:rsidRPr="001E78A6">
        <w:rPr>
          <w:i/>
          <w:iCs/>
        </w:rPr>
        <w:t>3. From Wounded To Healer: How Your Pain Becomes Someone Else's Lifeline</w:t>
      </w:r>
      <w:r w:rsidRPr="001E78A6">
        <w:t xml:space="preserve"> </w:t>
      </w:r>
      <w:r w:rsidRPr="001E78A6">
        <w:rPr>
          <w:i/>
          <w:iCs/>
        </w:rPr>
        <w:t>4. The Wilderness Years: Why God Takes His Strongest Servants Through The Desert First</w:t>
      </w:r>
      <w:r w:rsidRPr="001E78A6">
        <w:t xml:space="preserve"> </w:t>
      </w:r>
      <w:r w:rsidRPr="001E78A6">
        <w:rPr>
          <w:i/>
          <w:iCs/>
        </w:rPr>
        <w:t>5. Suffering And Calling: How God Uses Pain To Reveal What You Were Made For</w:t>
      </w:r>
      <w:r w:rsidRPr="001E78A6">
        <w:t xml:space="preserve"> </w:t>
      </w:r>
      <w:r w:rsidRPr="001E78A6">
        <w:rPr>
          <w:i/>
          <w:iCs/>
        </w:rPr>
        <w:t>6. Broken Bread: Why The Most Anointed People Are Always The Most Crushed</w:t>
      </w:r>
      <w:r w:rsidRPr="001E78A6">
        <w:t xml:space="preserve"> </w:t>
      </w:r>
      <w:r w:rsidRPr="001E78A6">
        <w:rPr>
          <w:i/>
          <w:iCs/>
        </w:rPr>
        <w:t>7. What Job Got That His Friends Completely Missed</w:t>
      </w:r>
      <w:r w:rsidRPr="001E78A6">
        <w:t xml:space="preserve"> </w:t>
      </w:r>
      <w:r w:rsidRPr="001E78A6">
        <w:rPr>
          <w:i/>
          <w:iCs/>
        </w:rPr>
        <w:t>8. Romans 8:28 For Real Life: How God ACTUALLY Works All Things Together For Good</w:t>
      </w:r>
      <w:r w:rsidRPr="001E78A6">
        <w:t xml:space="preserve"> </w:t>
      </w:r>
      <w:r w:rsidRPr="001E78A6">
        <w:rPr>
          <w:i/>
          <w:iCs/>
        </w:rPr>
        <w:t>9. From Ashes To Authority: The Spiritual Power That's Only Born In Suffering"</w:t>
      </w:r>
    </w:p>
    <w:p w14:paraId="51EC0637" w14:textId="77777777" w:rsidR="001E78A6" w:rsidRPr="001E78A6" w:rsidRDefault="001E78A6" w:rsidP="001E78A6">
      <w:r w:rsidRPr="001E78A6">
        <w:rPr>
          <w:b/>
          <w:bCs/>
        </w:rPr>
        <w:t>Followed by a short framing paragraph:</w:t>
      </w:r>
      <w:r w:rsidRPr="001E78A6">
        <w:t xml:space="preserve"> </w:t>
      </w:r>
      <w:r w:rsidRPr="001E78A6">
        <w:rPr>
          <w:i/>
          <w:iCs/>
        </w:rPr>
        <w:t>"Read the main book first to get the full framework. Then, whenever you hit a specific struggle — betrayal, dryness, waiting, loss, confusion about your purpose — pull the matching companion book off the shelf. It's like having a Christian counselor, a seminary professor, and a wise mentor all built into one bookshelf."</w:t>
      </w:r>
    </w:p>
    <w:p w14:paraId="66B749A4" w14:textId="77777777" w:rsidR="001E78A6" w:rsidRPr="001E78A6" w:rsidRDefault="001E78A6" w:rsidP="001E78A6">
      <w:r w:rsidRPr="001E78A6">
        <w:rPr>
          <w:b/>
          <w:bCs/>
        </w:rPr>
        <w:t>Why this works:</w:t>
      </w:r>
      <w:r w:rsidRPr="001E78A6">
        <w:t xml:space="preserve"> The list signals depth without requiring the reader to read 10 descriptions. The framing paragraph turns the list from a content dump into a </w:t>
      </w:r>
      <w:r w:rsidRPr="001E78A6">
        <w:rPr>
          <w:i/>
          <w:iCs/>
        </w:rPr>
        <w:t>system the reader can use.</w:t>
      </w:r>
    </w:p>
    <w:p w14:paraId="2090F45E" w14:textId="77777777" w:rsidR="001E78A6" w:rsidRPr="001E78A6" w:rsidRDefault="001E78A6" w:rsidP="001E78A6">
      <w:pPr>
        <w:rPr>
          <w:b/>
          <w:bCs/>
        </w:rPr>
      </w:pPr>
      <w:r w:rsidRPr="001E78A6">
        <w:rPr>
          <w:b/>
          <w:bCs/>
        </w:rPr>
        <w:t>Section 14: The Format and Delivery Section</w:t>
      </w:r>
    </w:p>
    <w:p w14:paraId="73FB812D" w14:textId="77777777" w:rsidR="001E78A6" w:rsidRPr="001E78A6" w:rsidRDefault="001E78A6" w:rsidP="001E78A6">
      <w:r w:rsidRPr="001E78A6">
        <w:rPr>
          <w:b/>
          <w:bCs/>
        </w:rPr>
        <w:t>Job:</w:t>
      </w:r>
      <w:r w:rsidRPr="001E78A6">
        <w:t xml:space="preserve"> Kill the practical objection — </w:t>
      </w:r>
      <w:r w:rsidRPr="001E78A6">
        <w:rPr>
          <w:i/>
          <w:iCs/>
        </w:rPr>
        <w:t>"how do I read this, what format, can I use it on my phone."</w:t>
      </w:r>
    </w:p>
    <w:p w14:paraId="1297A30C" w14:textId="77777777" w:rsidR="001E78A6" w:rsidRPr="001E78A6" w:rsidRDefault="001E78A6" w:rsidP="001E78A6">
      <w:r w:rsidRPr="001E78A6">
        <w:rPr>
          <w:b/>
          <w:bCs/>
        </w:rPr>
        <w:t>Format:</w:t>
      </w:r>
      <w:r w:rsidRPr="001E78A6">
        <w:t xml:space="preserve"> A short paragraph, often 2-3 sentences.</w:t>
      </w:r>
    </w:p>
    <w:p w14:paraId="5E56B509" w14:textId="77777777" w:rsidR="001E78A6" w:rsidRPr="001E78A6" w:rsidRDefault="001E78A6" w:rsidP="001E78A6">
      <w:r w:rsidRPr="001E78A6">
        <w:rPr>
          <w:b/>
          <w:bCs/>
        </w:rPr>
        <w:t>Voice rules:</w:t>
      </w:r>
      <w:r w:rsidRPr="001E78A6">
        <w:t xml:space="preserve"> Specific, practical, reassuring.</w:t>
      </w:r>
    </w:p>
    <w:p w14:paraId="3F6C0485" w14:textId="77777777" w:rsidR="001E78A6" w:rsidRPr="001E78A6" w:rsidRDefault="001E78A6" w:rsidP="001E78A6">
      <w:r w:rsidRPr="001E78A6">
        <w:rPr>
          <w:b/>
          <w:bCs/>
        </w:rPr>
        <w:t>Strong example:</w:t>
      </w:r>
      <w:r w:rsidRPr="001E78A6">
        <w:t xml:space="preserve"> </w:t>
      </w:r>
      <w:r w:rsidRPr="001E78A6">
        <w:rPr>
          <w:i/>
          <w:iCs/>
        </w:rPr>
        <w:t>"Each book delivered as both a PDF and a Word document — read them on your phone, your tablet, your laptop, your Kindle. Print them out. Mark them up. Share them with a friend who's hurting. They're yours forever."</w:t>
      </w:r>
    </w:p>
    <w:p w14:paraId="2DF62B86" w14:textId="77777777" w:rsidR="001E78A6" w:rsidRPr="001E78A6" w:rsidRDefault="001E78A6" w:rsidP="001E78A6">
      <w:r w:rsidRPr="001E78A6">
        <w:rPr>
          <w:b/>
          <w:bCs/>
        </w:rPr>
        <w:t>Why this works:</w:t>
      </w:r>
      <w:r w:rsidRPr="001E78A6">
        <w:t xml:space="preserve"> The reader has been wondering this since the offer was revealed. Answering it explicitly removes the friction.</w:t>
      </w:r>
    </w:p>
    <w:p w14:paraId="57F078EA" w14:textId="77777777" w:rsidR="001E78A6" w:rsidRPr="001E78A6" w:rsidRDefault="001E78A6" w:rsidP="001E78A6">
      <w:pPr>
        <w:rPr>
          <w:b/>
          <w:bCs/>
        </w:rPr>
      </w:pPr>
      <w:r w:rsidRPr="001E78A6">
        <w:rPr>
          <w:b/>
          <w:bCs/>
        </w:rPr>
        <w:t>Section 15: The Price Reveal</w:t>
      </w:r>
    </w:p>
    <w:p w14:paraId="3F5B7C8E" w14:textId="77777777" w:rsidR="001E78A6" w:rsidRPr="001E78A6" w:rsidRDefault="001E78A6" w:rsidP="001E78A6">
      <w:r w:rsidRPr="001E78A6">
        <w:rPr>
          <w:b/>
          <w:bCs/>
        </w:rPr>
        <w:t>Job:</w:t>
      </w:r>
      <w:r w:rsidRPr="001E78A6">
        <w:t xml:space="preserve"> State the price clearly and confidently. Anchor the number before the reader has time to talk themselves out.</w:t>
      </w:r>
    </w:p>
    <w:p w14:paraId="33C61B5E" w14:textId="77777777" w:rsidR="001E78A6" w:rsidRPr="001E78A6" w:rsidRDefault="001E78A6" w:rsidP="001E78A6">
      <w:r w:rsidRPr="001E78A6">
        <w:rPr>
          <w:b/>
          <w:bCs/>
        </w:rPr>
        <w:t>Format:</w:t>
      </w:r>
      <w:r w:rsidRPr="001E78A6">
        <w:t xml:space="preserve"> A bold, prominent line. Often its own section header.</w:t>
      </w:r>
    </w:p>
    <w:p w14:paraId="5214BF70" w14:textId="77777777" w:rsidR="001E78A6" w:rsidRPr="001E78A6" w:rsidRDefault="001E78A6" w:rsidP="001E78A6">
      <w:r w:rsidRPr="001E78A6">
        <w:rPr>
          <w:b/>
          <w:bCs/>
        </w:rPr>
        <w:t>Voice rules:</w:t>
      </w:r>
      <w:r w:rsidRPr="001E78A6">
        <w:t xml:space="preserve"> No apology, no hedging, no fake comparison ("normally $497!"). Just the price, stated plainly.</w:t>
      </w:r>
    </w:p>
    <w:p w14:paraId="010100CF" w14:textId="77777777" w:rsidR="001E78A6" w:rsidRPr="001E78A6" w:rsidRDefault="001E78A6" w:rsidP="001E78A6">
      <w:r w:rsidRPr="001E78A6">
        <w:rPr>
          <w:b/>
          <w:bCs/>
        </w:rPr>
        <w:t>Strong example:</w:t>
      </w:r>
      <w:r w:rsidRPr="001E78A6">
        <w:t xml:space="preserve"> </w:t>
      </w:r>
      <w:r w:rsidRPr="001E78A6">
        <w:rPr>
          <w:i/>
          <w:iCs/>
        </w:rPr>
        <w:t>"Get All 10 Books Today For Just $97."</w:t>
      </w:r>
    </w:p>
    <w:p w14:paraId="1E88C5DD" w14:textId="77777777" w:rsidR="001E78A6" w:rsidRPr="001E78A6" w:rsidRDefault="001E78A6" w:rsidP="001E78A6">
      <w:r w:rsidRPr="001E78A6">
        <w:rPr>
          <w:b/>
          <w:bCs/>
        </w:rPr>
        <w:t>Why this works:</w:t>
      </w:r>
      <w:r w:rsidRPr="001E78A6">
        <w:t xml:space="preserve"> Confidence in the price signals confidence in the value. Apology in the price signals doubt — and the reader catches that doubt and amplifies it.</w:t>
      </w:r>
    </w:p>
    <w:p w14:paraId="001B7FC3" w14:textId="77777777" w:rsidR="001E78A6" w:rsidRPr="001E78A6" w:rsidRDefault="001E78A6" w:rsidP="001E78A6">
      <w:pPr>
        <w:rPr>
          <w:b/>
          <w:bCs/>
        </w:rPr>
      </w:pPr>
      <w:r w:rsidRPr="001E78A6">
        <w:rPr>
          <w:b/>
          <w:bCs/>
        </w:rPr>
        <w:t>Section 16: The First Buy Button</w:t>
      </w:r>
    </w:p>
    <w:p w14:paraId="3A011DF7" w14:textId="77777777" w:rsidR="001E78A6" w:rsidRPr="001E78A6" w:rsidRDefault="001E78A6" w:rsidP="001E78A6">
      <w:r w:rsidRPr="001E78A6">
        <w:rPr>
          <w:b/>
          <w:bCs/>
        </w:rPr>
        <w:t>Job:</w:t>
      </w:r>
      <w:r w:rsidRPr="001E78A6">
        <w:t xml:space="preserve"> Capture the impulse buyers. Some readers are convinced by Section 15 and ready to act — give them the path.</w:t>
      </w:r>
    </w:p>
    <w:p w14:paraId="57E75ED1" w14:textId="77777777" w:rsidR="001E78A6" w:rsidRPr="001E78A6" w:rsidRDefault="001E78A6" w:rsidP="001E78A6">
      <w:r w:rsidRPr="001E78A6">
        <w:rPr>
          <w:b/>
          <w:bCs/>
        </w:rPr>
        <w:t>Format:</w:t>
      </w:r>
      <w:r w:rsidRPr="001E78A6">
        <w:t xml:space="preserve"> A large, visually prominent button. Specific, benefit-focused button text.</w:t>
      </w:r>
    </w:p>
    <w:p w14:paraId="622D4C71" w14:textId="77777777" w:rsidR="001E78A6" w:rsidRPr="001E78A6" w:rsidRDefault="001E78A6" w:rsidP="001E78A6">
      <w:r w:rsidRPr="001E78A6">
        <w:rPr>
          <w:b/>
          <w:bCs/>
        </w:rPr>
        <w:t>Voice rules:</w:t>
      </w:r>
      <w:r w:rsidRPr="001E78A6">
        <w:t xml:space="preserve"> The button text matters more than most marketers realize. </w:t>
      </w:r>
      <w:r w:rsidRPr="001E78A6">
        <w:rPr>
          <w:i/>
          <w:iCs/>
        </w:rPr>
        <w:t>"Buy Now"</w:t>
      </w:r>
      <w:r w:rsidRPr="001E78A6">
        <w:t xml:space="preserve"> is generic. </w:t>
      </w:r>
      <w:r w:rsidRPr="001E78A6">
        <w:rPr>
          <w:i/>
          <w:iCs/>
        </w:rPr>
        <w:t>"YES — I Want The Full 10-Book Pack For $97"</w:t>
      </w:r>
      <w:r w:rsidRPr="001E78A6">
        <w:t xml:space="preserve"> is specific and self-affirming.</w:t>
      </w:r>
    </w:p>
    <w:p w14:paraId="7EDA870E" w14:textId="77777777" w:rsidR="001E78A6" w:rsidRPr="001E78A6" w:rsidRDefault="001E78A6" w:rsidP="001E78A6">
      <w:r w:rsidRPr="001E78A6">
        <w:rPr>
          <w:b/>
          <w:bCs/>
        </w:rPr>
        <w:t>Strong button text:</w:t>
      </w:r>
    </w:p>
    <w:p w14:paraId="207C1588" w14:textId="77777777" w:rsidR="001E78A6" w:rsidRPr="001E78A6" w:rsidRDefault="001E78A6" w:rsidP="001E78A6">
      <w:pPr>
        <w:numPr>
          <w:ilvl w:val="0"/>
          <w:numId w:val="101"/>
        </w:numPr>
      </w:pPr>
      <w:r w:rsidRPr="001E78A6">
        <w:rPr>
          <w:i/>
          <w:iCs/>
        </w:rPr>
        <w:t>"YES — I Want The Full 10-Book Pack For $97"</w:t>
      </w:r>
    </w:p>
    <w:p w14:paraId="5352B62E" w14:textId="77777777" w:rsidR="001E78A6" w:rsidRPr="001E78A6" w:rsidRDefault="001E78A6" w:rsidP="001E78A6">
      <w:pPr>
        <w:numPr>
          <w:ilvl w:val="0"/>
          <w:numId w:val="101"/>
        </w:numPr>
      </w:pPr>
      <w:r w:rsidRPr="001E78A6">
        <w:rPr>
          <w:i/>
          <w:iCs/>
        </w:rPr>
        <w:t>"Send Me The Books — I'm Ready"</w:t>
      </w:r>
    </w:p>
    <w:p w14:paraId="2723F042" w14:textId="77777777" w:rsidR="001E78A6" w:rsidRPr="001E78A6" w:rsidRDefault="001E78A6" w:rsidP="001E78A6">
      <w:pPr>
        <w:numPr>
          <w:ilvl w:val="0"/>
          <w:numId w:val="101"/>
        </w:numPr>
      </w:pPr>
      <w:r w:rsidRPr="001E78A6">
        <w:rPr>
          <w:i/>
          <w:iCs/>
        </w:rPr>
        <w:t>"Yes, I Want To See What God Is Building In Me"</w:t>
      </w:r>
    </w:p>
    <w:p w14:paraId="28C4DCE2" w14:textId="77777777" w:rsidR="001E78A6" w:rsidRPr="001E78A6" w:rsidRDefault="001E78A6" w:rsidP="001E78A6">
      <w:r w:rsidRPr="001E78A6">
        <w:rPr>
          <w:b/>
          <w:bCs/>
        </w:rPr>
        <w:t>Weak button text:</w:t>
      </w:r>
    </w:p>
    <w:p w14:paraId="235A99D4" w14:textId="77777777" w:rsidR="001E78A6" w:rsidRPr="001E78A6" w:rsidRDefault="001E78A6" w:rsidP="001E78A6">
      <w:pPr>
        <w:numPr>
          <w:ilvl w:val="0"/>
          <w:numId w:val="102"/>
        </w:numPr>
      </w:pPr>
      <w:r w:rsidRPr="001E78A6">
        <w:rPr>
          <w:i/>
          <w:iCs/>
        </w:rPr>
        <w:t>"Buy Now"</w:t>
      </w:r>
    </w:p>
    <w:p w14:paraId="65CC17AE" w14:textId="77777777" w:rsidR="001E78A6" w:rsidRPr="001E78A6" w:rsidRDefault="001E78A6" w:rsidP="001E78A6">
      <w:pPr>
        <w:numPr>
          <w:ilvl w:val="0"/>
          <w:numId w:val="102"/>
        </w:numPr>
      </w:pPr>
      <w:r w:rsidRPr="001E78A6">
        <w:rPr>
          <w:i/>
          <w:iCs/>
        </w:rPr>
        <w:t>"Add To Cart"</w:t>
      </w:r>
    </w:p>
    <w:p w14:paraId="61B55ADB" w14:textId="77777777" w:rsidR="001E78A6" w:rsidRPr="001E78A6" w:rsidRDefault="001E78A6" w:rsidP="001E78A6">
      <w:pPr>
        <w:numPr>
          <w:ilvl w:val="0"/>
          <w:numId w:val="102"/>
        </w:numPr>
      </w:pPr>
      <w:r w:rsidRPr="001E78A6">
        <w:rPr>
          <w:i/>
          <w:iCs/>
        </w:rPr>
        <w:t>"Submit"</w:t>
      </w:r>
    </w:p>
    <w:p w14:paraId="056B6BF0" w14:textId="77777777" w:rsidR="001E78A6" w:rsidRPr="001E78A6" w:rsidRDefault="001E78A6" w:rsidP="001E78A6">
      <w:r w:rsidRPr="001E78A6">
        <w:rPr>
          <w:b/>
          <w:bCs/>
        </w:rPr>
        <w:t>Why this works:</w:t>
      </w:r>
      <w:r w:rsidRPr="001E78A6">
        <w:t xml:space="preserve"> Specific button text functions as a final mini-decision. The reader who clicks the specific button is mentally committing to the </w:t>
      </w:r>
      <w:r w:rsidRPr="001E78A6">
        <w:rPr>
          <w:i/>
          <w:iCs/>
        </w:rPr>
        <w:t>transformation</w:t>
      </w:r>
      <w:r w:rsidRPr="001E78A6">
        <w:t>, not just the transaction.</w:t>
      </w:r>
    </w:p>
    <w:p w14:paraId="05188AA4" w14:textId="77777777" w:rsidR="001E78A6" w:rsidRPr="001E78A6" w:rsidRDefault="001E78A6" w:rsidP="001E78A6">
      <w:r w:rsidRPr="001E78A6">
        <w:pict w14:anchorId="60C7B6C9">
          <v:rect id="_x0000_i1169" style="width:0;height:1.5pt" o:hralign="center" o:hrstd="t" o:hr="t" fillcolor="#a0a0a0" stroked="f"/>
        </w:pict>
      </w:r>
    </w:p>
    <w:p w14:paraId="198B6EC0" w14:textId="77777777" w:rsidR="001E78A6" w:rsidRPr="001E78A6" w:rsidRDefault="001E78A6" w:rsidP="001E78A6">
      <w:pPr>
        <w:rPr>
          <w:b/>
          <w:bCs/>
        </w:rPr>
      </w:pPr>
      <w:r w:rsidRPr="001E78A6">
        <w:rPr>
          <w:b/>
          <w:bCs/>
        </w:rPr>
        <w:t>PHASE 5: PROOF</w:t>
      </w:r>
    </w:p>
    <w:p w14:paraId="152485EF" w14:textId="77777777" w:rsidR="001E78A6" w:rsidRPr="001E78A6" w:rsidRDefault="001E78A6" w:rsidP="001E78A6">
      <w:r w:rsidRPr="001E78A6">
        <w:t>The first buy button has captured the impulse buyers. The remaining readers need more — they need justification for the price, social proof, and risk removal. Phase 5 delivers all three.</w:t>
      </w:r>
    </w:p>
    <w:p w14:paraId="3532CE8F" w14:textId="77777777" w:rsidR="001E78A6" w:rsidRPr="001E78A6" w:rsidRDefault="001E78A6" w:rsidP="001E78A6">
      <w:pPr>
        <w:rPr>
          <w:b/>
          <w:bCs/>
        </w:rPr>
      </w:pPr>
      <w:r w:rsidRPr="001E78A6">
        <w:rPr>
          <w:b/>
          <w:bCs/>
        </w:rPr>
        <w:t>Section 17: The "Why The Price Is What It Is" Section</w:t>
      </w:r>
    </w:p>
    <w:p w14:paraId="792B0848" w14:textId="77777777" w:rsidR="001E78A6" w:rsidRPr="001E78A6" w:rsidRDefault="001E78A6" w:rsidP="001E78A6">
      <w:r w:rsidRPr="001E78A6">
        <w:rPr>
          <w:b/>
          <w:bCs/>
        </w:rPr>
        <w:t>Job:</w:t>
      </w:r>
      <w:r w:rsidRPr="001E78A6">
        <w:t xml:space="preserve"> Justify the price emotionally and logically. Convert price-objectors into price-acceptors.</w:t>
      </w:r>
    </w:p>
    <w:p w14:paraId="02E9A52D" w14:textId="77777777" w:rsidR="001E78A6" w:rsidRPr="001E78A6" w:rsidRDefault="001E78A6" w:rsidP="001E78A6">
      <w:r w:rsidRPr="001E78A6">
        <w:rPr>
          <w:b/>
          <w:bCs/>
        </w:rPr>
        <w:t>Format:</w:t>
      </w:r>
      <w:r w:rsidRPr="001E78A6">
        <w:t xml:space="preserve"> 4-6 paragraphs. Honest framing. Often references the writer's broader work or alternative pricing.</w:t>
      </w:r>
    </w:p>
    <w:p w14:paraId="58725BEE" w14:textId="77777777" w:rsidR="001E78A6" w:rsidRPr="001E78A6" w:rsidRDefault="001E78A6" w:rsidP="001E78A6">
      <w:r w:rsidRPr="001E78A6">
        <w:rPr>
          <w:b/>
          <w:bCs/>
        </w:rPr>
        <w:t>Voice rules:</w:t>
      </w:r>
      <w:r w:rsidRPr="001E78A6">
        <w:t xml:space="preserve"> Transparent, not defensive. The reader should feel they're being let in on the writer's actual reasoning, not pitched.</w:t>
      </w:r>
    </w:p>
    <w:p w14:paraId="363D963A" w14:textId="77777777" w:rsidR="001E78A6" w:rsidRPr="001E78A6" w:rsidRDefault="001E78A6" w:rsidP="001E78A6">
      <w:r w:rsidRPr="001E78A6">
        <w:rPr>
          <w:b/>
          <w:bCs/>
        </w:rPr>
        <w:t>Strong example:</w:t>
      </w:r>
      <w:r w:rsidRPr="001E78A6">
        <w:t xml:space="preserve"> </w:t>
      </w:r>
      <w:r w:rsidRPr="001E78A6">
        <w:rPr>
          <w:i/>
          <w:iCs/>
        </w:rPr>
        <w:t>"Listen — I'll be straight with you."</w:t>
      </w:r>
    </w:p>
    <w:p w14:paraId="73B8F49A" w14:textId="77777777" w:rsidR="001E78A6" w:rsidRPr="001E78A6" w:rsidRDefault="001E78A6" w:rsidP="001E78A6">
      <w:r w:rsidRPr="001E78A6">
        <w:rPr>
          <w:i/>
          <w:iCs/>
        </w:rPr>
        <w:t>"Before you read another word about the price, you should know something: I've made over 200 Christian books freely available at TeamSuccessNetwork.com. Including a full collection on suffering. No email required. No catch. They are yours, forever, free."</w:t>
      </w:r>
    </w:p>
    <w:p w14:paraId="198CA75E" w14:textId="77777777" w:rsidR="001E78A6" w:rsidRPr="001E78A6" w:rsidRDefault="001E78A6" w:rsidP="001E78A6">
      <w:r w:rsidRPr="001E78A6">
        <w:rPr>
          <w:i/>
          <w:iCs/>
        </w:rPr>
        <w:t>"I'm telling you that up front so you know exactly who you're dealing with — someone who has spent years giving this work away because I genuinely believe it should be in the hands of every hurting believer who needs it."</w:t>
      </w:r>
    </w:p>
    <w:p w14:paraId="43FD7885" w14:textId="77777777" w:rsidR="001E78A6" w:rsidRPr="001E78A6" w:rsidRDefault="001E78A6" w:rsidP="001E78A6">
      <w:r w:rsidRPr="001E78A6">
        <w:rPr>
          <w:i/>
          <w:iCs/>
        </w:rPr>
        <w:t>"So why does this bundle cost $97?"</w:t>
      </w:r>
    </w:p>
    <w:p w14:paraId="6E056912" w14:textId="77777777" w:rsidR="001E78A6" w:rsidRPr="001E78A6" w:rsidRDefault="001E78A6" w:rsidP="001E78A6">
      <w:r w:rsidRPr="001E78A6">
        <w:rPr>
          <w:i/>
          <w:iCs/>
        </w:rPr>
        <w:t>"Because the free library is a generous starting point — but it's scattered. The bundle you're looking at right now is something different. It's a complete, sequenced framework — one main book that delivers the full revelation, plus 9 deep-dive companion books designed to be read as a unified curriculum."</w:t>
      </w:r>
    </w:p>
    <w:p w14:paraId="609CC0D0" w14:textId="77777777" w:rsidR="001E78A6" w:rsidRPr="001E78A6" w:rsidRDefault="001E78A6" w:rsidP="001E78A6">
      <w:r w:rsidRPr="001E78A6">
        <w:rPr>
          <w:i/>
          <w:iCs/>
        </w:rPr>
        <w:t>"You can read 50 free books from the library and piece it together yourself. Or you can have the whole framework, organized, sequenced, and concentrated, in your hands today. Both are honest paths. I just made the second one available for people who want the shortcut."</w:t>
      </w:r>
    </w:p>
    <w:p w14:paraId="789DCD57" w14:textId="77777777" w:rsidR="001E78A6" w:rsidRPr="001E78A6" w:rsidRDefault="001E78A6" w:rsidP="001E78A6">
      <w:r w:rsidRPr="001E78A6">
        <w:rPr>
          <w:i/>
          <w:iCs/>
        </w:rPr>
        <w:t>"If $97 feels like a stretch, please — go to TeamSuccessNetwork.com and start with the free library. I mean that. The work is the work, free or paid."</w:t>
      </w:r>
    </w:p>
    <w:p w14:paraId="58DB8461" w14:textId="77777777" w:rsidR="001E78A6" w:rsidRPr="001E78A6" w:rsidRDefault="001E78A6" w:rsidP="001E78A6">
      <w:r w:rsidRPr="001E78A6">
        <w:rPr>
          <w:b/>
          <w:bCs/>
        </w:rPr>
        <w:t>Why this works:</w:t>
      </w:r>
      <w:r w:rsidRPr="001E78A6">
        <w:t xml:space="preserve"> The reader expects defensiveness or hype around the price. Instead they get transparency, options, and respect for their decision. That posture </w:t>
      </w:r>
      <w:r w:rsidRPr="001E78A6">
        <w:rPr>
          <w:i/>
          <w:iCs/>
        </w:rPr>
        <w:t>raises</w:t>
      </w:r>
      <w:r w:rsidRPr="001E78A6">
        <w:t xml:space="preserve"> conversion, even though it sounds counterintuitive.</w:t>
      </w:r>
    </w:p>
    <w:p w14:paraId="78726E27" w14:textId="77777777" w:rsidR="001E78A6" w:rsidRPr="001E78A6" w:rsidRDefault="001E78A6" w:rsidP="001E78A6">
      <w:pPr>
        <w:rPr>
          <w:b/>
          <w:bCs/>
        </w:rPr>
      </w:pPr>
      <w:r w:rsidRPr="001E78A6">
        <w:rPr>
          <w:b/>
          <w:bCs/>
        </w:rPr>
        <w:t>Section 18: The Free Library / Authority Mention (Trust Boost)</w:t>
      </w:r>
    </w:p>
    <w:p w14:paraId="58F8C41B" w14:textId="77777777" w:rsidR="001E78A6" w:rsidRPr="001E78A6" w:rsidRDefault="001E78A6" w:rsidP="001E78A6">
      <w:r w:rsidRPr="001E78A6">
        <w:rPr>
          <w:b/>
          <w:bCs/>
        </w:rPr>
        <w:t>Job:</w:t>
      </w:r>
      <w:r w:rsidRPr="001E78A6">
        <w:t xml:space="preserve"> Disarm skepticism. Boost authority. Filter buyers naturally.</w:t>
      </w:r>
    </w:p>
    <w:p w14:paraId="5A88160D" w14:textId="77777777" w:rsidR="001E78A6" w:rsidRPr="001E78A6" w:rsidRDefault="001E78A6" w:rsidP="001E78A6">
      <w:r w:rsidRPr="001E78A6">
        <w:rPr>
          <w:b/>
          <w:bCs/>
        </w:rPr>
        <w:t>Format:</w:t>
      </w:r>
      <w:r w:rsidRPr="001E78A6">
        <w:t xml:space="preserve"> Often integrated into Section 17 in Christian/info-product contexts. Can also be a separate short section.</w:t>
      </w:r>
    </w:p>
    <w:p w14:paraId="31C2CD2F" w14:textId="77777777" w:rsidR="001E78A6" w:rsidRPr="001E78A6" w:rsidRDefault="001E78A6" w:rsidP="001E78A6">
      <w:r w:rsidRPr="001E78A6">
        <w:rPr>
          <w:b/>
          <w:bCs/>
        </w:rPr>
        <w:t>Voice rules:</w:t>
      </w:r>
      <w:r w:rsidRPr="001E78A6">
        <w:t xml:space="preserve"> Generous, not boastful. The fact that 200 books exist is mentioned as evidence of commitment, not as a credential.</w:t>
      </w:r>
    </w:p>
    <w:p w14:paraId="19466376" w14:textId="77777777" w:rsidR="001E78A6" w:rsidRPr="001E78A6" w:rsidRDefault="001E78A6" w:rsidP="001E78A6">
      <w:r w:rsidRPr="001E78A6">
        <w:rPr>
          <w:b/>
          <w:bCs/>
        </w:rPr>
        <w:t>See integration in Section 17 above.</w:t>
      </w:r>
    </w:p>
    <w:p w14:paraId="3C62621C" w14:textId="77777777" w:rsidR="001E78A6" w:rsidRPr="001E78A6" w:rsidRDefault="001E78A6" w:rsidP="001E78A6">
      <w:pPr>
        <w:rPr>
          <w:b/>
          <w:bCs/>
        </w:rPr>
      </w:pPr>
      <w:r w:rsidRPr="001E78A6">
        <w:rPr>
          <w:b/>
          <w:bCs/>
        </w:rPr>
        <w:t>Section 19: The Testimonials</w:t>
      </w:r>
    </w:p>
    <w:p w14:paraId="255AA783" w14:textId="77777777" w:rsidR="001E78A6" w:rsidRPr="001E78A6" w:rsidRDefault="001E78A6" w:rsidP="001E78A6">
      <w:r w:rsidRPr="001E78A6">
        <w:rPr>
          <w:b/>
          <w:bCs/>
        </w:rPr>
        <w:t>Job:</w:t>
      </w:r>
      <w:r w:rsidRPr="001E78A6">
        <w:t xml:space="preserve"> Prove transformation actually happens. Borrow other readers' belief for the new reader.</w:t>
      </w:r>
    </w:p>
    <w:p w14:paraId="21D9102D" w14:textId="77777777" w:rsidR="001E78A6" w:rsidRPr="001E78A6" w:rsidRDefault="001E78A6" w:rsidP="001E78A6">
      <w:r w:rsidRPr="001E78A6">
        <w:rPr>
          <w:b/>
          <w:bCs/>
        </w:rPr>
        <w:t>Format:</w:t>
      </w:r>
      <w:r w:rsidRPr="001E78A6">
        <w:t xml:space="preserve"> 3-5 testimonials. Each with a real name (and photo when possible). Each focused on a specific transformation, not generic praise.</w:t>
      </w:r>
    </w:p>
    <w:p w14:paraId="1F4E620B" w14:textId="77777777" w:rsidR="001E78A6" w:rsidRPr="001E78A6" w:rsidRDefault="001E78A6" w:rsidP="001E78A6">
      <w:r w:rsidRPr="001E78A6">
        <w:rPr>
          <w:b/>
          <w:bCs/>
        </w:rPr>
        <w:t>Voice rules:</w:t>
      </w:r>
      <w:r w:rsidRPr="001E78A6">
        <w:t xml:space="preserve"> Real testimonials sound real. They have specific moments, specific changes, sometimes hesitations and qualifications. Sanitized testimonials read as fake — even when they're real.</w:t>
      </w:r>
    </w:p>
    <w:p w14:paraId="1D1415B7" w14:textId="77777777" w:rsidR="001E78A6" w:rsidRPr="001E78A6" w:rsidRDefault="001E78A6" w:rsidP="001E78A6">
      <w:r w:rsidRPr="001E78A6">
        <w:rPr>
          <w:b/>
          <w:bCs/>
        </w:rPr>
        <w:t>Strong testimonial:</w:t>
      </w:r>
      <w:r w:rsidRPr="001E78A6">
        <w:t xml:space="preserve"> </w:t>
      </w:r>
      <w:r w:rsidRPr="001E78A6">
        <w:rPr>
          <w:i/>
          <w:iCs/>
        </w:rPr>
        <w:t>"I've been a Christian for 30 years. I have a Bible college degree. And I'm telling you — the main book in this pack reframed suffering for me in a way no sermon, no class, no devotional ever has. I'm not the same."</w:t>
      </w:r>
      <w:r w:rsidRPr="001E78A6">
        <w:t xml:space="preserve"> </w:t>
      </w:r>
      <w:r w:rsidRPr="001E78A6">
        <w:rPr>
          <w:i/>
          <w:iCs/>
        </w:rPr>
        <w:t>— Pastor James T.</w:t>
      </w:r>
    </w:p>
    <w:p w14:paraId="2691DF87" w14:textId="77777777" w:rsidR="001E78A6" w:rsidRPr="001E78A6" w:rsidRDefault="001E78A6" w:rsidP="001E78A6">
      <w:r w:rsidRPr="001E78A6">
        <w:rPr>
          <w:b/>
          <w:bCs/>
        </w:rPr>
        <w:t>Weak testimonial:</w:t>
      </w:r>
      <w:r w:rsidRPr="001E78A6">
        <w:t xml:space="preserve"> </w:t>
      </w:r>
      <w:r w:rsidRPr="001E78A6">
        <w:rPr>
          <w:i/>
          <w:iCs/>
        </w:rPr>
        <w:t>"Great book! Highly recommend!"</w:t>
      </w:r>
      <w:r w:rsidRPr="001E78A6">
        <w:t xml:space="preserve"> </w:t>
      </w:r>
      <w:r w:rsidRPr="001E78A6">
        <w:rPr>
          <w:i/>
          <w:iCs/>
        </w:rPr>
        <w:t>— Happy Customer</w:t>
      </w:r>
    </w:p>
    <w:p w14:paraId="453913E9" w14:textId="77777777" w:rsidR="001E78A6" w:rsidRPr="001E78A6" w:rsidRDefault="001E78A6" w:rsidP="001E78A6">
      <w:r w:rsidRPr="001E78A6">
        <w:rPr>
          <w:b/>
          <w:bCs/>
        </w:rPr>
        <w:t>Why specific testimonials work:</w:t>
      </w:r>
      <w:r w:rsidRPr="001E78A6">
        <w:t xml:space="preserve"> The reader can imagine themselves saying the words. </w:t>
      </w:r>
      <w:r w:rsidRPr="001E78A6">
        <w:rPr>
          <w:i/>
          <w:iCs/>
        </w:rPr>
        <w:t>"I'm not the same"</w:t>
      </w:r>
      <w:r w:rsidRPr="001E78A6">
        <w:t xml:space="preserve"> is something the reader wants to be able to say. Generic praise creates no mental rehearsal.</w:t>
      </w:r>
    </w:p>
    <w:p w14:paraId="39BDB1A1" w14:textId="77777777" w:rsidR="001E78A6" w:rsidRPr="001E78A6" w:rsidRDefault="001E78A6" w:rsidP="001E78A6">
      <w:r w:rsidRPr="001E78A6">
        <w:rPr>
          <w:b/>
          <w:bCs/>
        </w:rPr>
        <w:t>Critical rule:</w:t>
      </w:r>
      <w:r w:rsidRPr="001E78A6">
        <w:t xml:space="preserve"> Use only real testimonials. If you don't have any yet, use beta-reader testimonials, friend testimonials with permission, or hold the section until you have them. Fake testimonials destroy long-term trust and may violate platform policies.</w:t>
      </w:r>
    </w:p>
    <w:p w14:paraId="3D543B1D" w14:textId="77777777" w:rsidR="001E78A6" w:rsidRPr="001E78A6" w:rsidRDefault="001E78A6" w:rsidP="001E78A6">
      <w:pPr>
        <w:rPr>
          <w:b/>
          <w:bCs/>
        </w:rPr>
      </w:pPr>
      <w:r w:rsidRPr="001E78A6">
        <w:rPr>
          <w:b/>
          <w:bCs/>
        </w:rPr>
        <w:t>Section 20: The Guarantee</w:t>
      </w:r>
    </w:p>
    <w:p w14:paraId="636CA844" w14:textId="77777777" w:rsidR="001E78A6" w:rsidRPr="001E78A6" w:rsidRDefault="001E78A6" w:rsidP="001E78A6">
      <w:r w:rsidRPr="001E78A6">
        <w:rPr>
          <w:b/>
          <w:bCs/>
        </w:rPr>
        <w:t>Job:</w:t>
      </w:r>
      <w:r w:rsidRPr="001E78A6">
        <w:t xml:space="preserve"> Move all the risk from the buyer to the seller. Make the decision feel safe.</w:t>
      </w:r>
    </w:p>
    <w:p w14:paraId="5A8025A6" w14:textId="77777777" w:rsidR="001E78A6" w:rsidRPr="001E78A6" w:rsidRDefault="001E78A6" w:rsidP="001E78A6">
      <w:r w:rsidRPr="001E78A6">
        <w:rPr>
          <w:b/>
          <w:bCs/>
        </w:rPr>
        <w:t>Format:</w:t>
      </w:r>
      <w:r w:rsidRPr="001E78A6">
        <w:t xml:space="preserve"> A clearly headed section with a specific, generous, easy-to-execute guarantee.</w:t>
      </w:r>
    </w:p>
    <w:p w14:paraId="01312F32" w14:textId="77777777" w:rsidR="001E78A6" w:rsidRPr="001E78A6" w:rsidRDefault="001E78A6" w:rsidP="001E78A6">
      <w:r w:rsidRPr="001E78A6">
        <w:rPr>
          <w:b/>
          <w:bCs/>
        </w:rPr>
        <w:t>Voice rules:</w:t>
      </w:r>
      <w:r w:rsidRPr="001E78A6">
        <w:t xml:space="preserve"> Confident in the guarantee. The reader should feel that the writer has thought about this and is comfortable taking the risk.</w:t>
      </w:r>
    </w:p>
    <w:p w14:paraId="56EC3521" w14:textId="77777777" w:rsidR="001E78A6" w:rsidRPr="001E78A6" w:rsidRDefault="001E78A6" w:rsidP="001E78A6">
      <w:r w:rsidRPr="001E78A6">
        <w:rPr>
          <w:b/>
          <w:bCs/>
        </w:rPr>
        <w:t>Strong example:</w:t>
      </w:r>
      <w:r w:rsidRPr="001E78A6">
        <w:t xml:space="preserve"> </w:t>
      </w:r>
      <w:r w:rsidRPr="001E78A6">
        <w:rPr>
          <w:i/>
          <w:iCs/>
        </w:rPr>
        <w:t>"My Promise To You"</w:t>
      </w:r>
    </w:p>
    <w:p w14:paraId="3EBF1406" w14:textId="77777777" w:rsidR="001E78A6" w:rsidRPr="001E78A6" w:rsidRDefault="001E78A6" w:rsidP="001E78A6">
      <w:r w:rsidRPr="001E78A6">
        <w:rPr>
          <w:i/>
          <w:iCs/>
        </w:rPr>
        <w:t>"Read the main book. Just the main book. Give it your honest attention."</w:t>
      </w:r>
    </w:p>
    <w:p w14:paraId="436FF1BC" w14:textId="77777777" w:rsidR="001E78A6" w:rsidRPr="001E78A6" w:rsidRDefault="001E78A6" w:rsidP="001E78A6">
      <w:r w:rsidRPr="001E78A6">
        <w:rPr>
          <w:i/>
          <w:iCs/>
        </w:rPr>
        <w:t>"If you don't close it with a completely transformed view of what God has been doing in your life — if it doesn't shift something deep in your spirit — email me within 30 days and I'll refund every dollar. You keep all 10 books. No questions. No guilt."</w:t>
      </w:r>
    </w:p>
    <w:p w14:paraId="3899A50B" w14:textId="77777777" w:rsidR="001E78A6" w:rsidRPr="001E78A6" w:rsidRDefault="001E78A6" w:rsidP="001E78A6">
      <w:r w:rsidRPr="001E78A6">
        <w:rPr>
          <w:i/>
          <w:iCs/>
        </w:rPr>
        <w:t>"I can offer that because I know what's in these pages. I know what happens when a hurting believer finally sees the pattern."</w:t>
      </w:r>
    </w:p>
    <w:p w14:paraId="795D787A" w14:textId="77777777" w:rsidR="001E78A6" w:rsidRPr="001E78A6" w:rsidRDefault="001E78A6" w:rsidP="001E78A6">
      <w:r w:rsidRPr="001E78A6">
        <w:rPr>
          <w:b/>
          <w:bCs/>
        </w:rPr>
        <w:t>Why this works:</w:t>
      </w:r>
      <w:r w:rsidRPr="001E78A6">
        <w:t xml:space="preserve"> The guarantee is specific (read the main book, email within 30 days), generous (full refund, keep the books), and confidently framed (</w:t>
      </w:r>
      <w:r w:rsidRPr="001E78A6">
        <w:rPr>
          <w:i/>
          <w:iCs/>
        </w:rPr>
        <w:t>"I can offer that because..."</w:t>
      </w:r>
      <w:r w:rsidRPr="001E78A6">
        <w:t>). The reader's risk drops to near zero.</w:t>
      </w:r>
    </w:p>
    <w:p w14:paraId="11E3C63A" w14:textId="77777777" w:rsidR="001E78A6" w:rsidRPr="001E78A6" w:rsidRDefault="001E78A6" w:rsidP="001E78A6">
      <w:r w:rsidRPr="001E78A6">
        <w:pict w14:anchorId="68BC3940">
          <v:rect id="_x0000_i1170" style="width:0;height:1.5pt" o:hralign="center" o:hrstd="t" o:hr="t" fillcolor="#a0a0a0" stroked="f"/>
        </w:pict>
      </w:r>
    </w:p>
    <w:p w14:paraId="6A3853BE" w14:textId="77777777" w:rsidR="001E78A6" w:rsidRPr="001E78A6" w:rsidRDefault="001E78A6" w:rsidP="001E78A6">
      <w:pPr>
        <w:rPr>
          <w:b/>
          <w:bCs/>
        </w:rPr>
      </w:pPr>
      <w:r w:rsidRPr="001E78A6">
        <w:rPr>
          <w:b/>
          <w:bCs/>
        </w:rPr>
        <w:t>PHASE 6: CLOSE</w:t>
      </w:r>
    </w:p>
    <w:p w14:paraId="0DF19477" w14:textId="77777777" w:rsidR="001E78A6" w:rsidRPr="001E78A6" w:rsidRDefault="001E78A6" w:rsidP="001E78A6">
      <w:r w:rsidRPr="001E78A6">
        <w:t xml:space="preserve">The reader has been walked through pain, reframe, offer, price, proof, and risk reversal. Phase 6 captures the decision — handling final objections, placing additional buy buttons, and making the cost of </w:t>
      </w:r>
      <w:r w:rsidRPr="001E78A6">
        <w:rPr>
          <w:i/>
          <w:iCs/>
        </w:rPr>
        <w:t>not</w:t>
      </w:r>
      <w:r w:rsidRPr="001E78A6">
        <w:t xml:space="preserve"> deciding feel real.</w:t>
      </w:r>
    </w:p>
    <w:p w14:paraId="07D9570D" w14:textId="77777777" w:rsidR="001E78A6" w:rsidRPr="001E78A6" w:rsidRDefault="001E78A6" w:rsidP="001E78A6">
      <w:pPr>
        <w:rPr>
          <w:b/>
          <w:bCs/>
        </w:rPr>
      </w:pPr>
      <w:r w:rsidRPr="001E78A6">
        <w:rPr>
          <w:b/>
          <w:bCs/>
        </w:rPr>
        <w:t>Section 21: The Second Buy Button</w:t>
      </w:r>
    </w:p>
    <w:p w14:paraId="37ED3B94" w14:textId="77777777" w:rsidR="001E78A6" w:rsidRPr="001E78A6" w:rsidRDefault="001E78A6" w:rsidP="001E78A6">
      <w:r w:rsidRPr="001E78A6">
        <w:rPr>
          <w:b/>
          <w:bCs/>
        </w:rPr>
        <w:t>Job:</w:t>
      </w:r>
      <w:r w:rsidRPr="001E78A6">
        <w:t xml:space="preserve"> Capture readers who are ready to buy after the proof phase without forcing them to scroll back to the first button.</w:t>
      </w:r>
    </w:p>
    <w:p w14:paraId="23137CE7" w14:textId="77777777" w:rsidR="001E78A6" w:rsidRPr="001E78A6" w:rsidRDefault="001E78A6" w:rsidP="001E78A6">
      <w:r w:rsidRPr="001E78A6">
        <w:rPr>
          <w:b/>
          <w:bCs/>
        </w:rPr>
        <w:t>Format:</w:t>
      </w:r>
      <w:r w:rsidRPr="001E78A6">
        <w:t xml:space="preserve"> Same button text as Section 16, placed in a visually distinct section after the guarantee.</w:t>
      </w:r>
    </w:p>
    <w:p w14:paraId="3DAB5F1E" w14:textId="77777777" w:rsidR="001E78A6" w:rsidRPr="001E78A6" w:rsidRDefault="001E78A6" w:rsidP="001E78A6">
      <w:r w:rsidRPr="001E78A6">
        <w:rPr>
          <w:b/>
          <w:bCs/>
        </w:rPr>
        <w:t>Voice rules:</w:t>
      </w:r>
      <w:r w:rsidRPr="001E78A6">
        <w:t xml:space="preserve"> Brief setup paragraph before the button — not a full pitch, just a soft transition.</w:t>
      </w:r>
    </w:p>
    <w:p w14:paraId="726CDA63" w14:textId="77777777" w:rsidR="001E78A6" w:rsidRPr="001E78A6" w:rsidRDefault="001E78A6" w:rsidP="001E78A6">
      <w:r w:rsidRPr="001E78A6">
        <w:rPr>
          <w:b/>
          <w:bCs/>
        </w:rPr>
        <w:t>Strong setup:</w:t>
      </w:r>
      <w:r w:rsidRPr="001E78A6">
        <w:t xml:space="preserve"> </w:t>
      </w:r>
      <w:r w:rsidRPr="001E78A6">
        <w:rPr>
          <w:i/>
          <w:iCs/>
        </w:rPr>
        <w:t>"If you've read this far and something inside you is leaning forward — that's probably your answer."</w:t>
      </w:r>
    </w:p>
    <w:p w14:paraId="5502F5A9" w14:textId="77777777" w:rsidR="001E78A6" w:rsidRPr="001E78A6" w:rsidRDefault="001E78A6" w:rsidP="001E78A6">
      <w:r w:rsidRPr="001E78A6">
        <w:t>[Button: YES — I Want The Full 10-Book Pack For $97]</w:t>
      </w:r>
    </w:p>
    <w:p w14:paraId="6D972B3C" w14:textId="77777777" w:rsidR="001E78A6" w:rsidRPr="001E78A6" w:rsidRDefault="001E78A6" w:rsidP="001E78A6">
      <w:pPr>
        <w:rPr>
          <w:b/>
          <w:bCs/>
        </w:rPr>
      </w:pPr>
      <w:r w:rsidRPr="001E78A6">
        <w:rPr>
          <w:b/>
          <w:bCs/>
        </w:rPr>
        <w:t>Section 22: The FAQ Section</w:t>
      </w:r>
    </w:p>
    <w:p w14:paraId="5B628AA4" w14:textId="77777777" w:rsidR="001E78A6" w:rsidRPr="001E78A6" w:rsidRDefault="001E78A6" w:rsidP="001E78A6">
      <w:r w:rsidRPr="001E78A6">
        <w:rPr>
          <w:b/>
          <w:bCs/>
        </w:rPr>
        <w:t>Job:</w:t>
      </w:r>
      <w:r w:rsidRPr="001E78A6">
        <w:t xml:space="preserve"> Address the final unspoken objections. Each FAQ does double duty — answering the question while reinforcing the sale.</w:t>
      </w:r>
    </w:p>
    <w:p w14:paraId="6E6D9A81" w14:textId="77777777" w:rsidR="001E78A6" w:rsidRPr="001E78A6" w:rsidRDefault="001E78A6" w:rsidP="001E78A6">
      <w:r w:rsidRPr="001E78A6">
        <w:rPr>
          <w:b/>
          <w:bCs/>
        </w:rPr>
        <w:t>Format:</w:t>
      </w:r>
      <w:r w:rsidRPr="001E78A6">
        <w:t xml:space="preserve"> 5-7 questions and answers. Real questions, not fluff.</w:t>
      </w:r>
    </w:p>
    <w:p w14:paraId="7DCD3A66" w14:textId="77777777" w:rsidR="001E78A6" w:rsidRPr="001E78A6" w:rsidRDefault="001E78A6" w:rsidP="001E78A6">
      <w:r w:rsidRPr="001E78A6">
        <w:rPr>
          <w:b/>
          <w:bCs/>
        </w:rPr>
        <w:t>Voice rules:</w:t>
      </w:r>
      <w:r w:rsidRPr="001E78A6">
        <w:t xml:space="preserve"> Each answer is honest and direct. The answer </w:t>
      </w:r>
      <w:r w:rsidRPr="001E78A6">
        <w:rPr>
          <w:i/>
          <w:iCs/>
        </w:rPr>
        <w:t>can</w:t>
      </w:r>
      <w:r w:rsidRPr="001E78A6">
        <w:t xml:space="preserve"> gently sell, but it must answer the question first.</w:t>
      </w:r>
    </w:p>
    <w:p w14:paraId="45465EDB" w14:textId="77777777" w:rsidR="001E78A6" w:rsidRPr="001E78A6" w:rsidRDefault="001E78A6" w:rsidP="001E78A6">
      <w:r w:rsidRPr="001E78A6">
        <w:rPr>
          <w:b/>
          <w:bCs/>
        </w:rPr>
        <w:t>Strong FAQ examples:</w:t>
      </w:r>
    </w:p>
    <w:p w14:paraId="37B1BE84" w14:textId="77777777" w:rsidR="001E78A6" w:rsidRPr="001E78A6" w:rsidRDefault="001E78A6" w:rsidP="001E78A6">
      <w:r w:rsidRPr="001E78A6">
        <w:rPr>
          <w:i/>
          <w:iCs/>
        </w:rPr>
        <w:t>Q: What if my faith feels too weak right now to take this in?</w:t>
      </w:r>
      <w:r w:rsidRPr="001E78A6">
        <w:t xml:space="preserve"> </w:t>
      </w:r>
      <w:r w:rsidRPr="001E78A6">
        <w:rPr>
          <w:i/>
          <w:iCs/>
        </w:rPr>
        <w:t>A: That's actually the best time to read it. The framework in this bundle isn't built for spiritually strong Christians — it's built for the ones who are barely holding on. If your faith feels weak, this might be exactly what you need. Start with chapter 2 of the main book if you want — that's where the message hits hardest for people in your spot.</w:t>
      </w:r>
    </w:p>
    <w:p w14:paraId="38E6A851" w14:textId="77777777" w:rsidR="001E78A6" w:rsidRPr="001E78A6" w:rsidRDefault="001E78A6" w:rsidP="001E78A6">
      <w:r w:rsidRPr="001E78A6">
        <w:rPr>
          <w:i/>
          <w:iCs/>
        </w:rPr>
        <w:t>Q: I've read a lot on suffering already. Is this different?</w:t>
      </w:r>
      <w:r w:rsidRPr="001E78A6">
        <w:t xml:space="preserve"> </w:t>
      </w:r>
      <w:r w:rsidRPr="001E78A6">
        <w:rPr>
          <w:i/>
          <w:iCs/>
        </w:rPr>
        <w:t>A: I won't pretend to know what you've read or what helped. But here's what most readers tell me after finishing the main book: it answers the question other resources didn't quite touch. Most Christian teaching on suffering focuses on coping. This focuses on purpose — what God is actually building. If that distinction interests you, it's probably for you.</w:t>
      </w:r>
    </w:p>
    <w:p w14:paraId="03D40784" w14:textId="77777777" w:rsidR="001E78A6" w:rsidRPr="001E78A6" w:rsidRDefault="001E78A6" w:rsidP="001E78A6">
      <w:r w:rsidRPr="001E78A6">
        <w:rPr>
          <w:i/>
          <w:iCs/>
        </w:rPr>
        <w:t>Q: What if I'm in too dark a place to read right now?</w:t>
      </w:r>
      <w:r w:rsidRPr="001E78A6">
        <w:t xml:space="preserve"> </w:t>
      </w:r>
      <w:r w:rsidRPr="001E78A6">
        <w:rPr>
          <w:i/>
          <w:iCs/>
        </w:rPr>
        <w:t>A: I hear you. Don't force it. The books will be in your account forever — you can come back to them when you're ready. Some readers buy them and don't open them for months. That's fine. They'll be there when you need them.</w:t>
      </w:r>
    </w:p>
    <w:p w14:paraId="78310F7E" w14:textId="77777777" w:rsidR="001E78A6" w:rsidRPr="001E78A6" w:rsidRDefault="001E78A6" w:rsidP="001E78A6">
      <w:r w:rsidRPr="001E78A6">
        <w:rPr>
          <w:b/>
          <w:bCs/>
        </w:rPr>
        <w:t>Why FAQs work:</w:t>
      </w:r>
      <w:r w:rsidRPr="001E78A6">
        <w:t xml:space="preserve"> The reader has unspoken hesitations. Answering them in the writer's voice — without the reader having to ask — removes the friction silently.</w:t>
      </w:r>
    </w:p>
    <w:p w14:paraId="0D2C4BFD" w14:textId="77777777" w:rsidR="001E78A6" w:rsidRPr="001E78A6" w:rsidRDefault="001E78A6" w:rsidP="001E78A6">
      <w:pPr>
        <w:rPr>
          <w:b/>
          <w:bCs/>
        </w:rPr>
      </w:pPr>
      <w:r w:rsidRPr="001E78A6">
        <w:rPr>
          <w:b/>
          <w:bCs/>
        </w:rPr>
        <w:t>Section 23: The Two-Futures Close</w:t>
      </w:r>
    </w:p>
    <w:p w14:paraId="776BDC15" w14:textId="77777777" w:rsidR="001E78A6" w:rsidRPr="001E78A6" w:rsidRDefault="001E78A6" w:rsidP="001E78A6">
      <w:r w:rsidRPr="001E78A6">
        <w:rPr>
          <w:b/>
          <w:bCs/>
        </w:rPr>
        <w:t>Job:</w:t>
      </w:r>
      <w:r w:rsidRPr="001E78A6">
        <w:t xml:space="preserve"> Make the cost of not deciding feel real. Force the choice.</w:t>
      </w:r>
    </w:p>
    <w:p w14:paraId="7FE71427" w14:textId="77777777" w:rsidR="001E78A6" w:rsidRPr="001E78A6" w:rsidRDefault="001E78A6" w:rsidP="001E78A6">
      <w:r w:rsidRPr="001E78A6">
        <w:rPr>
          <w:b/>
          <w:bCs/>
        </w:rPr>
        <w:t>Format:</w:t>
      </w:r>
      <w:r w:rsidRPr="001E78A6">
        <w:t xml:space="preserve"> 3-5 paragraphs. Painted as a fork — same pain either way, different person walking out of it.</w:t>
      </w:r>
    </w:p>
    <w:p w14:paraId="5EFD0631" w14:textId="77777777" w:rsidR="001E78A6" w:rsidRPr="001E78A6" w:rsidRDefault="001E78A6" w:rsidP="001E78A6">
      <w:r w:rsidRPr="001E78A6">
        <w:rPr>
          <w:b/>
          <w:bCs/>
        </w:rPr>
        <w:t>Voice rules:</w:t>
      </w:r>
      <w:r w:rsidRPr="001E78A6">
        <w:t xml:space="preserve"> Honest, not manipulative. The choice is laid out without pressure language.</w:t>
      </w:r>
    </w:p>
    <w:p w14:paraId="2BE3608A" w14:textId="77777777" w:rsidR="001E78A6" w:rsidRPr="001E78A6" w:rsidRDefault="001E78A6" w:rsidP="001E78A6">
      <w:r w:rsidRPr="001E78A6">
        <w:rPr>
          <w:b/>
          <w:bCs/>
        </w:rPr>
        <w:t>Strong example:</w:t>
      </w:r>
      <w:r w:rsidRPr="001E78A6">
        <w:t xml:space="preserve"> </w:t>
      </w:r>
      <w:r w:rsidRPr="001E78A6">
        <w:rPr>
          <w:i/>
          <w:iCs/>
        </w:rPr>
        <w:t>"One Last Thing, Friend…"</w:t>
      </w:r>
    </w:p>
    <w:p w14:paraId="4CFB66B3" w14:textId="77777777" w:rsidR="001E78A6" w:rsidRPr="001E78A6" w:rsidRDefault="001E78A6" w:rsidP="001E78A6">
      <w:r w:rsidRPr="001E78A6">
        <w:rPr>
          <w:i/>
          <w:iCs/>
        </w:rPr>
        <w:t>"Your suffering is happening whether you understand it or not."</w:t>
      </w:r>
    </w:p>
    <w:p w14:paraId="639FAF53" w14:textId="77777777" w:rsidR="001E78A6" w:rsidRPr="001E78A6" w:rsidRDefault="001E78A6" w:rsidP="001E78A6">
      <w:r w:rsidRPr="001E78A6">
        <w:rPr>
          <w:i/>
          <w:iCs/>
        </w:rPr>
        <w:t>"It's going to keep showing up at bedtime. At red lights. In the middle of worship songs that used to mean something."</w:t>
      </w:r>
    </w:p>
    <w:p w14:paraId="0015FC3E" w14:textId="77777777" w:rsidR="001E78A6" w:rsidRPr="001E78A6" w:rsidRDefault="001E78A6" w:rsidP="001E78A6">
      <w:r w:rsidRPr="001E78A6">
        <w:rPr>
          <w:i/>
          <w:iCs/>
        </w:rPr>
        <w:t>"You can keep white-knuckling through it alone… or you can let Scripture, and the voices in these 10 books, walk with you through it."</w:t>
      </w:r>
    </w:p>
    <w:p w14:paraId="667A7804" w14:textId="77777777" w:rsidR="001E78A6" w:rsidRPr="001E78A6" w:rsidRDefault="001E78A6" w:rsidP="001E78A6">
      <w:r w:rsidRPr="001E78A6">
        <w:rPr>
          <w:i/>
          <w:iCs/>
        </w:rPr>
        <w:t>"For the price of a dinner out, you can have a complete library that meets you in the dark and walks you toward the light."</w:t>
      </w:r>
    </w:p>
    <w:p w14:paraId="035B12B7" w14:textId="77777777" w:rsidR="001E78A6" w:rsidRPr="001E78A6" w:rsidRDefault="001E78A6" w:rsidP="001E78A6">
      <w:r w:rsidRPr="001E78A6">
        <w:rPr>
          <w:b/>
          <w:bCs/>
        </w:rPr>
        <w:t>Why this works:</w:t>
      </w:r>
      <w:r w:rsidRPr="001E78A6">
        <w:t xml:space="preserve"> The two-futures frame doesn't pressure — it clarifies. The reader sees that </w:t>
      </w:r>
      <w:r w:rsidRPr="001E78A6">
        <w:rPr>
          <w:i/>
          <w:iCs/>
        </w:rPr>
        <w:t>not deciding is also a decision</w:t>
      </w:r>
      <w:r w:rsidRPr="001E78A6">
        <w:t>, and the page makes that visible without shaming them for it.</w:t>
      </w:r>
    </w:p>
    <w:p w14:paraId="57E9AEC0" w14:textId="77777777" w:rsidR="001E78A6" w:rsidRPr="001E78A6" w:rsidRDefault="001E78A6" w:rsidP="001E78A6">
      <w:pPr>
        <w:rPr>
          <w:b/>
          <w:bCs/>
        </w:rPr>
      </w:pPr>
      <w:r w:rsidRPr="001E78A6">
        <w:rPr>
          <w:b/>
          <w:bCs/>
        </w:rPr>
        <w:t>Section 24: The Final Scripture Anchor (or Authority Anchor for Non-Christian Niches)</w:t>
      </w:r>
    </w:p>
    <w:p w14:paraId="3AE1E566" w14:textId="77777777" w:rsidR="001E78A6" w:rsidRPr="001E78A6" w:rsidRDefault="001E78A6" w:rsidP="001E78A6">
      <w:r w:rsidRPr="001E78A6">
        <w:rPr>
          <w:b/>
          <w:bCs/>
        </w:rPr>
        <w:t>Job:</w:t>
      </w:r>
      <w:r w:rsidRPr="001E78A6">
        <w:t xml:space="preserve"> Spiritual authority. The decision feels Spirit-led, not pressure-led.</w:t>
      </w:r>
    </w:p>
    <w:p w14:paraId="072A583E" w14:textId="77777777" w:rsidR="001E78A6" w:rsidRPr="001E78A6" w:rsidRDefault="001E78A6" w:rsidP="001E78A6">
      <w:r w:rsidRPr="001E78A6">
        <w:rPr>
          <w:b/>
          <w:bCs/>
        </w:rPr>
        <w:t>Format:</w:t>
      </w:r>
      <w:r w:rsidRPr="001E78A6">
        <w:t xml:space="preserve"> A brief Scripture quote with a 1-2 sentence frame.</w:t>
      </w:r>
    </w:p>
    <w:p w14:paraId="7E88025C" w14:textId="77777777" w:rsidR="001E78A6" w:rsidRPr="001E78A6" w:rsidRDefault="001E78A6" w:rsidP="001E78A6">
      <w:r w:rsidRPr="001E78A6">
        <w:rPr>
          <w:b/>
          <w:bCs/>
        </w:rPr>
        <w:t>Voice rules:</w:t>
      </w:r>
      <w:r w:rsidRPr="001E78A6">
        <w:t xml:space="preserve"> End with God's voice, not the writer's. The Scripture should feel naturally chosen, not crowbar-fitted.</w:t>
      </w:r>
    </w:p>
    <w:p w14:paraId="42CF7A55" w14:textId="77777777" w:rsidR="001E78A6" w:rsidRPr="001E78A6" w:rsidRDefault="001E78A6" w:rsidP="001E78A6">
      <w:r w:rsidRPr="001E78A6">
        <w:rPr>
          <w:b/>
          <w:bCs/>
        </w:rPr>
        <w:t>Strong example:</w:t>
      </w:r>
      <w:r w:rsidRPr="001E78A6">
        <w:t xml:space="preserve"> </w:t>
      </w:r>
      <w:r w:rsidRPr="001E78A6">
        <w:rPr>
          <w:i/>
          <w:iCs/>
        </w:rPr>
        <w:t>"'And we know that in all things God works for the good of those who love Him, who have been called according to His purpose.' — Romans 8:28</w:t>
      </w:r>
    </w:p>
    <w:p w14:paraId="2C94F2E9" w14:textId="77777777" w:rsidR="001E78A6" w:rsidRPr="001E78A6" w:rsidRDefault="001E78A6" w:rsidP="001E78A6">
      <w:r w:rsidRPr="001E78A6">
        <w:rPr>
          <w:i/>
          <w:iCs/>
        </w:rPr>
        <w:t>He's working. Right now. In what you're walking through."</w:t>
      </w:r>
    </w:p>
    <w:p w14:paraId="69379AED" w14:textId="77777777" w:rsidR="001E78A6" w:rsidRPr="001E78A6" w:rsidRDefault="001E78A6" w:rsidP="001E78A6">
      <w:r w:rsidRPr="001E78A6">
        <w:rPr>
          <w:i/>
          <w:iCs/>
        </w:rPr>
        <w:t>"This pack will help you see it."</w:t>
      </w:r>
    </w:p>
    <w:p w14:paraId="153F5E7A" w14:textId="77777777" w:rsidR="001E78A6" w:rsidRPr="001E78A6" w:rsidRDefault="001E78A6" w:rsidP="001E78A6">
      <w:r w:rsidRPr="001E78A6">
        <w:rPr>
          <w:b/>
          <w:bCs/>
        </w:rPr>
        <w:t>Why this works for Christian audiences:</w:t>
      </w:r>
      <w:r w:rsidRPr="001E78A6">
        <w:t xml:space="preserve"> The decision is reframed as Spirit-prompted rather than seller-prompted. The page exits the buyer's resistance and enters their reverence.</w:t>
      </w:r>
    </w:p>
    <w:p w14:paraId="3B1822C5" w14:textId="77777777" w:rsidR="001E78A6" w:rsidRPr="001E78A6" w:rsidRDefault="001E78A6" w:rsidP="001E78A6">
      <w:pPr>
        <w:rPr>
          <w:b/>
          <w:bCs/>
        </w:rPr>
      </w:pPr>
      <w:r w:rsidRPr="001E78A6">
        <w:rPr>
          <w:b/>
          <w:bCs/>
        </w:rPr>
        <w:t>Section 25: The Final Buy Button</w:t>
      </w:r>
    </w:p>
    <w:p w14:paraId="27FABF1A" w14:textId="77777777" w:rsidR="001E78A6" w:rsidRPr="001E78A6" w:rsidRDefault="001E78A6" w:rsidP="001E78A6">
      <w:r w:rsidRPr="001E78A6">
        <w:rPr>
          <w:b/>
          <w:bCs/>
        </w:rPr>
        <w:t>Job:</w:t>
      </w:r>
      <w:r w:rsidRPr="001E78A6">
        <w:t xml:space="preserve"> Last chance to capture the decision. Largest, clearest, most prominent button on the page.</w:t>
      </w:r>
    </w:p>
    <w:p w14:paraId="598212A0" w14:textId="77777777" w:rsidR="001E78A6" w:rsidRPr="001E78A6" w:rsidRDefault="001E78A6" w:rsidP="001E78A6">
      <w:r w:rsidRPr="001E78A6">
        <w:rPr>
          <w:b/>
          <w:bCs/>
        </w:rPr>
        <w:t>Format:</w:t>
      </w:r>
      <w:r w:rsidRPr="001E78A6">
        <w:t xml:space="preserve"> A visually dominant button with specific text and reassuring microcopy beneath.</w:t>
      </w:r>
    </w:p>
    <w:p w14:paraId="6E115738" w14:textId="77777777" w:rsidR="001E78A6" w:rsidRPr="001E78A6" w:rsidRDefault="001E78A6" w:rsidP="001E78A6">
      <w:r w:rsidRPr="001E78A6">
        <w:rPr>
          <w:b/>
          <w:bCs/>
        </w:rPr>
        <w:t>Strong example:</w:t>
      </w:r>
    </w:p>
    <w:p w14:paraId="2A4BEA0B" w14:textId="77777777" w:rsidR="001E78A6" w:rsidRPr="001E78A6" w:rsidRDefault="001E78A6" w:rsidP="001E78A6">
      <w:r w:rsidRPr="001E78A6">
        <w:t>[Button: YES — Send Me The 10-Book Pack For $97 — I'm Ready To See What God Is Building In Me]</w:t>
      </w:r>
    </w:p>
    <w:p w14:paraId="3D5E74A6" w14:textId="77777777" w:rsidR="001E78A6" w:rsidRPr="001E78A6" w:rsidRDefault="001E78A6" w:rsidP="001E78A6">
      <w:r w:rsidRPr="001E78A6">
        <w:rPr>
          <w:i/>
          <w:iCs/>
        </w:rPr>
        <w:t>Instant download. PDF + Word doc for every book. 30-day full refund guarantee.</w:t>
      </w:r>
    </w:p>
    <w:p w14:paraId="6BADD72C" w14:textId="77777777" w:rsidR="001E78A6" w:rsidRPr="001E78A6" w:rsidRDefault="001E78A6" w:rsidP="001E78A6">
      <w:r w:rsidRPr="001E78A6">
        <w:rPr>
          <w:b/>
          <w:bCs/>
        </w:rPr>
        <w:t>Why this works:</w:t>
      </w:r>
      <w:r w:rsidRPr="001E78A6">
        <w:t xml:space="preserve"> The button text restates the transformation, not the transaction. The microcopy below kills the last three friction points (delivery method, format, refund).</w:t>
      </w:r>
    </w:p>
    <w:p w14:paraId="0724AF25" w14:textId="77777777" w:rsidR="001E78A6" w:rsidRPr="001E78A6" w:rsidRDefault="001E78A6" w:rsidP="001E78A6">
      <w:r w:rsidRPr="001E78A6">
        <w:pict w14:anchorId="17ED2C3C">
          <v:rect id="_x0000_i1171" style="width:0;height:1.5pt" o:hralign="center" o:hrstd="t" o:hr="t" fillcolor="#a0a0a0" stroked="f"/>
        </w:pict>
      </w:r>
    </w:p>
    <w:p w14:paraId="255FD12B" w14:textId="77777777" w:rsidR="001E78A6" w:rsidRPr="001E78A6" w:rsidRDefault="001E78A6" w:rsidP="001E78A6">
      <w:pPr>
        <w:rPr>
          <w:b/>
          <w:bCs/>
        </w:rPr>
      </w:pPr>
      <w:r w:rsidRPr="001E78A6">
        <w:rPr>
          <w:b/>
          <w:bCs/>
        </w:rPr>
        <w:t>PHASE 7: EXIT</w:t>
      </w:r>
    </w:p>
    <w:p w14:paraId="67E83756" w14:textId="77777777" w:rsidR="001E78A6" w:rsidRPr="001E78A6" w:rsidRDefault="001E78A6" w:rsidP="001E78A6">
      <w:r w:rsidRPr="001E78A6">
        <w:t>The decision is captured or it isn't. Phase 7 closes the page like a real human, not a brand — leaving even non-buyers with a positive impression that may convert them later through email.</w:t>
      </w:r>
    </w:p>
    <w:p w14:paraId="529FBA7A" w14:textId="77777777" w:rsidR="001E78A6" w:rsidRPr="001E78A6" w:rsidRDefault="001E78A6" w:rsidP="001E78A6">
      <w:pPr>
        <w:rPr>
          <w:b/>
          <w:bCs/>
        </w:rPr>
      </w:pPr>
      <w:r w:rsidRPr="001E78A6">
        <w:rPr>
          <w:b/>
          <w:bCs/>
        </w:rPr>
        <w:t>Section 26: The Personal Sign-Off</w:t>
      </w:r>
    </w:p>
    <w:p w14:paraId="54C1CB29" w14:textId="77777777" w:rsidR="001E78A6" w:rsidRPr="001E78A6" w:rsidRDefault="001E78A6" w:rsidP="001E78A6">
      <w:r w:rsidRPr="001E78A6">
        <w:rPr>
          <w:b/>
          <w:bCs/>
        </w:rPr>
        <w:t>Job:</w:t>
      </w:r>
      <w:r w:rsidRPr="001E78A6">
        <w:t xml:space="preserve"> End on human warmth, not commerce.</w:t>
      </w:r>
    </w:p>
    <w:p w14:paraId="299BD2DD" w14:textId="77777777" w:rsidR="001E78A6" w:rsidRPr="001E78A6" w:rsidRDefault="001E78A6" w:rsidP="001E78A6">
      <w:r w:rsidRPr="001E78A6">
        <w:rPr>
          <w:b/>
          <w:bCs/>
        </w:rPr>
        <w:t>Format:</w:t>
      </w:r>
      <w:r w:rsidRPr="001E78A6">
        <w:t xml:space="preserve"> A short personal signature with the writer's name and (ideally) photo.</w:t>
      </w:r>
    </w:p>
    <w:p w14:paraId="59F5427F" w14:textId="77777777" w:rsidR="001E78A6" w:rsidRPr="001E78A6" w:rsidRDefault="001E78A6" w:rsidP="001E78A6">
      <w:r w:rsidRPr="001E78A6">
        <w:rPr>
          <w:b/>
          <w:bCs/>
        </w:rPr>
        <w:t>Voice rules:</w:t>
      </w:r>
      <w:r w:rsidRPr="001E78A6">
        <w:t xml:space="preserve"> Warm. Brief. Real.</w:t>
      </w:r>
    </w:p>
    <w:p w14:paraId="3104F6A7" w14:textId="77777777" w:rsidR="001E78A6" w:rsidRPr="001E78A6" w:rsidRDefault="001E78A6" w:rsidP="001E78A6">
      <w:r w:rsidRPr="001E78A6">
        <w:rPr>
          <w:b/>
          <w:bCs/>
        </w:rPr>
        <w:t>Strong example:</w:t>
      </w:r>
      <w:r w:rsidRPr="001E78A6">
        <w:t xml:space="preserve"> </w:t>
      </w:r>
      <w:r w:rsidRPr="001E78A6">
        <w:rPr>
          <w:i/>
          <w:iCs/>
        </w:rPr>
        <w:t>"Praying for you as you walk this out,"</w:t>
      </w:r>
      <w:r w:rsidRPr="001E78A6">
        <w:t xml:space="preserve"> </w:t>
      </w:r>
      <w:r w:rsidRPr="001E78A6">
        <w:rPr>
          <w:i/>
          <w:iCs/>
        </w:rPr>
        <w:t>"[Your Name]"</w:t>
      </w:r>
      <w:r w:rsidRPr="001E78A6">
        <w:t xml:space="preserve"> </w:t>
      </w:r>
      <w:r w:rsidRPr="001E78A6">
        <w:rPr>
          <w:i/>
          <w:iCs/>
        </w:rPr>
        <w:t>"TeamSuccessNetwork.com"</w:t>
      </w:r>
    </w:p>
    <w:p w14:paraId="26772974" w14:textId="77777777" w:rsidR="001E78A6" w:rsidRPr="001E78A6" w:rsidRDefault="001E78A6" w:rsidP="001E78A6">
      <w:r w:rsidRPr="001E78A6">
        <w:t>[Photo of writer]</w:t>
      </w:r>
    </w:p>
    <w:p w14:paraId="447E173D" w14:textId="77777777" w:rsidR="001E78A6" w:rsidRPr="001E78A6" w:rsidRDefault="001E78A6" w:rsidP="001E78A6">
      <w:r w:rsidRPr="001E78A6">
        <w:rPr>
          <w:b/>
          <w:bCs/>
        </w:rPr>
        <w:t>Why this works:</w:t>
      </w:r>
      <w:r w:rsidRPr="001E78A6">
        <w:t xml:space="preserve"> The page ends with a human, not a footer. Even readers who don't buy leave with a positive emotional impression of the writer — which becomes the seed of a future sale through email.</w:t>
      </w:r>
    </w:p>
    <w:p w14:paraId="344E5FAB" w14:textId="77777777" w:rsidR="001E78A6" w:rsidRPr="001E78A6" w:rsidRDefault="001E78A6" w:rsidP="001E78A6">
      <w:pPr>
        <w:rPr>
          <w:b/>
          <w:bCs/>
        </w:rPr>
      </w:pPr>
      <w:r w:rsidRPr="001E78A6">
        <w:rPr>
          <w:b/>
          <w:bCs/>
        </w:rPr>
        <w:t>Section 27: The Footer (Minimal)</w:t>
      </w:r>
    </w:p>
    <w:p w14:paraId="3DB8FB2A" w14:textId="77777777" w:rsidR="001E78A6" w:rsidRPr="001E78A6" w:rsidRDefault="001E78A6" w:rsidP="001E78A6">
      <w:r w:rsidRPr="001E78A6">
        <w:rPr>
          <w:b/>
          <w:bCs/>
        </w:rPr>
        <w:t>Job:</w:t>
      </w:r>
      <w:r w:rsidRPr="001E78A6">
        <w:t xml:space="preserve"> Legal compliance without distraction.</w:t>
      </w:r>
    </w:p>
    <w:p w14:paraId="7C883E24" w14:textId="77777777" w:rsidR="001E78A6" w:rsidRPr="001E78A6" w:rsidRDefault="001E78A6" w:rsidP="001E78A6">
      <w:r w:rsidRPr="001E78A6">
        <w:rPr>
          <w:b/>
          <w:bCs/>
        </w:rPr>
        <w:t>Format:</w:t>
      </w:r>
      <w:r w:rsidRPr="001E78A6">
        <w:t xml:space="preserve"> Contact email, refund policy link, terms link. Nothing else.</w:t>
      </w:r>
    </w:p>
    <w:p w14:paraId="11C4DAA6" w14:textId="77777777" w:rsidR="001E78A6" w:rsidRPr="001E78A6" w:rsidRDefault="001E78A6" w:rsidP="001E78A6">
      <w:r w:rsidRPr="001E78A6">
        <w:rPr>
          <w:b/>
          <w:bCs/>
        </w:rPr>
        <w:t>Voice rules:</w:t>
      </w:r>
      <w:r w:rsidRPr="001E78A6">
        <w:t xml:space="preserve"> None — this is functional, not voice-driven.</w:t>
      </w:r>
    </w:p>
    <w:p w14:paraId="4804D79D" w14:textId="77777777" w:rsidR="001E78A6" w:rsidRPr="001E78A6" w:rsidRDefault="001E78A6" w:rsidP="001E78A6">
      <w:r w:rsidRPr="001E78A6">
        <w:rPr>
          <w:b/>
          <w:bCs/>
        </w:rPr>
        <w:t>Critical:</w:t>
      </w:r>
      <w:r w:rsidRPr="001E78A6">
        <w:t xml:space="preserve"> Do not include social media icons in the footer. Every social icon is a path off the page that doesn't end in a sale. The page's only outbound link should be the buy button.</w:t>
      </w:r>
    </w:p>
    <w:p w14:paraId="7CD07C8C" w14:textId="77777777" w:rsidR="001E78A6" w:rsidRPr="001E78A6" w:rsidRDefault="001E78A6" w:rsidP="001E78A6">
      <w:r w:rsidRPr="001E78A6">
        <w:pict w14:anchorId="00C6C76D">
          <v:rect id="_x0000_i1172" style="width:0;height:1.5pt" o:hralign="center" o:hrstd="t" o:hr="t" fillcolor="#a0a0a0" stroked="f"/>
        </w:pict>
      </w:r>
    </w:p>
    <w:p w14:paraId="6546F0E2" w14:textId="77777777" w:rsidR="001E78A6" w:rsidRPr="001E78A6" w:rsidRDefault="001E78A6" w:rsidP="001E78A6">
      <w:pPr>
        <w:rPr>
          <w:b/>
          <w:bCs/>
        </w:rPr>
      </w:pPr>
      <w:r w:rsidRPr="001E78A6">
        <w:rPr>
          <w:b/>
          <w:bCs/>
        </w:rPr>
        <w:t>VOICE CALIBRATION FOR SALES PAGES</w:t>
      </w:r>
    </w:p>
    <w:p w14:paraId="6D93E8D6" w14:textId="77777777" w:rsidR="001E78A6" w:rsidRPr="001E78A6" w:rsidRDefault="001E78A6" w:rsidP="001E78A6">
      <w:r w:rsidRPr="001E78A6">
        <w:t>The voice rules from voice-guide.md apply with these specific adaptations for long-form sales pages:</w:t>
      </w:r>
    </w:p>
    <w:p w14:paraId="5E5858AB" w14:textId="77777777" w:rsidR="001E78A6" w:rsidRPr="001E78A6" w:rsidRDefault="001E78A6" w:rsidP="001E78A6">
      <w:r w:rsidRPr="001E78A6">
        <w:rPr>
          <w:b/>
          <w:bCs/>
        </w:rPr>
        <w:t>The voice must hold across long form.</w:t>
      </w:r>
      <w:r w:rsidRPr="001E78A6">
        <w:t xml:space="preserve"> A sales page can be 3,000-6,000 words. The voice must remain </w:t>
      </w:r>
      <w:r w:rsidRPr="001E78A6">
        <w:rPr>
          <w:i/>
          <w:iCs/>
        </w:rPr>
        <w:t>the same human</w:t>
      </w:r>
      <w:r w:rsidRPr="001E78A6">
        <w:t xml:space="preserve"> the entire way through. Drift is the most common voice failure on long pages — Phase 1 sounds intimate, Phase 4 sounds polished, Phase 6 sounds rushed. Audit the full page for voice consistency.</w:t>
      </w:r>
    </w:p>
    <w:p w14:paraId="7E4E8CEE" w14:textId="77777777" w:rsidR="001E78A6" w:rsidRPr="001E78A6" w:rsidRDefault="001E78A6" w:rsidP="001E78A6">
      <w:r w:rsidRPr="001E78A6">
        <w:rPr>
          <w:b/>
          <w:bCs/>
        </w:rPr>
        <w:t>Structural sections allow slight voice compression.</w:t>
      </w:r>
      <w:r w:rsidRPr="001E78A6">
        <w:t xml:space="preserve"> Sections 12-15 (offer description, components list, format, price) are more transactional than narrative. Voice stays warm but becomes more clipped — fewer asides, more direct delivery. Then voice returns to fully intimate for Phase 5 onward.</w:t>
      </w:r>
    </w:p>
    <w:p w14:paraId="26818D7C" w14:textId="77777777" w:rsidR="001E78A6" w:rsidRPr="001E78A6" w:rsidRDefault="001E78A6" w:rsidP="001E78A6">
      <w:r w:rsidRPr="001E78A6">
        <w:rPr>
          <w:b/>
          <w:bCs/>
        </w:rPr>
        <w:t>Paragraph length must match the medium.</w:t>
      </w:r>
      <w:r w:rsidRPr="001E78A6">
        <w:t xml:space="preserve"> Most sales pages are read on phones. Paragraphs should be 1-3 lines on a phone screen, with rare longer paragraphs only for sustained narrative passages.</w:t>
      </w:r>
    </w:p>
    <w:p w14:paraId="531D8DCF" w14:textId="77777777" w:rsidR="001E78A6" w:rsidRPr="001E78A6" w:rsidRDefault="001E78A6" w:rsidP="001E78A6">
      <w:r w:rsidRPr="001E78A6">
        <w:rPr>
          <w:b/>
          <w:bCs/>
        </w:rPr>
        <w:t>Headers in sales pages are conversational fragments, not corporate labels.</w:t>
      </w:r>
      <w:r w:rsidRPr="001E78A6">
        <w:t xml:space="preserve"> Section headers like </w:t>
      </w:r>
      <w:r w:rsidRPr="001E78A6">
        <w:rPr>
          <w:i/>
          <w:iCs/>
        </w:rPr>
        <w:t>"Why The Price Is What It Is"</w:t>
      </w:r>
      <w:r w:rsidRPr="001E78A6">
        <w:t xml:space="preserve"> and </w:t>
      </w:r>
      <w:r w:rsidRPr="001E78A6">
        <w:rPr>
          <w:i/>
          <w:iCs/>
        </w:rPr>
        <w:t>"My Promise To You"</w:t>
      </w:r>
      <w:r w:rsidRPr="001E78A6">
        <w:t xml:space="preserve"> and </w:t>
      </w:r>
      <w:r w:rsidRPr="001E78A6">
        <w:rPr>
          <w:i/>
          <w:iCs/>
        </w:rPr>
        <w:t>"One Last Thing, Friend…"</w:t>
      </w:r>
      <w:r w:rsidRPr="001E78A6">
        <w:t xml:space="preserve"> are part of the voice. Headers like </w:t>
      </w:r>
      <w:r w:rsidRPr="001E78A6">
        <w:rPr>
          <w:i/>
          <w:iCs/>
        </w:rPr>
        <w:t>"About The Product"</w:t>
      </w:r>
      <w:r w:rsidRPr="001E78A6">
        <w:t xml:space="preserve"> or </w:t>
      </w:r>
      <w:r w:rsidRPr="001E78A6">
        <w:rPr>
          <w:i/>
          <w:iCs/>
        </w:rPr>
        <w:t>"Pricing Information"</w:t>
      </w:r>
      <w:r w:rsidRPr="001E78A6">
        <w:t xml:space="preserve"> break the voice instantly.</w:t>
      </w:r>
    </w:p>
    <w:p w14:paraId="2FD62E25" w14:textId="77777777" w:rsidR="001E78A6" w:rsidRPr="001E78A6" w:rsidRDefault="001E78A6" w:rsidP="001E78A6">
      <w:r w:rsidRPr="001E78A6">
        <w:rPr>
          <w:b/>
          <w:bCs/>
        </w:rPr>
        <w:t>Bold sparingly. Italics rarely. All caps almost never.</w:t>
      </w:r>
      <w:r w:rsidRPr="001E78A6">
        <w:t xml:space="preserve"> Long pages tempt over-formatting because there's so much surface area to decorate. Resist. The page's authority comes from the words, not the formatting.</w:t>
      </w:r>
    </w:p>
    <w:p w14:paraId="46B50327" w14:textId="77777777" w:rsidR="001E78A6" w:rsidRPr="001E78A6" w:rsidRDefault="001E78A6" w:rsidP="001E78A6">
      <w:r w:rsidRPr="001E78A6">
        <w:pict w14:anchorId="64DD5AF7">
          <v:rect id="_x0000_i1173" style="width:0;height:1.5pt" o:hralign="center" o:hrstd="t" o:hr="t" fillcolor="#a0a0a0" stroked="f"/>
        </w:pict>
      </w:r>
    </w:p>
    <w:p w14:paraId="2946D479" w14:textId="77777777" w:rsidR="001E78A6" w:rsidRPr="001E78A6" w:rsidRDefault="001E78A6" w:rsidP="001E78A6">
      <w:pPr>
        <w:rPr>
          <w:b/>
          <w:bCs/>
        </w:rPr>
      </w:pPr>
      <w:r w:rsidRPr="001E78A6">
        <w:rPr>
          <w:b/>
          <w:bCs/>
        </w:rPr>
        <w:t>INTEGRATION WITH OTHER FUNNEL ASSETS</w:t>
      </w:r>
    </w:p>
    <w:p w14:paraId="1D51EF9D" w14:textId="77777777" w:rsidR="001E78A6" w:rsidRPr="001E78A6" w:rsidRDefault="001E78A6" w:rsidP="001E78A6">
      <w:r w:rsidRPr="001E78A6">
        <w:t>The sales page does not stand alone. It receives traffic from upstream assets and hands buyers to downstream assets. The integration points matter.</w:t>
      </w:r>
    </w:p>
    <w:p w14:paraId="6B6222B7" w14:textId="77777777" w:rsidR="001E78A6" w:rsidRPr="001E78A6" w:rsidRDefault="001E78A6" w:rsidP="001E78A6">
      <w:r w:rsidRPr="001E78A6">
        <w:rPr>
          <w:b/>
          <w:bCs/>
        </w:rPr>
        <w:t>Inbound from email sequence:</w:t>
      </w:r>
      <w:r w:rsidRPr="001E78A6">
        <w:t xml:space="preserve"> The reader arriving from Email 5, 6, or 7 has already been warmed. They know the writer's voice, story, and basic offer. The sales page does not need to re-introduce the writer — it can assume continuity. However, it must still do all 27 sections, because some readers arrive cold from ads or from a friend's forward.</w:t>
      </w:r>
    </w:p>
    <w:p w14:paraId="2EDAA7AA" w14:textId="77777777" w:rsidR="001E78A6" w:rsidRPr="001E78A6" w:rsidRDefault="001E78A6" w:rsidP="001E78A6">
      <w:r w:rsidRPr="001E78A6">
        <w:rPr>
          <w:b/>
          <w:bCs/>
        </w:rPr>
        <w:t>Inbound from ads (cold traffic):</w:t>
      </w:r>
      <w:r w:rsidRPr="001E78A6">
        <w:t xml:space="preserve"> The reader arriving directly from an ad without email warm-up needs </w:t>
      </w:r>
      <w:r w:rsidRPr="001E78A6">
        <w:rPr>
          <w:i/>
          <w:iCs/>
        </w:rPr>
        <w:t>more</w:t>
      </w:r>
      <w:r w:rsidRPr="001E78A6">
        <w:t xml:space="preserve"> of Phases 1 and 2 — more pain mirroring, more permission, more big-idea proof — before reaching the offer. If most traffic comes from cold ads, expand Phases 1-3 by 30-50%. If most traffic comes from email, Phases 1-3 can run lean.</w:t>
      </w:r>
    </w:p>
    <w:p w14:paraId="155EEEDD" w14:textId="77777777" w:rsidR="001E78A6" w:rsidRPr="001E78A6" w:rsidRDefault="001E78A6" w:rsidP="001E78A6">
      <w:r w:rsidRPr="001E78A6">
        <w:rPr>
          <w:b/>
          <w:bCs/>
        </w:rPr>
        <w:t>Outbound to checkout:</w:t>
      </w:r>
      <w:r w:rsidRPr="001E78A6">
        <w:t xml:space="preserve"> The buy buttons must hand off cleanly to a checkout page that maintains the voice. A jarring transition from Dean-style sales page to generic Stripe checkout breaks the conversion. See checkout-page.md for handoff details.</w:t>
      </w:r>
    </w:p>
    <w:p w14:paraId="75FE6069" w14:textId="77777777" w:rsidR="001E78A6" w:rsidRPr="001E78A6" w:rsidRDefault="001E78A6" w:rsidP="001E78A6">
      <w:r w:rsidRPr="001E78A6">
        <w:rPr>
          <w:b/>
          <w:bCs/>
        </w:rPr>
        <w:t>Outbound to upsell:</w:t>
      </w:r>
      <w:r w:rsidRPr="001E78A6">
        <w:t xml:space="preserve"> After purchase, the buyer sees a one-time offer. The OTO page must continue the voice and the relationship — not become a separate marketing asset. See upsell-downsell.md.</w:t>
      </w:r>
    </w:p>
    <w:p w14:paraId="3AC58AF7" w14:textId="77777777" w:rsidR="001E78A6" w:rsidRPr="001E78A6" w:rsidRDefault="001E78A6" w:rsidP="001E78A6">
      <w:r w:rsidRPr="001E78A6">
        <w:rPr>
          <w:b/>
          <w:bCs/>
        </w:rPr>
        <w:t>Outbound to non-buyers (retargeting):</w:t>
      </w:r>
      <w:r w:rsidRPr="001E78A6">
        <w:t xml:space="preserve"> Visitors who don't buy get pixeled and shown retargeting ads. The retargeting ads should reference the page they saw — different angle, same voice. See retargeting.md.</w:t>
      </w:r>
    </w:p>
    <w:p w14:paraId="4770F215" w14:textId="77777777" w:rsidR="001E78A6" w:rsidRPr="001E78A6" w:rsidRDefault="001E78A6" w:rsidP="001E78A6">
      <w:r w:rsidRPr="001E78A6">
        <w:pict w14:anchorId="1AF7A2AE">
          <v:rect id="_x0000_i1174" style="width:0;height:1.5pt" o:hralign="center" o:hrstd="t" o:hr="t" fillcolor="#a0a0a0" stroked="f"/>
        </w:pict>
      </w:r>
    </w:p>
    <w:p w14:paraId="5303ECFD" w14:textId="77777777" w:rsidR="001E78A6" w:rsidRPr="001E78A6" w:rsidRDefault="001E78A6" w:rsidP="001E78A6">
      <w:pPr>
        <w:rPr>
          <w:b/>
          <w:bCs/>
        </w:rPr>
      </w:pPr>
      <w:r w:rsidRPr="001E78A6">
        <w:rPr>
          <w:b/>
          <w:bCs/>
        </w:rPr>
        <w:t>COMMON FAILURE MODES IN SALES PAGE PRODUCTION</w:t>
      </w:r>
    </w:p>
    <w:p w14:paraId="58A78C30" w14:textId="77777777" w:rsidR="001E78A6" w:rsidRPr="001E78A6" w:rsidRDefault="001E78A6" w:rsidP="001E78A6">
      <w:r w:rsidRPr="001E78A6">
        <w:t>When reviewing sales page output before delivery, scan for these failure modes:</w:t>
      </w:r>
    </w:p>
    <w:p w14:paraId="2EB9E4F5" w14:textId="77777777" w:rsidR="001E78A6" w:rsidRPr="001E78A6" w:rsidRDefault="001E78A6" w:rsidP="001E78A6">
      <w:pPr>
        <w:rPr>
          <w:b/>
          <w:bCs/>
        </w:rPr>
      </w:pPr>
      <w:r w:rsidRPr="001E78A6">
        <w:rPr>
          <w:b/>
          <w:bCs/>
        </w:rPr>
        <w:t>Failure Mode 1: Skipped Phases</w:t>
      </w:r>
    </w:p>
    <w:p w14:paraId="2C91447A" w14:textId="77777777" w:rsidR="001E78A6" w:rsidRPr="001E78A6" w:rsidRDefault="001E78A6" w:rsidP="001E78A6">
      <w:r w:rsidRPr="001E78A6">
        <w:t>The most common failure. The page jumps from headline (Phase 1) to offer (Phase 4), skipping pain mirroring and reframe. The result: the offer has nothing to anchor to, conversion craters. Audit: are all 7 phases present in order?</w:t>
      </w:r>
    </w:p>
    <w:p w14:paraId="5BFCBC02" w14:textId="77777777" w:rsidR="001E78A6" w:rsidRPr="001E78A6" w:rsidRDefault="001E78A6" w:rsidP="001E78A6">
      <w:pPr>
        <w:rPr>
          <w:b/>
          <w:bCs/>
        </w:rPr>
      </w:pPr>
      <w:r w:rsidRPr="001E78A6">
        <w:rPr>
          <w:b/>
          <w:bCs/>
        </w:rPr>
        <w:t>Failure Mode 2: Voice Drift Across Phases</w:t>
      </w:r>
    </w:p>
    <w:p w14:paraId="09C581B4" w14:textId="77777777" w:rsidR="001E78A6" w:rsidRPr="001E78A6" w:rsidRDefault="001E78A6" w:rsidP="001E78A6">
      <w:r w:rsidRPr="001E78A6">
        <w:t>The page opens warm, becomes polished by Phase 4, sounds corporate by Phase 6. The same human must speak throughout. Audit: read the page top to bottom and flag any tonal shifts.</w:t>
      </w:r>
    </w:p>
    <w:p w14:paraId="790D9C38" w14:textId="77777777" w:rsidR="001E78A6" w:rsidRPr="001E78A6" w:rsidRDefault="001E78A6" w:rsidP="001E78A6">
      <w:pPr>
        <w:rPr>
          <w:b/>
          <w:bCs/>
        </w:rPr>
      </w:pPr>
      <w:r w:rsidRPr="001E78A6">
        <w:rPr>
          <w:b/>
          <w:bCs/>
        </w:rPr>
        <w:t>Failure Mode 3: Generic Pain Mirror</w:t>
      </w:r>
    </w:p>
    <w:p w14:paraId="1A2F1BA3" w14:textId="77777777" w:rsidR="001E78A6" w:rsidRPr="001E78A6" w:rsidRDefault="001E78A6" w:rsidP="001E78A6">
      <w:r w:rsidRPr="001E78A6">
        <w:t xml:space="preserve">Phase 2 names "hard times" or "struggles" without specificity. Without the </w:t>
      </w:r>
      <w:r w:rsidRPr="001E78A6">
        <w:rPr>
          <w:i/>
          <w:iCs/>
        </w:rPr>
        <w:t>exact</w:t>
      </w:r>
      <w:r w:rsidRPr="001E78A6">
        <w:t xml:space="preserve"> internal monologue of the buyer, the reader doesn't feel seen. Audit: does Phase 2 contain at least 5 specific moments, situations, or thoughts?</w:t>
      </w:r>
    </w:p>
    <w:p w14:paraId="1C440978" w14:textId="77777777" w:rsidR="001E78A6" w:rsidRPr="001E78A6" w:rsidRDefault="001E78A6" w:rsidP="001E78A6">
      <w:pPr>
        <w:rPr>
          <w:b/>
          <w:bCs/>
        </w:rPr>
      </w:pPr>
      <w:r w:rsidRPr="001E78A6">
        <w:rPr>
          <w:b/>
          <w:bCs/>
        </w:rPr>
        <w:t>Failure Mode 4: Underbuilt Big Idea</w:t>
      </w:r>
    </w:p>
    <w:p w14:paraId="792BFE7B" w14:textId="77777777" w:rsidR="001E78A6" w:rsidRPr="001E78A6" w:rsidRDefault="001E78A6" w:rsidP="001E78A6">
      <w:r w:rsidRPr="001E78A6">
        <w:t>Phase 3 hints at a reframe but doesn't plant it firmly. The reader exits the reframe phase without a clear new way of seeing. Audit: can you state the big idea in one sentence after reading Phase 3? If no, Phase 3 is underbuilt.</w:t>
      </w:r>
    </w:p>
    <w:p w14:paraId="27CEB63D" w14:textId="77777777" w:rsidR="001E78A6" w:rsidRPr="001E78A6" w:rsidRDefault="001E78A6" w:rsidP="001E78A6">
      <w:pPr>
        <w:rPr>
          <w:b/>
          <w:bCs/>
        </w:rPr>
      </w:pPr>
      <w:r w:rsidRPr="001E78A6">
        <w:rPr>
          <w:b/>
          <w:bCs/>
        </w:rPr>
        <w:t>Failure Mode 5: Buried Buy Button</w:t>
      </w:r>
    </w:p>
    <w:p w14:paraId="4031F7E2" w14:textId="77777777" w:rsidR="001E78A6" w:rsidRPr="001E78A6" w:rsidRDefault="001E78A6" w:rsidP="001E78A6">
      <w:r w:rsidRPr="001E78A6">
        <w:t>Only one buy button on a 4,000-word page, placed at the bottom. Many readers are ready to buy by Section 16 but have to scroll to the end to find a button. Audit: are there at least 3 buy buttons (Sections 16, 21, 25)?</w:t>
      </w:r>
    </w:p>
    <w:p w14:paraId="57FF7C01" w14:textId="77777777" w:rsidR="001E78A6" w:rsidRPr="001E78A6" w:rsidRDefault="001E78A6" w:rsidP="001E78A6">
      <w:pPr>
        <w:rPr>
          <w:b/>
          <w:bCs/>
        </w:rPr>
      </w:pPr>
      <w:r w:rsidRPr="001E78A6">
        <w:rPr>
          <w:b/>
          <w:bCs/>
        </w:rPr>
        <w:t>Failure Mode 6: Defensive Price Justification</w:t>
      </w:r>
    </w:p>
    <w:p w14:paraId="7F452992" w14:textId="77777777" w:rsidR="001E78A6" w:rsidRPr="001E78A6" w:rsidRDefault="001E78A6" w:rsidP="001E78A6">
      <w:r w:rsidRPr="001E78A6">
        <w:t>Section 17 apologizes for the price, hedges, or offers fake comparisons. Confident pricing converts. Defensive pricing repels. Audit: does the price justification sound proud or apologetic?</w:t>
      </w:r>
    </w:p>
    <w:p w14:paraId="1B58C5DF" w14:textId="77777777" w:rsidR="001E78A6" w:rsidRPr="001E78A6" w:rsidRDefault="001E78A6" w:rsidP="001E78A6">
      <w:pPr>
        <w:rPr>
          <w:b/>
          <w:bCs/>
        </w:rPr>
      </w:pPr>
      <w:r w:rsidRPr="001E78A6">
        <w:rPr>
          <w:b/>
          <w:bCs/>
        </w:rPr>
        <w:t>Failure Mode 7: Generic Testimonials</w:t>
      </w:r>
    </w:p>
    <w:p w14:paraId="37ABAAFE" w14:textId="77777777" w:rsidR="001E78A6" w:rsidRPr="001E78A6" w:rsidRDefault="001E78A6" w:rsidP="001E78A6">
      <w:r w:rsidRPr="001E78A6">
        <w:t xml:space="preserve">Section 19 contains </w:t>
      </w:r>
      <w:r w:rsidRPr="001E78A6">
        <w:rPr>
          <w:i/>
          <w:iCs/>
        </w:rPr>
        <w:t>"Great product! Loved it!"</w:t>
      </w:r>
      <w:r w:rsidRPr="001E78A6">
        <w:t xml:space="preserve"> type testimonials. Specific testimonials convert, generic ones don't. Audit: does each testimonial name a specific transformation?</w:t>
      </w:r>
    </w:p>
    <w:p w14:paraId="4FCBA7D7" w14:textId="77777777" w:rsidR="001E78A6" w:rsidRPr="001E78A6" w:rsidRDefault="001E78A6" w:rsidP="001E78A6">
      <w:pPr>
        <w:rPr>
          <w:b/>
          <w:bCs/>
        </w:rPr>
      </w:pPr>
      <w:r w:rsidRPr="001E78A6">
        <w:rPr>
          <w:b/>
          <w:bCs/>
        </w:rPr>
        <w:t>Failure Mode 8: Weak Guarantee</w:t>
      </w:r>
    </w:p>
    <w:p w14:paraId="52F2CD94" w14:textId="77777777" w:rsidR="001E78A6" w:rsidRPr="001E78A6" w:rsidRDefault="001E78A6" w:rsidP="001E78A6">
      <w:r w:rsidRPr="001E78A6">
        <w:t>Section 20 contains a hedged guarantee with conditions, time pressure, or burden on the buyer. The guarantee should be generous, simple, and easy to execute. Audit: would a buyer feel safe acting on this guarantee?</w:t>
      </w:r>
    </w:p>
    <w:p w14:paraId="47C584E0" w14:textId="77777777" w:rsidR="001E78A6" w:rsidRPr="001E78A6" w:rsidRDefault="001E78A6" w:rsidP="001E78A6">
      <w:pPr>
        <w:rPr>
          <w:b/>
          <w:bCs/>
        </w:rPr>
      </w:pPr>
      <w:r w:rsidRPr="001E78A6">
        <w:rPr>
          <w:b/>
          <w:bCs/>
        </w:rPr>
        <w:t>Failure Mode 9: Missing Two-Futures Close</w:t>
      </w:r>
    </w:p>
    <w:p w14:paraId="7F87649B" w14:textId="77777777" w:rsidR="001E78A6" w:rsidRPr="001E78A6" w:rsidRDefault="001E78A6" w:rsidP="001E78A6">
      <w:r w:rsidRPr="001E78A6">
        <w:t xml:space="preserve">Phase 6 ends without the choice being made visible. The reader exits without urgency. Audit: is there a clear </w:t>
      </w:r>
      <w:r w:rsidRPr="001E78A6">
        <w:rPr>
          <w:i/>
          <w:iCs/>
        </w:rPr>
        <w:t>"this is the choice you're making, either way"</w:t>
      </w:r>
      <w:r w:rsidRPr="001E78A6">
        <w:t xml:space="preserve"> moment near the end?</w:t>
      </w:r>
    </w:p>
    <w:p w14:paraId="082B8958" w14:textId="77777777" w:rsidR="001E78A6" w:rsidRPr="001E78A6" w:rsidRDefault="001E78A6" w:rsidP="001E78A6">
      <w:pPr>
        <w:rPr>
          <w:b/>
          <w:bCs/>
        </w:rPr>
      </w:pPr>
      <w:r w:rsidRPr="001E78A6">
        <w:rPr>
          <w:b/>
          <w:bCs/>
        </w:rPr>
        <w:t>Failure Mode 10: Pressure Language</w:t>
      </w:r>
    </w:p>
    <w:p w14:paraId="0940B257" w14:textId="77777777" w:rsidR="001E78A6" w:rsidRPr="001E78A6" w:rsidRDefault="001E78A6" w:rsidP="001E78A6">
      <w:r w:rsidRPr="001E78A6">
        <w:t xml:space="preserve">Anywhere in Phases 6-7, language drifts toward </w:t>
      </w:r>
      <w:r w:rsidRPr="001E78A6">
        <w:rPr>
          <w:i/>
          <w:iCs/>
        </w:rPr>
        <w:t>"act now," "don't miss out," "limited time."</w:t>
      </w:r>
      <w:r w:rsidRPr="001E78A6">
        <w:t xml:space="preserve"> Dean-style pages convert through clarity, not pressure. Audit: scan for pressure language and replace with permission language.</w:t>
      </w:r>
    </w:p>
    <w:p w14:paraId="12065E05" w14:textId="77777777" w:rsidR="001E78A6" w:rsidRPr="001E78A6" w:rsidRDefault="001E78A6" w:rsidP="001E78A6">
      <w:r w:rsidRPr="001E78A6">
        <w:pict w14:anchorId="2928B033">
          <v:rect id="_x0000_i1175" style="width:0;height:1.5pt" o:hralign="center" o:hrstd="t" o:hr="t" fillcolor="#a0a0a0" stroked="f"/>
        </w:pict>
      </w:r>
    </w:p>
    <w:p w14:paraId="195191F4" w14:textId="77777777" w:rsidR="001E78A6" w:rsidRPr="001E78A6" w:rsidRDefault="001E78A6" w:rsidP="001E78A6">
      <w:pPr>
        <w:rPr>
          <w:b/>
          <w:bCs/>
        </w:rPr>
      </w:pPr>
      <w:r w:rsidRPr="001E78A6">
        <w:rPr>
          <w:b/>
          <w:bCs/>
        </w:rPr>
        <w:t>SALES PAGE QUALITY CHECKLIST (RUN BEFORE DELIVERY)</w:t>
      </w:r>
    </w:p>
    <w:p w14:paraId="6958F097" w14:textId="77777777" w:rsidR="001E78A6" w:rsidRPr="001E78A6" w:rsidRDefault="001E78A6" w:rsidP="001E78A6">
      <w:r w:rsidRPr="001E78A6">
        <w:t>Before delivering any sales page to the user, scan it against this checklist:</w:t>
      </w:r>
    </w:p>
    <w:p w14:paraId="1412BE7B" w14:textId="77777777" w:rsidR="001E78A6" w:rsidRPr="001E78A6" w:rsidRDefault="001E78A6" w:rsidP="001E78A6">
      <w:pPr>
        <w:numPr>
          <w:ilvl w:val="0"/>
          <w:numId w:val="103"/>
        </w:numPr>
      </w:pPr>
      <w:r w:rsidRPr="001E78A6">
        <w:t>Are all 27 sections present in order?</w:t>
      </w:r>
    </w:p>
    <w:p w14:paraId="2E221E32" w14:textId="77777777" w:rsidR="001E78A6" w:rsidRPr="001E78A6" w:rsidRDefault="001E78A6" w:rsidP="001E78A6">
      <w:pPr>
        <w:numPr>
          <w:ilvl w:val="0"/>
          <w:numId w:val="103"/>
        </w:numPr>
      </w:pPr>
      <w:r w:rsidRPr="001E78A6">
        <w:t>Does the headline pose a question that reframes the reader's situation?</w:t>
      </w:r>
    </w:p>
    <w:p w14:paraId="6DED2FC4" w14:textId="77777777" w:rsidR="001E78A6" w:rsidRPr="001E78A6" w:rsidRDefault="001E78A6" w:rsidP="001E78A6">
      <w:pPr>
        <w:numPr>
          <w:ilvl w:val="0"/>
          <w:numId w:val="103"/>
        </w:numPr>
      </w:pPr>
      <w:r w:rsidRPr="001E78A6">
        <w:t>Does Phase 2 contain at least 5 specific pain moments?</w:t>
      </w:r>
    </w:p>
    <w:p w14:paraId="3F4E569B" w14:textId="77777777" w:rsidR="001E78A6" w:rsidRPr="001E78A6" w:rsidRDefault="001E78A6" w:rsidP="001E78A6">
      <w:pPr>
        <w:numPr>
          <w:ilvl w:val="0"/>
          <w:numId w:val="103"/>
        </w:numPr>
      </w:pPr>
      <w:r w:rsidRPr="001E78A6">
        <w:t>Does the permission section explicitly remove shame?</w:t>
      </w:r>
    </w:p>
    <w:p w14:paraId="3B5D616F" w14:textId="77777777" w:rsidR="001E78A6" w:rsidRPr="001E78A6" w:rsidRDefault="001E78A6" w:rsidP="001E78A6">
      <w:pPr>
        <w:numPr>
          <w:ilvl w:val="0"/>
          <w:numId w:val="103"/>
        </w:numPr>
      </w:pPr>
      <w:r w:rsidRPr="001E78A6">
        <w:t>Is the big idea stated as a clear one-sentence claim?</w:t>
      </w:r>
    </w:p>
    <w:p w14:paraId="086FB319" w14:textId="77777777" w:rsidR="001E78A6" w:rsidRPr="001E78A6" w:rsidRDefault="001E78A6" w:rsidP="001E78A6">
      <w:pPr>
        <w:numPr>
          <w:ilvl w:val="0"/>
          <w:numId w:val="103"/>
        </w:numPr>
      </w:pPr>
      <w:r w:rsidRPr="001E78A6">
        <w:t>Are there at least 4 named examples in the proof stack?</w:t>
      </w:r>
    </w:p>
    <w:p w14:paraId="40367C68" w14:textId="77777777" w:rsidR="001E78A6" w:rsidRPr="001E78A6" w:rsidRDefault="001E78A6" w:rsidP="001E78A6">
      <w:pPr>
        <w:numPr>
          <w:ilvl w:val="0"/>
          <w:numId w:val="103"/>
        </w:numPr>
      </w:pPr>
      <w:r w:rsidRPr="001E78A6">
        <w:t>Is the offer named with a memorable title?</w:t>
      </w:r>
    </w:p>
    <w:p w14:paraId="054F6FB6" w14:textId="77777777" w:rsidR="001E78A6" w:rsidRPr="001E78A6" w:rsidRDefault="001E78A6" w:rsidP="001E78A6">
      <w:pPr>
        <w:numPr>
          <w:ilvl w:val="0"/>
          <w:numId w:val="103"/>
        </w:numPr>
      </w:pPr>
      <w:r w:rsidRPr="001E78A6">
        <w:t>Are the components listed scannably?</w:t>
      </w:r>
    </w:p>
    <w:p w14:paraId="537D48FF" w14:textId="77777777" w:rsidR="001E78A6" w:rsidRPr="001E78A6" w:rsidRDefault="001E78A6" w:rsidP="001E78A6">
      <w:pPr>
        <w:numPr>
          <w:ilvl w:val="0"/>
          <w:numId w:val="103"/>
        </w:numPr>
      </w:pPr>
      <w:r w:rsidRPr="001E78A6">
        <w:t>Is the price stated confidently without apology?</w:t>
      </w:r>
    </w:p>
    <w:p w14:paraId="08663B1A" w14:textId="77777777" w:rsidR="001E78A6" w:rsidRPr="001E78A6" w:rsidRDefault="001E78A6" w:rsidP="001E78A6">
      <w:pPr>
        <w:numPr>
          <w:ilvl w:val="0"/>
          <w:numId w:val="103"/>
        </w:numPr>
      </w:pPr>
      <w:r w:rsidRPr="001E78A6">
        <w:t>Are there at least 3 buy buttons?</w:t>
      </w:r>
    </w:p>
    <w:p w14:paraId="54F60D77" w14:textId="77777777" w:rsidR="001E78A6" w:rsidRPr="001E78A6" w:rsidRDefault="001E78A6" w:rsidP="001E78A6">
      <w:pPr>
        <w:numPr>
          <w:ilvl w:val="0"/>
          <w:numId w:val="103"/>
        </w:numPr>
      </w:pPr>
      <w:r w:rsidRPr="001E78A6">
        <w:t>Is the price justification transparent and confident?</w:t>
      </w:r>
    </w:p>
    <w:p w14:paraId="7E6F70D5" w14:textId="77777777" w:rsidR="001E78A6" w:rsidRPr="001E78A6" w:rsidRDefault="001E78A6" w:rsidP="001E78A6">
      <w:pPr>
        <w:numPr>
          <w:ilvl w:val="0"/>
          <w:numId w:val="103"/>
        </w:numPr>
      </w:pPr>
      <w:r w:rsidRPr="001E78A6">
        <w:t>Are testimonials specific (not generic praise)?</w:t>
      </w:r>
    </w:p>
    <w:p w14:paraId="14489D15" w14:textId="77777777" w:rsidR="001E78A6" w:rsidRPr="001E78A6" w:rsidRDefault="001E78A6" w:rsidP="001E78A6">
      <w:pPr>
        <w:numPr>
          <w:ilvl w:val="0"/>
          <w:numId w:val="103"/>
        </w:numPr>
      </w:pPr>
      <w:r w:rsidRPr="001E78A6">
        <w:t>Is the guarantee generous, simple, and easy to execute?</w:t>
      </w:r>
    </w:p>
    <w:p w14:paraId="40BEF24A" w14:textId="77777777" w:rsidR="001E78A6" w:rsidRPr="001E78A6" w:rsidRDefault="001E78A6" w:rsidP="001E78A6">
      <w:pPr>
        <w:numPr>
          <w:ilvl w:val="0"/>
          <w:numId w:val="103"/>
        </w:numPr>
      </w:pPr>
      <w:r w:rsidRPr="001E78A6">
        <w:t>Does the FAQ address real objections, not fluff?</w:t>
      </w:r>
    </w:p>
    <w:p w14:paraId="7861DB8B" w14:textId="77777777" w:rsidR="001E78A6" w:rsidRPr="001E78A6" w:rsidRDefault="001E78A6" w:rsidP="001E78A6">
      <w:pPr>
        <w:numPr>
          <w:ilvl w:val="0"/>
          <w:numId w:val="103"/>
        </w:numPr>
      </w:pPr>
      <w:r w:rsidRPr="001E78A6">
        <w:t>Does the two-futures close make the choice visible without pressure?</w:t>
      </w:r>
    </w:p>
    <w:p w14:paraId="5D305B74" w14:textId="77777777" w:rsidR="001E78A6" w:rsidRPr="001E78A6" w:rsidRDefault="001E78A6" w:rsidP="001E78A6">
      <w:pPr>
        <w:numPr>
          <w:ilvl w:val="0"/>
          <w:numId w:val="103"/>
        </w:numPr>
      </w:pPr>
      <w:r w:rsidRPr="001E78A6">
        <w:t>Does the page end with a personal sign-off?</w:t>
      </w:r>
    </w:p>
    <w:p w14:paraId="23316A01" w14:textId="77777777" w:rsidR="001E78A6" w:rsidRPr="001E78A6" w:rsidRDefault="001E78A6" w:rsidP="001E78A6">
      <w:pPr>
        <w:numPr>
          <w:ilvl w:val="0"/>
          <w:numId w:val="103"/>
        </w:numPr>
      </w:pPr>
      <w:r w:rsidRPr="001E78A6">
        <w:t>Is the voice consistent across all phases?</w:t>
      </w:r>
    </w:p>
    <w:p w14:paraId="39BC5B51" w14:textId="77777777" w:rsidR="001E78A6" w:rsidRPr="001E78A6" w:rsidRDefault="001E78A6" w:rsidP="001E78A6">
      <w:pPr>
        <w:numPr>
          <w:ilvl w:val="0"/>
          <w:numId w:val="103"/>
        </w:numPr>
      </w:pPr>
      <w:r w:rsidRPr="001E78A6">
        <w:t>Are paragraphs short enough for mobile reading?</w:t>
      </w:r>
    </w:p>
    <w:p w14:paraId="0A07F9B0" w14:textId="77777777" w:rsidR="001E78A6" w:rsidRPr="001E78A6" w:rsidRDefault="001E78A6" w:rsidP="001E78A6">
      <w:pPr>
        <w:numPr>
          <w:ilvl w:val="0"/>
          <w:numId w:val="103"/>
        </w:numPr>
      </w:pPr>
      <w:r w:rsidRPr="001E78A6">
        <w:t>Is bold/italic/all-caps formatting used sparingly?</w:t>
      </w:r>
    </w:p>
    <w:p w14:paraId="6F027E72" w14:textId="77777777" w:rsidR="001E78A6" w:rsidRPr="001E78A6" w:rsidRDefault="001E78A6" w:rsidP="001E78A6">
      <w:pPr>
        <w:numPr>
          <w:ilvl w:val="0"/>
          <w:numId w:val="103"/>
        </w:numPr>
      </w:pPr>
      <w:r w:rsidRPr="001E78A6">
        <w:t>Are there no social media icons or competing outbound links?</w:t>
      </w:r>
    </w:p>
    <w:p w14:paraId="4DB9CD61" w14:textId="77777777" w:rsidR="001E78A6" w:rsidRPr="001E78A6" w:rsidRDefault="001E78A6" w:rsidP="001E78A6">
      <w:r w:rsidRPr="001E78A6">
        <w:t>If any answer is no, identify whether the issue is structural (a phase or section is missing) or textural (voice or formatting drift). Structural issues require rebuilding; textural issues require revision.</w:t>
      </w:r>
    </w:p>
    <w:p w14:paraId="6C08E6B7" w14:textId="77777777" w:rsidR="001E78A6" w:rsidRPr="001E78A6" w:rsidRDefault="001E78A6" w:rsidP="001E78A6">
      <w:r w:rsidRPr="001E78A6">
        <w:pict w14:anchorId="18FC56D7">
          <v:rect id="_x0000_i1176" style="width:0;height:1.5pt" o:hralign="center" o:hrstd="t" o:hr="t" fillcolor="#a0a0a0" stroked="f"/>
        </w:pict>
      </w:r>
    </w:p>
    <w:p w14:paraId="2C87EA93" w14:textId="77777777" w:rsidR="001E78A6" w:rsidRPr="001E78A6" w:rsidRDefault="001E78A6" w:rsidP="001E78A6">
      <w:pPr>
        <w:rPr>
          <w:b/>
          <w:bCs/>
        </w:rPr>
      </w:pPr>
      <w:r w:rsidRPr="001E78A6">
        <w:rPr>
          <w:b/>
          <w:bCs/>
        </w:rPr>
        <w:t>OUTPUT INSTRUCTIONS WHEN BUILDING SALES PAGES</w:t>
      </w:r>
    </w:p>
    <w:p w14:paraId="753ED90C" w14:textId="77777777" w:rsidR="001E78A6" w:rsidRPr="001E78A6" w:rsidRDefault="001E78A6" w:rsidP="001E78A6">
      <w:r w:rsidRPr="001E78A6">
        <w:t>When the user asks for a sales page to be written:</w:t>
      </w:r>
    </w:p>
    <w:p w14:paraId="0719A4CA" w14:textId="77777777" w:rsidR="001E78A6" w:rsidRPr="001E78A6" w:rsidRDefault="001E78A6" w:rsidP="001E78A6">
      <w:r w:rsidRPr="001E78A6">
        <w:rPr>
          <w:b/>
          <w:bCs/>
        </w:rPr>
        <w:t>Step 1:</w:t>
      </w:r>
      <w:r w:rsidRPr="001E78A6">
        <w:t xml:space="preserve"> Confirm intake details are sufficient — buyer pain, founder voice, specific offer, price point, available proof (testimonials, credentials, free assets), guarantee terms. Push for missing details before writing.</w:t>
      </w:r>
    </w:p>
    <w:p w14:paraId="7DD37D92" w14:textId="77777777" w:rsidR="001E78A6" w:rsidRPr="001E78A6" w:rsidRDefault="001E78A6" w:rsidP="001E78A6">
      <w:r w:rsidRPr="001E78A6">
        <w:rPr>
          <w:b/>
          <w:bCs/>
        </w:rPr>
        <w:t>Step 2:</w:t>
      </w:r>
      <w:r w:rsidRPr="001E78A6">
        <w:t xml:space="preserve"> Confirm the traffic source — cold ads, warm email, or mixed. This determines how much weight Phases 1-3 need.</w:t>
      </w:r>
    </w:p>
    <w:p w14:paraId="35853FFA" w14:textId="77777777" w:rsidR="001E78A6" w:rsidRPr="001E78A6" w:rsidRDefault="001E78A6" w:rsidP="001E78A6">
      <w:r w:rsidRPr="001E78A6">
        <w:rPr>
          <w:b/>
          <w:bCs/>
        </w:rPr>
        <w:t>Step 3:</w:t>
      </w:r>
      <w:r w:rsidRPr="001E78A6">
        <w:t xml:space="preserve"> Build the page in full, all 27 sections, in order. Do not deliver partial pages — incomplete pages cannot be evaluated for conversion logic.</w:t>
      </w:r>
    </w:p>
    <w:p w14:paraId="53F43010" w14:textId="77777777" w:rsidR="001E78A6" w:rsidRPr="001E78A6" w:rsidRDefault="001E78A6" w:rsidP="001E78A6">
      <w:r w:rsidRPr="001E78A6">
        <w:rPr>
          <w:b/>
          <w:bCs/>
        </w:rPr>
        <w:t>Step 4:</w:t>
      </w:r>
      <w:r w:rsidRPr="001E78A6">
        <w:t xml:space="preserve"> After delivery, briefly note (a) which sections are doing the heaviest lifting, (b) what to A/B test if conversion is weak (headline first, then offer reveal, then guarantee), and (c) what assets the page should hand off to (checkout, upsell, retargeting).</w:t>
      </w:r>
    </w:p>
    <w:p w14:paraId="59E4B246" w14:textId="77777777" w:rsidR="001E78A6" w:rsidRPr="001E78A6" w:rsidRDefault="001E78A6" w:rsidP="001E78A6">
      <w:r w:rsidRPr="001E78A6">
        <w:rPr>
          <w:b/>
          <w:bCs/>
        </w:rPr>
        <w:t>Step 5:</w:t>
      </w:r>
      <w:r w:rsidRPr="001E78A6">
        <w:t xml:space="preserve"> Offer voice calibration. Long-form pages almost always need one round of voice adjustment. Invite the user to flag any sections where the voice doesn't sound like them.</w:t>
      </w:r>
    </w:p>
    <w:p w14:paraId="359806D0" w14:textId="77777777" w:rsidR="001E78A6" w:rsidRPr="001E78A6" w:rsidRDefault="001E78A6" w:rsidP="001E78A6">
      <w:r w:rsidRPr="001E78A6">
        <w:rPr>
          <w:b/>
          <w:bCs/>
        </w:rPr>
        <w:t>Step 6:</w:t>
      </w:r>
      <w:r w:rsidRPr="001E78A6">
        <w:t xml:space="preserve"> If testimonials are placeholder, flag this explicitly. Real testimonials should replace placeholders before launch.</w:t>
      </w:r>
    </w:p>
    <w:p w14:paraId="244A3C2C" w14:textId="77777777" w:rsidR="001E78A6" w:rsidRPr="001E78A6" w:rsidRDefault="001E78A6" w:rsidP="001E78A6">
      <w:r w:rsidRPr="001E78A6">
        <w:pict w14:anchorId="239C466E">
          <v:rect id="_x0000_i1177" style="width:0;height:1.5pt" o:hralign="center" o:hrstd="t" o:hr="t" fillcolor="#a0a0a0" stroked="f"/>
        </w:pict>
      </w:r>
    </w:p>
    <w:p w14:paraId="4EF318F5" w14:textId="77777777" w:rsidR="001E78A6" w:rsidRPr="001E78A6" w:rsidRDefault="001E78A6" w:rsidP="001E78A6">
      <w:pPr>
        <w:rPr>
          <w:b/>
          <w:bCs/>
        </w:rPr>
      </w:pPr>
      <w:r w:rsidRPr="001E78A6">
        <w:rPr>
          <w:b/>
          <w:bCs/>
        </w:rPr>
        <w:t>THE SALES PAGE IN ONE SENTENCE</w:t>
      </w:r>
    </w:p>
    <w:p w14:paraId="5F1158F3" w14:textId="77777777" w:rsidR="001E78A6" w:rsidRPr="001E78A6" w:rsidRDefault="001E78A6" w:rsidP="001E78A6">
      <w:r w:rsidRPr="001E78A6">
        <w:rPr>
          <w:b/>
          <w:bCs/>
        </w:rPr>
        <w:t>Build the sales page as a 27-section emotional and logical journey that walks the reader from their current pain to their own clear decision — with every section doing one specific job and the writer holding the same warm, specific, human voice the entire way through.</w:t>
      </w:r>
    </w:p>
    <w:p w14:paraId="378E5C56" w14:textId="77777777" w:rsidR="001E78A6" w:rsidRPr="001E78A6" w:rsidRDefault="001E78A6" w:rsidP="001E78A6">
      <w:r w:rsidRPr="001E78A6">
        <w:t>If the page does that, it will convert. If any phase is skipped, any voice drifts, or any section becomes a brochure, the page will leak buyers at exactly the point of failure.</w:t>
      </w:r>
    </w:p>
    <w:p w14:paraId="6B7924F5" w14:textId="77777777" w:rsidR="001E78A6" w:rsidRPr="001E78A6" w:rsidRDefault="001E78A6" w:rsidP="001E78A6">
      <w:r w:rsidRPr="001E78A6">
        <w:pict w14:anchorId="3D46B903">
          <v:rect id="_x0000_i1178" style="width:0;height:1.5pt" o:hralign="center" o:hrstd="t" o:hr="t" fillcolor="#a0a0a0" stroked="f"/>
        </w:pict>
      </w:r>
    </w:p>
    <w:p w14:paraId="218BC36A" w14:textId="77777777" w:rsidR="001E78A6" w:rsidRPr="001E78A6" w:rsidRDefault="001E78A6" w:rsidP="001E78A6">
      <w:pPr>
        <w:rPr>
          <w:b/>
          <w:bCs/>
        </w:rPr>
      </w:pPr>
      <w:r w:rsidRPr="001E78A6">
        <w:rPr>
          <w:b/>
          <w:bCs/>
        </w:rPr>
        <w:t>END OF FILE</w:t>
      </w:r>
    </w:p>
    <w:p w14:paraId="09D48F74" w14:textId="77777777" w:rsidR="001E78A6" w:rsidRPr="001E78A6" w:rsidRDefault="001E78A6" w:rsidP="001E78A6">
      <w:r w:rsidRPr="001E78A6">
        <w:t xml:space="preserve">When this file is loaded, the AI is operating as the </w:t>
      </w:r>
      <w:r w:rsidRPr="001E78A6">
        <w:rPr>
          <w:b/>
          <w:bCs/>
        </w:rPr>
        <w:t>architect of the closing room</w:t>
      </w:r>
      <w:r w:rsidRPr="001E78A6">
        <w:t xml:space="preserve"> — the one place in the funnel where money actually changes hands. Every other asset feeds this page. Every downstream asset depends on it converting. The 27-section architecture is the conversion engine; the voice is the medium; the philosophy is the soul.</w:t>
      </w:r>
    </w:p>
    <w:p w14:paraId="3A9015BB" w14:textId="77777777" w:rsidR="001E78A6" w:rsidRPr="001E78A6" w:rsidRDefault="001E78A6" w:rsidP="001E78A6">
      <w:r w:rsidRPr="001E78A6">
        <w:t>Build accordingly.</w:t>
      </w:r>
    </w:p>
    <w:p w14:paraId="4C42905C" w14:textId="77777777" w:rsidR="00586C5D" w:rsidRPr="001E78A6" w:rsidRDefault="00586C5D"/>
    <w:sectPr w:rsidR="00586C5D" w:rsidRPr="001E7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B1"/>
    <w:multiLevelType w:val="multilevel"/>
    <w:tmpl w:val="F4A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909C3"/>
    <w:multiLevelType w:val="multilevel"/>
    <w:tmpl w:val="80C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2642F"/>
    <w:multiLevelType w:val="multilevel"/>
    <w:tmpl w:val="5FB6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C0E8B"/>
    <w:multiLevelType w:val="multilevel"/>
    <w:tmpl w:val="49AE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0347"/>
    <w:multiLevelType w:val="multilevel"/>
    <w:tmpl w:val="C836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4952"/>
    <w:multiLevelType w:val="multilevel"/>
    <w:tmpl w:val="43B2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46350"/>
    <w:multiLevelType w:val="multilevel"/>
    <w:tmpl w:val="9FF0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E1BD7"/>
    <w:multiLevelType w:val="multilevel"/>
    <w:tmpl w:val="6A3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B3F85"/>
    <w:multiLevelType w:val="multilevel"/>
    <w:tmpl w:val="386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64F71"/>
    <w:multiLevelType w:val="multilevel"/>
    <w:tmpl w:val="AA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C11F74"/>
    <w:multiLevelType w:val="multilevel"/>
    <w:tmpl w:val="B3B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95754"/>
    <w:multiLevelType w:val="multilevel"/>
    <w:tmpl w:val="D83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3354B"/>
    <w:multiLevelType w:val="multilevel"/>
    <w:tmpl w:val="6B1A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4CD0"/>
    <w:multiLevelType w:val="multilevel"/>
    <w:tmpl w:val="0860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09214F"/>
    <w:multiLevelType w:val="multilevel"/>
    <w:tmpl w:val="F980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F59D3"/>
    <w:multiLevelType w:val="multilevel"/>
    <w:tmpl w:val="8BC8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D0C71"/>
    <w:multiLevelType w:val="multilevel"/>
    <w:tmpl w:val="DA48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B36BD"/>
    <w:multiLevelType w:val="multilevel"/>
    <w:tmpl w:val="5F48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F3B20"/>
    <w:multiLevelType w:val="multilevel"/>
    <w:tmpl w:val="D72C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C67E3E"/>
    <w:multiLevelType w:val="multilevel"/>
    <w:tmpl w:val="CAC2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D7D1D"/>
    <w:multiLevelType w:val="multilevel"/>
    <w:tmpl w:val="287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04912"/>
    <w:multiLevelType w:val="multilevel"/>
    <w:tmpl w:val="0D24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AB1EA9"/>
    <w:multiLevelType w:val="multilevel"/>
    <w:tmpl w:val="DD2A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917066"/>
    <w:multiLevelType w:val="multilevel"/>
    <w:tmpl w:val="7FF8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C2DEA"/>
    <w:multiLevelType w:val="multilevel"/>
    <w:tmpl w:val="66F0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9B405B"/>
    <w:multiLevelType w:val="multilevel"/>
    <w:tmpl w:val="3BE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70C4B"/>
    <w:multiLevelType w:val="multilevel"/>
    <w:tmpl w:val="ABAE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91F69"/>
    <w:multiLevelType w:val="multilevel"/>
    <w:tmpl w:val="8AB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90423B"/>
    <w:multiLevelType w:val="multilevel"/>
    <w:tmpl w:val="012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D16845"/>
    <w:multiLevelType w:val="multilevel"/>
    <w:tmpl w:val="C1B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E7DC1"/>
    <w:multiLevelType w:val="multilevel"/>
    <w:tmpl w:val="4DD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5E6B14"/>
    <w:multiLevelType w:val="multilevel"/>
    <w:tmpl w:val="71A2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7F55CB"/>
    <w:multiLevelType w:val="multilevel"/>
    <w:tmpl w:val="19B6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1F591D"/>
    <w:multiLevelType w:val="multilevel"/>
    <w:tmpl w:val="DCDA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F32D0D"/>
    <w:multiLevelType w:val="multilevel"/>
    <w:tmpl w:val="220C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EF10CA"/>
    <w:multiLevelType w:val="multilevel"/>
    <w:tmpl w:val="994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0E3458"/>
    <w:multiLevelType w:val="multilevel"/>
    <w:tmpl w:val="BC30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97C27"/>
    <w:multiLevelType w:val="multilevel"/>
    <w:tmpl w:val="6F8C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71361"/>
    <w:multiLevelType w:val="multilevel"/>
    <w:tmpl w:val="5508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0A1BCC"/>
    <w:multiLevelType w:val="multilevel"/>
    <w:tmpl w:val="207A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36448"/>
    <w:multiLevelType w:val="multilevel"/>
    <w:tmpl w:val="F7844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164B6E"/>
    <w:multiLevelType w:val="multilevel"/>
    <w:tmpl w:val="EAE4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1A5B91"/>
    <w:multiLevelType w:val="multilevel"/>
    <w:tmpl w:val="17C2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0B140F"/>
    <w:multiLevelType w:val="multilevel"/>
    <w:tmpl w:val="5D0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50356"/>
    <w:multiLevelType w:val="multilevel"/>
    <w:tmpl w:val="3FBC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424EC"/>
    <w:multiLevelType w:val="multilevel"/>
    <w:tmpl w:val="412C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AC3EC4"/>
    <w:multiLevelType w:val="multilevel"/>
    <w:tmpl w:val="45E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25243"/>
    <w:multiLevelType w:val="multilevel"/>
    <w:tmpl w:val="1DE0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EE41E3"/>
    <w:multiLevelType w:val="multilevel"/>
    <w:tmpl w:val="B596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4F589A"/>
    <w:multiLevelType w:val="multilevel"/>
    <w:tmpl w:val="9CA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371789"/>
    <w:multiLevelType w:val="multilevel"/>
    <w:tmpl w:val="10AA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762062"/>
    <w:multiLevelType w:val="multilevel"/>
    <w:tmpl w:val="2DD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743C8"/>
    <w:multiLevelType w:val="multilevel"/>
    <w:tmpl w:val="009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F40704"/>
    <w:multiLevelType w:val="multilevel"/>
    <w:tmpl w:val="8AFE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4E00A7"/>
    <w:multiLevelType w:val="multilevel"/>
    <w:tmpl w:val="84F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5C0BE3"/>
    <w:multiLevelType w:val="multilevel"/>
    <w:tmpl w:val="6EC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402163"/>
    <w:multiLevelType w:val="multilevel"/>
    <w:tmpl w:val="24C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5233C9"/>
    <w:multiLevelType w:val="multilevel"/>
    <w:tmpl w:val="CD74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A861A3"/>
    <w:multiLevelType w:val="multilevel"/>
    <w:tmpl w:val="10C4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C13BC9"/>
    <w:multiLevelType w:val="multilevel"/>
    <w:tmpl w:val="85A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B7721"/>
    <w:multiLevelType w:val="multilevel"/>
    <w:tmpl w:val="0D1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38303B"/>
    <w:multiLevelType w:val="multilevel"/>
    <w:tmpl w:val="F25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234DBE"/>
    <w:multiLevelType w:val="multilevel"/>
    <w:tmpl w:val="496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858FE"/>
    <w:multiLevelType w:val="multilevel"/>
    <w:tmpl w:val="AD24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1234E2"/>
    <w:multiLevelType w:val="multilevel"/>
    <w:tmpl w:val="F0B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AD2EE4"/>
    <w:multiLevelType w:val="multilevel"/>
    <w:tmpl w:val="4EB4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6710BB"/>
    <w:multiLevelType w:val="multilevel"/>
    <w:tmpl w:val="0A42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C704F6"/>
    <w:multiLevelType w:val="multilevel"/>
    <w:tmpl w:val="E5C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011B12"/>
    <w:multiLevelType w:val="multilevel"/>
    <w:tmpl w:val="4ABC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A04BDA"/>
    <w:multiLevelType w:val="multilevel"/>
    <w:tmpl w:val="5950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A23275"/>
    <w:multiLevelType w:val="multilevel"/>
    <w:tmpl w:val="C02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D2913"/>
    <w:multiLevelType w:val="multilevel"/>
    <w:tmpl w:val="FC92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2D71DE"/>
    <w:multiLevelType w:val="multilevel"/>
    <w:tmpl w:val="43E0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3218C0"/>
    <w:multiLevelType w:val="multilevel"/>
    <w:tmpl w:val="78DC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536594"/>
    <w:multiLevelType w:val="multilevel"/>
    <w:tmpl w:val="780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94498F"/>
    <w:multiLevelType w:val="multilevel"/>
    <w:tmpl w:val="6F8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040E3A"/>
    <w:multiLevelType w:val="multilevel"/>
    <w:tmpl w:val="E55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9C3E94"/>
    <w:multiLevelType w:val="multilevel"/>
    <w:tmpl w:val="F99E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EA2ACC"/>
    <w:multiLevelType w:val="multilevel"/>
    <w:tmpl w:val="23E4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3F6853"/>
    <w:multiLevelType w:val="multilevel"/>
    <w:tmpl w:val="087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0A595F"/>
    <w:multiLevelType w:val="multilevel"/>
    <w:tmpl w:val="D3E2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61154DD"/>
    <w:multiLevelType w:val="multilevel"/>
    <w:tmpl w:val="AFA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840A0B"/>
    <w:multiLevelType w:val="multilevel"/>
    <w:tmpl w:val="ED76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F564DD"/>
    <w:multiLevelType w:val="multilevel"/>
    <w:tmpl w:val="77F0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51499"/>
    <w:multiLevelType w:val="multilevel"/>
    <w:tmpl w:val="A5CC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7769BC"/>
    <w:multiLevelType w:val="multilevel"/>
    <w:tmpl w:val="368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8806C9"/>
    <w:multiLevelType w:val="multilevel"/>
    <w:tmpl w:val="FB46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ED6181"/>
    <w:multiLevelType w:val="multilevel"/>
    <w:tmpl w:val="B84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FF52A4"/>
    <w:multiLevelType w:val="multilevel"/>
    <w:tmpl w:val="58D6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1127DC"/>
    <w:multiLevelType w:val="multilevel"/>
    <w:tmpl w:val="BF24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634E5C"/>
    <w:multiLevelType w:val="multilevel"/>
    <w:tmpl w:val="B93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F854DC"/>
    <w:multiLevelType w:val="multilevel"/>
    <w:tmpl w:val="A51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61157C"/>
    <w:multiLevelType w:val="multilevel"/>
    <w:tmpl w:val="D82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0E6070E"/>
    <w:multiLevelType w:val="multilevel"/>
    <w:tmpl w:val="851C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F5594A"/>
    <w:multiLevelType w:val="multilevel"/>
    <w:tmpl w:val="8DBE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33A42"/>
    <w:multiLevelType w:val="multilevel"/>
    <w:tmpl w:val="7BE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2304F5"/>
    <w:multiLevelType w:val="multilevel"/>
    <w:tmpl w:val="A6AC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56291E"/>
    <w:multiLevelType w:val="multilevel"/>
    <w:tmpl w:val="3C10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6B536D"/>
    <w:multiLevelType w:val="multilevel"/>
    <w:tmpl w:val="9F44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FD1D86"/>
    <w:multiLevelType w:val="multilevel"/>
    <w:tmpl w:val="9F0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F57B24"/>
    <w:multiLevelType w:val="multilevel"/>
    <w:tmpl w:val="EE4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3456C7"/>
    <w:multiLevelType w:val="multilevel"/>
    <w:tmpl w:val="A0C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B376C7"/>
    <w:multiLevelType w:val="multilevel"/>
    <w:tmpl w:val="ECB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523727">
    <w:abstractNumId w:val="102"/>
  </w:num>
  <w:num w:numId="2" w16cid:durableId="789325331">
    <w:abstractNumId w:val="43"/>
  </w:num>
  <w:num w:numId="3" w16cid:durableId="850411384">
    <w:abstractNumId w:val="78"/>
  </w:num>
  <w:num w:numId="4" w16cid:durableId="896207067">
    <w:abstractNumId w:val="17"/>
  </w:num>
  <w:num w:numId="5" w16cid:durableId="663976185">
    <w:abstractNumId w:val="87"/>
  </w:num>
  <w:num w:numId="6" w16cid:durableId="1221598512">
    <w:abstractNumId w:val="52"/>
  </w:num>
  <w:num w:numId="7" w16cid:durableId="959187401">
    <w:abstractNumId w:val="81"/>
  </w:num>
  <w:num w:numId="8" w16cid:durableId="263853315">
    <w:abstractNumId w:val="7"/>
  </w:num>
  <w:num w:numId="9" w16cid:durableId="244994373">
    <w:abstractNumId w:val="62"/>
  </w:num>
  <w:num w:numId="10" w16cid:durableId="1102800438">
    <w:abstractNumId w:val="8"/>
  </w:num>
  <w:num w:numId="11" w16cid:durableId="421754911">
    <w:abstractNumId w:val="82"/>
  </w:num>
  <w:num w:numId="12" w16cid:durableId="225575676">
    <w:abstractNumId w:val="13"/>
  </w:num>
  <w:num w:numId="13" w16cid:durableId="2064712816">
    <w:abstractNumId w:val="36"/>
  </w:num>
  <w:num w:numId="14" w16cid:durableId="1418478915">
    <w:abstractNumId w:val="71"/>
  </w:num>
  <w:num w:numId="15" w16cid:durableId="401025128">
    <w:abstractNumId w:val="70"/>
  </w:num>
  <w:num w:numId="16" w16cid:durableId="801920682">
    <w:abstractNumId w:val="86"/>
  </w:num>
  <w:num w:numId="17" w16cid:durableId="540629238">
    <w:abstractNumId w:val="0"/>
  </w:num>
  <w:num w:numId="18" w16cid:durableId="635840856">
    <w:abstractNumId w:val="83"/>
  </w:num>
  <w:num w:numId="19" w16cid:durableId="467744982">
    <w:abstractNumId w:val="50"/>
  </w:num>
  <w:num w:numId="20" w16cid:durableId="1372614246">
    <w:abstractNumId w:val="35"/>
  </w:num>
  <w:num w:numId="21" w16cid:durableId="531306511">
    <w:abstractNumId w:val="6"/>
  </w:num>
  <w:num w:numId="22" w16cid:durableId="238682272">
    <w:abstractNumId w:val="16"/>
  </w:num>
  <w:num w:numId="23" w16cid:durableId="1511483533">
    <w:abstractNumId w:val="27"/>
  </w:num>
  <w:num w:numId="24" w16cid:durableId="1750157693">
    <w:abstractNumId w:val="56"/>
  </w:num>
  <w:num w:numId="25" w16cid:durableId="1165241147">
    <w:abstractNumId w:val="5"/>
  </w:num>
  <w:num w:numId="26" w16cid:durableId="1736968570">
    <w:abstractNumId w:val="39"/>
  </w:num>
  <w:num w:numId="27" w16cid:durableId="1854219941">
    <w:abstractNumId w:val="33"/>
  </w:num>
  <w:num w:numId="28" w16cid:durableId="2053530768">
    <w:abstractNumId w:val="61"/>
  </w:num>
  <w:num w:numId="29" w16cid:durableId="1980107908">
    <w:abstractNumId w:val="53"/>
  </w:num>
  <w:num w:numId="30" w16cid:durableId="1755205479">
    <w:abstractNumId w:val="74"/>
  </w:num>
  <w:num w:numId="31" w16cid:durableId="213389105">
    <w:abstractNumId w:val="96"/>
  </w:num>
  <w:num w:numId="32" w16cid:durableId="878863058">
    <w:abstractNumId w:val="91"/>
  </w:num>
  <w:num w:numId="33" w16cid:durableId="12343501">
    <w:abstractNumId w:val="80"/>
  </w:num>
  <w:num w:numId="34" w16cid:durableId="415708732">
    <w:abstractNumId w:val="95"/>
  </w:num>
  <w:num w:numId="35" w16cid:durableId="974987226">
    <w:abstractNumId w:val="77"/>
  </w:num>
  <w:num w:numId="36" w16cid:durableId="184029126">
    <w:abstractNumId w:val="40"/>
  </w:num>
  <w:num w:numId="37" w16cid:durableId="1031564788">
    <w:abstractNumId w:val="57"/>
  </w:num>
  <w:num w:numId="38" w16cid:durableId="75908676">
    <w:abstractNumId w:val="85"/>
  </w:num>
  <w:num w:numId="39" w16cid:durableId="1229800224">
    <w:abstractNumId w:val="65"/>
  </w:num>
  <w:num w:numId="40" w16cid:durableId="1742172149">
    <w:abstractNumId w:val="94"/>
  </w:num>
  <w:num w:numId="41" w16cid:durableId="338243544">
    <w:abstractNumId w:val="54"/>
  </w:num>
  <w:num w:numId="42" w16cid:durableId="392311424">
    <w:abstractNumId w:val="28"/>
  </w:num>
  <w:num w:numId="43" w16cid:durableId="1848444347">
    <w:abstractNumId w:val="18"/>
  </w:num>
  <w:num w:numId="44" w16cid:durableId="73478428">
    <w:abstractNumId w:val="3"/>
  </w:num>
  <w:num w:numId="45" w16cid:durableId="377054223">
    <w:abstractNumId w:val="51"/>
  </w:num>
  <w:num w:numId="46" w16cid:durableId="2021156064">
    <w:abstractNumId w:val="59"/>
  </w:num>
  <w:num w:numId="47" w16cid:durableId="700711060">
    <w:abstractNumId w:val="22"/>
  </w:num>
  <w:num w:numId="48" w16cid:durableId="89467725">
    <w:abstractNumId w:val="68"/>
  </w:num>
  <w:num w:numId="49" w16cid:durableId="938638899">
    <w:abstractNumId w:val="88"/>
  </w:num>
  <w:num w:numId="50" w16cid:durableId="66197651">
    <w:abstractNumId w:val="49"/>
  </w:num>
  <w:num w:numId="51" w16cid:durableId="2141340028">
    <w:abstractNumId w:val="93"/>
  </w:num>
  <w:num w:numId="52" w16cid:durableId="1490949822">
    <w:abstractNumId w:val="90"/>
  </w:num>
  <w:num w:numId="53" w16cid:durableId="1391465647">
    <w:abstractNumId w:val="29"/>
  </w:num>
  <w:num w:numId="54" w16cid:durableId="1870677235">
    <w:abstractNumId w:val="20"/>
  </w:num>
  <w:num w:numId="55" w16cid:durableId="955716326">
    <w:abstractNumId w:val="75"/>
  </w:num>
  <w:num w:numId="56" w16cid:durableId="36709732">
    <w:abstractNumId w:val="21"/>
  </w:num>
  <w:num w:numId="57" w16cid:durableId="1829513756">
    <w:abstractNumId w:val="37"/>
  </w:num>
  <w:num w:numId="58" w16cid:durableId="999962247">
    <w:abstractNumId w:val="38"/>
  </w:num>
  <w:num w:numId="59" w16cid:durableId="44303964">
    <w:abstractNumId w:val="4"/>
  </w:num>
  <w:num w:numId="60" w16cid:durableId="554122000">
    <w:abstractNumId w:val="46"/>
  </w:num>
  <w:num w:numId="61" w16cid:durableId="1642415926">
    <w:abstractNumId w:val="11"/>
  </w:num>
  <w:num w:numId="62" w16cid:durableId="52049165">
    <w:abstractNumId w:val="24"/>
  </w:num>
  <w:num w:numId="63" w16cid:durableId="1153181526">
    <w:abstractNumId w:val="89"/>
  </w:num>
  <w:num w:numId="64" w16cid:durableId="617026905">
    <w:abstractNumId w:val="55"/>
  </w:num>
  <w:num w:numId="65" w16cid:durableId="1242981554">
    <w:abstractNumId w:val="25"/>
  </w:num>
  <w:num w:numId="66" w16cid:durableId="1426345284">
    <w:abstractNumId w:val="69"/>
  </w:num>
  <w:num w:numId="67" w16cid:durableId="1170830585">
    <w:abstractNumId w:val="99"/>
  </w:num>
  <w:num w:numId="68" w16cid:durableId="1034966271">
    <w:abstractNumId w:val="32"/>
  </w:num>
  <w:num w:numId="69" w16cid:durableId="989286281">
    <w:abstractNumId w:val="92"/>
  </w:num>
  <w:num w:numId="70" w16cid:durableId="1186870343">
    <w:abstractNumId w:val="100"/>
  </w:num>
  <w:num w:numId="71" w16cid:durableId="1789082041">
    <w:abstractNumId w:val="72"/>
  </w:num>
  <w:num w:numId="72" w16cid:durableId="1766071657">
    <w:abstractNumId w:val="34"/>
  </w:num>
  <w:num w:numId="73" w16cid:durableId="62216990">
    <w:abstractNumId w:val="97"/>
  </w:num>
  <w:num w:numId="74" w16cid:durableId="966425625">
    <w:abstractNumId w:val="58"/>
  </w:num>
  <w:num w:numId="75" w16cid:durableId="1239635534">
    <w:abstractNumId w:val="26"/>
  </w:num>
  <w:num w:numId="76" w16cid:durableId="1629705286">
    <w:abstractNumId w:val="47"/>
  </w:num>
  <w:num w:numId="77" w16cid:durableId="850605574">
    <w:abstractNumId w:val="73"/>
  </w:num>
  <w:num w:numId="78" w16cid:durableId="132259639">
    <w:abstractNumId w:val="48"/>
  </w:num>
  <w:num w:numId="79" w16cid:durableId="1960643407">
    <w:abstractNumId w:val="44"/>
  </w:num>
  <w:num w:numId="80" w16cid:durableId="777257170">
    <w:abstractNumId w:val="10"/>
  </w:num>
  <w:num w:numId="81" w16cid:durableId="2043363808">
    <w:abstractNumId w:val="30"/>
  </w:num>
  <w:num w:numId="82" w16cid:durableId="2036416589">
    <w:abstractNumId w:val="101"/>
  </w:num>
  <w:num w:numId="83" w16cid:durableId="1418941352">
    <w:abstractNumId w:val="14"/>
  </w:num>
  <w:num w:numId="84" w16cid:durableId="986201373">
    <w:abstractNumId w:val="12"/>
  </w:num>
  <w:num w:numId="85" w16cid:durableId="1947303787">
    <w:abstractNumId w:val="45"/>
  </w:num>
  <w:num w:numId="86" w16cid:durableId="1435054776">
    <w:abstractNumId w:val="1"/>
  </w:num>
  <w:num w:numId="87" w16cid:durableId="1463385583">
    <w:abstractNumId w:val="9"/>
  </w:num>
  <w:num w:numId="88" w16cid:durableId="1376007076">
    <w:abstractNumId w:val="2"/>
  </w:num>
  <w:num w:numId="89" w16cid:durableId="1179349126">
    <w:abstractNumId w:val="79"/>
  </w:num>
  <w:num w:numId="90" w16cid:durableId="154347591">
    <w:abstractNumId w:val="23"/>
  </w:num>
  <w:num w:numId="91" w16cid:durableId="2132749821">
    <w:abstractNumId w:val="84"/>
  </w:num>
  <w:num w:numId="92" w16cid:durableId="379548610">
    <w:abstractNumId w:val="98"/>
  </w:num>
  <w:num w:numId="93" w16cid:durableId="1592005544">
    <w:abstractNumId w:val="31"/>
  </w:num>
  <w:num w:numId="94" w16cid:durableId="927226347">
    <w:abstractNumId w:val="64"/>
  </w:num>
  <w:num w:numId="95" w16cid:durableId="742064196">
    <w:abstractNumId w:val="66"/>
  </w:num>
  <w:num w:numId="96" w16cid:durableId="1726642458">
    <w:abstractNumId w:val="63"/>
  </w:num>
  <w:num w:numId="97" w16cid:durableId="33427938">
    <w:abstractNumId w:val="41"/>
  </w:num>
  <w:num w:numId="98" w16cid:durableId="227806908">
    <w:abstractNumId w:val="42"/>
  </w:num>
  <w:num w:numId="99" w16cid:durableId="1279529466">
    <w:abstractNumId w:val="76"/>
  </w:num>
  <w:num w:numId="100" w16cid:durableId="820931171">
    <w:abstractNumId w:val="67"/>
  </w:num>
  <w:num w:numId="101" w16cid:durableId="134611869">
    <w:abstractNumId w:val="19"/>
  </w:num>
  <w:num w:numId="102" w16cid:durableId="1737850308">
    <w:abstractNumId w:val="60"/>
  </w:num>
  <w:num w:numId="103" w16cid:durableId="16675141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9D"/>
    <w:rsid w:val="001B66D8"/>
    <w:rsid w:val="001E78A6"/>
    <w:rsid w:val="002363E5"/>
    <w:rsid w:val="002E5DF6"/>
    <w:rsid w:val="00586C5D"/>
    <w:rsid w:val="008F6617"/>
    <w:rsid w:val="009E632A"/>
    <w:rsid w:val="00AA49E0"/>
    <w:rsid w:val="00BD75F4"/>
    <w:rsid w:val="00CA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6C223"/>
  <w15:chartTrackingRefBased/>
  <w15:docId w15:val="{977C0044-562F-480E-88BD-5CAC845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9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A429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A42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A42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A42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A4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A42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A42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A42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A42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A4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9D"/>
    <w:rPr>
      <w:rFonts w:eastAsiaTheme="majorEastAsia" w:cstheme="majorBidi"/>
      <w:color w:val="272727" w:themeColor="text1" w:themeTint="D8"/>
    </w:rPr>
  </w:style>
  <w:style w:type="paragraph" w:styleId="Title">
    <w:name w:val="Title"/>
    <w:basedOn w:val="Normal"/>
    <w:next w:val="Normal"/>
    <w:link w:val="TitleChar"/>
    <w:uiPriority w:val="10"/>
    <w:qFormat/>
    <w:rsid w:val="00CA4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429D"/>
    <w:rPr>
      <w:i/>
      <w:iCs/>
      <w:color w:val="404040" w:themeColor="text1" w:themeTint="BF"/>
    </w:rPr>
  </w:style>
  <w:style w:type="paragraph" w:styleId="ListParagraph">
    <w:name w:val="List Paragraph"/>
    <w:basedOn w:val="Normal"/>
    <w:uiPriority w:val="34"/>
    <w:qFormat/>
    <w:rsid w:val="00CA429D"/>
    <w:pPr>
      <w:ind w:left="720"/>
      <w:contextualSpacing/>
    </w:pPr>
  </w:style>
  <w:style w:type="character" w:styleId="IntenseEmphasis">
    <w:name w:val="Intense Emphasis"/>
    <w:basedOn w:val="DefaultParagraphFont"/>
    <w:uiPriority w:val="21"/>
    <w:qFormat/>
    <w:rsid w:val="00CA429D"/>
    <w:rPr>
      <w:i/>
      <w:iCs/>
      <w:color w:val="365F91" w:themeColor="accent1" w:themeShade="BF"/>
    </w:rPr>
  </w:style>
  <w:style w:type="paragraph" w:styleId="IntenseQuote">
    <w:name w:val="Intense Quote"/>
    <w:basedOn w:val="Normal"/>
    <w:next w:val="Normal"/>
    <w:link w:val="IntenseQuoteChar"/>
    <w:uiPriority w:val="30"/>
    <w:qFormat/>
    <w:rsid w:val="00CA42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A429D"/>
    <w:rPr>
      <w:i/>
      <w:iCs/>
      <w:color w:val="365F91" w:themeColor="accent1" w:themeShade="BF"/>
    </w:rPr>
  </w:style>
  <w:style w:type="character" w:styleId="IntenseReference">
    <w:name w:val="Intense Reference"/>
    <w:basedOn w:val="DefaultParagraphFont"/>
    <w:uiPriority w:val="32"/>
    <w:qFormat/>
    <w:rsid w:val="00CA429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5793</Words>
  <Characters>33022</Characters>
  <Application>Microsoft Office Word</Application>
  <DocSecurity>0</DocSecurity>
  <Lines>275</Lines>
  <Paragraphs>77</Paragraphs>
  <ScaleCrop>false</ScaleCrop>
  <Company/>
  <LinksUpToDate>false</LinksUpToDate>
  <CharactersWithSpaces>38738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Stone</dc:creator>
  <cp:keywords/>
  <dc:description/>
  <cp:lastModifiedBy>Michael Stone</cp:lastModifiedBy>
  <cp:revision>7</cp:revision>
  <dcterms:created xsi:type="dcterms:W3CDTF">2026-04-30T16:39:00Z</dcterms:created>
  <dcterms:modified xsi:type="dcterms:W3CDTF">2026-04-30T17:01:00Z</dcterms:modified>
</cp:coreProperties>
</file>