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6A" w:rsidRPr="0027441C" w:rsidRDefault="00D83F6A" w:rsidP="009368AA">
      <w:pPr>
        <w:numPr>
          <w:ilvl w:val="1"/>
          <w:numId w:val="1"/>
        </w:numPr>
        <w:tabs>
          <w:tab w:val="left" w:pos="980"/>
        </w:tabs>
        <w:spacing w:after="60" w:line="230" w:lineRule="auto"/>
        <w:ind w:left="981" w:right="23" w:hanging="295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>Чем отличаются компилируемые и интерпретируемые языки программирования?</w:t>
      </w:r>
    </w:p>
    <w:p w:rsidR="0044353F" w:rsidRPr="0027441C" w:rsidRDefault="0044353F" w:rsidP="00B7152F">
      <w:pPr>
        <w:pStyle w:val="a3"/>
        <w:shd w:val="clear" w:color="auto" w:fill="FFFFFF"/>
        <w:spacing w:after="150" w:line="449" w:lineRule="atLeast"/>
        <w:ind w:left="0"/>
        <w:outlineLvl w:val="2"/>
        <w:rPr>
          <w:rFonts w:eastAsia="Times New Roman"/>
          <w:color w:val="333333"/>
          <w:sz w:val="35"/>
          <w:szCs w:val="35"/>
        </w:rPr>
      </w:pPr>
      <w:r w:rsidRPr="0027441C">
        <w:rPr>
          <w:rFonts w:eastAsia="Times New Roman"/>
          <w:color w:val="333333"/>
          <w:sz w:val="35"/>
          <w:szCs w:val="35"/>
        </w:rPr>
        <w:t>Компилируемые языки</w:t>
      </w:r>
    </w:p>
    <w:p w:rsidR="00D83F6A" w:rsidRPr="0027441C" w:rsidRDefault="005578B3" w:rsidP="00D83F6A">
      <w:pPr>
        <w:tabs>
          <w:tab w:val="left" w:pos="980"/>
        </w:tabs>
        <w:spacing w:line="230" w:lineRule="auto"/>
        <w:ind w:right="20"/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44353F" w:rsidRPr="0027441C">
        <w:rPr>
          <w:rFonts w:eastAsia="Times New Roman"/>
          <w:color w:val="000000" w:themeColor="text1"/>
          <w:sz w:val="28"/>
          <w:szCs w:val="28"/>
        </w:rPr>
        <w:t>С</w:t>
      </w:r>
      <w:r w:rsidR="009368AA" w:rsidRPr="0027441C">
        <w:rPr>
          <w:rFonts w:eastAsia="Times New Roman"/>
          <w:color w:val="000000" w:themeColor="text1"/>
          <w:sz w:val="28"/>
          <w:szCs w:val="28"/>
        </w:rPr>
        <w:t xml:space="preserve">корость исполнения, благодаря конвертации </w:t>
      </w:r>
      <w:r w:rsidR="009D3D31" w:rsidRPr="0027441C">
        <w:rPr>
          <w:rFonts w:eastAsia="Times New Roman"/>
          <w:color w:val="000000" w:themeColor="text1"/>
          <w:sz w:val="28"/>
          <w:szCs w:val="28"/>
        </w:rPr>
        <w:t>в машинный код.</w:t>
      </w:r>
      <w:r w:rsidR="0044353F" w:rsidRPr="0027441C">
        <w:t xml:space="preserve"> У</w:t>
      </w:r>
      <w:r w:rsidR="0044353F" w:rsidRPr="0027441C">
        <w:rPr>
          <w:rFonts w:eastAsia="Times New Roman"/>
          <w:color w:val="000000" w:themeColor="text1"/>
          <w:sz w:val="28"/>
          <w:szCs w:val="28"/>
        </w:rPr>
        <w:t xml:space="preserve">правление памятью и </w:t>
      </w:r>
      <w:r w:rsidR="003B4268" w:rsidRPr="0027441C">
        <w:rPr>
          <w:rFonts w:eastAsia="Times New Roman"/>
          <w:color w:val="000000" w:themeColor="text1"/>
          <w:sz w:val="28"/>
          <w:szCs w:val="28"/>
        </w:rPr>
        <w:t>контроль</w:t>
      </w:r>
      <w:r w:rsidR="0044353F" w:rsidRPr="0027441C">
        <w:rPr>
          <w:rFonts w:eastAsia="Times New Roman"/>
          <w:color w:val="000000" w:themeColor="text1"/>
          <w:sz w:val="28"/>
          <w:szCs w:val="28"/>
        </w:rPr>
        <w:t xml:space="preserve"> процессора.</w:t>
      </w:r>
      <w:r w:rsidR="00F33473" w:rsidRPr="0027441C">
        <w:rPr>
          <w:rFonts w:eastAsia="Times New Roman"/>
          <w:color w:val="000000" w:themeColor="text1"/>
          <w:sz w:val="28"/>
          <w:szCs w:val="28"/>
        </w:rPr>
        <w:t xml:space="preserve"> Программу исполняет операционная система</w:t>
      </w:r>
    </w:p>
    <w:p w:rsidR="0061269F" w:rsidRPr="0027441C" w:rsidRDefault="0061269F" w:rsidP="0061269F">
      <w:pPr>
        <w:pStyle w:val="3"/>
        <w:shd w:val="clear" w:color="auto" w:fill="FFFFFF"/>
        <w:spacing w:before="20" w:beforeAutospacing="0" w:after="150" w:afterAutospacing="0" w:line="449" w:lineRule="atLeast"/>
        <w:rPr>
          <w:b w:val="0"/>
          <w:bCs w:val="0"/>
          <w:color w:val="333333"/>
          <w:sz w:val="35"/>
          <w:szCs w:val="35"/>
        </w:rPr>
      </w:pPr>
      <w:r w:rsidRPr="0027441C">
        <w:rPr>
          <w:b w:val="0"/>
          <w:bCs w:val="0"/>
          <w:color w:val="333333"/>
          <w:sz w:val="35"/>
          <w:szCs w:val="35"/>
        </w:rPr>
        <w:t>Интерпретируемые языки</w:t>
      </w:r>
    </w:p>
    <w:p w:rsidR="0061269F" w:rsidRPr="0027441C" w:rsidRDefault="005578B3" w:rsidP="00D83F6A">
      <w:pPr>
        <w:tabs>
          <w:tab w:val="left" w:pos="980"/>
        </w:tabs>
        <w:spacing w:line="230" w:lineRule="auto"/>
        <w:ind w:right="20"/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FB24C2" w:rsidRPr="0027441C">
        <w:rPr>
          <w:rFonts w:eastAsia="Times New Roman"/>
          <w:color w:val="000000" w:themeColor="text1"/>
          <w:sz w:val="28"/>
          <w:szCs w:val="28"/>
        </w:rPr>
        <w:t xml:space="preserve">Программу построчно исполнят интерпретаторы, </w:t>
      </w:r>
      <w:r w:rsidR="00A53748" w:rsidRPr="0027441C">
        <w:rPr>
          <w:rFonts w:eastAsia="Times New Roman"/>
          <w:color w:val="000000" w:themeColor="text1"/>
          <w:sz w:val="28"/>
          <w:szCs w:val="28"/>
        </w:rPr>
        <w:t>благодаря</w:t>
      </w:r>
      <w:r w:rsidR="00FB24C2" w:rsidRPr="0027441C">
        <w:rPr>
          <w:rFonts w:eastAsia="Times New Roman"/>
          <w:color w:val="000000" w:themeColor="text1"/>
          <w:sz w:val="28"/>
          <w:szCs w:val="28"/>
        </w:rPr>
        <w:t xml:space="preserve"> этому достигается кроссплатформенность</w:t>
      </w:r>
      <w:r w:rsidR="00150272" w:rsidRPr="0027441C">
        <w:rPr>
          <w:rFonts w:eastAsia="Times New Roman"/>
          <w:color w:val="000000" w:themeColor="text1"/>
          <w:sz w:val="28"/>
          <w:szCs w:val="28"/>
        </w:rPr>
        <w:t xml:space="preserve">. </w:t>
      </w:r>
      <w:r w:rsidR="00D633AC" w:rsidRPr="0027441C">
        <w:rPr>
          <w:rFonts w:eastAsia="Times New Roman"/>
          <w:color w:val="000000" w:themeColor="text1"/>
          <w:sz w:val="28"/>
          <w:szCs w:val="28"/>
        </w:rPr>
        <w:t xml:space="preserve">Реализация </w:t>
      </w:r>
      <w:r w:rsidR="00150272" w:rsidRPr="0027441C">
        <w:rPr>
          <w:rFonts w:eastAsia="Times New Roman"/>
          <w:color w:val="000000" w:themeColor="text1"/>
          <w:sz w:val="28"/>
          <w:szCs w:val="28"/>
        </w:rPr>
        <w:t xml:space="preserve"> конструкци</w:t>
      </w:r>
      <w:r w:rsidR="00D633AC" w:rsidRPr="0027441C">
        <w:rPr>
          <w:rFonts w:eastAsia="Times New Roman"/>
          <w:color w:val="000000" w:themeColor="text1"/>
          <w:sz w:val="28"/>
          <w:szCs w:val="28"/>
        </w:rPr>
        <w:t>й</w:t>
      </w:r>
      <w:r w:rsidR="00150272" w:rsidRPr="0027441C">
        <w:rPr>
          <w:rFonts w:eastAsia="Times New Roman"/>
          <w:color w:val="000000" w:themeColor="text1"/>
          <w:sz w:val="28"/>
          <w:szCs w:val="28"/>
        </w:rPr>
        <w:t xml:space="preserve">, позволяющие динамические изменения на этапе </w:t>
      </w:r>
      <w:proofErr w:type="spellStart"/>
      <w:r w:rsidR="00150272" w:rsidRPr="0027441C">
        <w:rPr>
          <w:rFonts w:eastAsia="Times New Roman"/>
          <w:color w:val="000000" w:themeColor="text1"/>
          <w:sz w:val="28"/>
          <w:szCs w:val="28"/>
        </w:rPr>
        <w:t>Runtime</w:t>
      </w:r>
      <w:proofErr w:type="spellEnd"/>
    </w:p>
    <w:p w:rsidR="00D83F6A" w:rsidRPr="0027441C" w:rsidRDefault="00D83F6A" w:rsidP="00D83F6A">
      <w:pPr>
        <w:spacing w:line="15" w:lineRule="exact"/>
        <w:rPr>
          <w:rFonts w:eastAsia="Times New Roman"/>
          <w:color w:val="C00000"/>
          <w:sz w:val="28"/>
          <w:szCs w:val="28"/>
        </w:rPr>
      </w:pPr>
    </w:p>
    <w:p w:rsidR="00D83F6A" w:rsidRPr="0027441C" w:rsidRDefault="00D83F6A" w:rsidP="00EC60EA">
      <w:pPr>
        <w:numPr>
          <w:ilvl w:val="1"/>
          <w:numId w:val="1"/>
        </w:numPr>
        <w:tabs>
          <w:tab w:val="left" w:pos="980"/>
        </w:tabs>
        <w:spacing w:after="60" w:line="233" w:lineRule="auto"/>
        <w:ind w:left="981" w:hanging="295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 xml:space="preserve">Каковы особенности типизации в языке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? Как интерпретатор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 работает с памятью?</w:t>
      </w:r>
    </w:p>
    <w:p w:rsidR="00D83F6A" w:rsidRPr="0027441C" w:rsidRDefault="005578B3" w:rsidP="00BA7448">
      <w:pPr>
        <w:tabs>
          <w:tab w:val="left" w:pos="980"/>
        </w:tabs>
        <w:spacing w:after="60" w:line="233" w:lineRule="auto"/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EC60EA" w:rsidRPr="0027441C">
        <w:rPr>
          <w:rFonts w:eastAsia="Times New Roman"/>
          <w:color w:val="000000" w:themeColor="text1"/>
          <w:sz w:val="28"/>
          <w:szCs w:val="28"/>
        </w:rPr>
        <w:t xml:space="preserve">В </w:t>
      </w:r>
      <w:proofErr w:type="spellStart"/>
      <w:r w:rsidR="00EC60EA" w:rsidRPr="0027441C">
        <w:rPr>
          <w:rFonts w:eastAsia="Times New Roman"/>
          <w:color w:val="000000" w:themeColor="text1"/>
          <w:sz w:val="28"/>
          <w:szCs w:val="28"/>
        </w:rPr>
        <w:t>python</w:t>
      </w:r>
      <w:proofErr w:type="spellEnd"/>
      <w:r w:rsidR="00EC60EA" w:rsidRPr="0027441C">
        <w:rPr>
          <w:rFonts w:eastAsia="Times New Roman"/>
          <w:color w:val="000000" w:themeColor="text1"/>
          <w:sz w:val="28"/>
          <w:szCs w:val="28"/>
        </w:rPr>
        <w:t xml:space="preserve"> тип данных может определяться на этапе </w:t>
      </w:r>
      <w:proofErr w:type="spellStart"/>
      <w:r w:rsidR="00EC60EA" w:rsidRPr="0027441C">
        <w:rPr>
          <w:rFonts w:eastAsia="Times New Roman"/>
          <w:color w:val="000000" w:themeColor="text1"/>
          <w:sz w:val="28"/>
          <w:szCs w:val="28"/>
        </w:rPr>
        <w:t>runtime</w:t>
      </w:r>
      <w:proofErr w:type="spellEnd"/>
      <w:r w:rsidR="00EC60EA" w:rsidRPr="0027441C">
        <w:rPr>
          <w:rFonts w:eastAsia="Times New Roman"/>
          <w:color w:val="000000" w:themeColor="text1"/>
          <w:sz w:val="28"/>
          <w:szCs w:val="28"/>
        </w:rPr>
        <w:t>, но не выполняет автоматические неявные преобразования, например нельзя вычесть из строки множество</w:t>
      </w:r>
      <w:proofErr w:type="gramStart"/>
      <w:r w:rsidR="00EC60EA" w:rsidRPr="0027441C">
        <w:rPr>
          <w:rFonts w:eastAsia="Times New Roman"/>
          <w:color w:val="000000" w:themeColor="text1"/>
          <w:sz w:val="28"/>
          <w:szCs w:val="28"/>
        </w:rPr>
        <w:t>.</w:t>
      </w:r>
      <w:r w:rsidR="0075006F" w:rsidRPr="0027441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="0075006F" w:rsidRPr="0027441C">
        <w:t xml:space="preserve"> </w:t>
      </w:r>
      <w:r w:rsidR="0075006F" w:rsidRPr="0027441C">
        <w:rPr>
          <w:rFonts w:eastAsia="Times New Roman"/>
          <w:color w:val="000000" w:themeColor="text1"/>
          <w:sz w:val="28"/>
          <w:szCs w:val="28"/>
        </w:rPr>
        <w:t>Неявная сильная динамическая)</w:t>
      </w:r>
    </w:p>
    <w:p w:rsidR="007B7C77" w:rsidRPr="0027441C" w:rsidRDefault="004A061E" w:rsidP="00D83F6A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color w:val="000000" w:themeColor="text1"/>
          <w:sz w:val="28"/>
          <w:szCs w:val="28"/>
        </w:rPr>
        <w:t xml:space="preserve"> Управление памятью в </w:t>
      </w: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 xml:space="preserve"> включает в себя частную кучу, содержащую все Объекты и структуры данных </w:t>
      </w: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 xml:space="preserve">. </w:t>
      </w:r>
      <w:r w:rsidR="003155F2" w:rsidRPr="0027441C">
        <w:rPr>
          <w:rFonts w:eastAsia="Times New Roman"/>
          <w:color w:val="000000" w:themeColor="text1"/>
          <w:sz w:val="28"/>
          <w:szCs w:val="28"/>
        </w:rPr>
        <w:t>Д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испетчер памяти имеет различные компоненты, такие как совместное использование, сегментация, </w:t>
      </w: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preallocation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 xml:space="preserve"> или кеширование.</w:t>
      </w:r>
    </w:p>
    <w:p w:rsidR="00D83F6A" w:rsidRPr="0027441C" w:rsidRDefault="00D83F6A" w:rsidP="00D83F6A">
      <w:pPr>
        <w:spacing w:line="2" w:lineRule="exact"/>
        <w:rPr>
          <w:rFonts w:eastAsia="Times New Roman"/>
          <w:color w:val="C00000"/>
          <w:sz w:val="28"/>
          <w:szCs w:val="28"/>
        </w:rPr>
      </w:pPr>
    </w:p>
    <w:p w:rsidR="00D83F6A" w:rsidRPr="0027441C" w:rsidRDefault="00D83F6A" w:rsidP="00D83F6A">
      <w:pPr>
        <w:numPr>
          <w:ilvl w:val="1"/>
          <w:numId w:val="1"/>
        </w:numPr>
        <w:tabs>
          <w:tab w:val="left" w:pos="980"/>
        </w:tabs>
        <w:ind w:left="980" w:hanging="293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 xml:space="preserve">Каковы особенности преобразования типов в языке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>?</w:t>
      </w:r>
    </w:p>
    <w:p w:rsidR="00D83F6A" w:rsidRPr="0027441C" w:rsidRDefault="0042445B" w:rsidP="00373F52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int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>()</w:t>
      </w:r>
      <w:r w:rsidR="00545E03" w:rsidRPr="0027441C">
        <w:rPr>
          <w:rFonts w:eastAsia="Times New Roman"/>
          <w:color w:val="000000" w:themeColor="text1"/>
          <w:sz w:val="28"/>
          <w:szCs w:val="28"/>
        </w:rPr>
        <w:t> - преобразует строку в целое число</w:t>
      </w:r>
    </w:p>
    <w:p w:rsidR="0042445B" w:rsidRPr="0027441C" w:rsidRDefault="0042445B" w:rsidP="00373F52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bin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>()</w:t>
      </w:r>
      <w:r w:rsidR="00545E03" w:rsidRPr="0027441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45E03" w:rsidRPr="0027441C">
        <w:rPr>
          <w:rFonts w:eastAsia="Times New Roman"/>
          <w:color w:val="000000" w:themeColor="text1"/>
          <w:sz w:val="28"/>
          <w:szCs w:val="28"/>
        </w:rPr>
        <w:t>- преобразует десятичное число в двоичный формат</w:t>
      </w:r>
    </w:p>
    <w:p w:rsidR="00D83F6A" w:rsidRPr="0027441C" w:rsidRDefault="00FC7A94" w:rsidP="00373F52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hex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>() –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 преобразует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 в 16-ричный формат</w:t>
      </w:r>
    </w:p>
    <w:p w:rsidR="0090405E" w:rsidRPr="0027441C" w:rsidRDefault="0090405E" w:rsidP="00373F52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list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>(</w:t>
      </w:r>
      <w:r w:rsidR="006C5A81" w:rsidRPr="0027441C">
        <w:rPr>
          <w:rFonts w:eastAsia="Times New Roman"/>
          <w:color w:val="000000" w:themeColor="text1"/>
          <w:sz w:val="28"/>
          <w:szCs w:val="28"/>
        </w:rPr>
        <w:t>) преобразует в список</w:t>
      </w:r>
    </w:p>
    <w:p w:rsidR="00251330" w:rsidRPr="0027441C" w:rsidRDefault="00251330" w:rsidP="00373F52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set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 xml:space="preserve">() преобразует </w:t>
      </w:r>
      <w:proofErr w:type="gramStart"/>
      <w:r w:rsidRPr="0027441C">
        <w:rPr>
          <w:rFonts w:eastAsia="Times New Roman"/>
          <w:color w:val="000000" w:themeColor="text1"/>
          <w:sz w:val="28"/>
          <w:szCs w:val="28"/>
        </w:rPr>
        <w:t>в</w:t>
      </w:r>
      <w:proofErr w:type="gramEnd"/>
      <w:r w:rsidRPr="0027441C">
        <w:rPr>
          <w:rFonts w:eastAsia="Times New Roman"/>
          <w:color w:val="000000" w:themeColor="text1"/>
          <w:sz w:val="28"/>
          <w:szCs w:val="28"/>
        </w:rPr>
        <w:t xml:space="preserve"> множество</w:t>
      </w:r>
    </w:p>
    <w:p w:rsidR="002C13DE" w:rsidRPr="0027441C" w:rsidRDefault="002C13DE" w:rsidP="00373F52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tuple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>() преобразует  кортеж</w:t>
      </w:r>
    </w:p>
    <w:p w:rsidR="00F63CE9" w:rsidRPr="0027441C" w:rsidRDefault="00F63CE9" w:rsidP="00957CD1">
      <w:pPr>
        <w:tabs>
          <w:tab w:val="left" w:pos="980"/>
        </w:tabs>
        <w:spacing w:after="60" w:line="233" w:lineRule="auto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str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 xml:space="preserve">() преобразует </w:t>
      </w:r>
      <w:r w:rsidR="00940236" w:rsidRPr="0027441C">
        <w:rPr>
          <w:rFonts w:eastAsia="Times New Roman"/>
          <w:color w:val="000000" w:themeColor="text1"/>
          <w:sz w:val="28"/>
          <w:szCs w:val="28"/>
        </w:rPr>
        <w:t xml:space="preserve"> строку</w:t>
      </w:r>
    </w:p>
    <w:p w:rsidR="00D83F6A" w:rsidRPr="0027441C" w:rsidRDefault="00D83F6A" w:rsidP="00D83F6A">
      <w:pPr>
        <w:numPr>
          <w:ilvl w:val="1"/>
          <w:numId w:val="1"/>
        </w:numPr>
        <w:tabs>
          <w:tab w:val="left" w:pos="980"/>
        </w:tabs>
        <w:spacing w:line="232" w:lineRule="auto"/>
        <w:ind w:left="980" w:hanging="293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 xml:space="preserve">Что общего и отличного в языке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 имеют строки, списки, словари, кортежи, множества?</w:t>
      </w:r>
    </w:p>
    <w:p w:rsidR="00D83F6A" w:rsidRPr="0027441C" w:rsidRDefault="000F5DD9" w:rsidP="00D83F6A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b/>
          <w:color w:val="000000" w:themeColor="text1"/>
          <w:sz w:val="28"/>
          <w:szCs w:val="28"/>
        </w:rPr>
        <w:t>Кортежи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 (англ. </w:t>
      </w: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tuple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>) используется для представления неизменяемой последовательности разнородных объектов.</w:t>
      </w:r>
    </w:p>
    <w:p w:rsidR="00D83F6A" w:rsidRPr="0027441C" w:rsidRDefault="00A3709B" w:rsidP="00A3709B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b/>
          <w:color w:val="000000" w:themeColor="text1"/>
          <w:sz w:val="28"/>
          <w:szCs w:val="28"/>
        </w:rPr>
        <w:t xml:space="preserve">Списки </w:t>
      </w:r>
      <w:r w:rsidRPr="0027441C">
        <w:rPr>
          <w:rFonts w:eastAsia="Times New Roman"/>
          <w:color w:val="000000" w:themeColor="text1"/>
          <w:sz w:val="28"/>
          <w:szCs w:val="28"/>
        </w:rPr>
        <w:t>для хранения однородных (и не только) объектов</w:t>
      </w:r>
      <w:r w:rsidR="00131E08" w:rsidRPr="0027441C">
        <w:rPr>
          <w:rFonts w:eastAsia="Times New Roman"/>
          <w:color w:val="000000" w:themeColor="text1"/>
          <w:sz w:val="28"/>
          <w:szCs w:val="28"/>
        </w:rPr>
        <w:t>.</w:t>
      </w:r>
    </w:p>
    <w:p w:rsidR="00131E08" w:rsidRPr="0027441C" w:rsidRDefault="00131E08" w:rsidP="00A3709B">
      <w:pPr>
        <w:tabs>
          <w:tab w:val="left" w:pos="980"/>
        </w:tabs>
        <w:spacing w:line="232" w:lineRule="auto"/>
        <w:rPr>
          <w:rFonts w:eastAsia="Times New Roman"/>
          <w:b/>
          <w:color w:val="000000" w:themeColor="text1"/>
          <w:sz w:val="28"/>
          <w:szCs w:val="28"/>
        </w:rPr>
      </w:pPr>
      <w:r w:rsidRPr="0027441C">
        <w:rPr>
          <w:rFonts w:eastAsia="Times New Roman"/>
          <w:b/>
          <w:color w:val="000000" w:themeColor="text1"/>
          <w:sz w:val="28"/>
          <w:szCs w:val="28"/>
        </w:rPr>
        <w:t xml:space="preserve">Словарь 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 – изменяемая структура данных, предназначенная для хранения элементов вида ключ: значение</w:t>
      </w:r>
      <w:r w:rsidRPr="0027441C">
        <w:rPr>
          <w:rFonts w:eastAsia="Times New Roman"/>
          <w:b/>
          <w:color w:val="000000" w:themeColor="text1"/>
          <w:sz w:val="28"/>
          <w:szCs w:val="28"/>
        </w:rPr>
        <w:t>.</w:t>
      </w:r>
    </w:p>
    <w:p w:rsidR="008905BC" w:rsidRPr="0027441C" w:rsidRDefault="008905BC" w:rsidP="00A3709B">
      <w:pPr>
        <w:tabs>
          <w:tab w:val="left" w:pos="980"/>
        </w:tabs>
        <w:spacing w:line="232" w:lineRule="auto"/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b/>
          <w:color w:val="000000" w:themeColor="text1"/>
          <w:sz w:val="28"/>
          <w:szCs w:val="28"/>
        </w:rPr>
        <w:t>Множество</w:t>
      </w:r>
      <w:r w:rsidR="00401654" w:rsidRPr="0027441C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27441C">
        <w:rPr>
          <w:rFonts w:eastAsia="Times New Roman"/>
          <w:color w:val="000000" w:themeColor="text1"/>
          <w:sz w:val="28"/>
          <w:szCs w:val="28"/>
        </w:rPr>
        <w:t>- "контейнер", содержащий не повторяющиеся элементы в случайном порядке</w:t>
      </w:r>
    </w:p>
    <w:p w:rsidR="00216133" w:rsidRPr="0027441C" w:rsidRDefault="00216133" w:rsidP="00216133">
      <w:pPr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b/>
          <w:color w:val="000000" w:themeColor="text1"/>
          <w:sz w:val="28"/>
          <w:szCs w:val="28"/>
        </w:rPr>
        <w:t>Строки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 можно работать со всем, что может быть представлено в текстовой форме.</w:t>
      </w:r>
    </w:p>
    <w:p w:rsidR="00D83F6A" w:rsidRPr="0027441C" w:rsidRDefault="00D83F6A" w:rsidP="00D83F6A">
      <w:pPr>
        <w:numPr>
          <w:ilvl w:val="1"/>
          <w:numId w:val="1"/>
        </w:numPr>
        <w:tabs>
          <w:tab w:val="left" w:pos="980"/>
        </w:tabs>
        <w:ind w:left="980" w:hanging="293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 xml:space="preserve">Как в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обявляются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 и вызываются пользовательские функции?</w:t>
      </w:r>
    </w:p>
    <w:p w:rsidR="001D0545" w:rsidRPr="0027441C" w:rsidRDefault="001D0545" w:rsidP="001D0545">
      <w:pPr>
        <w:rPr>
          <w:rFonts w:eastAsia="Times New Roman"/>
          <w:color w:val="000000" w:themeColor="text1"/>
          <w:sz w:val="28"/>
          <w:szCs w:val="28"/>
        </w:rPr>
      </w:pPr>
      <w:r w:rsidRPr="0027441C">
        <w:rPr>
          <w:rFonts w:eastAsia="Times New Roman"/>
          <w:b/>
          <w:color w:val="000000" w:themeColor="text1"/>
          <w:sz w:val="28"/>
          <w:szCs w:val="28"/>
        </w:rPr>
        <w:t>Функция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 - объект, принимающий аргументы и возвращающий значение,</w:t>
      </w:r>
      <w:r w:rsidR="00A25A11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27441C">
        <w:rPr>
          <w:rFonts w:eastAsia="Times New Roman"/>
          <w:color w:val="000000" w:themeColor="text1"/>
          <w:sz w:val="28"/>
          <w:szCs w:val="28"/>
        </w:rPr>
        <w:t xml:space="preserve">определяется с помощью инструкции </w:t>
      </w:r>
      <w:proofErr w:type="spellStart"/>
      <w:r w:rsidRPr="0027441C">
        <w:rPr>
          <w:rFonts w:eastAsia="Times New Roman"/>
          <w:color w:val="000000" w:themeColor="text1"/>
          <w:sz w:val="28"/>
          <w:szCs w:val="28"/>
        </w:rPr>
        <w:t>def</w:t>
      </w:r>
      <w:proofErr w:type="spellEnd"/>
      <w:r w:rsidRPr="0027441C">
        <w:rPr>
          <w:rFonts w:eastAsia="Times New Roman"/>
          <w:color w:val="000000" w:themeColor="text1"/>
          <w:sz w:val="28"/>
          <w:szCs w:val="28"/>
        </w:rPr>
        <w:t>.</w:t>
      </w:r>
    </w:p>
    <w:p w:rsidR="00D83F6A" w:rsidRPr="0027441C" w:rsidRDefault="00D83F6A" w:rsidP="001D0545">
      <w:pPr>
        <w:tabs>
          <w:tab w:val="left" w:pos="7365"/>
        </w:tabs>
        <w:rPr>
          <w:rFonts w:eastAsia="Times New Roman"/>
          <w:color w:val="000000" w:themeColor="text1"/>
          <w:sz w:val="28"/>
          <w:szCs w:val="28"/>
        </w:rPr>
      </w:pPr>
    </w:p>
    <w:p w:rsidR="00D83F6A" w:rsidRPr="0027441C" w:rsidRDefault="00D83F6A" w:rsidP="00D83F6A">
      <w:pPr>
        <w:numPr>
          <w:ilvl w:val="1"/>
          <w:numId w:val="1"/>
        </w:numPr>
        <w:tabs>
          <w:tab w:val="left" w:pos="980"/>
        </w:tabs>
        <w:ind w:left="980" w:hanging="293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lastRenderedPageBreak/>
        <w:t>Что такое область видимости функции и правило LEGB?</w:t>
      </w:r>
    </w:p>
    <w:p w:rsidR="00D83F6A" w:rsidRDefault="00E62156" w:rsidP="00543E10">
      <w:pPr>
        <w:tabs>
          <w:tab w:val="left" w:pos="980"/>
        </w:tabs>
        <w:spacing w:after="60"/>
        <w:rPr>
          <w:rFonts w:eastAsia="Times New Roman"/>
          <w:color w:val="000000" w:themeColor="text1"/>
          <w:sz w:val="28"/>
          <w:szCs w:val="28"/>
          <w:lang w:val="en-US"/>
        </w:rPr>
      </w:pPr>
      <w:r w:rsidRPr="00E62156">
        <w:rPr>
          <w:rFonts w:eastAsia="Times New Roman"/>
          <w:color w:val="000000" w:themeColor="text1"/>
          <w:sz w:val="28"/>
          <w:szCs w:val="28"/>
        </w:rPr>
        <w:t>Область видимости указывает интерпретатору, когда и где вы можете использовать свои переменные, функции</w:t>
      </w:r>
      <w:r w:rsidR="00A76F88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:rsidR="00543E10" w:rsidRDefault="00543E10" w:rsidP="00D83F6A">
      <w:pPr>
        <w:tabs>
          <w:tab w:val="left" w:pos="980"/>
        </w:tabs>
        <w:rPr>
          <w:rFonts w:ascii="Roboto" w:hAnsi="Roboto"/>
          <w:color w:val="222222"/>
          <w:shd w:val="clear" w:color="auto" w:fill="FFFFFF"/>
          <w:lang w:val="en-US"/>
        </w:rPr>
      </w:pPr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 xml:space="preserve">L – </w:t>
      </w:r>
      <w:proofErr w:type="spellStart"/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>Local</w:t>
      </w:r>
      <w:proofErr w:type="spellEnd"/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>.</w:t>
      </w:r>
      <w:r>
        <w:rPr>
          <w:rFonts w:ascii="Roboto" w:hAnsi="Roboto"/>
          <w:color w:val="222222"/>
          <w:shd w:val="clear" w:color="auto" w:fill="FFFFFF"/>
        </w:rPr>
        <w:t xml:space="preserve"> Включает в себя имена (идентификатор / переменные), указанные в функции (с использованием </w:t>
      </w:r>
      <w:proofErr w:type="spellStart"/>
      <w:r>
        <w:rPr>
          <w:rFonts w:ascii="Roboto" w:hAnsi="Roboto"/>
          <w:color w:val="222222"/>
          <w:shd w:val="clear" w:color="auto" w:fill="FFFFFF"/>
        </w:rPr>
        <w:t>def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или </w:t>
      </w:r>
      <w:proofErr w:type="spellStart"/>
      <w:r>
        <w:rPr>
          <w:rFonts w:ascii="Roboto" w:hAnsi="Roboto"/>
          <w:color w:val="222222"/>
          <w:shd w:val="clear" w:color="auto" w:fill="FFFFFF"/>
        </w:rPr>
        <w:t>lambda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), а не объявляются с помощью ключевого слова </w:t>
      </w:r>
      <w:proofErr w:type="spellStart"/>
      <w:r>
        <w:rPr>
          <w:rFonts w:ascii="Roboto" w:hAnsi="Roboto"/>
          <w:color w:val="222222"/>
          <w:shd w:val="clear" w:color="auto" w:fill="FFFFFF"/>
        </w:rPr>
        <w:t>global</w:t>
      </w:r>
      <w:proofErr w:type="spellEnd"/>
      <w:r>
        <w:rPr>
          <w:rFonts w:ascii="Roboto" w:hAnsi="Roboto"/>
          <w:color w:val="222222"/>
          <w:shd w:val="clear" w:color="auto" w:fill="FFFFFF"/>
        </w:rPr>
        <w:t>.</w:t>
      </w:r>
      <w:r>
        <w:rPr>
          <w:rFonts w:ascii="Roboto" w:hAnsi="Roboto"/>
          <w:color w:val="222222"/>
        </w:rPr>
        <w:br/>
      </w:r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 xml:space="preserve">E – </w:t>
      </w:r>
      <w:proofErr w:type="spellStart"/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>Enclosing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. Включает в себя имя из локальной области видимости объемлющих функций  (например, с использованием </w:t>
      </w:r>
      <w:proofErr w:type="spellStart"/>
      <w:r>
        <w:rPr>
          <w:rFonts w:ascii="Roboto" w:hAnsi="Roboto"/>
          <w:color w:val="222222"/>
          <w:shd w:val="clear" w:color="auto" w:fill="FFFFFF"/>
        </w:rPr>
        <w:t>def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или </w:t>
      </w:r>
      <w:proofErr w:type="spellStart"/>
      <w:r>
        <w:rPr>
          <w:rFonts w:ascii="Roboto" w:hAnsi="Roboto"/>
          <w:color w:val="222222"/>
          <w:shd w:val="clear" w:color="auto" w:fill="FFFFFF"/>
        </w:rPr>
        <w:t>lambda</w:t>
      </w:r>
      <w:proofErr w:type="spellEnd"/>
      <w:r>
        <w:rPr>
          <w:rFonts w:ascii="Roboto" w:hAnsi="Roboto"/>
          <w:color w:val="222222"/>
          <w:shd w:val="clear" w:color="auto" w:fill="FFFFFF"/>
        </w:rPr>
        <w:t>).</w:t>
      </w:r>
      <w:r>
        <w:rPr>
          <w:rFonts w:ascii="Roboto" w:hAnsi="Roboto"/>
          <w:color w:val="222222"/>
        </w:rPr>
        <w:br/>
      </w:r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 xml:space="preserve">G – </w:t>
      </w:r>
      <w:proofErr w:type="spellStart"/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>Global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. Включает в себя имена, работающих на верхнем уровне модуля или определенных с помощью ключевого слова </w:t>
      </w:r>
      <w:proofErr w:type="spellStart"/>
      <w:r>
        <w:rPr>
          <w:rFonts w:ascii="Roboto" w:hAnsi="Roboto"/>
          <w:color w:val="222222"/>
          <w:shd w:val="clear" w:color="auto" w:fill="FFFFFF"/>
        </w:rPr>
        <w:t>global</w:t>
      </w:r>
      <w:proofErr w:type="spellEnd"/>
      <w:r>
        <w:rPr>
          <w:rFonts w:ascii="Roboto" w:hAnsi="Roboto"/>
          <w:color w:val="222222"/>
          <w:shd w:val="clear" w:color="auto" w:fill="FFFFFF"/>
        </w:rPr>
        <w:t>.</w:t>
      </w:r>
      <w:r>
        <w:rPr>
          <w:rFonts w:ascii="Roboto" w:hAnsi="Roboto"/>
          <w:color w:val="222222"/>
        </w:rPr>
        <w:br/>
      </w:r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 xml:space="preserve">B – </w:t>
      </w:r>
      <w:proofErr w:type="spellStart"/>
      <w:r>
        <w:rPr>
          <w:rFonts w:ascii="Roboto" w:hAnsi="Roboto"/>
          <w:b/>
          <w:bCs/>
          <w:color w:val="222222"/>
          <w:bdr w:val="none" w:sz="0" w:space="0" w:color="auto" w:frame="1"/>
          <w:shd w:val="clear" w:color="auto" w:fill="FFFFFF"/>
        </w:rPr>
        <w:t>Build-in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 . Встроенные </w:t>
      </w:r>
      <w:proofErr w:type="spellStart"/>
      <w:r>
        <w:rPr>
          <w:rFonts w:ascii="Roboto" w:hAnsi="Roboto"/>
          <w:color w:val="222222"/>
          <w:shd w:val="clear" w:color="auto" w:fill="FFFFFF"/>
        </w:rPr>
        <w:t>встроенные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функции, такие как </w:t>
      </w:r>
      <w:proofErr w:type="spellStart"/>
      <w:r>
        <w:rPr>
          <w:rFonts w:ascii="Roboto" w:hAnsi="Roboto"/>
          <w:color w:val="222222"/>
          <w:shd w:val="clear" w:color="auto" w:fill="FFFFFF"/>
        </w:rPr>
        <w:t>print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22222"/>
          <w:shd w:val="clear" w:color="auto" w:fill="FFFFFF"/>
        </w:rPr>
        <w:t>input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22222"/>
          <w:shd w:val="clear" w:color="auto" w:fill="FFFFFF"/>
        </w:rPr>
        <w:t>open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222222"/>
          <w:shd w:val="clear" w:color="auto" w:fill="FFFFFF"/>
        </w:rPr>
        <w:t>т</w:t>
      </w:r>
      <w:proofErr w:type="gramStart"/>
      <w:r>
        <w:rPr>
          <w:rFonts w:ascii="Roboto" w:hAnsi="Roboto"/>
          <w:color w:val="222222"/>
          <w:shd w:val="clear" w:color="auto" w:fill="FFFFFF"/>
        </w:rPr>
        <w:t>.д</w:t>
      </w:r>
      <w:proofErr w:type="spellEnd"/>
      <w:proofErr w:type="gramEnd"/>
    </w:p>
    <w:p w:rsidR="00503E27" w:rsidRDefault="00405F21" w:rsidP="00503E27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</w:t>
      </w:r>
      <w:r w:rsidR="00503E27">
        <w:rPr>
          <w:rFonts w:ascii="Roboto" w:hAnsi="Roboto"/>
          <w:color w:val="222222"/>
        </w:rPr>
        <w:t>ля поиска имен в </w:t>
      </w:r>
      <w:proofErr w:type="spellStart"/>
      <w:r w:rsidR="00503E27">
        <w:rPr>
          <w:rStyle w:val="a5"/>
          <w:rFonts w:ascii="inherit" w:hAnsi="inherit"/>
          <w:b w:val="0"/>
          <w:bCs w:val="0"/>
          <w:color w:val="222222"/>
          <w:bdr w:val="none" w:sz="0" w:space="0" w:color="auto" w:frame="1"/>
        </w:rPr>
        <w:t>Python</w:t>
      </w:r>
      <w:proofErr w:type="spellEnd"/>
      <w:r w:rsidR="00503E27">
        <w:rPr>
          <w:rFonts w:ascii="Roboto" w:hAnsi="Roboto"/>
          <w:color w:val="222222"/>
        </w:rPr>
        <w:t> определен следующий порядок:</w:t>
      </w:r>
    </w:p>
    <w:p w:rsidR="00503E27" w:rsidRDefault="00503E27" w:rsidP="00503E27">
      <w:pPr>
        <w:pStyle w:val="5"/>
        <w:shd w:val="clear" w:color="auto" w:fill="FFFFFF"/>
        <w:spacing w:before="0" w:after="180"/>
        <w:textAlignment w:val="baseline"/>
        <w:rPr>
          <w:rFonts w:ascii="Roboto" w:hAnsi="Roboto"/>
          <w:caps/>
          <w:color w:val="222222"/>
          <w:sz w:val="24"/>
          <w:szCs w:val="24"/>
        </w:rPr>
      </w:pPr>
      <w:r>
        <w:rPr>
          <w:rFonts w:ascii="Roboto" w:hAnsi="Roboto"/>
          <w:b/>
          <w:bCs/>
          <w:caps/>
          <w:color w:val="222222"/>
          <w:sz w:val="24"/>
          <w:szCs w:val="24"/>
        </w:rPr>
        <w:t>LOCAL -&gt; ENCLOSING-&gt; GLOBAL -&gt; BUILT-IN</w:t>
      </w:r>
    </w:p>
    <w:p w:rsidR="00D83F6A" w:rsidRPr="0027441C" w:rsidRDefault="00D83F6A" w:rsidP="00D83F6A">
      <w:pPr>
        <w:numPr>
          <w:ilvl w:val="1"/>
          <w:numId w:val="1"/>
        </w:numPr>
        <w:tabs>
          <w:tab w:val="left" w:pos="980"/>
        </w:tabs>
        <w:ind w:left="980" w:hanging="293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>Что такое анонимные функции? Когда их удобно использовать?</w:t>
      </w:r>
    </w:p>
    <w:p w:rsidR="00D83F6A" w:rsidRPr="0027441C" w:rsidRDefault="00213F83" w:rsidP="00213F83">
      <w:pPr>
        <w:tabs>
          <w:tab w:val="left" w:pos="3690"/>
        </w:tabs>
        <w:rPr>
          <w:rFonts w:eastAsia="Times New Roman"/>
          <w:color w:val="000000" w:themeColor="text1"/>
          <w:sz w:val="28"/>
          <w:szCs w:val="28"/>
        </w:rPr>
      </w:pPr>
      <w:r w:rsidRPr="00213F83">
        <w:rPr>
          <w:rFonts w:eastAsia="Times New Roman"/>
          <w:color w:val="000000" w:themeColor="text1"/>
          <w:sz w:val="28"/>
          <w:szCs w:val="28"/>
        </w:rPr>
        <w:t>Анонимная функци</w:t>
      </w:r>
      <w:proofErr w:type="gramStart"/>
      <w:r w:rsidRPr="00213F83">
        <w:rPr>
          <w:rFonts w:eastAsia="Times New Roman"/>
          <w:color w:val="000000" w:themeColor="text1"/>
          <w:sz w:val="28"/>
          <w:szCs w:val="28"/>
        </w:rPr>
        <w:t>я</w:t>
      </w:r>
      <w:r w:rsidR="00983869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="00983869">
        <w:rPr>
          <w:rFonts w:eastAsia="Times New Roman"/>
          <w:color w:val="000000" w:themeColor="text1"/>
          <w:sz w:val="28"/>
          <w:szCs w:val="28"/>
        </w:rPr>
        <w:t>лямбда выражение)</w:t>
      </w:r>
      <w:r w:rsidRPr="00213F83">
        <w:rPr>
          <w:rFonts w:eastAsia="Times New Roman"/>
          <w:color w:val="000000" w:themeColor="text1"/>
          <w:sz w:val="28"/>
          <w:szCs w:val="28"/>
        </w:rPr>
        <w:t xml:space="preserve"> в программировании — особый вид функций, которые объявляются в месте использования и не получают уникального идентификатора для доступа к ним.</w:t>
      </w:r>
      <w:r>
        <w:rPr>
          <w:rFonts w:eastAsia="Times New Roman"/>
          <w:color w:val="000000" w:themeColor="text1"/>
          <w:sz w:val="28"/>
          <w:szCs w:val="28"/>
        </w:rPr>
        <w:tab/>
      </w:r>
    </w:p>
    <w:p w:rsidR="00D83F6A" w:rsidRPr="0027441C" w:rsidRDefault="00D83F6A" w:rsidP="00D83F6A">
      <w:pPr>
        <w:numPr>
          <w:ilvl w:val="1"/>
          <w:numId w:val="1"/>
        </w:numPr>
        <w:tabs>
          <w:tab w:val="left" w:pos="980"/>
        </w:tabs>
        <w:ind w:left="980" w:hanging="293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 xml:space="preserve">Что делают функции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map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,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filter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,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reduce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 xml:space="preserve">,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zip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>?</w:t>
      </w:r>
    </w:p>
    <w:p w:rsidR="00D83F6A" w:rsidRDefault="00360CF5" w:rsidP="00A4198E">
      <w:pPr>
        <w:tabs>
          <w:tab w:val="left" w:pos="5640"/>
        </w:tabs>
        <w:rPr>
          <w:rFonts w:eastAsia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A4198E" w:rsidRPr="00A4198E">
        <w:rPr>
          <w:rFonts w:eastAsia="Times New Roman"/>
          <w:b/>
          <w:color w:val="000000" w:themeColor="text1"/>
          <w:sz w:val="28"/>
          <w:szCs w:val="28"/>
          <w:lang w:val="en-US"/>
        </w:rPr>
        <w:t>map</w:t>
      </w:r>
      <w:proofErr w:type="gram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принимает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функцию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="0032603D">
        <w:rPr>
          <w:rFonts w:eastAsia="Times New Roman"/>
          <w:color w:val="000000" w:themeColor="text1"/>
          <w:sz w:val="28"/>
          <w:szCs w:val="28"/>
          <w:lang w:val="en-US"/>
        </w:rPr>
        <w:t>аргумент</w:t>
      </w:r>
      <w:proofErr w:type="spellEnd"/>
      <w:r w:rsid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>
        <w:rPr>
          <w:rFonts w:eastAsia="Times New Roman"/>
          <w:color w:val="000000" w:themeColor="text1"/>
          <w:sz w:val="28"/>
          <w:szCs w:val="28"/>
          <w:lang w:val="en-US"/>
        </w:rPr>
        <w:t>составного</w:t>
      </w:r>
      <w:proofErr w:type="spellEnd"/>
      <w:r w:rsid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>
        <w:rPr>
          <w:rFonts w:eastAsia="Times New Roman"/>
          <w:color w:val="000000" w:themeColor="text1"/>
          <w:sz w:val="28"/>
          <w:szCs w:val="28"/>
          <w:lang w:val="en-US"/>
        </w:rPr>
        <w:t>типа</w:t>
      </w:r>
      <w:proofErr w:type="spellEnd"/>
      <w:r w:rsid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>
        <w:rPr>
          <w:rFonts w:eastAsia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map</w:t>
      </w:r>
      <w:proofErr w:type="gram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применяет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каждому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элементу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списка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переданную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функцию</w:t>
      </w:r>
      <w:proofErr w:type="spellEnd"/>
      <w:r w:rsidR="00A4198E" w:rsidRPr="00A4198E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:rsidR="0032603D" w:rsidRDefault="00360CF5" w:rsidP="00A4198E">
      <w:pPr>
        <w:tabs>
          <w:tab w:val="left" w:pos="5640"/>
        </w:tabs>
        <w:rPr>
          <w:rFonts w:eastAsia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32603D" w:rsidRPr="0032603D">
        <w:rPr>
          <w:rFonts w:eastAsia="Times New Roman"/>
          <w:b/>
          <w:color w:val="000000" w:themeColor="text1"/>
          <w:sz w:val="28"/>
          <w:szCs w:val="28"/>
          <w:lang w:val="en-US"/>
        </w:rPr>
        <w:t>filter</w:t>
      </w:r>
      <w:proofErr w:type="gram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предлагает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элегантный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вариант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фильтрации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элементов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последовательности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Принимает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качестве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аргументов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функцию</w:t>
      </w:r>
      <w:proofErr w:type="spellEnd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proofErr w:type="gramStart"/>
      <w:r w:rsidR="0032603D" w:rsidRPr="0032603D">
        <w:rPr>
          <w:rFonts w:eastAsia="Times New Roman"/>
          <w:color w:val="000000" w:themeColor="text1"/>
          <w:sz w:val="28"/>
          <w:szCs w:val="28"/>
          <w:lang w:val="en-US"/>
        </w:rPr>
        <w:t>последовательность</w:t>
      </w:r>
      <w:proofErr w:type="spellEnd"/>
      <w:r w:rsidR="00A5620F">
        <w:rPr>
          <w:rFonts w:eastAsia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A5620F">
        <w:rPr>
          <w:rFonts w:eastAsia="Times New Roman"/>
          <w:color w:val="000000" w:themeColor="text1"/>
          <w:sz w:val="28"/>
          <w:szCs w:val="28"/>
        </w:rPr>
        <w:t xml:space="preserve">принимаемая функция должна возвращать </w:t>
      </w:r>
      <w:r w:rsidR="00A5620F">
        <w:rPr>
          <w:rFonts w:eastAsia="Times New Roman"/>
          <w:color w:val="000000" w:themeColor="text1"/>
          <w:sz w:val="28"/>
          <w:szCs w:val="28"/>
          <w:lang w:val="en-US"/>
        </w:rPr>
        <w:t xml:space="preserve">true </w:t>
      </w:r>
      <w:r w:rsidR="00A5620F">
        <w:rPr>
          <w:rFonts w:eastAsia="Times New Roman"/>
          <w:color w:val="000000" w:themeColor="text1"/>
          <w:sz w:val="28"/>
          <w:szCs w:val="28"/>
        </w:rPr>
        <w:t xml:space="preserve">и </w:t>
      </w:r>
      <w:r w:rsidR="00A5620F">
        <w:rPr>
          <w:rFonts w:eastAsia="Times New Roman"/>
          <w:color w:val="000000" w:themeColor="text1"/>
          <w:sz w:val="28"/>
          <w:szCs w:val="28"/>
          <w:lang w:val="en-US"/>
        </w:rPr>
        <w:t>false)</w:t>
      </w:r>
    </w:p>
    <w:p w:rsidR="005063E5" w:rsidRDefault="00C06446" w:rsidP="00A4198E">
      <w:pPr>
        <w:tabs>
          <w:tab w:val="left" w:pos="5640"/>
        </w:tabs>
        <w:rPr>
          <w:rFonts w:eastAsia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5063E5" w:rsidRPr="005063E5">
        <w:rPr>
          <w:rFonts w:eastAsia="Times New Roman"/>
          <w:b/>
          <w:color w:val="000000" w:themeColor="text1"/>
          <w:sz w:val="28"/>
          <w:szCs w:val="28"/>
          <w:lang w:val="en-US"/>
        </w:rPr>
        <w:t>reduce</w:t>
      </w:r>
      <w:proofErr w:type="gram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последовательно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применяет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функцию-аргумент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элементам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списка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возвращает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единичное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значение</w:t>
      </w:r>
      <w:proofErr w:type="spellEnd"/>
      <w:r w:rsidR="005063E5" w:rsidRPr="005063E5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:rsidR="00B95B03" w:rsidRPr="00A4198E" w:rsidRDefault="00B95B03" w:rsidP="00A4198E">
      <w:pPr>
        <w:tabs>
          <w:tab w:val="left" w:pos="5640"/>
        </w:tabs>
        <w:rPr>
          <w:rFonts w:eastAsia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5B03">
        <w:rPr>
          <w:rFonts w:eastAsia="Times New Roman"/>
          <w:b/>
          <w:color w:val="000000" w:themeColor="text1"/>
          <w:sz w:val="28"/>
          <w:szCs w:val="28"/>
          <w:lang w:val="en-US"/>
        </w:rPr>
        <w:t>zip</w:t>
      </w:r>
      <w:proofErr w:type="gram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объединяет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кортежи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элементы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из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последовательностей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переданных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качестве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аргументов</w:t>
      </w:r>
      <w:proofErr w:type="spellEnd"/>
      <w:r w:rsidRPr="00B95B03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:rsidR="00D83F6A" w:rsidRPr="0027441C" w:rsidRDefault="00D83F6A" w:rsidP="00D83F6A">
      <w:pPr>
        <w:numPr>
          <w:ilvl w:val="1"/>
          <w:numId w:val="1"/>
        </w:numPr>
        <w:tabs>
          <w:tab w:val="left" w:pos="980"/>
        </w:tabs>
        <w:ind w:left="980" w:hanging="293"/>
        <w:rPr>
          <w:rFonts w:eastAsia="Times New Roman"/>
          <w:color w:val="C00000"/>
          <w:sz w:val="28"/>
          <w:szCs w:val="28"/>
        </w:rPr>
      </w:pPr>
      <w:r w:rsidRPr="0027441C">
        <w:rPr>
          <w:rFonts w:eastAsia="Times New Roman"/>
          <w:color w:val="C00000"/>
          <w:sz w:val="28"/>
          <w:szCs w:val="28"/>
        </w:rPr>
        <w:t xml:space="preserve">Каковы особенности обработки исключений в языке </w:t>
      </w:r>
      <w:proofErr w:type="spellStart"/>
      <w:r w:rsidRPr="0027441C">
        <w:rPr>
          <w:rFonts w:eastAsia="Times New Roman"/>
          <w:color w:val="C00000"/>
          <w:sz w:val="28"/>
          <w:szCs w:val="28"/>
        </w:rPr>
        <w:t>Python</w:t>
      </w:r>
      <w:proofErr w:type="spellEnd"/>
      <w:r w:rsidRPr="0027441C">
        <w:rPr>
          <w:rFonts w:eastAsia="Times New Roman"/>
          <w:color w:val="C00000"/>
          <w:sz w:val="28"/>
          <w:szCs w:val="28"/>
        </w:rPr>
        <w:t>?</w:t>
      </w:r>
    </w:p>
    <w:p w:rsidR="00D83F6A" w:rsidRDefault="006F0A22" w:rsidP="006F0A22">
      <w:pPr>
        <w:tabs>
          <w:tab w:val="left" w:pos="5640"/>
        </w:tabs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FB78BB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Исключения</w:t>
      </w:r>
      <w:proofErr w:type="spell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 xml:space="preserve"> (exceptions) - </w:t>
      </w:r>
      <w:proofErr w:type="spell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ещё</w:t>
      </w:r>
      <w:proofErr w:type="spell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 xml:space="preserve"> один тип данных в </w:t>
      </w:r>
      <w:proofErr w:type="spell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python</w:t>
      </w:r>
      <w:proofErr w:type="spell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proofErr w:type="gram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 xml:space="preserve">Исключения необходимы для того, чтобы </w:t>
      </w:r>
      <w:proofErr w:type="spell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сообщать</w:t>
      </w:r>
      <w:proofErr w:type="spell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программисту</w:t>
      </w:r>
      <w:proofErr w:type="spell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об</w:t>
      </w:r>
      <w:proofErr w:type="spell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ошибках</w:t>
      </w:r>
      <w:proofErr w:type="spellEnd"/>
      <w:r w:rsidRPr="006F0A22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proofErr w:type="gramEnd"/>
    </w:p>
    <w:p w:rsidR="00F86001" w:rsidRPr="00F86001" w:rsidRDefault="00F86001" w:rsidP="006F0A22">
      <w:pPr>
        <w:tabs>
          <w:tab w:val="left" w:pos="5640"/>
        </w:tabs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F86001">
        <w:rPr>
          <w:rFonts w:eastAsia="Times New Roman"/>
          <w:color w:val="000000" w:themeColor="text1"/>
          <w:sz w:val="28"/>
          <w:szCs w:val="28"/>
        </w:rPr>
        <w:t xml:space="preserve">В блоке </w:t>
      </w:r>
      <w:proofErr w:type="spellStart"/>
      <w:r w:rsidRPr="00F86001">
        <w:rPr>
          <w:rFonts w:eastAsia="Times New Roman"/>
          <w:color w:val="000000" w:themeColor="text1"/>
          <w:sz w:val="28"/>
          <w:szCs w:val="28"/>
        </w:rPr>
        <w:t>try</w:t>
      </w:r>
      <w:proofErr w:type="spellEnd"/>
      <w:r w:rsidRPr="00F86001">
        <w:rPr>
          <w:rFonts w:eastAsia="Times New Roman"/>
          <w:color w:val="000000" w:themeColor="text1"/>
          <w:sz w:val="28"/>
          <w:szCs w:val="28"/>
        </w:rPr>
        <w:t xml:space="preserve"> выполняем инструкцию, которая может породить исключение, а в блоке </w:t>
      </w:r>
      <w:proofErr w:type="spellStart"/>
      <w:r w:rsidRPr="00F86001">
        <w:rPr>
          <w:rFonts w:eastAsia="Times New Roman"/>
          <w:color w:val="000000" w:themeColor="text1"/>
          <w:sz w:val="28"/>
          <w:szCs w:val="28"/>
        </w:rPr>
        <w:t>except</w:t>
      </w:r>
      <w:proofErr w:type="spellEnd"/>
      <w:r w:rsidRPr="00F86001">
        <w:rPr>
          <w:rFonts w:eastAsia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F86001">
        <w:rPr>
          <w:rFonts w:eastAsia="Times New Roman"/>
          <w:color w:val="000000" w:themeColor="text1"/>
          <w:sz w:val="28"/>
          <w:szCs w:val="28"/>
        </w:rPr>
        <w:t>перехватываем их.</w:t>
      </w:r>
    </w:p>
    <w:p w:rsidR="00D83F6A" w:rsidRPr="006F0A22" w:rsidRDefault="00D83F6A" w:rsidP="006F0A22">
      <w:pPr>
        <w:tabs>
          <w:tab w:val="left" w:pos="5640"/>
        </w:tabs>
        <w:rPr>
          <w:rFonts w:eastAsia="Times New Roman"/>
          <w:color w:val="000000" w:themeColor="text1"/>
          <w:sz w:val="28"/>
          <w:szCs w:val="28"/>
          <w:lang w:val="en-US"/>
        </w:rPr>
      </w:pPr>
    </w:p>
    <w:p w:rsidR="004970D2" w:rsidRPr="0027441C" w:rsidRDefault="004970D2"/>
    <w:sectPr w:rsidR="004970D2" w:rsidRPr="0027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CC233"/>
    <w:multiLevelType w:val="hybridMultilevel"/>
    <w:tmpl w:val="07E411E8"/>
    <w:lvl w:ilvl="0" w:tplc="663EC8F6">
      <w:start w:val="16"/>
      <w:numFmt w:val="decimal"/>
      <w:lvlText w:val="%1."/>
      <w:lvlJc w:val="left"/>
      <w:pPr>
        <w:ind w:left="0" w:firstLine="0"/>
      </w:pPr>
    </w:lvl>
    <w:lvl w:ilvl="1" w:tplc="3D487A9E">
      <w:start w:val="1"/>
      <w:numFmt w:val="decimal"/>
      <w:lvlText w:val="%2."/>
      <w:lvlJc w:val="left"/>
      <w:pPr>
        <w:ind w:left="0" w:firstLine="0"/>
      </w:pPr>
    </w:lvl>
    <w:lvl w:ilvl="2" w:tplc="8D4AE5B2">
      <w:numFmt w:val="decimal"/>
      <w:lvlText w:val=""/>
      <w:lvlJc w:val="left"/>
      <w:pPr>
        <w:ind w:left="0" w:firstLine="0"/>
      </w:pPr>
    </w:lvl>
    <w:lvl w:ilvl="3" w:tplc="9634E93C">
      <w:numFmt w:val="decimal"/>
      <w:lvlText w:val=""/>
      <w:lvlJc w:val="left"/>
      <w:pPr>
        <w:ind w:left="0" w:firstLine="0"/>
      </w:pPr>
    </w:lvl>
    <w:lvl w:ilvl="4" w:tplc="260615D2">
      <w:numFmt w:val="decimal"/>
      <w:lvlText w:val=""/>
      <w:lvlJc w:val="left"/>
      <w:pPr>
        <w:ind w:left="0" w:firstLine="0"/>
      </w:pPr>
    </w:lvl>
    <w:lvl w:ilvl="5" w:tplc="87A2F17C">
      <w:numFmt w:val="decimal"/>
      <w:lvlText w:val=""/>
      <w:lvlJc w:val="left"/>
      <w:pPr>
        <w:ind w:left="0" w:firstLine="0"/>
      </w:pPr>
    </w:lvl>
    <w:lvl w:ilvl="6" w:tplc="C55A9CE6">
      <w:numFmt w:val="decimal"/>
      <w:lvlText w:val=""/>
      <w:lvlJc w:val="left"/>
      <w:pPr>
        <w:ind w:left="0" w:firstLine="0"/>
      </w:pPr>
    </w:lvl>
    <w:lvl w:ilvl="7" w:tplc="A7F874A4">
      <w:numFmt w:val="decimal"/>
      <w:lvlText w:val=""/>
      <w:lvlJc w:val="left"/>
      <w:pPr>
        <w:ind w:left="0" w:firstLine="0"/>
      </w:pPr>
    </w:lvl>
    <w:lvl w:ilvl="8" w:tplc="39886B04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37"/>
    <w:rsid w:val="0006775D"/>
    <w:rsid w:val="000F5DD9"/>
    <w:rsid w:val="00131E08"/>
    <w:rsid w:val="00150272"/>
    <w:rsid w:val="001D0545"/>
    <w:rsid w:val="00213F83"/>
    <w:rsid w:val="00216133"/>
    <w:rsid w:val="00251330"/>
    <w:rsid w:val="00257C30"/>
    <w:rsid w:val="0027441C"/>
    <w:rsid w:val="002A356F"/>
    <w:rsid w:val="002C13DE"/>
    <w:rsid w:val="003155F2"/>
    <w:rsid w:val="0032603D"/>
    <w:rsid w:val="00360CF5"/>
    <w:rsid w:val="00373F52"/>
    <w:rsid w:val="003B4268"/>
    <w:rsid w:val="00401654"/>
    <w:rsid w:val="00405F21"/>
    <w:rsid w:val="0042445B"/>
    <w:rsid w:val="0044353F"/>
    <w:rsid w:val="004970D2"/>
    <w:rsid w:val="004A061E"/>
    <w:rsid w:val="004A4630"/>
    <w:rsid w:val="00503E27"/>
    <w:rsid w:val="005063E5"/>
    <w:rsid w:val="00543E10"/>
    <w:rsid w:val="00545E03"/>
    <w:rsid w:val="005578B3"/>
    <w:rsid w:val="0061269F"/>
    <w:rsid w:val="006C5A81"/>
    <w:rsid w:val="006F0A22"/>
    <w:rsid w:val="00723C69"/>
    <w:rsid w:val="00741518"/>
    <w:rsid w:val="0075006F"/>
    <w:rsid w:val="007B7C77"/>
    <w:rsid w:val="00877785"/>
    <w:rsid w:val="008905BC"/>
    <w:rsid w:val="008C76AB"/>
    <w:rsid w:val="0090405E"/>
    <w:rsid w:val="009368AA"/>
    <w:rsid w:val="00940236"/>
    <w:rsid w:val="00957CD1"/>
    <w:rsid w:val="00983869"/>
    <w:rsid w:val="00997E66"/>
    <w:rsid w:val="009D3D31"/>
    <w:rsid w:val="00A25A11"/>
    <w:rsid w:val="00A3709B"/>
    <w:rsid w:val="00A4198E"/>
    <w:rsid w:val="00A53748"/>
    <w:rsid w:val="00A5620F"/>
    <w:rsid w:val="00A64F37"/>
    <w:rsid w:val="00A76F88"/>
    <w:rsid w:val="00B7152F"/>
    <w:rsid w:val="00B95B03"/>
    <w:rsid w:val="00BA7448"/>
    <w:rsid w:val="00BB77DB"/>
    <w:rsid w:val="00C06446"/>
    <w:rsid w:val="00CC5FE0"/>
    <w:rsid w:val="00D633AC"/>
    <w:rsid w:val="00D83F6A"/>
    <w:rsid w:val="00E62156"/>
    <w:rsid w:val="00EC60EA"/>
    <w:rsid w:val="00F33473"/>
    <w:rsid w:val="00F63CE9"/>
    <w:rsid w:val="00F84033"/>
    <w:rsid w:val="00F86001"/>
    <w:rsid w:val="00FB24C2"/>
    <w:rsid w:val="00FB78BB"/>
    <w:rsid w:val="00FC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44353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E2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35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4353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2445B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503E27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a4">
    <w:name w:val="Normal (Web)"/>
    <w:basedOn w:val="a"/>
    <w:uiPriority w:val="99"/>
    <w:semiHidden/>
    <w:unhideWhenUsed/>
    <w:rsid w:val="00503E2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5">
    <w:name w:val="Strong"/>
    <w:basedOn w:val="a0"/>
    <w:uiPriority w:val="22"/>
    <w:qFormat/>
    <w:rsid w:val="00503E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44353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E2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35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4353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2445B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503E27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a4">
    <w:name w:val="Normal (Web)"/>
    <w:basedOn w:val="a"/>
    <w:uiPriority w:val="99"/>
    <w:semiHidden/>
    <w:unhideWhenUsed/>
    <w:rsid w:val="00503E2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5">
    <w:name w:val="Strong"/>
    <w:basedOn w:val="a0"/>
    <w:uiPriority w:val="22"/>
    <w:qFormat/>
    <w:rsid w:val="00503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Chapek</dc:creator>
  <cp:keywords/>
  <dc:description/>
  <cp:lastModifiedBy>Chapek</cp:lastModifiedBy>
  <cp:revision>69</cp:revision>
  <dcterms:created xsi:type="dcterms:W3CDTF">2019-01-23T09:57:00Z</dcterms:created>
  <dcterms:modified xsi:type="dcterms:W3CDTF">2019-01-23T12:10:00Z</dcterms:modified>
</cp:coreProperties>
</file>