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895" w:rsidRDefault="00F659AE" w:rsidP="00F659AE">
      <w:pPr>
        <w:pStyle w:val="Titel"/>
        <w:jc w:val="center"/>
      </w:pPr>
      <w:r>
        <w:t>HandIn_2 rapport</w:t>
      </w:r>
    </w:p>
    <w:p w:rsidR="000578CC" w:rsidRPr="000578CC" w:rsidRDefault="000578CC" w:rsidP="000578CC">
      <w:pPr>
        <w:pStyle w:val="Overskrift1"/>
        <w:rPr>
          <w:lang w:val="en-US"/>
        </w:rPr>
      </w:pPr>
      <w:r w:rsidRPr="000578CC">
        <w:rPr>
          <w:lang w:val="en-US"/>
        </w:rPr>
        <w:t>REST-API</w:t>
      </w:r>
    </w:p>
    <w:p w:rsidR="000578CC" w:rsidRPr="000578CC" w:rsidRDefault="000578CC" w:rsidP="000578CC">
      <w:pPr>
        <w:pStyle w:val="Overskrift1"/>
        <w:rPr>
          <w:lang w:val="en-US"/>
        </w:rPr>
      </w:pPr>
      <w:r w:rsidRPr="000578CC">
        <w:rPr>
          <w:lang w:val="en-US"/>
        </w:rPr>
        <w:t xml:space="preserve">Single-page </w:t>
      </w:r>
      <w:proofErr w:type="spellStart"/>
      <w:r w:rsidRPr="000578CC">
        <w:rPr>
          <w:lang w:val="en-US"/>
        </w:rPr>
        <w:t>applikation</w:t>
      </w:r>
      <w:proofErr w:type="spellEnd"/>
    </w:p>
    <w:p w:rsidR="000578CC" w:rsidRPr="000578CC" w:rsidRDefault="000578CC" w:rsidP="000578CC">
      <w:pPr>
        <w:pStyle w:val="Overskrift2"/>
        <w:rPr>
          <w:lang w:val="en-US"/>
        </w:rPr>
      </w:pPr>
      <w:r w:rsidRPr="000578CC">
        <w:rPr>
          <w:lang w:val="en-US"/>
        </w:rPr>
        <w:t>Angular.js</w:t>
      </w:r>
    </w:p>
    <w:p w:rsidR="000578CC" w:rsidRDefault="000578CC" w:rsidP="000578CC">
      <w:pPr>
        <w:pStyle w:val="Overskrift1"/>
        <w:rPr>
          <w:lang w:val="en-US"/>
        </w:rPr>
      </w:pPr>
      <w:proofErr w:type="spellStart"/>
      <w:r>
        <w:rPr>
          <w:lang w:val="en-US"/>
        </w:rPr>
        <w:t>Webløsning</w:t>
      </w:r>
      <w:proofErr w:type="spellEnd"/>
    </w:p>
    <w:p w:rsidR="000578CC" w:rsidRDefault="00CD5E1C" w:rsidP="000578CC">
      <w:pPr>
        <w:pStyle w:val="Overskrift1"/>
        <w:rPr>
          <w:lang w:val="en-US"/>
        </w:rPr>
      </w:pPr>
      <w:r>
        <w:rPr>
          <w:lang w:val="en-US"/>
        </w:rPr>
        <w:t xml:space="preserve">Authorization </w:t>
      </w:r>
      <w:proofErr w:type="spellStart"/>
      <w:proofErr w:type="gramStart"/>
      <w:r>
        <w:rPr>
          <w:lang w:val="en-US"/>
        </w:rPr>
        <w:t>og</w:t>
      </w:r>
      <w:proofErr w:type="spellEnd"/>
      <w:proofErr w:type="gramEnd"/>
      <w:r>
        <w:rPr>
          <w:lang w:val="en-US"/>
        </w:rPr>
        <w:t xml:space="preserve"> Authentication</w:t>
      </w:r>
    </w:p>
    <w:p w:rsidR="005D67C8" w:rsidRDefault="0017364C" w:rsidP="005D67C8">
      <w:pPr>
        <w:pStyle w:val="Default"/>
        <w:rPr>
          <w:sz w:val="22"/>
          <w:szCs w:val="22"/>
        </w:rPr>
      </w:pPr>
      <w:r>
        <w:rPr>
          <w:sz w:val="22"/>
          <w:szCs w:val="22"/>
        </w:rPr>
        <w:t>[</w:t>
      </w:r>
      <w:proofErr w:type="spellStart"/>
      <w:r>
        <w:rPr>
          <w:sz w:val="22"/>
          <w:szCs w:val="22"/>
        </w:rPr>
        <w:t>Authorize</w:t>
      </w:r>
      <w:proofErr w:type="spellEnd"/>
      <w:r>
        <w:rPr>
          <w:sz w:val="22"/>
          <w:szCs w:val="22"/>
        </w:rPr>
        <w:t xml:space="preserve">] </w:t>
      </w:r>
      <w:proofErr w:type="spellStart"/>
      <w:r>
        <w:rPr>
          <w:sz w:val="22"/>
          <w:szCs w:val="22"/>
        </w:rPr>
        <w:t>attributen</w:t>
      </w:r>
      <w:proofErr w:type="spellEnd"/>
      <w:r>
        <w:rPr>
          <w:sz w:val="22"/>
          <w:szCs w:val="22"/>
        </w:rPr>
        <w:t xml:space="preserve"> der er blevet brugt til at give ad</w:t>
      </w:r>
      <w:bookmarkStart w:id="0" w:name="_GoBack"/>
      <w:bookmarkEnd w:id="0"/>
      <w:r w:rsidR="005D67C8">
        <w:rPr>
          <w:sz w:val="22"/>
          <w:szCs w:val="22"/>
        </w:rPr>
        <w:t xml:space="preserve">gang til hjemmesiden skal forgå ved hjælp af login. Dette gøres for at kun </w:t>
      </w:r>
      <w:proofErr w:type="spellStart"/>
      <w:r w:rsidR="005D67C8">
        <w:rPr>
          <w:sz w:val="22"/>
          <w:szCs w:val="22"/>
        </w:rPr>
        <w:t>admin</w:t>
      </w:r>
      <w:proofErr w:type="spellEnd"/>
      <w:r w:rsidR="005D67C8">
        <w:rPr>
          <w:sz w:val="22"/>
          <w:szCs w:val="22"/>
        </w:rPr>
        <w:t xml:space="preserve"> skal have </w:t>
      </w:r>
      <w:r w:rsidR="005D67C8">
        <w:rPr>
          <w:sz w:val="22"/>
          <w:szCs w:val="22"/>
        </w:rPr>
        <w:t>skrive</w:t>
      </w:r>
      <w:r w:rsidR="005D67C8">
        <w:rPr>
          <w:sz w:val="22"/>
          <w:szCs w:val="22"/>
        </w:rPr>
        <w:t xml:space="preserve">rettigheder, </w:t>
      </w:r>
      <w:r w:rsidR="005D67C8">
        <w:rPr>
          <w:sz w:val="22"/>
          <w:szCs w:val="22"/>
        </w:rPr>
        <w:t>hvorimod en standardbruger typisk kun skal have mulighed for at læse</w:t>
      </w:r>
      <w:r w:rsidR="005D67C8">
        <w:rPr>
          <w:sz w:val="22"/>
          <w:szCs w:val="22"/>
        </w:rPr>
        <w:t xml:space="preserve">. </w:t>
      </w:r>
    </w:p>
    <w:p w:rsidR="005D67C8" w:rsidRPr="005D67C8" w:rsidRDefault="005D67C8" w:rsidP="005D67C8">
      <w:r>
        <w:t xml:space="preserve">Der bliver </w:t>
      </w:r>
      <w:proofErr w:type="spellStart"/>
      <w:r>
        <w:t>authentication</w:t>
      </w:r>
      <w:proofErr w:type="spellEnd"/>
      <w:r>
        <w:t xml:space="preserve"> brugt </w:t>
      </w:r>
      <w:r>
        <w:t>til at sikre data</w:t>
      </w:r>
      <w:r>
        <w:t xml:space="preserve"> til databasen er rigtig. Desuden er det automatisk brugt i </w:t>
      </w:r>
      <w:proofErr w:type="spellStart"/>
      <w:r>
        <w:t>AccountControllers</w:t>
      </w:r>
      <w:proofErr w:type="spellEnd"/>
      <w:r>
        <w:t>.</w:t>
      </w:r>
    </w:p>
    <w:p w:rsidR="00CD5E1C" w:rsidRDefault="00D47972" w:rsidP="00CD5E1C">
      <w:pPr>
        <w:pStyle w:val="Overskrift1"/>
      </w:pPr>
      <w:r w:rsidRPr="005D67C8">
        <w:t>Hosting</w:t>
      </w:r>
    </w:p>
    <w:p w:rsidR="005D67C8" w:rsidRDefault="005D67C8" w:rsidP="005D67C8">
      <w:pPr>
        <w:pStyle w:val="Default"/>
        <w:rPr>
          <w:sz w:val="22"/>
          <w:szCs w:val="22"/>
        </w:rPr>
      </w:pPr>
      <w:r>
        <w:rPr>
          <w:sz w:val="22"/>
          <w:szCs w:val="22"/>
        </w:rPr>
        <w:t xml:space="preserve">For at kunne få eksterne personer til at se ens webside er det nødvendigt at få siden lagt op på en webserver. Det er muligt at anvende sin egen computer til at agere som en webserver. Det er dog mere almindeligt at anvende web </w:t>
      </w:r>
      <w:proofErr w:type="spellStart"/>
      <w:r>
        <w:rPr>
          <w:sz w:val="22"/>
          <w:szCs w:val="22"/>
        </w:rPr>
        <w:t>hosting</w:t>
      </w:r>
      <w:proofErr w:type="spellEnd"/>
      <w:r>
        <w:rPr>
          <w:sz w:val="22"/>
          <w:szCs w:val="22"/>
        </w:rPr>
        <w:t xml:space="preserve">, som kan gemme websiden på en offentlig server. Web </w:t>
      </w:r>
      <w:proofErr w:type="spellStart"/>
      <w:r>
        <w:rPr>
          <w:sz w:val="22"/>
          <w:szCs w:val="22"/>
        </w:rPr>
        <w:t>hosting</w:t>
      </w:r>
      <w:proofErr w:type="spellEnd"/>
      <w:r>
        <w:rPr>
          <w:sz w:val="22"/>
          <w:szCs w:val="22"/>
        </w:rPr>
        <w:t xml:space="preserve"> ordner også domain </w:t>
      </w:r>
      <w:proofErr w:type="spellStart"/>
      <w:r>
        <w:rPr>
          <w:sz w:val="22"/>
          <w:szCs w:val="22"/>
        </w:rPr>
        <w:t>name</w:t>
      </w:r>
      <w:proofErr w:type="spellEnd"/>
      <w:r>
        <w:rPr>
          <w:sz w:val="22"/>
          <w:szCs w:val="22"/>
        </w:rPr>
        <w:t xml:space="preserve"> registrering, som er en måde at referere til IP-adresser på med et andet navn i URL’en. Disse navne vil typisk være nemmere at huske og kan bruges til at identificere specifikke websider. </w:t>
      </w:r>
    </w:p>
    <w:p w:rsidR="005D67C8" w:rsidRDefault="005D67C8" w:rsidP="005D67C8">
      <w:pPr>
        <w:pStyle w:val="Default"/>
        <w:rPr>
          <w:sz w:val="22"/>
          <w:szCs w:val="22"/>
        </w:rPr>
      </w:pPr>
      <w:r>
        <w:rPr>
          <w:sz w:val="22"/>
          <w:szCs w:val="22"/>
        </w:rPr>
        <w:t xml:space="preserve">Alternativt kan man anvende </w:t>
      </w:r>
      <w:proofErr w:type="spellStart"/>
      <w:r>
        <w:rPr>
          <w:sz w:val="22"/>
          <w:szCs w:val="22"/>
        </w:rPr>
        <w:t>cloud</w:t>
      </w:r>
      <w:proofErr w:type="spellEnd"/>
      <w:r>
        <w:rPr>
          <w:sz w:val="22"/>
          <w:szCs w:val="22"/>
        </w:rPr>
        <w:t xml:space="preserve"> baseret </w:t>
      </w:r>
      <w:proofErr w:type="spellStart"/>
      <w:r>
        <w:rPr>
          <w:sz w:val="22"/>
          <w:szCs w:val="22"/>
        </w:rPr>
        <w:t>hosting</w:t>
      </w:r>
      <w:proofErr w:type="spellEnd"/>
      <w:r>
        <w:rPr>
          <w:sz w:val="22"/>
          <w:szCs w:val="22"/>
        </w:rPr>
        <w:t xml:space="preserve"> på virtuelle servers for at </w:t>
      </w:r>
      <w:proofErr w:type="spellStart"/>
      <w:r>
        <w:rPr>
          <w:sz w:val="22"/>
          <w:szCs w:val="22"/>
        </w:rPr>
        <w:t>publishe</w:t>
      </w:r>
      <w:proofErr w:type="spellEnd"/>
      <w:r>
        <w:rPr>
          <w:sz w:val="22"/>
          <w:szCs w:val="22"/>
        </w:rPr>
        <w:t xml:space="preserve"> sin webside. </w:t>
      </w:r>
      <w:proofErr w:type="spellStart"/>
      <w:r>
        <w:rPr>
          <w:sz w:val="22"/>
          <w:szCs w:val="22"/>
        </w:rPr>
        <w:t>Cloud</w:t>
      </w:r>
      <w:proofErr w:type="spellEnd"/>
      <w:r>
        <w:rPr>
          <w:sz w:val="22"/>
          <w:szCs w:val="22"/>
        </w:rPr>
        <w:t xml:space="preserve"> baseret </w:t>
      </w:r>
      <w:proofErr w:type="spellStart"/>
      <w:r>
        <w:rPr>
          <w:sz w:val="22"/>
          <w:szCs w:val="22"/>
        </w:rPr>
        <w:t>hosting</w:t>
      </w:r>
      <w:proofErr w:type="spellEnd"/>
      <w:r>
        <w:rPr>
          <w:sz w:val="22"/>
          <w:szCs w:val="22"/>
        </w:rPr>
        <w:t xml:space="preserve"> fungerer som en form for </w:t>
      </w:r>
      <w:proofErr w:type="spellStart"/>
      <w:r>
        <w:rPr>
          <w:sz w:val="22"/>
          <w:szCs w:val="22"/>
        </w:rPr>
        <w:t>clustered</w:t>
      </w:r>
      <w:proofErr w:type="spellEnd"/>
      <w:r>
        <w:rPr>
          <w:sz w:val="22"/>
          <w:szCs w:val="22"/>
        </w:rPr>
        <w:t xml:space="preserve"> </w:t>
      </w:r>
      <w:proofErr w:type="spellStart"/>
      <w:r>
        <w:rPr>
          <w:sz w:val="22"/>
          <w:szCs w:val="22"/>
        </w:rPr>
        <w:t>hosting</w:t>
      </w:r>
      <w:proofErr w:type="spellEnd"/>
      <w:r>
        <w:rPr>
          <w:sz w:val="22"/>
          <w:szCs w:val="22"/>
        </w:rPr>
        <w:t xml:space="preserve">, hvor websider bliver </w:t>
      </w:r>
      <w:proofErr w:type="spellStart"/>
      <w:r>
        <w:rPr>
          <w:sz w:val="22"/>
          <w:szCs w:val="22"/>
        </w:rPr>
        <w:t>hosted</w:t>
      </w:r>
      <w:proofErr w:type="spellEnd"/>
      <w:r>
        <w:rPr>
          <w:sz w:val="22"/>
          <w:szCs w:val="22"/>
        </w:rPr>
        <w:t xml:space="preserve"> på flere servere ad </w:t>
      </w:r>
    </w:p>
    <w:p w:rsidR="005D67C8" w:rsidRPr="005D67C8" w:rsidRDefault="005D67C8" w:rsidP="005D67C8">
      <w:proofErr w:type="gramStart"/>
      <w:r>
        <w:t>gangen</w:t>
      </w:r>
      <w:proofErr w:type="gramEnd"/>
      <w:r>
        <w:t xml:space="preserve">, hvor </w:t>
      </w:r>
      <w:proofErr w:type="spellStart"/>
      <w:r>
        <w:t>cloud</w:t>
      </w:r>
      <w:proofErr w:type="spellEnd"/>
      <w:r>
        <w:t xml:space="preserve"> baseret </w:t>
      </w:r>
      <w:proofErr w:type="spellStart"/>
      <w:r>
        <w:t>hosting</w:t>
      </w:r>
      <w:proofErr w:type="spellEnd"/>
      <w:r>
        <w:t xml:space="preserve"> adskiller sig ved at have det hele på en server. Man kan fx have en host der kun kan tilgås ved at være på et specifikt netværk eller igennem VPN. Eller man kan fx anvende udbydere af </w:t>
      </w:r>
      <w:proofErr w:type="spellStart"/>
      <w:r>
        <w:t>cloud</w:t>
      </w:r>
      <w:proofErr w:type="spellEnd"/>
      <w:r>
        <w:t xml:space="preserve"> baseret </w:t>
      </w:r>
      <w:proofErr w:type="spellStart"/>
      <w:r>
        <w:t>hosting</w:t>
      </w:r>
      <w:proofErr w:type="spellEnd"/>
      <w:r>
        <w:t xml:space="preserve"> som Microsoft </w:t>
      </w:r>
      <w:proofErr w:type="spellStart"/>
      <w:r>
        <w:t>Azure</w:t>
      </w:r>
      <w:proofErr w:type="spellEnd"/>
      <w:r>
        <w:t>.</w:t>
      </w:r>
    </w:p>
    <w:p w:rsidR="000578CC" w:rsidRPr="005D67C8" w:rsidRDefault="000578CC" w:rsidP="000578CC"/>
    <w:p w:rsidR="00F659AE" w:rsidRPr="005D67C8" w:rsidRDefault="00F659AE">
      <w:r w:rsidRPr="005D67C8">
        <w:br w:type="page"/>
      </w:r>
    </w:p>
    <w:p w:rsidR="00F659AE" w:rsidRPr="005D67C8" w:rsidRDefault="00F659AE" w:rsidP="00F659AE"/>
    <w:sectPr w:rsidR="00F659AE" w:rsidRPr="005D67C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9AE"/>
    <w:rsid w:val="000578CC"/>
    <w:rsid w:val="0017364C"/>
    <w:rsid w:val="005D67C8"/>
    <w:rsid w:val="008B4BA0"/>
    <w:rsid w:val="00CD5E1C"/>
    <w:rsid w:val="00D47972"/>
    <w:rsid w:val="00EE3895"/>
    <w:rsid w:val="00F659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540C1-8952-47A2-9AD5-C552BAEB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659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57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59AE"/>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F65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659A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0578CC"/>
    <w:rPr>
      <w:rFonts w:asciiTheme="majorHAnsi" w:eastAsiaTheme="majorEastAsia" w:hAnsiTheme="majorHAnsi" w:cstheme="majorBidi"/>
      <w:color w:val="2E74B5" w:themeColor="accent1" w:themeShade="BF"/>
      <w:sz w:val="26"/>
      <w:szCs w:val="26"/>
    </w:rPr>
  </w:style>
  <w:style w:type="paragraph" w:customStyle="1" w:styleId="Default">
    <w:name w:val="Default"/>
    <w:rsid w:val="005D67C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1263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Abildgren</dc:creator>
  <cp:keywords/>
  <dc:description/>
  <cp:lastModifiedBy>Magnus Abildgren</cp:lastModifiedBy>
  <cp:revision>2</cp:revision>
  <dcterms:created xsi:type="dcterms:W3CDTF">2015-12-08T15:33:00Z</dcterms:created>
  <dcterms:modified xsi:type="dcterms:W3CDTF">2015-12-08T15:33:00Z</dcterms:modified>
</cp:coreProperties>
</file>