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46261F" w14:textId="5DD013A2" w:rsidR="00CA17D6" w:rsidRDefault="00D71B1C" w:rsidP="00CA17D6">
      <w:pPr>
        <w:jc w:val="center"/>
        <w:rPr>
          <w:b/>
          <w:sz w:val="28"/>
        </w:rPr>
      </w:pPr>
      <w:r w:rsidRPr="00D71B1C">
        <w:rPr>
          <w:rFonts w:hint="eastAsia"/>
          <w:b/>
          <w:sz w:val="28"/>
        </w:rPr>
        <w:t>T</w:t>
      </w:r>
      <w:r w:rsidRPr="00D71B1C">
        <w:rPr>
          <w:b/>
          <w:sz w:val="28"/>
        </w:rPr>
        <w:t>ransfer Learning</w:t>
      </w:r>
    </w:p>
    <w:p w14:paraId="02C72936" w14:textId="56D1957A" w:rsidR="006D3D79" w:rsidRDefault="006D3D79" w:rsidP="00E56E66">
      <w:pPr>
        <w:jc w:val="left"/>
        <w:rPr>
          <w:b/>
        </w:rPr>
      </w:pPr>
      <w:r>
        <w:rPr>
          <w:b/>
        </w:rPr>
        <w:t>引言</w:t>
      </w:r>
    </w:p>
    <w:p w14:paraId="44C5EF8A" w14:textId="77777777" w:rsidR="006D3D79" w:rsidRPr="006D3D79" w:rsidRDefault="006D3D79" w:rsidP="006D3D79">
      <w:pPr>
        <w:jc w:val="left"/>
      </w:pPr>
      <w:r w:rsidRPr="006D3D79">
        <w:rPr>
          <w:rFonts w:hint="eastAsia"/>
          <w:b/>
        </w:rPr>
        <w:t>数据依赖</w:t>
      </w:r>
      <w:r w:rsidRPr="006D3D79">
        <w:rPr>
          <w:rFonts w:hint="eastAsia"/>
        </w:rPr>
        <w:t>是深度学习中最严重的问题之一。与传统的机器学习方法相比，深度学习对海量训练数据的依赖性非常强，因为它需要大量的数据来理解数据的潜在模式。一个有趣的现象是，模型的规模和所需数据量的大小几乎是线性关系。一个较为合理的解释是，对于一个特定的问题，模型的表达空间必须足够大，以发现数据下的模式。模型中的预定层可以识别训练数据的高级特性，后续层可以识别帮助做出最终决策所需的信息。</w:t>
      </w:r>
    </w:p>
    <w:p w14:paraId="7883507B" w14:textId="77777777" w:rsidR="006D3D79" w:rsidRPr="006D3D79" w:rsidRDefault="006D3D79" w:rsidP="006D3D79">
      <w:pPr>
        <w:jc w:val="left"/>
      </w:pPr>
    </w:p>
    <w:p w14:paraId="60B3663C" w14:textId="77777777" w:rsidR="006D3D79" w:rsidRPr="006D3D79" w:rsidRDefault="006D3D79" w:rsidP="006D3D79">
      <w:pPr>
        <w:jc w:val="left"/>
      </w:pPr>
      <w:r w:rsidRPr="006D3D79">
        <w:rPr>
          <w:rFonts w:hint="eastAsia"/>
          <w:b/>
        </w:rPr>
        <w:t>训练数据不足</w:t>
      </w:r>
      <w:r w:rsidRPr="006D3D79">
        <w:rPr>
          <w:rFonts w:hint="eastAsia"/>
        </w:rPr>
        <w:t>是一些特殊领域中不可避免的问题。数据的收集是复杂和昂贵的，这使得构建大规模、高质量的带注释的数据</w:t>
      </w:r>
      <w:proofErr w:type="gramStart"/>
      <w:r w:rsidRPr="006D3D79">
        <w:rPr>
          <w:rFonts w:hint="eastAsia"/>
        </w:rPr>
        <w:t>集非常</w:t>
      </w:r>
      <w:proofErr w:type="gramEnd"/>
      <w:r w:rsidRPr="006D3D79">
        <w:rPr>
          <w:rFonts w:hint="eastAsia"/>
        </w:rPr>
        <w:t>困难。例如，生物信息学数据集中的每个样本经常显示一个临床试验或一个痛苦的病人。此外，即使我们付出了昂贵的代价来获取训练数据集，也很容易过时，不能有效地应用于新的任务中。</w:t>
      </w:r>
    </w:p>
    <w:p w14:paraId="5D65E6D5" w14:textId="77777777" w:rsidR="006D3D79" w:rsidRPr="006D3D79" w:rsidRDefault="006D3D79" w:rsidP="006D3D79">
      <w:pPr>
        <w:jc w:val="left"/>
      </w:pPr>
    </w:p>
    <w:p w14:paraId="41605691" w14:textId="4D62CF1B" w:rsidR="006D3D79" w:rsidRDefault="006D3D79" w:rsidP="006D3D79">
      <w:pPr>
        <w:jc w:val="left"/>
      </w:pPr>
      <w:r w:rsidRPr="006D3D79">
        <w:rPr>
          <w:rFonts w:hint="eastAsia"/>
        </w:rPr>
        <w:t>迁移学习放松了训练数据必须与测试</w:t>
      </w:r>
      <w:r w:rsidRPr="00045B11">
        <w:rPr>
          <w:rFonts w:hint="eastAsia"/>
          <w:b/>
        </w:rPr>
        <w:t>数据</w:t>
      </w:r>
      <w:r w:rsidRPr="00DC7301">
        <w:rPr>
          <w:rFonts w:hint="eastAsia"/>
          <w:b/>
        </w:rPr>
        <w:t>独立且同分布</w:t>
      </w:r>
      <w:r w:rsidRPr="00DC7301">
        <w:rPr>
          <w:b/>
        </w:rPr>
        <w:t>(</w:t>
      </w:r>
      <w:proofErr w:type="spellStart"/>
      <w:r w:rsidRPr="00DC7301">
        <w:rPr>
          <w:b/>
        </w:rPr>
        <w:t>i.i.d</w:t>
      </w:r>
      <w:proofErr w:type="spellEnd"/>
      <w:r w:rsidRPr="00DC7301">
        <w:rPr>
          <w:b/>
        </w:rPr>
        <w:t>)</w:t>
      </w:r>
      <w:r w:rsidRPr="006D3D79">
        <w:t>的假设，激励我们利用迁移学习来解决训练数据不足的问题。在迁移学习中，训练数据和测试数据不需要是</w:t>
      </w:r>
      <w:proofErr w:type="spellStart"/>
      <w:r w:rsidRPr="006D3D79">
        <w:t>i.i.d</w:t>
      </w:r>
      <w:proofErr w:type="spellEnd"/>
      <w:r w:rsidRPr="006D3D79">
        <w:t>。不需要对目标域内的模型进行从零开始的训练，可以显著降低对目标域内训练数据和训练时间的需求。</w:t>
      </w:r>
    </w:p>
    <w:p w14:paraId="62B01307" w14:textId="77777777" w:rsidR="006D3D79" w:rsidRPr="006D3D79" w:rsidRDefault="006D3D79" w:rsidP="006D3D79">
      <w:pPr>
        <w:jc w:val="left"/>
      </w:pPr>
    </w:p>
    <w:p w14:paraId="6A051B1F" w14:textId="08857431" w:rsidR="00FF72DB" w:rsidRPr="00FF72DB" w:rsidRDefault="00FF72DB" w:rsidP="00E56E66">
      <w:pPr>
        <w:jc w:val="left"/>
        <w:rPr>
          <w:b/>
        </w:rPr>
      </w:pPr>
      <w:r w:rsidRPr="00FF72DB">
        <w:rPr>
          <w:rFonts w:hint="eastAsia"/>
          <w:b/>
        </w:rPr>
        <w:t>简介</w:t>
      </w:r>
    </w:p>
    <w:p w14:paraId="128E14E2" w14:textId="3514621F" w:rsidR="00E56E66" w:rsidRDefault="00E56E66" w:rsidP="00E56E66">
      <w:pPr>
        <w:jc w:val="left"/>
      </w:pPr>
      <w:r w:rsidRPr="00E56E66">
        <w:t>Transfer Learning是机器学习的分支，很多方法其实是不需要用NN的</w:t>
      </w:r>
      <w:r>
        <w:rPr>
          <w:rFonts w:hint="eastAsia"/>
        </w:rPr>
        <w:t>。</w:t>
      </w:r>
      <w:r w:rsidR="008E2F36" w:rsidRPr="008E2F36">
        <w:t>Transfer Learning和神经网络联系如此紧密，主要因为NN的发展太快，太强大，太火爆，导致Transfer Learning的研究都往神经网络靠了。</w:t>
      </w:r>
    </w:p>
    <w:p w14:paraId="121BC69F" w14:textId="50178267" w:rsidR="00FF72DB" w:rsidRDefault="0030629C" w:rsidP="00E56E66">
      <w:pPr>
        <w:jc w:val="left"/>
      </w:pPr>
      <w:r>
        <w:rPr>
          <w:noProof/>
        </w:rPr>
        <w:drawing>
          <wp:inline distT="0" distB="0" distL="0" distR="0" wp14:anchorId="29B6E607" wp14:editId="2738FB90">
            <wp:extent cx="5274310" cy="13303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330325"/>
                    </a:xfrm>
                    <a:prstGeom prst="rect">
                      <a:avLst/>
                    </a:prstGeom>
                  </pic:spPr>
                </pic:pic>
              </a:graphicData>
            </a:graphic>
          </wp:inline>
        </w:drawing>
      </w:r>
    </w:p>
    <w:p w14:paraId="6869DFF4" w14:textId="2D11E15D" w:rsidR="00FF72DB" w:rsidRDefault="00045B11" w:rsidP="00045B11">
      <w:pPr>
        <w:jc w:val="center"/>
      </w:pPr>
      <w:r>
        <w:rPr>
          <w:noProof/>
        </w:rPr>
        <w:drawing>
          <wp:inline distT="0" distB="0" distL="0" distR="0" wp14:anchorId="544C873D" wp14:editId="6B406EDF">
            <wp:extent cx="2876018" cy="1988300"/>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3150" cy="1993230"/>
                    </a:xfrm>
                    <a:prstGeom prst="rect">
                      <a:avLst/>
                    </a:prstGeom>
                    <a:noFill/>
                    <a:ln>
                      <a:noFill/>
                    </a:ln>
                  </pic:spPr>
                </pic:pic>
              </a:graphicData>
            </a:graphic>
          </wp:inline>
        </w:drawing>
      </w:r>
    </w:p>
    <w:p w14:paraId="21FF8A26" w14:textId="77777777" w:rsidR="00045B11" w:rsidRDefault="00045B11" w:rsidP="00FF72DB">
      <w:pPr>
        <w:jc w:val="left"/>
      </w:pPr>
    </w:p>
    <w:p w14:paraId="070138C4" w14:textId="54EB6FA0" w:rsidR="00426490" w:rsidRPr="00426490" w:rsidRDefault="00426490" w:rsidP="00FF72DB">
      <w:pPr>
        <w:jc w:val="left"/>
        <w:rPr>
          <w:b/>
        </w:rPr>
      </w:pPr>
      <w:r w:rsidRPr="00426490">
        <w:rPr>
          <w:rFonts w:hint="eastAsia"/>
          <w:b/>
        </w:rPr>
        <w:t>通俗理解</w:t>
      </w:r>
    </w:p>
    <w:p w14:paraId="34ED16C8" w14:textId="60A61559" w:rsidR="00FF72DB" w:rsidRDefault="00FF72DB" w:rsidP="00FF72DB">
      <w:pPr>
        <w:jc w:val="left"/>
      </w:pPr>
      <w:r w:rsidRPr="00FF72DB">
        <w:rPr>
          <w:rFonts w:hint="eastAsia"/>
        </w:rPr>
        <w:t>迁移学习</w:t>
      </w:r>
      <w:r w:rsidRPr="00FF72DB">
        <w:t>(transfer learning)通俗来讲，</w:t>
      </w:r>
      <w:r w:rsidRPr="00FF72DB">
        <w:rPr>
          <w:rFonts w:hint="eastAsia"/>
        </w:rPr>
        <w:t>就是运用已有的知识来学习新的知识，核心是找到</w:t>
      </w:r>
      <w:r w:rsidRPr="00FF72DB">
        <w:rPr>
          <w:rFonts w:hint="eastAsia"/>
        </w:rPr>
        <w:lastRenderedPageBreak/>
        <w:t>已有知识和新知识之间的相似性，用成语来说就是举一反三。</w:t>
      </w:r>
      <w:r>
        <w:rPr>
          <w:rFonts w:hint="eastAsia"/>
        </w:rPr>
        <w:t>比如</w:t>
      </w:r>
      <w:r w:rsidRPr="00FF72DB">
        <w:rPr>
          <w:rFonts w:hint="eastAsia"/>
        </w:rPr>
        <w:t>已经会编写</w:t>
      </w:r>
      <w:r w:rsidRPr="00FF72DB">
        <w:t>Java程序，就可以</w:t>
      </w:r>
      <w:proofErr w:type="gramStart"/>
      <w:r w:rsidRPr="00FF72DB">
        <w:t>类比着</w:t>
      </w:r>
      <w:proofErr w:type="gramEnd"/>
      <w:r w:rsidRPr="00FF72DB">
        <w:t>来学习C#</w:t>
      </w:r>
      <w:r>
        <w:rPr>
          <w:rFonts w:hint="eastAsia"/>
        </w:rPr>
        <w:t>。</w:t>
      </w:r>
      <w:r w:rsidRPr="00FF72DB">
        <w:rPr>
          <w:rFonts w:hint="eastAsia"/>
        </w:rPr>
        <w:t>如何合理地找寻</w:t>
      </w:r>
      <w:r>
        <w:rPr>
          <w:rFonts w:hint="eastAsia"/>
        </w:rPr>
        <w:t>任务</w:t>
      </w:r>
      <w:r w:rsidRPr="00FF72DB">
        <w:rPr>
          <w:rFonts w:hint="eastAsia"/>
        </w:rPr>
        <w:t>之间的相似性，进而利用这个桥梁来帮助学习新知识，是迁移学习的核心问题。</w:t>
      </w:r>
    </w:p>
    <w:p w14:paraId="5E8DEA32" w14:textId="34CE1BDD" w:rsidR="00FF72DB" w:rsidRDefault="00FF72DB" w:rsidP="00FF72DB">
      <w:pPr>
        <w:jc w:val="left"/>
      </w:pPr>
    </w:p>
    <w:p w14:paraId="620FBCDB" w14:textId="276BD9FB" w:rsidR="00D00DFA" w:rsidRPr="00D00DFA" w:rsidRDefault="00D00DFA" w:rsidP="00FF72DB">
      <w:pPr>
        <w:jc w:val="left"/>
        <w:rPr>
          <w:b/>
        </w:rPr>
      </w:pPr>
      <w:r w:rsidRPr="00D00DFA">
        <w:rPr>
          <w:rFonts w:hint="eastAsia"/>
          <w:b/>
        </w:rPr>
        <w:t>负迁移</w:t>
      </w:r>
    </w:p>
    <w:p w14:paraId="6F963372" w14:textId="6288589A" w:rsidR="00D00DFA" w:rsidRDefault="00D00DFA" w:rsidP="00FF72DB">
      <w:pPr>
        <w:jc w:val="left"/>
      </w:pPr>
      <w:r w:rsidRPr="00D00DFA">
        <w:rPr>
          <w:rFonts w:hint="eastAsia"/>
        </w:rPr>
        <w:t>理论上，任何领域之间都可以做迁移学习。但是，</w:t>
      </w:r>
      <w:proofErr w:type="gramStart"/>
      <w:r w:rsidRPr="00D00DFA">
        <w:rPr>
          <w:rFonts w:hint="eastAsia"/>
        </w:rPr>
        <w:t>如果源域</w:t>
      </w:r>
      <w:proofErr w:type="gramEnd"/>
      <w:r w:rsidRPr="00D00DFA">
        <w:rPr>
          <w:rFonts w:hint="eastAsia"/>
        </w:rPr>
        <w:t>和目标域之间相似度不够，迁移结果并不会理想，出现所谓的负迁移情况。比如，一个人会骑自行车，就可以类比学电动车；但是如果</w:t>
      </w:r>
      <w:proofErr w:type="gramStart"/>
      <w:r w:rsidRPr="00D00DFA">
        <w:rPr>
          <w:rFonts w:hint="eastAsia"/>
        </w:rPr>
        <w:t>类比着</w:t>
      </w:r>
      <w:proofErr w:type="gramEnd"/>
      <w:r w:rsidRPr="00D00DFA">
        <w:rPr>
          <w:rFonts w:hint="eastAsia"/>
        </w:rPr>
        <w:t>学开汽车，那就有点天方夜谭了。如何找到相似度尽可能高</w:t>
      </w:r>
      <w:proofErr w:type="gramStart"/>
      <w:r w:rsidRPr="00D00DFA">
        <w:rPr>
          <w:rFonts w:hint="eastAsia"/>
        </w:rPr>
        <w:t>的源域和</w:t>
      </w:r>
      <w:proofErr w:type="gramEnd"/>
      <w:r w:rsidRPr="00D00DFA">
        <w:rPr>
          <w:rFonts w:hint="eastAsia"/>
        </w:rPr>
        <w:t>目标域，是整个迁移过程最重要的前提。</w:t>
      </w:r>
    </w:p>
    <w:p w14:paraId="1CA3039B" w14:textId="517EB2D9" w:rsidR="00D00DFA" w:rsidRDefault="00D00DFA" w:rsidP="00FF72DB">
      <w:pPr>
        <w:jc w:val="left"/>
      </w:pPr>
    </w:p>
    <w:p w14:paraId="04A02034" w14:textId="2F4F518B" w:rsidR="00185E59" w:rsidRPr="00185E59" w:rsidRDefault="00185E59" w:rsidP="00FF72DB">
      <w:pPr>
        <w:jc w:val="left"/>
        <w:rPr>
          <w:b/>
        </w:rPr>
      </w:pPr>
      <w:r w:rsidRPr="00185E59">
        <w:rPr>
          <w:rFonts w:hint="eastAsia"/>
          <w:b/>
        </w:rPr>
        <w:t>前景</w:t>
      </w:r>
    </w:p>
    <w:p w14:paraId="10F8115F" w14:textId="4C5FEB04" w:rsidR="00185E59" w:rsidRDefault="00185E59" w:rsidP="00FF72DB">
      <w:pPr>
        <w:jc w:val="left"/>
      </w:pPr>
      <w:r w:rsidRPr="00185E59">
        <w:rPr>
          <w:rFonts w:hint="eastAsia"/>
        </w:rPr>
        <w:t>吴恩达在</w:t>
      </w:r>
      <w:r w:rsidRPr="00185E59">
        <w:t xml:space="preserve"> 2016 年 NIPS 上谈论</w:t>
      </w:r>
      <w:r w:rsidR="00F907BB">
        <w:rPr>
          <w:rFonts w:hint="eastAsia"/>
        </w:rPr>
        <w:t>了</w:t>
      </w:r>
      <w:r w:rsidRPr="00185E59">
        <w:t>迁移学习</w:t>
      </w:r>
      <w:r w:rsidR="00F907BB">
        <w:rPr>
          <w:rFonts w:hint="eastAsia"/>
        </w:rPr>
        <w:t>，</w:t>
      </w:r>
      <w:r w:rsidRPr="00185E59">
        <w:rPr>
          <w:rFonts w:hint="eastAsia"/>
        </w:rPr>
        <w:t>据吴恩达说，迁移学习将成为机器学习在产业界取得成功的一个关键驱动力。</w:t>
      </w:r>
    </w:p>
    <w:p w14:paraId="16C7E7E0" w14:textId="35B372EF" w:rsidR="00F907BB" w:rsidRDefault="00F907BB" w:rsidP="00F907BB">
      <w:pPr>
        <w:jc w:val="center"/>
      </w:pPr>
      <w:r>
        <w:rPr>
          <w:noProof/>
        </w:rPr>
        <w:drawing>
          <wp:inline distT="0" distB="0" distL="0" distR="0" wp14:anchorId="0AE57534" wp14:editId="0F58BBBB">
            <wp:extent cx="3754659" cy="185365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58216" cy="1855415"/>
                    </a:xfrm>
                    <a:prstGeom prst="rect">
                      <a:avLst/>
                    </a:prstGeom>
                    <a:noFill/>
                    <a:ln>
                      <a:noFill/>
                    </a:ln>
                  </pic:spPr>
                </pic:pic>
              </a:graphicData>
            </a:graphic>
          </wp:inline>
        </w:drawing>
      </w:r>
    </w:p>
    <w:p w14:paraId="404D139D" w14:textId="77777777" w:rsidR="00B1450A" w:rsidRDefault="00B1450A" w:rsidP="00F907BB">
      <w:pPr>
        <w:jc w:val="center"/>
      </w:pPr>
    </w:p>
    <w:p w14:paraId="728EE921" w14:textId="5D047487" w:rsidR="0030629C" w:rsidRDefault="00C929E7" w:rsidP="00FF72DB">
      <w:pPr>
        <w:jc w:val="left"/>
        <w:rPr>
          <w:b/>
        </w:rPr>
      </w:pPr>
      <w:r w:rsidRPr="00C929E7">
        <w:rPr>
          <w:rFonts w:hint="eastAsia"/>
          <w:b/>
        </w:rPr>
        <w:t>迁移学习的分类</w:t>
      </w:r>
      <w:r>
        <w:rPr>
          <w:rFonts w:hint="eastAsia"/>
          <w:b/>
        </w:rPr>
        <w:t>——</w:t>
      </w:r>
      <w:r w:rsidR="0030629C">
        <w:rPr>
          <w:rFonts w:hint="eastAsia"/>
          <w:b/>
        </w:rPr>
        <w:t>按学习方式</w:t>
      </w:r>
      <w:r w:rsidR="0030629C" w:rsidRPr="0030629C">
        <w:rPr>
          <w:rFonts w:hint="eastAsia"/>
          <w:b/>
        </w:rPr>
        <w:t>分类</w:t>
      </w:r>
    </w:p>
    <w:p w14:paraId="052D6CEC" w14:textId="07B2CA00" w:rsidR="0030629C" w:rsidRDefault="0030629C" w:rsidP="0030629C">
      <w:pPr>
        <w:pStyle w:val="a5"/>
        <w:numPr>
          <w:ilvl w:val="0"/>
          <w:numId w:val="3"/>
        </w:numPr>
        <w:ind w:firstLineChars="0"/>
        <w:jc w:val="left"/>
      </w:pPr>
      <w:r w:rsidRPr="00A51C29">
        <w:rPr>
          <w:rFonts w:hint="eastAsia"/>
          <w:b/>
        </w:rPr>
        <w:t>基于样本的迁移：</w:t>
      </w:r>
      <w:r w:rsidRPr="0030629C">
        <w:rPr>
          <w:rFonts w:hint="eastAsia"/>
        </w:rPr>
        <w:t>通过对源域中有标定样本的加权利用完成知识迁移</w:t>
      </w:r>
    </w:p>
    <w:p w14:paraId="1E6A2EB7" w14:textId="77777777" w:rsidR="00A51C29" w:rsidRPr="00A51C29" w:rsidRDefault="00A51C29" w:rsidP="00A51C29">
      <w:pPr>
        <w:pStyle w:val="a5"/>
        <w:widowControl/>
        <w:ind w:left="420" w:firstLineChars="0" w:firstLine="0"/>
        <w:jc w:val="left"/>
      </w:pPr>
      <w:r w:rsidRPr="00A51C29">
        <w:t>在源域中找到与目标域相似的数据，把这个数据的权值进行调整，使得新的数据与目标域的数据进行匹配。下图的例子就是找到源域的例子3，然后加重该样本的权值，使得在预测目标域时的比重加大。优点是方法简单，实现容易。缺点在于权重的选择与相似度的度量依赖经验，</w:t>
      </w:r>
      <w:proofErr w:type="gramStart"/>
      <w:r w:rsidRPr="00A51C29">
        <w:t>且源域与</w:t>
      </w:r>
      <w:proofErr w:type="gramEnd"/>
      <w:r w:rsidRPr="00A51C29">
        <w:t>目标域的数据分布往往不同。</w:t>
      </w:r>
    </w:p>
    <w:p w14:paraId="70FC07C3" w14:textId="216AD1A6" w:rsidR="00A51C29" w:rsidRDefault="00A51C29" w:rsidP="00A51C29">
      <w:pPr>
        <w:jc w:val="center"/>
      </w:pPr>
      <w:r>
        <w:rPr>
          <w:noProof/>
        </w:rPr>
        <w:drawing>
          <wp:inline distT="0" distB="0" distL="0" distR="0" wp14:anchorId="7DDF2553" wp14:editId="0B913A11">
            <wp:extent cx="3840911" cy="1973484"/>
            <wp:effectExtent l="0" t="0" r="762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0492" cy="1983545"/>
                    </a:xfrm>
                    <a:prstGeom prst="rect">
                      <a:avLst/>
                    </a:prstGeom>
                    <a:noFill/>
                    <a:ln>
                      <a:noFill/>
                    </a:ln>
                  </pic:spPr>
                </pic:pic>
              </a:graphicData>
            </a:graphic>
          </wp:inline>
        </w:drawing>
      </w:r>
    </w:p>
    <w:p w14:paraId="7FBF41A4" w14:textId="77777777" w:rsidR="00A51C29" w:rsidRPr="0030629C" w:rsidRDefault="00A51C29" w:rsidP="00A51C29">
      <w:pPr>
        <w:pStyle w:val="a5"/>
        <w:ind w:left="840" w:firstLineChars="0" w:firstLine="0"/>
        <w:jc w:val="left"/>
      </w:pPr>
    </w:p>
    <w:p w14:paraId="5A8A5A9F" w14:textId="7D649751" w:rsidR="0030629C" w:rsidRDefault="0030629C" w:rsidP="0030629C">
      <w:pPr>
        <w:pStyle w:val="a5"/>
        <w:numPr>
          <w:ilvl w:val="0"/>
          <w:numId w:val="3"/>
        </w:numPr>
        <w:ind w:firstLineChars="0"/>
        <w:jc w:val="left"/>
      </w:pPr>
      <w:r w:rsidRPr="00A51C29">
        <w:rPr>
          <w:rFonts w:hint="eastAsia"/>
          <w:b/>
        </w:rPr>
        <w:t>基于特征的迁移：</w:t>
      </w:r>
      <w:r w:rsidRPr="0030629C">
        <w:rPr>
          <w:rFonts w:hint="eastAsia"/>
        </w:rPr>
        <w:t>通过</w:t>
      </w:r>
      <w:proofErr w:type="gramStart"/>
      <w:r w:rsidRPr="0030629C">
        <w:rPr>
          <w:rFonts w:hint="eastAsia"/>
        </w:rPr>
        <w:t>将源域和</w:t>
      </w:r>
      <w:proofErr w:type="gramEnd"/>
      <w:r w:rsidRPr="0030629C">
        <w:rPr>
          <w:rFonts w:hint="eastAsia"/>
        </w:rPr>
        <w:t>目标域映射到相同的空间（或者将其中之一映射到另一个的空间中）并最小</w:t>
      </w:r>
      <w:proofErr w:type="gramStart"/>
      <w:r w:rsidRPr="0030629C">
        <w:rPr>
          <w:rFonts w:hint="eastAsia"/>
        </w:rPr>
        <w:t>化源域</w:t>
      </w:r>
      <w:proofErr w:type="gramEnd"/>
      <w:r w:rsidRPr="0030629C">
        <w:rPr>
          <w:rFonts w:hint="eastAsia"/>
        </w:rPr>
        <w:t>和目标域的距离来完成知识迁移</w:t>
      </w:r>
    </w:p>
    <w:p w14:paraId="170DEF1F" w14:textId="2CA451F6" w:rsidR="00A51C29" w:rsidRDefault="00A51C29" w:rsidP="00A51C29">
      <w:pPr>
        <w:ind w:left="420"/>
        <w:jc w:val="left"/>
      </w:pPr>
      <w:proofErr w:type="gramStart"/>
      <w:r w:rsidRPr="00A51C29">
        <w:rPr>
          <w:rFonts w:hint="eastAsia"/>
        </w:rPr>
        <w:lastRenderedPageBreak/>
        <w:t>假设源域和</w:t>
      </w:r>
      <w:proofErr w:type="gramEnd"/>
      <w:r w:rsidRPr="00A51C29">
        <w:rPr>
          <w:rFonts w:hint="eastAsia"/>
        </w:rPr>
        <w:t>目标域含有一些共同的交叉特征，通过特征变换，</w:t>
      </w:r>
      <w:proofErr w:type="gramStart"/>
      <w:r w:rsidRPr="00A51C29">
        <w:rPr>
          <w:rFonts w:hint="eastAsia"/>
        </w:rPr>
        <w:t>将源域</w:t>
      </w:r>
      <w:proofErr w:type="gramEnd"/>
      <w:r w:rsidRPr="00A51C29">
        <w:rPr>
          <w:rFonts w:hint="eastAsia"/>
        </w:rPr>
        <w:t>和目标域的特征变换到相同空间，使得该空间中</w:t>
      </w:r>
      <w:proofErr w:type="gramStart"/>
      <w:r w:rsidRPr="00A51C29">
        <w:rPr>
          <w:rFonts w:hint="eastAsia"/>
        </w:rPr>
        <w:t>源域数</w:t>
      </w:r>
      <w:proofErr w:type="gramEnd"/>
      <w:r w:rsidRPr="00A51C29">
        <w:rPr>
          <w:rFonts w:hint="eastAsia"/>
        </w:rPr>
        <w:t>据与目标</w:t>
      </w:r>
      <w:proofErr w:type="gramStart"/>
      <w:r w:rsidRPr="00A51C29">
        <w:rPr>
          <w:rFonts w:hint="eastAsia"/>
        </w:rPr>
        <w:t>域数</w:t>
      </w:r>
      <w:proofErr w:type="gramEnd"/>
      <w:r w:rsidRPr="00A51C29">
        <w:rPr>
          <w:rFonts w:hint="eastAsia"/>
        </w:rPr>
        <w:t>据具有相同分布的数据分布，然后进行传统的机器学习。优点是对大多数方法适用，效果较好。缺点在于难于求解，容易发生过适配。</w:t>
      </w:r>
    </w:p>
    <w:p w14:paraId="36E91D50" w14:textId="315DFA1C" w:rsidR="00A51C29" w:rsidRDefault="00A51C29" w:rsidP="00A51C29">
      <w:pPr>
        <w:ind w:left="420"/>
        <w:jc w:val="center"/>
      </w:pPr>
      <w:r>
        <w:rPr>
          <w:noProof/>
        </w:rPr>
        <w:drawing>
          <wp:inline distT="0" distB="0" distL="0" distR="0" wp14:anchorId="4616935C" wp14:editId="6B620CE5">
            <wp:extent cx="2676734" cy="200817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3667" cy="2020882"/>
                    </a:xfrm>
                    <a:prstGeom prst="rect">
                      <a:avLst/>
                    </a:prstGeom>
                    <a:noFill/>
                    <a:ln>
                      <a:noFill/>
                    </a:ln>
                  </pic:spPr>
                </pic:pic>
              </a:graphicData>
            </a:graphic>
          </wp:inline>
        </w:drawing>
      </w:r>
    </w:p>
    <w:p w14:paraId="7DDA0D8B" w14:textId="77777777" w:rsidR="00A51C29" w:rsidRPr="0030629C" w:rsidRDefault="00A51C29" w:rsidP="00A51C29">
      <w:pPr>
        <w:ind w:left="420"/>
        <w:jc w:val="left"/>
      </w:pPr>
    </w:p>
    <w:p w14:paraId="1B1E1B8C" w14:textId="5D6D4776" w:rsidR="0030629C" w:rsidRDefault="0030629C" w:rsidP="0030629C">
      <w:pPr>
        <w:pStyle w:val="a5"/>
        <w:numPr>
          <w:ilvl w:val="0"/>
          <w:numId w:val="3"/>
        </w:numPr>
        <w:ind w:firstLineChars="0"/>
        <w:jc w:val="left"/>
      </w:pPr>
      <w:r w:rsidRPr="0030629C">
        <w:rPr>
          <w:rFonts w:hint="eastAsia"/>
        </w:rPr>
        <w:t>基于模型的迁移：</w:t>
      </w:r>
      <w:proofErr w:type="gramStart"/>
      <w:r w:rsidRPr="0030629C">
        <w:rPr>
          <w:rFonts w:hint="eastAsia"/>
        </w:rPr>
        <w:t>将源域和</w:t>
      </w:r>
      <w:proofErr w:type="gramEnd"/>
      <w:r w:rsidRPr="0030629C">
        <w:rPr>
          <w:rFonts w:hint="eastAsia"/>
        </w:rPr>
        <w:t>目标域的模型与样本结合起来调整模型的参数</w:t>
      </w:r>
    </w:p>
    <w:p w14:paraId="267A6237" w14:textId="429CF6F3" w:rsidR="00A51C29" w:rsidRDefault="00A51C29" w:rsidP="00A51C29">
      <w:pPr>
        <w:pStyle w:val="a5"/>
        <w:widowControl/>
        <w:ind w:left="420" w:firstLineChars="0" w:firstLine="0"/>
        <w:jc w:val="left"/>
      </w:pPr>
      <w:proofErr w:type="gramStart"/>
      <w:r w:rsidRPr="00A51C29">
        <w:t>假设源域和</w:t>
      </w:r>
      <w:proofErr w:type="gramEnd"/>
      <w:r w:rsidRPr="00A51C29">
        <w:t>目标域共享模型参数，是指将之前在源域中通过大量数据训练好的模型应用到目标域上进行预测，比如利用上千万的</w:t>
      </w:r>
      <w:proofErr w:type="gramStart"/>
      <w:r w:rsidRPr="00A51C29">
        <w:t>图</w:t>
      </w:r>
      <w:proofErr w:type="gramEnd"/>
      <w:r w:rsidRPr="00A51C29">
        <w:t>象来训练好一个图象识别的系统，当我们遇到一个新的</w:t>
      </w:r>
      <w:proofErr w:type="gramStart"/>
      <w:r w:rsidRPr="00A51C29">
        <w:t>图</w:t>
      </w:r>
      <w:proofErr w:type="gramEnd"/>
      <w:r w:rsidRPr="00A51C29">
        <w:t>象领域问题的时候，就不用再去找几千万个</w:t>
      </w:r>
      <w:proofErr w:type="gramStart"/>
      <w:r w:rsidRPr="00A51C29">
        <w:t>图</w:t>
      </w:r>
      <w:proofErr w:type="gramEnd"/>
      <w:r w:rsidRPr="00A51C29">
        <w:t>象来训练了，只需把原来训练好的模型迁移到新的领域，在新的领域往往只需几万张图片就够，同样可以得到很高的精度。优点是可以充分利用模型之间存在的相似性。缺点在于模型参数不易收敛。</w:t>
      </w:r>
    </w:p>
    <w:p w14:paraId="1ABAAE68" w14:textId="5EA9EF1B" w:rsidR="00A51C29" w:rsidRDefault="00A51C29" w:rsidP="00A51C29">
      <w:pPr>
        <w:pStyle w:val="a5"/>
        <w:widowControl/>
        <w:ind w:left="420" w:firstLineChars="0" w:firstLine="0"/>
        <w:jc w:val="center"/>
      </w:pPr>
      <w:r>
        <w:rPr>
          <w:noProof/>
        </w:rPr>
        <w:drawing>
          <wp:inline distT="0" distB="0" distL="0" distR="0" wp14:anchorId="4E173770" wp14:editId="37D4B343">
            <wp:extent cx="2890443" cy="2027858"/>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1055" cy="2042319"/>
                    </a:xfrm>
                    <a:prstGeom prst="rect">
                      <a:avLst/>
                    </a:prstGeom>
                    <a:noFill/>
                    <a:ln>
                      <a:noFill/>
                    </a:ln>
                  </pic:spPr>
                </pic:pic>
              </a:graphicData>
            </a:graphic>
          </wp:inline>
        </w:drawing>
      </w:r>
    </w:p>
    <w:p w14:paraId="39DDDE16" w14:textId="2EE9142A" w:rsidR="006154A4" w:rsidRPr="006154A4" w:rsidRDefault="006154A4" w:rsidP="00426490">
      <w:pPr>
        <w:ind w:left="420"/>
        <w:jc w:val="left"/>
        <w:rPr>
          <w:b/>
        </w:rPr>
      </w:pPr>
      <w:r>
        <w:rPr>
          <w:b/>
        </w:rPr>
        <w:t>应用例子</w:t>
      </w:r>
    </w:p>
    <w:p w14:paraId="0636349C" w14:textId="6EF6193D" w:rsidR="00426490" w:rsidRDefault="00426490" w:rsidP="00426490">
      <w:pPr>
        <w:ind w:left="420"/>
        <w:jc w:val="left"/>
      </w:pPr>
      <w:r>
        <w:rPr>
          <w:rFonts w:hint="eastAsia"/>
        </w:rPr>
        <w:t>为什么深度神经网络模型具有强大的可迁移能力？回答这一点需要了解</w:t>
      </w:r>
      <w:r>
        <w:t>DNN的原理，DNN是一个通过pre-train获得数据的分层特征表达，然后用高层语义分类的模型，模型的底层是低级语义特征（比如说，边缘信息，颜色信息等），这样的特征实际上在不同的分类任务中都是不变的，而真正区别的是高层特征，这也解释了通常使用新的数据集去更新</w:t>
      </w:r>
      <w:proofErr w:type="spellStart"/>
      <w:r>
        <w:t>AlexNet</w:t>
      </w:r>
      <w:proofErr w:type="spellEnd"/>
      <w:r>
        <w:t>，</w:t>
      </w:r>
      <w:proofErr w:type="spellStart"/>
      <w:r>
        <w:t>GoogleNet</w:t>
      </w:r>
      <w:proofErr w:type="spellEnd"/>
      <w:r>
        <w:t>的最后几层</w:t>
      </w:r>
      <w:proofErr w:type="gramStart"/>
      <w:r>
        <w:t>网络权</w:t>
      </w:r>
      <w:proofErr w:type="gramEnd"/>
      <w:r>
        <w:t>值，来实现简单的“迁移”这个小trick。</w:t>
      </w:r>
    </w:p>
    <w:p w14:paraId="72331E03" w14:textId="35BC8446" w:rsidR="004F7BBD" w:rsidRDefault="004F7BBD" w:rsidP="004F7BBD">
      <w:pPr>
        <w:ind w:left="420"/>
        <w:jc w:val="center"/>
      </w:pPr>
      <w:r>
        <w:rPr>
          <w:noProof/>
        </w:rPr>
        <w:lastRenderedPageBreak/>
        <w:drawing>
          <wp:inline distT="0" distB="0" distL="0" distR="0" wp14:anchorId="0BE6873D" wp14:editId="74151033">
            <wp:extent cx="3545404" cy="215823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9231" cy="2160564"/>
                    </a:xfrm>
                    <a:prstGeom prst="rect">
                      <a:avLst/>
                    </a:prstGeom>
                    <a:noFill/>
                    <a:ln>
                      <a:noFill/>
                    </a:ln>
                  </pic:spPr>
                </pic:pic>
              </a:graphicData>
            </a:graphic>
          </wp:inline>
        </w:drawing>
      </w:r>
    </w:p>
    <w:p w14:paraId="3846BFEB" w14:textId="77777777" w:rsidR="00426490" w:rsidRPr="00426490" w:rsidRDefault="00426490" w:rsidP="00A51C29">
      <w:pPr>
        <w:pStyle w:val="a5"/>
        <w:widowControl/>
        <w:ind w:left="420" w:firstLineChars="0" w:firstLine="0"/>
        <w:jc w:val="center"/>
      </w:pPr>
    </w:p>
    <w:p w14:paraId="445B56EE" w14:textId="77777777" w:rsidR="00A51C29" w:rsidRPr="00A51C29" w:rsidRDefault="00A51C29" w:rsidP="00A51C29">
      <w:pPr>
        <w:ind w:left="420"/>
        <w:jc w:val="left"/>
      </w:pPr>
    </w:p>
    <w:p w14:paraId="1B800C21" w14:textId="75EDD6F2" w:rsidR="0030629C" w:rsidRDefault="0030629C" w:rsidP="0030629C">
      <w:pPr>
        <w:pStyle w:val="a5"/>
        <w:numPr>
          <w:ilvl w:val="0"/>
          <w:numId w:val="3"/>
        </w:numPr>
        <w:ind w:firstLineChars="0"/>
        <w:jc w:val="left"/>
      </w:pPr>
      <w:r w:rsidRPr="0030629C">
        <w:rPr>
          <w:rFonts w:hint="eastAsia"/>
        </w:rPr>
        <w:t>以及基于关系的迁移：通过在源域中学习概念之间的关系，然后将其类比到目标域中，完成知识的迁移</w:t>
      </w:r>
    </w:p>
    <w:p w14:paraId="405BF84D" w14:textId="253B5453" w:rsidR="00815761" w:rsidRDefault="00815761" w:rsidP="00815761">
      <w:pPr>
        <w:ind w:left="420"/>
        <w:jc w:val="left"/>
      </w:pPr>
      <w:r w:rsidRPr="00815761">
        <w:rPr>
          <w:rFonts w:hint="eastAsia"/>
        </w:rPr>
        <w:t>假设两个域是相似的，那么它们之间会共享某种相似关系，将源域中逻辑网络关系应用到目标域上来进行迁移，比方说生物病毒传播到计算机病毒传播的迁移。</w:t>
      </w:r>
    </w:p>
    <w:p w14:paraId="5CC81CD9" w14:textId="4CD658E8" w:rsidR="00C929E7" w:rsidRDefault="00815761" w:rsidP="00815761">
      <w:pPr>
        <w:jc w:val="center"/>
      </w:pPr>
      <w:r>
        <w:rPr>
          <w:noProof/>
        </w:rPr>
        <w:drawing>
          <wp:inline distT="0" distB="0" distL="0" distR="0" wp14:anchorId="26D70097" wp14:editId="4011EDA8">
            <wp:extent cx="3381529" cy="178008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5635" cy="1782247"/>
                    </a:xfrm>
                    <a:prstGeom prst="rect">
                      <a:avLst/>
                    </a:prstGeom>
                    <a:noFill/>
                    <a:ln>
                      <a:noFill/>
                    </a:ln>
                  </pic:spPr>
                </pic:pic>
              </a:graphicData>
            </a:graphic>
          </wp:inline>
        </w:drawing>
      </w:r>
    </w:p>
    <w:p w14:paraId="561D9DC3" w14:textId="493A27BE" w:rsidR="00B1450A" w:rsidRDefault="00B1450A" w:rsidP="00815761">
      <w:pPr>
        <w:jc w:val="center"/>
      </w:pPr>
    </w:p>
    <w:p w14:paraId="7BD3670A" w14:textId="7E6FB22B" w:rsidR="00090227" w:rsidRDefault="00090227" w:rsidP="00090227">
      <w:pPr>
        <w:jc w:val="left"/>
        <w:rPr>
          <w:b/>
        </w:rPr>
      </w:pPr>
      <w:r w:rsidRPr="00C929E7">
        <w:rPr>
          <w:rFonts w:hint="eastAsia"/>
          <w:b/>
        </w:rPr>
        <w:t>迁移学习的分类</w:t>
      </w:r>
      <w:r>
        <w:rPr>
          <w:rFonts w:hint="eastAsia"/>
          <w:b/>
        </w:rPr>
        <w:t>——深度迁移学习的分类</w:t>
      </w:r>
    </w:p>
    <w:p w14:paraId="1E130533" w14:textId="1573CA01" w:rsidR="00295B87" w:rsidRPr="00C929E7" w:rsidRDefault="00295B87" w:rsidP="00295B87">
      <w:pPr>
        <w:jc w:val="center"/>
        <w:rPr>
          <w:b/>
        </w:rPr>
      </w:pPr>
      <w:r>
        <w:rPr>
          <w:noProof/>
        </w:rPr>
        <w:drawing>
          <wp:inline distT="0" distB="0" distL="0" distR="0" wp14:anchorId="3B8E29BA" wp14:editId="0192FE64">
            <wp:extent cx="3865264" cy="1486067"/>
            <wp:effectExtent l="0" t="0" r="190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1127" cy="1492166"/>
                    </a:xfrm>
                    <a:prstGeom prst="rect">
                      <a:avLst/>
                    </a:prstGeom>
                    <a:noFill/>
                    <a:ln>
                      <a:noFill/>
                    </a:ln>
                  </pic:spPr>
                </pic:pic>
              </a:graphicData>
            </a:graphic>
          </wp:inline>
        </w:drawing>
      </w:r>
    </w:p>
    <w:p w14:paraId="7A393C30" w14:textId="77777777" w:rsidR="00F34560" w:rsidRDefault="00295B87" w:rsidP="00B1450A">
      <w:r w:rsidRPr="00295B87">
        <w:rPr>
          <w:rFonts w:hint="eastAsia"/>
        </w:rPr>
        <w:t>深度迁移学习分为四类：</w:t>
      </w:r>
    </w:p>
    <w:p w14:paraId="7618B922" w14:textId="0108EA72" w:rsidR="00F34560" w:rsidRDefault="00295B87" w:rsidP="00F34560">
      <w:pPr>
        <w:pStyle w:val="a5"/>
        <w:numPr>
          <w:ilvl w:val="0"/>
          <w:numId w:val="5"/>
        </w:numPr>
        <w:ind w:firstLineChars="0"/>
      </w:pPr>
      <w:r w:rsidRPr="00295B87">
        <w:rPr>
          <w:rFonts w:hint="eastAsia"/>
        </w:rPr>
        <w:t>基于实例的深度迁移学习</w:t>
      </w:r>
    </w:p>
    <w:p w14:paraId="4E16C545" w14:textId="2DFCE77F" w:rsidR="00601C0F" w:rsidRDefault="00601C0F" w:rsidP="00601C0F">
      <w:pPr>
        <w:jc w:val="center"/>
      </w:pPr>
      <w:r>
        <w:rPr>
          <w:noProof/>
        </w:rPr>
        <w:drawing>
          <wp:inline distT="0" distB="0" distL="0" distR="0" wp14:anchorId="4DE2A576" wp14:editId="24C19499">
            <wp:extent cx="3498292" cy="1082976"/>
            <wp:effectExtent l="0" t="0" r="6985"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7979" cy="1089071"/>
                    </a:xfrm>
                    <a:prstGeom prst="rect">
                      <a:avLst/>
                    </a:prstGeom>
                    <a:noFill/>
                    <a:ln>
                      <a:noFill/>
                    </a:ln>
                  </pic:spPr>
                </pic:pic>
              </a:graphicData>
            </a:graphic>
          </wp:inline>
        </w:drawing>
      </w:r>
    </w:p>
    <w:p w14:paraId="54BA5A7B" w14:textId="048ABEAD" w:rsidR="00F34560" w:rsidRDefault="00295B87" w:rsidP="00F34560">
      <w:pPr>
        <w:pStyle w:val="a5"/>
        <w:numPr>
          <w:ilvl w:val="0"/>
          <w:numId w:val="5"/>
        </w:numPr>
        <w:ind w:firstLineChars="0"/>
      </w:pPr>
      <w:r w:rsidRPr="00295B87">
        <w:rPr>
          <w:rFonts w:hint="eastAsia"/>
        </w:rPr>
        <w:lastRenderedPageBreak/>
        <w:t>基于映射的深度迁移学习</w:t>
      </w:r>
    </w:p>
    <w:p w14:paraId="59C19949" w14:textId="186C7DA8" w:rsidR="00601C0F" w:rsidRDefault="00601C0F" w:rsidP="00601C0F">
      <w:pPr>
        <w:jc w:val="center"/>
      </w:pPr>
      <w:r>
        <w:rPr>
          <w:noProof/>
        </w:rPr>
        <w:drawing>
          <wp:inline distT="0" distB="0" distL="0" distR="0" wp14:anchorId="76EE98C8" wp14:editId="3E596717">
            <wp:extent cx="3070136" cy="1423565"/>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2446" cy="1429273"/>
                    </a:xfrm>
                    <a:prstGeom prst="rect">
                      <a:avLst/>
                    </a:prstGeom>
                    <a:noFill/>
                    <a:ln>
                      <a:noFill/>
                    </a:ln>
                  </pic:spPr>
                </pic:pic>
              </a:graphicData>
            </a:graphic>
          </wp:inline>
        </w:drawing>
      </w:r>
    </w:p>
    <w:p w14:paraId="71B5E14C" w14:textId="064EB62E" w:rsidR="00F34560" w:rsidRDefault="00295B87" w:rsidP="00F34560">
      <w:pPr>
        <w:pStyle w:val="a5"/>
        <w:numPr>
          <w:ilvl w:val="0"/>
          <w:numId w:val="5"/>
        </w:numPr>
        <w:ind w:firstLineChars="0"/>
      </w:pPr>
      <w:r w:rsidRPr="00295B87">
        <w:rPr>
          <w:rFonts w:hint="eastAsia"/>
        </w:rPr>
        <w:t>基于网络的深度迁移学习</w:t>
      </w:r>
    </w:p>
    <w:p w14:paraId="14AFBDAF" w14:textId="700DE260" w:rsidR="00601C0F" w:rsidRDefault="00601C0F" w:rsidP="00601C0F">
      <w:pPr>
        <w:jc w:val="center"/>
      </w:pPr>
      <w:r>
        <w:rPr>
          <w:noProof/>
        </w:rPr>
        <w:drawing>
          <wp:inline distT="0" distB="0" distL="0" distR="0" wp14:anchorId="5FB27BA7" wp14:editId="6DBAAB81">
            <wp:extent cx="2787544" cy="169689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3212" cy="1712519"/>
                    </a:xfrm>
                    <a:prstGeom prst="rect">
                      <a:avLst/>
                    </a:prstGeom>
                    <a:noFill/>
                    <a:ln>
                      <a:noFill/>
                    </a:ln>
                  </pic:spPr>
                </pic:pic>
              </a:graphicData>
            </a:graphic>
          </wp:inline>
        </w:drawing>
      </w:r>
    </w:p>
    <w:p w14:paraId="769E85D5" w14:textId="388D6A0A" w:rsidR="00815761" w:rsidRPr="00960C20" w:rsidRDefault="00295B87" w:rsidP="00F34560">
      <w:pPr>
        <w:pStyle w:val="a5"/>
        <w:numPr>
          <w:ilvl w:val="0"/>
          <w:numId w:val="5"/>
        </w:numPr>
        <w:ind w:firstLineChars="0"/>
      </w:pPr>
      <w:r w:rsidRPr="00960C20">
        <w:rPr>
          <w:rFonts w:hint="eastAsia"/>
        </w:rPr>
        <w:t>基于对抗的深度迁移学习</w:t>
      </w:r>
    </w:p>
    <w:p w14:paraId="2429C8D1" w14:textId="586DDAFF" w:rsidR="00A44368" w:rsidRDefault="00A44368" w:rsidP="00A44368">
      <w:pPr>
        <w:jc w:val="center"/>
      </w:pPr>
      <w:r>
        <w:rPr>
          <w:noProof/>
        </w:rPr>
        <w:drawing>
          <wp:inline distT="0" distB="0" distL="0" distR="0" wp14:anchorId="45E2373B" wp14:editId="0A8E14CE">
            <wp:extent cx="3432758" cy="142893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7548" cy="1430932"/>
                    </a:xfrm>
                    <a:prstGeom prst="rect">
                      <a:avLst/>
                    </a:prstGeom>
                    <a:noFill/>
                    <a:ln>
                      <a:noFill/>
                    </a:ln>
                  </pic:spPr>
                </pic:pic>
              </a:graphicData>
            </a:graphic>
          </wp:inline>
        </w:drawing>
      </w:r>
    </w:p>
    <w:p w14:paraId="09775A02" w14:textId="086A79D3" w:rsidR="0002124A" w:rsidRDefault="0002124A" w:rsidP="0002124A">
      <w:pPr>
        <w:jc w:val="left"/>
      </w:pPr>
      <w:r w:rsidRPr="0002124A">
        <w:rPr>
          <w:rFonts w:hint="eastAsia"/>
        </w:rPr>
        <w:t>基于对抗性的深度迁移学习是指在生成对抗性网络</w:t>
      </w:r>
      <w:r w:rsidRPr="0002124A">
        <w:t>(GAN)的启发下，引入对抗性技术，寻找既适用于</w:t>
      </w:r>
      <w:proofErr w:type="gramStart"/>
      <w:r w:rsidRPr="0002124A">
        <w:t>源域又</w:t>
      </w:r>
      <w:proofErr w:type="gramEnd"/>
      <w:r w:rsidRPr="0002124A">
        <w:t>适用于目标域的可迁移表达。它基于这样的假设:“为了有效的迁移，良好的表征应该是对主要学习任务的区别性，以及对源域和目标域的不加区分。”</w:t>
      </w:r>
    </w:p>
    <w:p w14:paraId="3C5A5997" w14:textId="77777777" w:rsidR="00090227" w:rsidRPr="00090227" w:rsidRDefault="00090227" w:rsidP="00B1450A"/>
    <w:p w14:paraId="6365C4E1" w14:textId="0145668C" w:rsidR="00C929E7" w:rsidRPr="00C929E7" w:rsidRDefault="00C929E7" w:rsidP="00C929E7">
      <w:pPr>
        <w:jc w:val="left"/>
        <w:rPr>
          <w:b/>
        </w:rPr>
      </w:pPr>
      <w:r w:rsidRPr="00C929E7">
        <w:rPr>
          <w:rFonts w:hint="eastAsia"/>
          <w:b/>
        </w:rPr>
        <w:t>迁移学习的分类</w:t>
      </w:r>
      <w:r>
        <w:rPr>
          <w:rFonts w:hint="eastAsia"/>
          <w:b/>
        </w:rPr>
        <w:t>——</w:t>
      </w:r>
      <w:proofErr w:type="gramStart"/>
      <w:r>
        <w:rPr>
          <w:rFonts w:hint="eastAsia"/>
          <w:b/>
        </w:rPr>
        <w:t>按</w:t>
      </w:r>
      <w:r w:rsidRPr="00C929E7">
        <w:rPr>
          <w:rFonts w:hint="eastAsia"/>
          <w:b/>
        </w:rPr>
        <w:t>特征</w:t>
      </w:r>
      <w:proofErr w:type="gramEnd"/>
      <w:r w:rsidRPr="00C929E7">
        <w:rPr>
          <w:rFonts w:hint="eastAsia"/>
          <w:b/>
        </w:rPr>
        <w:t>空间</w:t>
      </w:r>
      <w:r w:rsidRPr="0030629C">
        <w:rPr>
          <w:rFonts w:hint="eastAsia"/>
          <w:b/>
        </w:rPr>
        <w:t>分类</w:t>
      </w:r>
    </w:p>
    <w:p w14:paraId="7E4DD511" w14:textId="77777777" w:rsidR="00C929E7" w:rsidRDefault="00C929E7" w:rsidP="00C929E7">
      <w:pPr>
        <w:pStyle w:val="a5"/>
        <w:numPr>
          <w:ilvl w:val="0"/>
          <w:numId w:val="4"/>
        </w:numPr>
        <w:ind w:firstLineChars="0"/>
        <w:jc w:val="left"/>
      </w:pPr>
      <w:r>
        <w:rPr>
          <w:rFonts w:hint="eastAsia"/>
        </w:rPr>
        <w:t>同构迁移学习（</w:t>
      </w:r>
      <w:r>
        <w:t xml:space="preserve">Homogeneous TL）: </w:t>
      </w:r>
      <w:proofErr w:type="gramStart"/>
      <w:r>
        <w:t>源域和</w:t>
      </w:r>
      <w:proofErr w:type="gramEnd"/>
      <w:r>
        <w:t>目标域的特征空间相同，XS=XT</w:t>
      </w:r>
    </w:p>
    <w:p w14:paraId="67EF5391" w14:textId="0AF3DA0D" w:rsidR="00C929E7" w:rsidRDefault="00C929E7" w:rsidP="00C929E7">
      <w:pPr>
        <w:pStyle w:val="a5"/>
        <w:numPr>
          <w:ilvl w:val="0"/>
          <w:numId w:val="4"/>
        </w:numPr>
        <w:ind w:firstLineChars="0"/>
        <w:jc w:val="left"/>
      </w:pPr>
      <w:r>
        <w:rPr>
          <w:rFonts w:hint="eastAsia"/>
        </w:rPr>
        <w:t>异构迁移学习（</w:t>
      </w:r>
      <w:r>
        <w:t>Heterogeneous TL）：</w:t>
      </w:r>
      <w:proofErr w:type="gramStart"/>
      <w:r>
        <w:t>源域和</w:t>
      </w:r>
      <w:proofErr w:type="gramEnd"/>
      <w:r>
        <w:t>目标域的特征空间不同，XS≠XT</w:t>
      </w:r>
    </w:p>
    <w:p w14:paraId="4A7C71DB" w14:textId="77777777" w:rsidR="00C929E7" w:rsidRPr="00C929E7" w:rsidRDefault="00C929E7" w:rsidP="00C929E7">
      <w:pPr>
        <w:jc w:val="left"/>
      </w:pPr>
    </w:p>
    <w:p w14:paraId="5CF5CED1" w14:textId="4E64A1E9" w:rsidR="00C929E7" w:rsidRPr="00C929E7" w:rsidRDefault="00C929E7" w:rsidP="00C929E7">
      <w:pPr>
        <w:jc w:val="left"/>
        <w:rPr>
          <w:b/>
        </w:rPr>
      </w:pPr>
      <w:r w:rsidRPr="00C929E7">
        <w:rPr>
          <w:rFonts w:hint="eastAsia"/>
          <w:b/>
        </w:rPr>
        <w:t>迁移学习的分类</w:t>
      </w:r>
      <w:r>
        <w:rPr>
          <w:rFonts w:hint="eastAsia"/>
          <w:b/>
        </w:rPr>
        <w:t>——按</w:t>
      </w:r>
      <w:r w:rsidRPr="00C929E7">
        <w:rPr>
          <w:rFonts w:hint="eastAsia"/>
          <w:b/>
        </w:rPr>
        <w:t>迁移情景</w:t>
      </w:r>
      <w:r w:rsidRPr="0030629C">
        <w:rPr>
          <w:rFonts w:hint="eastAsia"/>
          <w:b/>
        </w:rPr>
        <w:t>分类</w:t>
      </w:r>
    </w:p>
    <w:p w14:paraId="613C49A9" w14:textId="58341F02" w:rsidR="00D71B1C" w:rsidRDefault="00D71B1C" w:rsidP="00D71B1C">
      <w:pPr>
        <w:jc w:val="center"/>
      </w:pPr>
      <w:r>
        <w:rPr>
          <w:noProof/>
        </w:rPr>
        <w:lastRenderedPageBreak/>
        <w:drawing>
          <wp:inline distT="0" distB="0" distL="0" distR="0" wp14:anchorId="55488FD0" wp14:editId="7D3EF10D">
            <wp:extent cx="5280801" cy="3687859"/>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3023" cy="3710362"/>
                    </a:xfrm>
                    <a:prstGeom prst="rect">
                      <a:avLst/>
                    </a:prstGeom>
                    <a:noFill/>
                    <a:ln>
                      <a:noFill/>
                    </a:ln>
                  </pic:spPr>
                </pic:pic>
              </a:graphicData>
            </a:graphic>
          </wp:inline>
        </w:drawing>
      </w:r>
    </w:p>
    <w:p w14:paraId="62967F71" w14:textId="721528BE" w:rsidR="00CA17D6" w:rsidRDefault="00CA17D6" w:rsidP="00D71B1C">
      <w:pPr>
        <w:jc w:val="center"/>
      </w:pPr>
    </w:p>
    <w:p w14:paraId="67B3DF0C" w14:textId="77777777" w:rsidR="00CA17D6" w:rsidRDefault="00CA17D6" w:rsidP="00D71B1C">
      <w:pPr>
        <w:jc w:val="center"/>
      </w:pPr>
    </w:p>
    <w:p w14:paraId="0145C122" w14:textId="138B18BE" w:rsidR="00CA17D6" w:rsidRDefault="00CA17D6" w:rsidP="00D71B1C">
      <w:pPr>
        <w:jc w:val="center"/>
        <w:rPr>
          <w:b/>
          <w:sz w:val="28"/>
        </w:rPr>
      </w:pPr>
      <w:r w:rsidRPr="009909C9">
        <w:rPr>
          <w:b/>
          <w:sz w:val="28"/>
        </w:rPr>
        <w:t>Inductive Transfer Learning</w:t>
      </w:r>
    </w:p>
    <w:p w14:paraId="4650BC2B" w14:textId="49D9B200" w:rsidR="00CA17D6" w:rsidRDefault="00CA17D6" w:rsidP="00CA17D6">
      <w:pPr>
        <w:ind w:firstLine="420"/>
        <w:jc w:val="left"/>
      </w:pPr>
      <w:r w:rsidRPr="00CA17D6">
        <w:t>Inductive 的语义解释为归纳，</w:t>
      </w:r>
      <w:r>
        <w:rPr>
          <w:rFonts w:hint="eastAsia"/>
        </w:rPr>
        <w:t>直接理解</w:t>
      </w:r>
      <w:r w:rsidR="00DD03AA">
        <w:rPr>
          <w:rFonts w:hint="eastAsia"/>
        </w:rPr>
        <w:t>为</w:t>
      </w:r>
      <w:r>
        <w:rPr>
          <w:rFonts w:hint="eastAsia"/>
        </w:rPr>
        <w:t>在Source</w:t>
      </w:r>
      <w:r>
        <w:t xml:space="preserve"> Domain</w:t>
      </w:r>
      <w:r w:rsidR="00DD03AA">
        <w:rPr>
          <w:rFonts w:hint="eastAsia"/>
        </w:rPr>
        <w:t>中</w:t>
      </w:r>
      <w:r>
        <w:rPr>
          <w:rFonts w:hint="eastAsia"/>
        </w:rPr>
        <w:t>学习适用于</w:t>
      </w:r>
      <w:r>
        <w:t>Target Domain的网络特征。在inductive的迁移学习里，我们有 Target Domain 的 Ground Truth Label，这就意味着</w:t>
      </w:r>
      <w:r w:rsidR="00DD03AA">
        <w:rPr>
          <w:rFonts w:hint="eastAsia"/>
        </w:rPr>
        <w:t>S</w:t>
      </w:r>
      <w:r w:rsidR="00DD03AA">
        <w:t>ource</w:t>
      </w:r>
      <w:r>
        <w:t xml:space="preserve"> Domain将直接</w:t>
      </w:r>
      <w:r w:rsidR="00DD03AA">
        <w:rPr>
          <w:rFonts w:hint="eastAsia"/>
        </w:rPr>
        <w:t>对</w:t>
      </w:r>
      <w:r w:rsidR="00DD03AA">
        <w:t>Target Domain</w:t>
      </w:r>
      <w:r w:rsidR="00DD03AA">
        <w:rPr>
          <w:rFonts w:hint="eastAsia"/>
        </w:rPr>
        <w:t>的</w:t>
      </w:r>
      <w:r>
        <w:t>学习提供指导作用</w:t>
      </w:r>
    </w:p>
    <w:p w14:paraId="3F8E8124" w14:textId="77777777" w:rsidR="00367E43" w:rsidRDefault="00367E43" w:rsidP="00CA17D6">
      <w:pPr>
        <w:ind w:firstLine="420"/>
        <w:jc w:val="left"/>
      </w:pPr>
    </w:p>
    <w:p w14:paraId="69CEDF68" w14:textId="77777777" w:rsidR="00367E43" w:rsidRPr="00E93584" w:rsidRDefault="00367E43" w:rsidP="00367E43">
      <w:pPr>
        <w:jc w:val="center"/>
        <w:rPr>
          <w:b/>
          <w:sz w:val="28"/>
        </w:rPr>
      </w:pPr>
      <w:r w:rsidRPr="009909C9">
        <w:rPr>
          <w:b/>
          <w:sz w:val="28"/>
        </w:rPr>
        <w:t>Inductive Transfer Learning</w:t>
      </w:r>
      <w:r>
        <w:rPr>
          <w:rFonts w:hint="eastAsia"/>
          <w:b/>
          <w:sz w:val="28"/>
        </w:rPr>
        <w:t>——</w:t>
      </w:r>
      <w:r w:rsidRPr="00CA17D6">
        <w:rPr>
          <w:b/>
          <w:sz w:val="28"/>
        </w:rPr>
        <w:t>Self-Taught Learning</w:t>
      </w:r>
    </w:p>
    <w:p w14:paraId="56101B7D" w14:textId="01DB40AB" w:rsidR="00367E43" w:rsidRDefault="00367E43" w:rsidP="003736B2">
      <w:pPr>
        <w:ind w:firstLine="420"/>
        <w:jc w:val="left"/>
      </w:pPr>
      <w:r>
        <w:t>原作者引用的文献来看，他们先从网络上下载大量的图片，通过Sparse Coding的方式学习通用普</w:t>
      </w:r>
      <w:proofErr w:type="gramStart"/>
      <w:r>
        <w:t>世</w:t>
      </w:r>
      <w:proofErr w:type="gramEnd"/>
      <w:r>
        <w:t>的图片特征，再直接从中找给定的任务比如图片分类所用的图片特征来做迁移学习。</w:t>
      </w:r>
    </w:p>
    <w:p w14:paraId="7A7B28F1" w14:textId="03EF0299" w:rsidR="00367E43" w:rsidRDefault="00367E43" w:rsidP="00367E43">
      <w:pPr>
        <w:jc w:val="left"/>
      </w:pPr>
    </w:p>
    <w:p w14:paraId="03436913" w14:textId="7BF52C40" w:rsidR="00612ABE" w:rsidRDefault="00612ABE" w:rsidP="00367E43">
      <w:pPr>
        <w:jc w:val="left"/>
        <w:rPr>
          <w:b/>
        </w:rPr>
      </w:pPr>
      <w:r w:rsidRPr="00612ABE">
        <w:rPr>
          <w:b/>
        </w:rPr>
        <w:t>sparse coding</w:t>
      </w:r>
    </w:p>
    <w:p w14:paraId="48255B5B" w14:textId="3FE5632B" w:rsidR="00612ABE" w:rsidRPr="00612ABE" w:rsidRDefault="00612ABE" w:rsidP="00612ABE">
      <w:pPr>
        <w:jc w:val="left"/>
      </w:pPr>
      <w:r w:rsidRPr="00612ABE">
        <w:t>Sparse Coding</w:t>
      </w:r>
      <w:r w:rsidR="009229E9" w:rsidRPr="009229E9">
        <w:rPr>
          <w:rFonts w:hint="eastAsia"/>
          <w:b/>
        </w:rPr>
        <w:t>（稀疏编码）</w:t>
      </w:r>
      <w:r w:rsidRPr="00612ABE">
        <w:t>是一种无监督学习方法，本质是找到原始输入的一个稀疏表达，也就是用一个稀疏的特征向量来表达原始输入数据。</w:t>
      </w:r>
      <w:r w:rsidRPr="00612ABE">
        <w:rPr>
          <w:rFonts w:hint="eastAsia"/>
        </w:rPr>
        <w:t>稀疏编码与自编码的结构很相似，自编码网络：</w:t>
      </w:r>
    </w:p>
    <w:p w14:paraId="177526EC" w14:textId="52B3B90D" w:rsidR="00612ABE" w:rsidRPr="00612ABE" w:rsidRDefault="00612ABE" w:rsidP="00612ABE">
      <w:pPr>
        <w:jc w:val="center"/>
        <w:rPr>
          <w:b/>
        </w:rPr>
      </w:pPr>
      <w:r>
        <w:rPr>
          <w:rFonts w:hint="eastAsia"/>
          <w:b/>
          <w:noProof/>
        </w:rPr>
        <w:lastRenderedPageBreak/>
        <w:drawing>
          <wp:inline distT="0" distB="0" distL="0" distR="0" wp14:anchorId="4235ADA4" wp14:editId="15615983">
            <wp:extent cx="5274310" cy="16637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663700"/>
                    </a:xfrm>
                    <a:prstGeom prst="rect">
                      <a:avLst/>
                    </a:prstGeom>
                    <a:noFill/>
                    <a:ln>
                      <a:noFill/>
                    </a:ln>
                  </pic:spPr>
                </pic:pic>
              </a:graphicData>
            </a:graphic>
          </wp:inline>
        </w:drawing>
      </w:r>
    </w:p>
    <w:p w14:paraId="453F9223" w14:textId="42963FA2" w:rsidR="00612ABE" w:rsidRDefault="00612ABE" w:rsidP="00612ABE">
      <w:pPr>
        <w:jc w:val="left"/>
      </w:pPr>
      <w:r>
        <w:rPr>
          <w:rFonts w:hint="eastAsia"/>
        </w:rPr>
        <w:t>通过</w:t>
      </w:r>
      <w:proofErr w:type="spellStart"/>
      <w:r>
        <w:t>enconde</w:t>
      </w:r>
      <w:proofErr w:type="spellEnd"/>
      <w:r>
        <w:t>和decode两个过程，多次优化，找到原输入的一个编码表示（图中的code）。</w:t>
      </w:r>
      <w:r>
        <w:rPr>
          <w:rFonts w:hint="eastAsia"/>
        </w:rPr>
        <w:t>稀疏编码也是如此，不过就是在自编码的基础上加了</w:t>
      </w:r>
      <w:r>
        <w:t>L1正则限制（约束向量的元素大部分为0）</w:t>
      </w:r>
    </w:p>
    <w:p w14:paraId="63513296" w14:textId="3D0E8AC5" w:rsidR="00612ABE" w:rsidRDefault="00612ABE" w:rsidP="00612ABE">
      <w:pPr>
        <w:jc w:val="left"/>
        <w:rPr>
          <w:noProof/>
        </w:rPr>
      </w:pPr>
      <w:r>
        <w:rPr>
          <w:noProof/>
        </w:rPr>
        <w:drawing>
          <wp:inline distT="0" distB="0" distL="0" distR="0" wp14:anchorId="125A8BAB" wp14:editId="52F83273">
            <wp:extent cx="5274310" cy="157543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75435"/>
                    </a:xfrm>
                    <a:prstGeom prst="rect">
                      <a:avLst/>
                    </a:prstGeom>
                  </pic:spPr>
                </pic:pic>
              </a:graphicData>
            </a:graphic>
          </wp:inline>
        </w:drawing>
      </w:r>
      <w:r w:rsidRPr="00612ABE">
        <w:rPr>
          <w:noProof/>
        </w:rPr>
        <w:t xml:space="preserve"> </w:t>
      </w:r>
    </w:p>
    <w:p w14:paraId="71EE7F14" w14:textId="77777777" w:rsidR="00612ABE" w:rsidRDefault="00612ABE" w:rsidP="00612ABE">
      <w:pPr>
        <w:jc w:val="left"/>
        <w:rPr>
          <w:noProof/>
        </w:rPr>
      </w:pPr>
    </w:p>
    <w:p w14:paraId="4F67BDFB" w14:textId="1913FE39" w:rsidR="006C5BE8" w:rsidRDefault="00612ABE" w:rsidP="00612ABE">
      <w:pPr>
        <w:jc w:val="left"/>
      </w:pPr>
      <w:r>
        <w:rPr>
          <w:noProof/>
        </w:rPr>
        <w:drawing>
          <wp:inline distT="0" distB="0" distL="0" distR="0" wp14:anchorId="0A148509" wp14:editId="2BFE7C48">
            <wp:extent cx="5274310" cy="143319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433195"/>
                    </a:xfrm>
                    <a:prstGeom prst="rect">
                      <a:avLst/>
                    </a:prstGeom>
                  </pic:spPr>
                </pic:pic>
              </a:graphicData>
            </a:graphic>
          </wp:inline>
        </w:drawing>
      </w:r>
    </w:p>
    <w:p w14:paraId="2F0F0C08" w14:textId="77777777" w:rsidR="006C5BE8" w:rsidRDefault="006C5BE8" w:rsidP="006C5BE8">
      <w:pPr>
        <w:jc w:val="left"/>
      </w:pPr>
      <w:r>
        <w:t>1.Training</w:t>
      </w:r>
    </w:p>
    <w:p w14:paraId="6F4D5F9A" w14:textId="0326B282" w:rsidR="006C5BE8" w:rsidRDefault="006C5BE8" w:rsidP="006C5BE8">
      <w:pPr>
        <w:jc w:val="left"/>
      </w:pPr>
      <w:r>
        <w:rPr>
          <w:rFonts w:hint="eastAsia"/>
        </w:rPr>
        <w:t>给定一系列的输入x</w:t>
      </w:r>
      <w:r w:rsidRPr="006C5BE8">
        <w:rPr>
          <w:vertAlign w:val="subscript"/>
        </w:rPr>
        <w:t>1</w:t>
      </w:r>
      <w:r>
        <w:t>,</w:t>
      </w:r>
      <w:r w:rsidRPr="006C5BE8">
        <w:rPr>
          <w:rFonts w:hint="eastAsia"/>
        </w:rPr>
        <w:t xml:space="preserve"> </w:t>
      </w:r>
      <w:r>
        <w:rPr>
          <w:rFonts w:hint="eastAsia"/>
        </w:rPr>
        <w:t>x</w:t>
      </w:r>
      <w:r>
        <w:rPr>
          <w:vertAlign w:val="subscript"/>
        </w:rPr>
        <w:t>2</w:t>
      </w:r>
      <w:r>
        <w:t>,</w:t>
      </w:r>
      <w:r w:rsidRPr="006C5BE8">
        <w:rPr>
          <w:rFonts w:hint="eastAsia"/>
        </w:rPr>
        <w:t xml:space="preserve"> </w:t>
      </w:r>
      <w:r>
        <w:rPr>
          <w:rFonts w:hint="eastAsia"/>
        </w:rPr>
        <w:t>x</w:t>
      </w:r>
      <w:r>
        <w:rPr>
          <w:vertAlign w:val="subscript"/>
        </w:rPr>
        <w:t>3</w:t>
      </w:r>
      <w:r>
        <w:t>…,</w:t>
      </w:r>
      <w:r w:rsidRPr="006C5BE8">
        <w:rPr>
          <w:rFonts w:hint="eastAsia"/>
        </w:rPr>
        <w:t xml:space="preserve"> </w:t>
      </w:r>
      <w:proofErr w:type="spellStart"/>
      <w:r>
        <w:rPr>
          <w:rFonts w:hint="eastAsia"/>
        </w:rPr>
        <w:t>x</w:t>
      </w:r>
      <w:r>
        <w:rPr>
          <w:vertAlign w:val="subscript"/>
        </w:rPr>
        <w:t>n</w:t>
      </w:r>
      <w:proofErr w:type="spellEnd"/>
      <w:r>
        <w:t>需要学习到一组基向量φ</w:t>
      </w:r>
      <w:r w:rsidRPr="006C5BE8">
        <w:rPr>
          <w:vertAlign w:val="subscript"/>
        </w:rPr>
        <w:t>1</w:t>
      </w:r>
      <w:r>
        <w:t>，φ</w:t>
      </w:r>
      <w:r w:rsidRPr="006C5BE8">
        <w:rPr>
          <w:vertAlign w:val="subscript"/>
        </w:rPr>
        <w:t>2</w:t>
      </w:r>
      <w:r>
        <w:t>，φ</w:t>
      </w:r>
      <w:r>
        <w:softHyphen/>
        <w:t>…</w:t>
      </w:r>
    </w:p>
    <w:p w14:paraId="065988D7" w14:textId="77777777" w:rsidR="006C5BE8" w:rsidRDefault="006C5BE8" w:rsidP="006C5BE8">
      <w:pPr>
        <w:jc w:val="left"/>
      </w:pPr>
      <w:r>
        <w:rPr>
          <w:rFonts w:hint="eastAsia"/>
        </w:rPr>
        <w:t>训练过程是一个重复迭代的过程，交替更新</w:t>
      </w:r>
      <w:r>
        <w:t>a和φ，使代价函数最小：</w:t>
      </w:r>
    </w:p>
    <w:p w14:paraId="33E3572E" w14:textId="77777777" w:rsidR="006C5BE8" w:rsidRDefault="006C5BE8" w:rsidP="006C5BE8">
      <w:pPr>
        <w:jc w:val="left"/>
      </w:pPr>
      <w:r>
        <w:t>step1：固定φ，更新a，这是一个LASSO问题</w:t>
      </w:r>
    </w:p>
    <w:p w14:paraId="33944698" w14:textId="77777777" w:rsidR="006C5BE8" w:rsidRDefault="006C5BE8" w:rsidP="006C5BE8">
      <w:pPr>
        <w:jc w:val="left"/>
      </w:pPr>
      <w:r>
        <w:t>step2：固定a，更新φ，这是一个QP问题</w:t>
      </w:r>
    </w:p>
    <w:p w14:paraId="6124237A" w14:textId="77777777" w:rsidR="003736B2" w:rsidRDefault="003736B2" w:rsidP="006C5BE8">
      <w:pPr>
        <w:jc w:val="left"/>
      </w:pPr>
    </w:p>
    <w:p w14:paraId="71084F3E" w14:textId="14176902" w:rsidR="006C5BE8" w:rsidRDefault="006C5BE8" w:rsidP="006C5BE8">
      <w:pPr>
        <w:jc w:val="left"/>
      </w:pPr>
      <w:r>
        <w:t>2.测试</w:t>
      </w:r>
    </w:p>
    <w:p w14:paraId="6F36D340" w14:textId="4271F08A" w:rsidR="006C5BE8" w:rsidRDefault="006C5BE8" w:rsidP="006C5BE8">
      <w:pPr>
        <w:jc w:val="left"/>
      </w:pPr>
      <w:r>
        <w:rPr>
          <w:rFonts w:hint="eastAsia"/>
        </w:rPr>
        <w:t>训练已经完成，给定一个新的数据</w:t>
      </w:r>
      <w:r>
        <w:t>X，通过解一个LASSO问题即可得到稀疏向量a。</w:t>
      </w:r>
    </w:p>
    <w:p w14:paraId="2825A338" w14:textId="06E6ED31" w:rsidR="003736B2" w:rsidRDefault="003736B2" w:rsidP="006C5BE8">
      <w:pPr>
        <w:jc w:val="left"/>
      </w:pPr>
    </w:p>
    <w:p w14:paraId="6426270C" w14:textId="26B4E4AE" w:rsidR="00572CC8" w:rsidRPr="00572CC8" w:rsidRDefault="00572CC8" w:rsidP="006C5BE8">
      <w:pPr>
        <w:jc w:val="left"/>
        <w:rPr>
          <w:b/>
        </w:rPr>
      </w:pPr>
      <w:r w:rsidRPr="00572CC8">
        <w:rPr>
          <w:b/>
        </w:rPr>
        <w:t>Catastrophic Forgetting</w:t>
      </w:r>
    </w:p>
    <w:p w14:paraId="274607DA" w14:textId="7AF4D223" w:rsidR="00572CC8" w:rsidRDefault="00572CC8" w:rsidP="006C5BE8">
      <w:pPr>
        <w:jc w:val="left"/>
      </w:pPr>
      <w:r w:rsidRPr="00572CC8">
        <w:rPr>
          <w:rFonts w:hint="eastAsia"/>
        </w:rPr>
        <w:t>神经网络训练局限于一个性质叫</w:t>
      </w:r>
      <w:r w:rsidRPr="00572CC8">
        <w:t>Catastrophic Forgetting，意思是如果将pre-trained 的模型作为初始值训练一个全新的任务，模型之前学习到的特征将灾难性遗忘，也意味着之前网络训练的任务结果将非常糟糕。</w:t>
      </w:r>
      <w:r w:rsidR="00160FC8" w:rsidRPr="00160FC8">
        <w:rPr>
          <w:rFonts w:hint="eastAsia"/>
        </w:rPr>
        <w:t>由于这一的性质，所有单一基于最原始的深度学习的任务看上去都像暴力求解，只适用于特定任务，无法得到像人类一样通向普</w:t>
      </w:r>
      <w:proofErr w:type="gramStart"/>
      <w:r w:rsidR="00160FC8" w:rsidRPr="00160FC8">
        <w:rPr>
          <w:rFonts w:hint="eastAsia"/>
        </w:rPr>
        <w:t>世</w:t>
      </w:r>
      <w:proofErr w:type="gramEnd"/>
      <w:r w:rsidR="00160FC8" w:rsidRPr="00160FC8">
        <w:rPr>
          <w:rFonts w:hint="eastAsia"/>
        </w:rPr>
        <w:t>的学习特征。</w:t>
      </w:r>
    </w:p>
    <w:p w14:paraId="388027BD" w14:textId="27815B9F" w:rsidR="009229E9" w:rsidRPr="00B33BDF" w:rsidRDefault="009229E9" w:rsidP="009229E9">
      <w:pPr>
        <w:jc w:val="left"/>
        <w:rPr>
          <w:b/>
        </w:rPr>
      </w:pPr>
      <w:r w:rsidRPr="00B33BDF">
        <w:rPr>
          <w:b/>
        </w:rPr>
        <w:t>Progressive Neural Networks</w:t>
      </w:r>
    </w:p>
    <w:p w14:paraId="22F52583" w14:textId="426D7F34" w:rsidR="00B7122A" w:rsidRDefault="009229E9" w:rsidP="009229E9">
      <w:pPr>
        <w:jc w:val="left"/>
      </w:pPr>
      <w:r>
        <w:lastRenderedPageBreak/>
        <w:t>Progressive Neural Networks通过 Lateral Connection 的方式将一学习好的模型参数通过另一层网络教给一个新的任务。由于在网络设计中，已训练完成的模型将会被Freeze</w:t>
      </w:r>
      <w:r w:rsidR="00B7122A">
        <w:rPr>
          <w:rFonts w:hint="eastAsia"/>
        </w:rPr>
        <w:t>，</w:t>
      </w:r>
      <w:r>
        <w:t>因此在 back-propagation 优化参数的方式并不影响已学习完成的网络。这种网络设计很自然的避免了 Catastrophic Forgetting 的出现，但也引出了一些新的问题</w:t>
      </w:r>
      <w:r w:rsidR="00B7122A">
        <w:rPr>
          <w:rFonts w:hint="eastAsia"/>
        </w:rPr>
        <w:t>：</w:t>
      </w:r>
    </w:p>
    <w:p w14:paraId="441207B5" w14:textId="77777777" w:rsidR="00B7122A" w:rsidRDefault="009229E9" w:rsidP="00B7122A">
      <w:pPr>
        <w:pStyle w:val="a5"/>
        <w:numPr>
          <w:ilvl w:val="0"/>
          <w:numId w:val="1"/>
        </w:numPr>
        <w:ind w:firstLineChars="0"/>
        <w:jc w:val="left"/>
      </w:pPr>
      <w:r>
        <w:t>不断的加入新的任务会引出新的网络分支，以及 lateral connection 分支，这种学习效率显然</w:t>
      </w:r>
      <w:r>
        <w:rPr>
          <w:rFonts w:hint="eastAsia"/>
        </w:rPr>
        <w:t>是很低的，因为我们一次只能学一个任务。</w:t>
      </w:r>
    </w:p>
    <w:p w14:paraId="4E4C4AE9" w14:textId="7DB5D750" w:rsidR="009229E9" w:rsidRDefault="009229E9" w:rsidP="00B7122A">
      <w:pPr>
        <w:pStyle w:val="a5"/>
        <w:numPr>
          <w:ilvl w:val="0"/>
          <w:numId w:val="1"/>
        </w:numPr>
        <w:ind w:firstLineChars="0"/>
        <w:jc w:val="left"/>
      </w:pPr>
      <w:r>
        <w:rPr>
          <w:rFonts w:hint="eastAsia"/>
        </w:rPr>
        <w:t>我们无法确定先学哪个任务将会给后续的任务有一个最好的结果。</w:t>
      </w:r>
      <w:r>
        <w:t>i.e. 我们不清楚任何关于任务的相关和层级信息，因此找到最优方法需要 n 个任务的排列也就是 n! 种方式，再一次突出了学习效率之低。</w:t>
      </w:r>
    </w:p>
    <w:p w14:paraId="5FE2BACA" w14:textId="2E88F281" w:rsidR="009229E9" w:rsidRDefault="006E3326" w:rsidP="006E3326">
      <w:pPr>
        <w:jc w:val="center"/>
      </w:pPr>
      <w:r>
        <w:rPr>
          <w:noProof/>
        </w:rPr>
        <w:drawing>
          <wp:inline distT="0" distB="0" distL="0" distR="0" wp14:anchorId="280D6B28" wp14:editId="168EDD0E">
            <wp:extent cx="4307205" cy="4018280"/>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7205" cy="4018280"/>
                    </a:xfrm>
                    <a:prstGeom prst="rect">
                      <a:avLst/>
                    </a:prstGeom>
                    <a:noFill/>
                    <a:ln>
                      <a:noFill/>
                    </a:ln>
                  </pic:spPr>
                </pic:pic>
              </a:graphicData>
            </a:graphic>
          </wp:inline>
        </w:drawing>
      </w:r>
    </w:p>
    <w:p w14:paraId="56CC0525" w14:textId="77777777" w:rsidR="00153190" w:rsidRDefault="00153190" w:rsidP="006E3326">
      <w:pPr>
        <w:jc w:val="center"/>
      </w:pPr>
    </w:p>
    <w:p w14:paraId="69A61F02" w14:textId="2184904D" w:rsidR="00CA17D6" w:rsidRDefault="009909C9" w:rsidP="00CA17D6">
      <w:pPr>
        <w:jc w:val="center"/>
        <w:rPr>
          <w:b/>
          <w:sz w:val="28"/>
        </w:rPr>
      </w:pPr>
      <w:r w:rsidRPr="009909C9">
        <w:rPr>
          <w:b/>
          <w:sz w:val="28"/>
        </w:rPr>
        <w:t>Inductive Transfer Learning</w:t>
      </w:r>
      <w:r w:rsidR="00CA17D6">
        <w:rPr>
          <w:rFonts w:hint="eastAsia"/>
          <w:b/>
          <w:sz w:val="28"/>
        </w:rPr>
        <w:t>——</w:t>
      </w:r>
      <w:r w:rsidR="00CA17D6" w:rsidRPr="00E93584">
        <w:rPr>
          <w:rFonts w:hint="eastAsia"/>
          <w:b/>
          <w:sz w:val="28"/>
        </w:rPr>
        <w:t>Multi-Task</w:t>
      </w:r>
      <w:r w:rsidR="00CA17D6" w:rsidRPr="00E93584">
        <w:rPr>
          <w:b/>
          <w:sz w:val="28"/>
        </w:rPr>
        <w:t xml:space="preserve"> </w:t>
      </w:r>
      <w:r w:rsidR="00CA17D6" w:rsidRPr="00E93584">
        <w:rPr>
          <w:rFonts w:hint="eastAsia"/>
          <w:b/>
          <w:sz w:val="28"/>
        </w:rPr>
        <w:t>Learning</w:t>
      </w:r>
    </w:p>
    <w:p w14:paraId="40DD9B0E" w14:textId="7AA5BF05" w:rsidR="006174B6" w:rsidRDefault="00032968" w:rsidP="00032968">
      <w:pPr>
        <w:jc w:val="left"/>
      </w:pPr>
      <w:r>
        <w:rPr>
          <w:rFonts w:hint="eastAsia"/>
        </w:rPr>
        <w:t>多任务学习</w:t>
      </w:r>
      <w:r>
        <w:t>与上</w:t>
      </w:r>
      <w:r>
        <w:rPr>
          <w:rFonts w:hint="eastAsia"/>
        </w:rPr>
        <w:t>述</w:t>
      </w:r>
      <w:r w:rsidR="002D5ADE" w:rsidRPr="002D5ADE">
        <w:t>Self-Taught Learning</w:t>
      </w:r>
      <w:r>
        <w:t>最大的不同是我们需要把 Source 和 Target 两个或者更多任务同时学好。在多任务学习中，任</w:t>
      </w:r>
      <w:proofErr w:type="gramStart"/>
      <w:r>
        <w:t>一</w:t>
      </w:r>
      <w:proofErr w:type="gramEnd"/>
      <w:r>
        <w:t>任务的训练目标都是同等重要的。因此，这里 Source/Target Domain 的分类姑且没有太大意义</w:t>
      </w:r>
      <w:r>
        <w:rPr>
          <w:rFonts w:hint="eastAsia"/>
        </w:rPr>
        <w:t>。</w:t>
      </w:r>
    </w:p>
    <w:p w14:paraId="54CD0038" w14:textId="2F43E4DA" w:rsidR="006174B6" w:rsidRDefault="006174B6" w:rsidP="00032968">
      <w:pPr>
        <w:jc w:val="left"/>
      </w:pPr>
      <w:r w:rsidRPr="006174B6">
        <w:rPr>
          <w:rFonts w:hint="eastAsia"/>
        </w:rPr>
        <w:t>最简单直接的多任务学习网络就是直接应用一个普通的网络结构在最后输出层前分叉到不同的任务预测层。</w:t>
      </w:r>
    </w:p>
    <w:p w14:paraId="46E10F00" w14:textId="64478C66" w:rsidR="00DD03AA" w:rsidRPr="00367E43" w:rsidRDefault="006174B6" w:rsidP="00CA17D6">
      <w:pPr>
        <w:jc w:val="center"/>
      </w:pPr>
      <w:r>
        <w:rPr>
          <w:noProof/>
        </w:rPr>
        <w:drawing>
          <wp:inline distT="0" distB="0" distL="0" distR="0" wp14:anchorId="2A2A7CBE" wp14:editId="339F051F">
            <wp:extent cx="5330669" cy="1067713"/>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8018" cy="1103235"/>
                    </a:xfrm>
                    <a:prstGeom prst="rect">
                      <a:avLst/>
                    </a:prstGeom>
                    <a:noFill/>
                    <a:ln>
                      <a:noFill/>
                    </a:ln>
                  </pic:spPr>
                </pic:pic>
              </a:graphicData>
            </a:graphic>
          </wp:inline>
        </w:drawing>
      </w:r>
    </w:p>
    <w:p w14:paraId="7D1F0565" w14:textId="1F218CE7" w:rsidR="00D03AA2" w:rsidRPr="00DD03AA" w:rsidRDefault="003573F2" w:rsidP="003573F2">
      <w:pPr>
        <w:jc w:val="left"/>
      </w:pPr>
      <w:r>
        <w:lastRenderedPageBreak/>
        <w:t>Cross-stitch Networks for Multi-task Learning 这篇文章就直接暴力了测试了所有分叉的可能性，并指出不同的任务在不同的分叉上效果。后续他们提出了一个叫 Cross-Stitch Network 的网络结构，通过矩阵中 linear combination 的方式来融合不同任务里学到的特征。</w:t>
      </w:r>
    </w:p>
    <w:p w14:paraId="2F18046F" w14:textId="162F88C5" w:rsidR="00D71B1C" w:rsidRDefault="00D71B1C"/>
    <w:p w14:paraId="389EAE4E" w14:textId="1E398DBC" w:rsidR="00E7520A" w:rsidRPr="00F747A6" w:rsidRDefault="00E7520A">
      <w:pPr>
        <w:rPr>
          <w:b/>
        </w:rPr>
      </w:pPr>
      <w:r w:rsidRPr="00F747A6">
        <w:rPr>
          <w:rFonts w:hint="eastAsia"/>
          <w:b/>
        </w:rPr>
        <w:t>多任务学习的问题：</w:t>
      </w:r>
    </w:p>
    <w:p w14:paraId="6DCD86F4" w14:textId="77777777" w:rsidR="00886766" w:rsidRDefault="00E7520A" w:rsidP="00E7520A">
      <w:r w:rsidRPr="00E7520A">
        <w:rPr>
          <w:rFonts w:hint="eastAsia"/>
        </w:rPr>
        <w:t>除了网络设计，</w:t>
      </w:r>
      <w:r>
        <w:rPr>
          <w:rFonts w:hint="eastAsia"/>
        </w:rPr>
        <w:t>还有</w:t>
      </w:r>
      <w:r w:rsidRPr="00E7520A">
        <w:rPr>
          <w:rFonts w:hint="eastAsia"/>
        </w:rPr>
        <w:t>如何寻找训练权重</w:t>
      </w:r>
      <w:r>
        <w:rPr>
          <w:rFonts w:hint="eastAsia"/>
        </w:rPr>
        <w:t>？</w:t>
      </w:r>
    </w:p>
    <w:p w14:paraId="0FC18EF2" w14:textId="0866E0DF" w:rsidR="00E7520A" w:rsidRDefault="00E7520A" w:rsidP="00E7520A">
      <w:r>
        <w:rPr>
          <w:rFonts w:hint="eastAsia"/>
        </w:rPr>
        <w:t>由于任务难度和数据</w:t>
      </w:r>
      <w:proofErr w:type="gramStart"/>
      <w:r>
        <w:rPr>
          <w:rFonts w:hint="eastAsia"/>
        </w:rPr>
        <w:t>集不同</w:t>
      </w:r>
      <w:proofErr w:type="gramEnd"/>
      <w:r>
        <w:rPr>
          <w:rFonts w:hint="eastAsia"/>
        </w:rPr>
        <w:t>的缘故，在进行多任务学习中，有一种情况是网络中学到的特征被某一任务</w:t>
      </w:r>
      <w:r>
        <w:t xml:space="preserve"> dominate。一个简单的例子：我们同时训练 MNIST 和 ImageNet。由于我们知道MNIST是一个极其简单的数据集，而ImageNet是一个数据量大且复杂的多的数据集。那么模型训练将飞快的收敛 MNIST 的识别任务，且慢慢变成是基于 MNIST 特征网络的初始值的 ImageNet 训练。</w:t>
      </w:r>
    </w:p>
    <w:p w14:paraId="51F211A6" w14:textId="4E9BF2D5" w:rsidR="00886766" w:rsidRDefault="00886766" w:rsidP="00E7520A"/>
    <w:p w14:paraId="17CEB903" w14:textId="68DDCC01" w:rsidR="009F3A25" w:rsidRDefault="009F3A25" w:rsidP="00E7520A">
      <w:pPr>
        <w:rPr>
          <w:rFonts w:hint="eastAsia"/>
          <w:b/>
        </w:rPr>
      </w:pPr>
      <w:r w:rsidRPr="009F3A25">
        <w:rPr>
          <w:rFonts w:hint="eastAsia"/>
          <w:b/>
        </w:rPr>
        <w:t>网络设计</w:t>
      </w:r>
    </w:p>
    <w:p w14:paraId="3ADBCB0E" w14:textId="480D4B15" w:rsidR="009F3A25" w:rsidRPr="009F3A25" w:rsidRDefault="009F3A25" w:rsidP="00E7520A">
      <w:pPr>
        <w:rPr>
          <w:rFonts w:hint="eastAsia"/>
          <w:b/>
        </w:rPr>
      </w:pPr>
      <w:r>
        <w:rPr>
          <w:noProof/>
        </w:rPr>
        <w:drawing>
          <wp:inline distT="0" distB="0" distL="0" distR="0" wp14:anchorId="0E9C6793" wp14:editId="490F3E82">
            <wp:extent cx="5274310" cy="1653470"/>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653470"/>
                    </a:xfrm>
                    <a:prstGeom prst="rect">
                      <a:avLst/>
                    </a:prstGeom>
                    <a:noFill/>
                    <a:ln>
                      <a:noFill/>
                    </a:ln>
                  </pic:spPr>
                </pic:pic>
              </a:graphicData>
            </a:graphic>
          </wp:inline>
        </w:drawing>
      </w:r>
    </w:p>
    <w:p w14:paraId="3814EF19" w14:textId="77777777" w:rsidR="009F3A25" w:rsidRDefault="009F3A25" w:rsidP="00E7520A">
      <w:r w:rsidRPr="009F3A25">
        <w:rPr>
          <w:rFonts w:hint="eastAsia"/>
        </w:rPr>
        <w:t>任</w:t>
      </w:r>
      <w:proofErr w:type="gramStart"/>
      <w:r w:rsidRPr="009F3A25">
        <w:rPr>
          <w:rFonts w:hint="eastAsia"/>
        </w:rPr>
        <w:t>一</w:t>
      </w:r>
      <w:proofErr w:type="gramEnd"/>
      <w:r w:rsidRPr="009F3A25">
        <w:t xml:space="preserve"> MTL 网络设计可以</w:t>
      </w:r>
      <w:proofErr w:type="gramStart"/>
      <w:r w:rsidRPr="009F3A25">
        <w:t>看做</w:t>
      </w:r>
      <w:proofErr w:type="gramEnd"/>
      <w:r w:rsidRPr="009F3A25">
        <w:t>是找 hard 和 soft parameter sharing 的平衡点：</w:t>
      </w:r>
    </w:p>
    <w:p w14:paraId="30CD3AE5" w14:textId="77777777" w:rsidR="009F3A25" w:rsidRDefault="009F3A25" w:rsidP="00E7520A">
      <w:r w:rsidRPr="009F3A25">
        <w:t>1. 如何网络设计可以小巧轻便。</w:t>
      </w:r>
    </w:p>
    <w:p w14:paraId="086BFCEB" w14:textId="16255226" w:rsidR="00E7520A" w:rsidRDefault="009F3A25" w:rsidP="00E7520A">
      <w:r w:rsidRPr="009F3A25">
        <w:t>2. 如何网络设计可以最大幅度的让不同任务去共享信息。</w:t>
      </w:r>
    </w:p>
    <w:p w14:paraId="463853F7" w14:textId="4C593AC8" w:rsidR="009F3A25" w:rsidRDefault="009F3A25" w:rsidP="00E7520A"/>
    <w:p w14:paraId="1630F176" w14:textId="44F6C223" w:rsidR="009F3A25" w:rsidRPr="009F3A25" w:rsidRDefault="009F3A25" w:rsidP="00E7520A">
      <w:pPr>
        <w:rPr>
          <w:b/>
        </w:rPr>
      </w:pPr>
      <w:r w:rsidRPr="009F3A25">
        <w:rPr>
          <w:b/>
        </w:rPr>
        <w:t>Cross-Stitch Network</w:t>
      </w:r>
    </w:p>
    <w:p w14:paraId="49829E2B" w14:textId="3012A4AC" w:rsidR="009F3A25" w:rsidRDefault="009F3A25" w:rsidP="009F3A25">
      <w:pPr>
        <w:jc w:val="center"/>
      </w:pPr>
      <w:r>
        <w:rPr>
          <w:noProof/>
        </w:rPr>
        <w:drawing>
          <wp:inline distT="0" distB="0" distL="0" distR="0" wp14:anchorId="36B51508" wp14:editId="17A7109E">
            <wp:extent cx="5150873" cy="2508214"/>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1982" cy="2528232"/>
                    </a:xfrm>
                    <a:prstGeom prst="rect">
                      <a:avLst/>
                    </a:prstGeom>
                    <a:noFill/>
                    <a:ln>
                      <a:noFill/>
                    </a:ln>
                  </pic:spPr>
                </pic:pic>
              </a:graphicData>
            </a:graphic>
          </wp:inline>
        </w:drawing>
      </w:r>
      <w:r>
        <w:rPr>
          <w:noProof/>
        </w:rPr>
        <w:drawing>
          <wp:inline distT="0" distB="0" distL="0" distR="0" wp14:anchorId="53DFD3E3" wp14:editId="4CD08B26">
            <wp:extent cx="2228850" cy="533400"/>
            <wp:effectExtent l="0" t="0" r="0" b="0"/>
            <wp:docPr id="7"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2228850" cy="533400"/>
                    </a:xfrm>
                    <a:prstGeom prst="rect">
                      <a:avLst/>
                    </a:prstGeom>
                  </pic:spPr>
                </pic:pic>
              </a:graphicData>
            </a:graphic>
          </wp:inline>
        </w:drawing>
      </w:r>
    </w:p>
    <w:p w14:paraId="11DA42DA" w14:textId="77777777" w:rsidR="00525EDF" w:rsidRDefault="00525EDF" w:rsidP="00525EDF">
      <w:r>
        <w:rPr>
          <w:rFonts w:hint="eastAsia"/>
        </w:rPr>
        <w:lastRenderedPageBreak/>
        <w:t>目前的讨论：</w:t>
      </w:r>
    </w:p>
    <w:p w14:paraId="7D436C86" w14:textId="77777777" w:rsidR="00525EDF" w:rsidRDefault="00525EDF" w:rsidP="00525EDF">
      <w:pPr>
        <w:pStyle w:val="a5"/>
        <w:numPr>
          <w:ilvl w:val="0"/>
          <w:numId w:val="2"/>
        </w:numPr>
        <w:ind w:firstLineChars="0"/>
      </w:pPr>
      <w:r>
        <w:t xml:space="preserve">Multi-Task Learning Using Uncertainty to Weigh Losses for Scene Geometry and Semantics - 这篇文章就探讨了这个问题，提出了同样基于 Bayesian 的 </w:t>
      </w:r>
      <w:proofErr w:type="spellStart"/>
      <w:r>
        <w:t>maximise</w:t>
      </w:r>
      <w:proofErr w:type="spellEnd"/>
      <w:r>
        <w:t xml:space="preserve"> log-likelihood 来优化 loss function。</w:t>
      </w:r>
    </w:p>
    <w:p w14:paraId="1EA74DE3" w14:textId="77777777" w:rsidR="00525EDF" w:rsidRDefault="00525EDF" w:rsidP="00525EDF">
      <w:pPr>
        <w:pStyle w:val="a5"/>
        <w:numPr>
          <w:ilvl w:val="0"/>
          <w:numId w:val="2"/>
        </w:numPr>
        <w:ind w:firstLineChars="0"/>
      </w:pPr>
      <w:r>
        <w:t>GRADNORM: GRADIENT NORMALIZATION FOR ADAPTIVE LOSS BALANCING IN DEEP MULTITASK NETWORKS - 在最新</w:t>
      </w:r>
      <w:r>
        <w:rPr>
          <w:rFonts w:hint="eastAsia"/>
        </w:rPr>
        <w:t>的</w:t>
      </w:r>
      <w:r>
        <w:t xml:space="preserve"> ICLR 2017 会议中也出现了一篇文章讨论这个问题。他们的方法更偏向于解决：如何数值定义什么是一个 easy task。文章的观点是在每个training step，如果你的 training loss 相比较 step 0 的 training loss 越小，那么就越可能是 easy step。 以此通过计算 relative training rate 来更新每个任务的权重。</w:t>
      </w:r>
    </w:p>
    <w:p w14:paraId="5644360C" w14:textId="0ED54A05" w:rsidR="00525EDF" w:rsidRDefault="00525EDF" w:rsidP="009F3A25">
      <w:pPr>
        <w:jc w:val="center"/>
      </w:pPr>
    </w:p>
    <w:p w14:paraId="534241CB" w14:textId="77777777" w:rsidR="00525EDF" w:rsidRDefault="00525EDF" w:rsidP="009F3A25">
      <w:pPr>
        <w:jc w:val="center"/>
        <w:rPr>
          <w:rFonts w:hint="eastAsia"/>
        </w:rPr>
      </w:pPr>
    </w:p>
    <w:p w14:paraId="5620916B" w14:textId="5C320876" w:rsidR="009F3A25" w:rsidRDefault="009F3A25" w:rsidP="00E7520A">
      <w:pPr>
        <w:rPr>
          <w:b/>
        </w:rPr>
      </w:pPr>
      <w:r w:rsidRPr="009F3A25">
        <w:rPr>
          <w:rFonts w:hint="eastAsia"/>
          <w:b/>
        </w:rPr>
        <w:t>辅助学习</w:t>
      </w:r>
    </w:p>
    <w:p w14:paraId="34B97AC6" w14:textId="0DAE715B" w:rsidR="00E10214" w:rsidRDefault="005101F1" w:rsidP="00E7520A">
      <w:pPr>
        <w:rPr>
          <w:rFonts w:hint="eastAsia"/>
          <w:b/>
        </w:rPr>
      </w:pPr>
      <w:r>
        <w:rPr>
          <w:noProof/>
        </w:rPr>
        <w:drawing>
          <wp:inline distT="0" distB="0" distL="0" distR="0" wp14:anchorId="0CB9B532" wp14:editId="2A2E5C08">
            <wp:extent cx="5274310" cy="63944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6394450"/>
                    </a:xfrm>
                    <a:prstGeom prst="rect">
                      <a:avLst/>
                    </a:prstGeom>
                    <a:noFill/>
                    <a:ln>
                      <a:noFill/>
                    </a:ln>
                  </pic:spPr>
                </pic:pic>
              </a:graphicData>
            </a:graphic>
          </wp:inline>
        </w:drawing>
      </w:r>
      <w:bookmarkStart w:id="0" w:name="_GoBack"/>
      <w:bookmarkEnd w:id="0"/>
    </w:p>
    <w:p w14:paraId="4DC5AFE0" w14:textId="749619D8" w:rsidR="00C712AA" w:rsidRPr="00E10214" w:rsidRDefault="00C712AA" w:rsidP="00E7520A">
      <w:pPr>
        <w:rPr>
          <w:rFonts w:hint="eastAsia"/>
          <w:b/>
        </w:rPr>
      </w:pPr>
      <w:r w:rsidRPr="00E10214">
        <w:rPr>
          <w:b/>
        </w:rPr>
        <w:lastRenderedPageBreak/>
        <w:t>Citation</w:t>
      </w:r>
      <w:r w:rsidRPr="00E10214">
        <w:rPr>
          <w:b/>
        </w:rPr>
        <w:t xml:space="preserve"> </w:t>
      </w:r>
      <w:r w:rsidRPr="00E10214">
        <w:rPr>
          <w:rFonts w:hint="eastAsia"/>
          <w:b/>
        </w:rPr>
        <w:t>Intent</w:t>
      </w:r>
    </w:p>
    <w:p w14:paraId="785EF26C" w14:textId="1B20775C" w:rsidR="006A1C5E" w:rsidRDefault="006A1C5E" w:rsidP="00E7520A">
      <w:pPr>
        <w:rPr>
          <w:b/>
        </w:rPr>
      </w:pPr>
      <w:r>
        <w:rPr>
          <w:noProof/>
        </w:rPr>
        <w:drawing>
          <wp:inline distT="0" distB="0" distL="0" distR="0" wp14:anchorId="6AEA21B5" wp14:editId="0A9BEEAF">
            <wp:extent cx="5274310" cy="304771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047715"/>
                    </a:xfrm>
                    <a:prstGeom prst="rect">
                      <a:avLst/>
                    </a:prstGeom>
                    <a:noFill/>
                    <a:ln>
                      <a:noFill/>
                    </a:ln>
                  </pic:spPr>
                </pic:pic>
              </a:graphicData>
            </a:graphic>
          </wp:inline>
        </w:drawing>
      </w:r>
    </w:p>
    <w:p w14:paraId="478FC3D9" w14:textId="4979F5E1" w:rsidR="006A1C5E" w:rsidRDefault="006A1C5E" w:rsidP="00E7520A">
      <w:pPr>
        <w:rPr>
          <w:b/>
        </w:rPr>
      </w:pPr>
    </w:p>
    <w:p w14:paraId="66DAA468" w14:textId="2ECBADD7" w:rsidR="006A1C5E" w:rsidRDefault="006A1C5E" w:rsidP="00E7520A">
      <w:pPr>
        <w:rPr>
          <w:b/>
        </w:rPr>
      </w:pPr>
      <w:r w:rsidRPr="006A1C5E">
        <w:rPr>
          <w:b/>
        </w:rPr>
        <w:t>Citation worthiness</w:t>
      </w:r>
    </w:p>
    <w:p w14:paraId="56D8EB05" w14:textId="00F57E81" w:rsidR="00C712AA" w:rsidRDefault="00C712AA" w:rsidP="00C712AA">
      <w:pPr>
        <w:jc w:val="center"/>
        <w:rPr>
          <w:b/>
        </w:rPr>
      </w:pPr>
      <w:r>
        <w:rPr>
          <w:noProof/>
        </w:rPr>
        <w:drawing>
          <wp:inline distT="0" distB="0" distL="0" distR="0" wp14:anchorId="00B93289" wp14:editId="0F49C590">
            <wp:extent cx="4229735" cy="4953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9735" cy="495300"/>
                    </a:xfrm>
                    <a:prstGeom prst="rect">
                      <a:avLst/>
                    </a:prstGeom>
                    <a:noFill/>
                    <a:ln>
                      <a:noFill/>
                    </a:ln>
                  </pic:spPr>
                </pic:pic>
              </a:graphicData>
            </a:graphic>
          </wp:inline>
        </w:drawing>
      </w:r>
    </w:p>
    <w:p w14:paraId="6502D77A" w14:textId="2A2D8B76" w:rsidR="00C712AA" w:rsidRPr="005101F1" w:rsidRDefault="00C712AA" w:rsidP="00C712AA">
      <w:r w:rsidRPr="005101F1">
        <w:rPr>
          <w:rFonts w:hint="eastAsia"/>
        </w:rPr>
        <w:t>判断输入句子是否需要引用，是一个二分类任务</w:t>
      </w:r>
    </w:p>
    <w:p w14:paraId="0940B0AE" w14:textId="304BE996" w:rsidR="00C712AA" w:rsidRDefault="00C712AA" w:rsidP="00C712AA">
      <w:pPr>
        <w:jc w:val="left"/>
        <w:rPr>
          <w:b/>
        </w:rPr>
      </w:pPr>
    </w:p>
    <w:p w14:paraId="24A50737" w14:textId="6303BD40" w:rsidR="00C712AA" w:rsidRPr="00C712AA" w:rsidRDefault="00C712AA" w:rsidP="00C712AA">
      <w:pPr>
        <w:jc w:val="left"/>
        <w:rPr>
          <w:rFonts w:hint="eastAsia"/>
          <w:b/>
        </w:rPr>
      </w:pPr>
      <w:r w:rsidRPr="00C712AA">
        <w:rPr>
          <w:b/>
        </w:rPr>
        <w:t>Section title</w:t>
      </w:r>
    </w:p>
    <w:p w14:paraId="6B4CF06A" w14:textId="1CF98B61" w:rsidR="00C712AA" w:rsidRPr="005101F1" w:rsidRDefault="00C712AA" w:rsidP="00C712AA">
      <w:pPr>
        <w:jc w:val="left"/>
      </w:pPr>
      <w:r w:rsidRPr="005101F1">
        <w:rPr>
          <w:rFonts w:hint="eastAsia"/>
        </w:rPr>
        <w:t>预测引文的章节标题。</w:t>
      </w:r>
    </w:p>
    <w:p w14:paraId="2C64D019" w14:textId="2CEA44EC" w:rsidR="0026769C" w:rsidRPr="005101F1" w:rsidRDefault="0026769C" w:rsidP="00C712AA">
      <w:pPr>
        <w:jc w:val="left"/>
      </w:pPr>
      <w:r w:rsidRPr="005101F1">
        <w:rPr>
          <w:rFonts w:hint="eastAsia"/>
        </w:rPr>
        <w:t>作者使用正则表达式对</w:t>
      </w:r>
      <w:r w:rsidRPr="005101F1">
        <w:t>section titles 进行标准化为“introduction”, “related work”, “method”, “experiments”, “conclusion”这五个部分</w:t>
      </w:r>
    </w:p>
    <w:p w14:paraId="3262E881" w14:textId="177E7462" w:rsidR="005101F1" w:rsidRDefault="005101F1" w:rsidP="00C712AA">
      <w:pPr>
        <w:jc w:val="left"/>
        <w:rPr>
          <w:b/>
        </w:rPr>
      </w:pPr>
    </w:p>
    <w:p w14:paraId="69438D12" w14:textId="788076D4" w:rsidR="005101F1" w:rsidRDefault="005101F1" w:rsidP="00C712AA">
      <w:pPr>
        <w:jc w:val="left"/>
        <w:rPr>
          <w:b/>
        </w:rPr>
      </w:pPr>
      <w:r>
        <w:rPr>
          <w:rFonts w:hint="eastAsia"/>
          <w:b/>
        </w:rPr>
        <w:t>分析</w:t>
      </w:r>
    </w:p>
    <w:p w14:paraId="735B8F36" w14:textId="76B307BA" w:rsidR="005101F1" w:rsidRDefault="005101F1" w:rsidP="00C712AA">
      <w:pPr>
        <w:jc w:val="left"/>
        <w:rPr>
          <w:b/>
        </w:rPr>
      </w:pPr>
      <w:r>
        <w:rPr>
          <w:noProof/>
        </w:rPr>
        <w:drawing>
          <wp:inline distT="0" distB="0" distL="0" distR="0" wp14:anchorId="7455E1EF" wp14:editId="2B26485E">
            <wp:extent cx="5274310" cy="1728162"/>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728162"/>
                    </a:xfrm>
                    <a:prstGeom prst="rect">
                      <a:avLst/>
                    </a:prstGeom>
                    <a:noFill/>
                    <a:ln>
                      <a:noFill/>
                    </a:ln>
                  </pic:spPr>
                </pic:pic>
              </a:graphicData>
            </a:graphic>
          </wp:inline>
        </w:drawing>
      </w:r>
    </w:p>
    <w:p w14:paraId="4D3C52A5" w14:textId="06599253" w:rsidR="005101F1" w:rsidRPr="009F3A25" w:rsidRDefault="005101F1" w:rsidP="005101F1">
      <w:pPr>
        <w:jc w:val="center"/>
        <w:rPr>
          <w:rFonts w:hint="eastAsia"/>
          <w:b/>
        </w:rPr>
      </w:pPr>
      <w:r>
        <w:rPr>
          <w:noProof/>
        </w:rPr>
        <w:lastRenderedPageBreak/>
        <w:drawing>
          <wp:inline distT="0" distB="0" distL="0" distR="0" wp14:anchorId="06380C5A" wp14:editId="6499655A">
            <wp:extent cx="4938642" cy="357050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40414" cy="3571786"/>
                    </a:xfrm>
                    <a:prstGeom prst="rect">
                      <a:avLst/>
                    </a:prstGeom>
                    <a:noFill/>
                    <a:ln>
                      <a:noFill/>
                    </a:ln>
                  </pic:spPr>
                </pic:pic>
              </a:graphicData>
            </a:graphic>
          </wp:inline>
        </w:drawing>
      </w:r>
      <w:r>
        <w:rPr>
          <w:noProof/>
        </w:rPr>
        <w:drawing>
          <wp:inline distT="0" distB="0" distL="0" distR="0" wp14:anchorId="2F3E97C9" wp14:editId="0EA2C7B0">
            <wp:extent cx="4862581" cy="346870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0986" cy="3474703"/>
                    </a:xfrm>
                    <a:prstGeom prst="rect">
                      <a:avLst/>
                    </a:prstGeom>
                    <a:noFill/>
                    <a:ln>
                      <a:noFill/>
                    </a:ln>
                  </pic:spPr>
                </pic:pic>
              </a:graphicData>
            </a:graphic>
          </wp:inline>
        </w:drawing>
      </w:r>
    </w:p>
    <w:p w14:paraId="5745B562" w14:textId="77777777" w:rsidR="006A1C5E" w:rsidRDefault="009F3A25" w:rsidP="00E7520A">
      <w:pPr>
        <w:rPr>
          <w:rFonts w:hint="eastAsia"/>
        </w:rPr>
      </w:pPr>
      <w:r>
        <w:rPr>
          <w:noProof/>
        </w:rPr>
        <w:lastRenderedPageBreak/>
        <w:drawing>
          <wp:inline distT="0" distB="0" distL="0" distR="0" wp14:anchorId="5D1FB1CA" wp14:editId="79AD108F">
            <wp:extent cx="5274310" cy="6394949"/>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6394949"/>
                    </a:xfrm>
                    <a:prstGeom prst="rect">
                      <a:avLst/>
                    </a:prstGeom>
                    <a:noFill/>
                    <a:ln>
                      <a:noFill/>
                    </a:ln>
                  </pic:spPr>
                </pic:pic>
              </a:graphicData>
            </a:graphic>
          </wp:inline>
        </w:drawing>
      </w:r>
    </w:p>
    <w:p w14:paraId="186C9F42" w14:textId="73609086" w:rsidR="00194063" w:rsidRDefault="00B566EC" w:rsidP="00B566EC">
      <w:pPr>
        <w:jc w:val="center"/>
      </w:pPr>
      <w:r>
        <w:rPr>
          <w:noProof/>
        </w:rPr>
        <w:drawing>
          <wp:inline distT="0" distB="0" distL="0" distR="0" wp14:anchorId="1AA8483D" wp14:editId="5F2C4F79">
            <wp:extent cx="2743200" cy="55181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3200" cy="551815"/>
                    </a:xfrm>
                    <a:prstGeom prst="rect">
                      <a:avLst/>
                    </a:prstGeom>
                    <a:noFill/>
                    <a:ln>
                      <a:noFill/>
                    </a:ln>
                  </pic:spPr>
                </pic:pic>
              </a:graphicData>
            </a:graphic>
          </wp:inline>
        </w:drawing>
      </w:r>
    </w:p>
    <w:p w14:paraId="5A955A2A" w14:textId="75F5DC44" w:rsidR="00B566EC" w:rsidRDefault="00B566EC" w:rsidP="00B566EC">
      <w:pPr>
        <w:jc w:val="center"/>
      </w:pPr>
      <w:r>
        <w:rPr>
          <w:noProof/>
        </w:rPr>
        <w:drawing>
          <wp:inline distT="0" distB="0" distL="0" distR="0" wp14:anchorId="394A4B71" wp14:editId="42F262D3">
            <wp:extent cx="4751070" cy="8070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1070" cy="807085"/>
                    </a:xfrm>
                    <a:prstGeom prst="rect">
                      <a:avLst/>
                    </a:prstGeom>
                    <a:noFill/>
                    <a:ln>
                      <a:noFill/>
                    </a:ln>
                  </pic:spPr>
                </pic:pic>
              </a:graphicData>
            </a:graphic>
          </wp:inline>
        </w:drawing>
      </w:r>
    </w:p>
    <w:p w14:paraId="74100500" w14:textId="071CAB0A" w:rsidR="006A1C5E" w:rsidRDefault="006A1C5E" w:rsidP="00B566EC">
      <w:pPr>
        <w:jc w:val="center"/>
        <w:rPr>
          <w:rFonts w:hint="eastAsia"/>
        </w:rPr>
      </w:pPr>
      <w:r>
        <w:rPr>
          <w:noProof/>
        </w:rPr>
        <w:lastRenderedPageBreak/>
        <w:drawing>
          <wp:inline distT="0" distB="0" distL="0" distR="0" wp14:anchorId="59F74B49" wp14:editId="76885BEE">
            <wp:extent cx="5274310" cy="3193567"/>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193567"/>
                    </a:xfrm>
                    <a:prstGeom prst="rect">
                      <a:avLst/>
                    </a:prstGeom>
                    <a:noFill/>
                    <a:ln>
                      <a:noFill/>
                    </a:ln>
                  </pic:spPr>
                </pic:pic>
              </a:graphicData>
            </a:graphic>
          </wp:inline>
        </w:drawing>
      </w:r>
    </w:p>
    <w:p w14:paraId="4CC4E1AC" w14:textId="77777777" w:rsidR="00194063" w:rsidRDefault="00194063" w:rsidP="00E7520A">
      <w:pPr>
        <w:rPr>
          <w:rFonts w:hint="eastAsia"/>
        </w:rPr>
      </w:pPr>
    </w:p>
    <w:p w14:paraId="0FE49BAF" w14:textId="77777777" w:rsidR="00E7520A" w:rsidRDefault="00E7520A" w:rsidP="00E7520A"/>
    <w:p w14:paraId="74A070BE" w14:textId="7AE1B0DD" w:rsidR="00E7520A" w:rsidRDefault="00BF1FC7" w:rsidP="00BF1FC7">
      <w:pPr>
        <w:jc w:val="center"/>
        <w:rPr>
          <w:b/>
          <w:sz w:val="28"/>
        </w:rPr>
      </w:pPr>
      <w:proofErr w:type="spellStart"/>
      <w:r w:rsidRPr="00BF1FC7">
        <w:rPr>
          <w:b/>
          <w:sz w:val="28"/>
        </w:rPr>
        <w:t>Transductive</w:t>
      </w:r>
      <w:proofErr w:type="spellEnd"/>
      <w:r w:rsidRPr="00BF1FC7">
        <w:rPr>
          <w:b/>
          <w:sz w:val="28"/>
        </w:rPr>
        <w:t xml:space="preserve"> Transfer Learning</w:t>
      </w:r>
    </w:p>
    <w:p w14:paraId="1CC9466C" w14:textId="2A89F6D1" w:rsidR="003B4E37" w:rsidRDefault="003B4E37" w:rsidP="003B4E37">
      <w:pPr>
        <w:jc w:val="left"/>
      </w:pPr>
      <w:proofErr w:type="spellStart"/>
      <w:r w:rsidRPr="003B4E37">
        <w:t>Transductive</w:t>
      </w:r>
      <w:proofErr w:type="spellEnd"/>
      <w:r w:rsidRPr="003B4E37">
        <w:t>的字面意思是转导</w:t>
      </w:r>
      <w:r>
        <w:rPr>
          <w:rFonts w:hint="eastAsia"/>
        </w:rPr>
        <w:t>，</w:t>
      </w:r>
      <w:proofErr w:type="spellStart"/>
      <w:r w:rsidRPr="003B4E37">
        <w:t>Transductive</w:t>
      </w:r>
      <w:proofErr w:type="spellEnd"/>
      <w:r w:rsidRPr="003B4E37">
        <w:t xml:space="preserve"> Transfer Learning</w:t>
      </w:r>
      <w:r>
        <w:rPr>
          <w:rFonts w:hint="eastAsia"/>
        </w:rPr>
        <w:t>翻译是直推式迁移学习</w:t>
      </w:r>
      <w:r w:rsidRPr="003B4E37">
        <w:t>，通常来说要比 inductive transfer learning 要难的多。由于直接缺乏 Target Domain Label，在这个情况，我们只能依赖于 Source Domain 信息来尽可能的训练出泛化能力强的特征。</w:t>
      </w:r>
    </w:p>
    <w:p w14:paraId="09CE6F8B" w14:textId="4F99E323" w:rsidR="003B4E37" w:rsidRDefault="003B4E37" w:rsidP="003B4E37">
      <w:pPr>
        <w:jc w:val="left"/>
      </w:pPr>
    </w:p>
    <w:p w14:paraId="06C22387" w14:textId="77777777" w:rsidR="003B4E37" w:rsidRDefault="003B4E37" w:rsidP="003B4E37">
      <w:pPr>
        <w:jc w:val="center"/>
        <w:rPr>
          <w:b/>
          <w:sz w:val="28"/>
        </w:rPr>
      </w:pPr>
      <w:proofErr w:type="spellStart"/>
      <w:r w:rsidRPr="00BF1FC7">
        <w:rPr>
          <w:b/>
          <w:sz w:val="28"/>
        </w:rPr>
        <w:t>Transductive</w:t>
      </w:r>
      <w:proofErr w:type="spellEnd"/>
      <w:r w:rsidRPr="00BF1FC7">
        <w:rPr>
          <w:b/>
          <w:sz w:val="28"/>
        </w:rPr>
        <w:t xml:space="preserve"> Transfer Learning</w:t>
      </w:r>
      <w:r>
        <w:rPr>
          <w:rFonts w:hint="eastAsia"/>
          <w:b/>
          <w:sz w:val="28"/>
        </w:rPr>
        <w:t>——</w:t>
      </w:r>
    </w:p>
    <w:p w14:paraId="5DABA608" w14:textId="30C16811" w:rsidR="003B4E37" w:rsidRPr="003B4E37" w:rsidRDefault="003B4E37" w:rsidP="003B4E37">
      <w:pPr>
        <w:jc w:val="center"/>
        <w:rPr>
          <w:b/>
          <w:sz w:val="28"/>
        </w:rPr>
      </w:pPr>
      <w:bookmarkStart w:id="1" w:name="_Hlk51531344"/>
      <w:r w:rsidRPr="003B4E37">
        <w:rPr>
          <w:b/>
          <w:sz w:val="28"/>
        </w:rPr>
        <w:t xml:space="preserve">Domain Adaptation </w:t>
      </w:r>
      <w:bookmarkEnd w:id="1"/>
      <w:r w:rsidRPr="003B4E37">
        <w:rPr>
          <w:b/>
          <w:sz w:val="28"/>
        </w:rPr>
        <w:t xml:space="preserve">/ </w:t>
      </w:r>
      <w:proofErr w:type="spellStart"/>
      <w:r w:rsidRPr="003B4E37">
        <w:rPr>
          <w:b/>
          <w:sz w:val="28"/>
        </w:rPr>
        <w:t>Generalisation</w:t>
      </w:r>
      <w:proofErr w:type="spellEnd"/>
    </w:p>
    <w:p w14:paraId="3F4B196D" w14:textId="011998D2" w:rsidR="003C3D40" w:rsidRDefault="008E2F36" w:rsidP="003B4E37">
      <w:pPr>
        <w:jc w:val="left"/>
      </w:pPr>
      <w:r w:rsidRPr="008E2F36">
        <w:t>Transfer Learning的初衷是节省人工标注样本的时间，让模型可以通过已有的标记数据（source domain data）向未标记数据（target domain data）迁移。从而训练出适用于target domain的模型。</w:t>
      </w:r>
      <w:r w:rsidR="00E56E66" w:rsidRPr="00E56E66">
        <w:t>Domain Adaptation</w:t>
      </w:r>
      <w:r w:rsidR="00426D03">
        <w:rPr>
          <w:rFonts w:hint="eastAsia"/>
        </w:rPr>
        <w:t>（</w:t>
      </w:r>
      <w:r w:rsidR="00426D03" w:rsidRPr="00426D03">
        <w:rPr>
          <w:rFonts w:hint="eastAsia"/>
        </w:rPr>
        <w:t>域适配</w:t>
      </w:r>
      <w:r w:rsidR="00426D03">
        <w:rPr>
          <w:rFonts w:hint="eastAsia"/>
        </w:rPr>
        <w:t>）</w:t>
      </w:r>
      <w:r w:rsidR="00E56E66" w:rsidRPr="00E56E66">
        <w:t>目标是学习 domain-invariant feature 使得学习到的特征不受限于 Source Domain 而导致 over-fitting。</w:t>
      </w:r>
      <w:r w:rsidR="00C72406">
        <w:rPr>
          <w:rFonts w:hint="eastAsia"/>
        </w:rPr>
        <w:t>当然，评估模型的时候目标域的数据是要有标签的。</w:t>
      </w:r>
    </w:p>
    <w:p w14:paraId="172577C8" w14:textId="7D7F5838" w:rsidR="00072A5C" w:rsidRDefault="000F7169" w:rsidP="003B4E37">
      <w:pPr>
        <w:jc w:val="left"/>
      </w:pPr>
      <w:r>
        <w:rPr>
          <w:noProof/>
        </w:rPr>
        <w:lastRenderedPageBreak/>
        <w:drawing>
          <wp:inline distT="0" distB="0" distL="0" distR="0" wp14:anchorId="01428CBA" wp14:editId="4B119B4B">
            <wp:extent cx="5274310" cy="2052913"/>
            <wp:effectExtent l="0" t="0" r="254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052913"/>
                    </a:xfrm>
                    <a:prstGeom prst="rect">
                      <a:avLst/>
                    </a:prstGeom>
                    <a:noFill/>
                    <a:ln>
                      <a:noFill/>
                    </a:ln>
                  </pic:spPr>
                </pic:pic>
              </a:graphicData>
            </a:graphic>
          </wp:inline>
        </w:drawing>
      </w:r>
    </w:p>
    <w:p w14:paraId="19686398" w14:textId="77777777" w:rsidR="000F7169" w:rsidRDefault="000F7169" w:rsidP="003B4E37">
      <w:pPr>
        <w:jc w:val="left"/>
      </w:pPr>
    </w:p>
    <w:p w14:paraId="1AD1776E" w14:textId="77777777" w:rsidR="00072A5C" w:rsidRPr="000F7169" w:rsidRDefault="00072A5C" w:rsidP="00CF6408">
      <w:pPr>
        <w:rPr>
          <w:b/>
          <w:i/>
        </w:rPr>
      </w:pPr>
      <w:r w:rsidRPr="000F7169">
        <w:rPr>
          <w:rFonts w:hint="eastAsia"/>
          <w:b/>
          <w:i/>
        </w:rPr>
        <w:t>回顾上述深度迁移学习的分类：基于对抗的深度迁移学习</w:t>
      </w:r>
    </w:p>
    <w:p w14:paraId="6FF7D726" w14:textId="7E40F62D" w:rsidR="00072A5C" w:rsidRDefault="00072A5C" w:rsidP="003B4E37">
      <w:pPr>
        <w:jc w:val="left"/>
      </w:pPr>
    </w:p>
    <w:p w14:paraId="493C3BF4" w14:textId="47CAFB53" w:rsidR="004B0972" w:rsidRDefault="004B0972" w:rsidP="00B230EC">
      <w:pPr>
        <w:jc w:val="center"/>
        <w:rPr>
          <w:b/>
        </w:rPr>
      </w:pPr>
      <w:r w:rsidRPr="004B0972">
        <w:rPr>
          <w:b/>
        </w:rPr>
        <w:t xml:space="preserve">Domain-Adversarial Training of Neural </w:t>
      </w:r>
      <w:proofErr w:type="gramStart"/>
      <w:r w:rsidRPr="004B0972">
        <w:rPr>
          <w:b/>
        </w:rPr>
        <w:t>Networks(</w:t>
      </w:r>
      <w:proofErr w:type="gramEnd"/>
      <w:r w:rsidRPr="004B0972">
        <w:rPr>
          <w:b/>
        </w:rPr>
        <w:t>DANN)</w:t>
      </w:r>
    </w:p>
    <w:p w14:paraId="32AA16BC" w14:textId="539DE6B5" w:rsidR="00E67348" w:rsidRDefault="00B317F6" w:rsidP="003B4E37">
      <w:pPr>
        <w:jc w:val="left"/>
        <w:rPr>
          <w:noProof/>
        </w:rPr>
      </w:pPr>
      <w:r>
        <w:rPr>
          <w:noProof/>
        </w:rPr>
        <w:drawing>
          <wp:inline distT="0" distB="0" distL="0" distR="0" wp14:anchorId="63FEF339" wp14:editId="3EA76157">
            <wp:extent cx="5274310" cy="2248907"/>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248907"/>
                    </a:xfrm>
                    <a:prstGeom prst="rect">
                      <a:avLst/>
                    </a:prstGeom>
                    <a:noFill/>
                    <a:ln>
                      <a:noFill/>
                    </a:ln>
                  </pic:spPr>
                </pic:pic>
              </a:graphicData>
            </a:graphic>
          </wp:inline>
        </w:drawing>
      </w:r>
      <w:r w:rsidR="00C141BD" w:rsidRPr="00C141BD">
        <w:t xml:space="preserve"> </w:t>
      </w:r>
      <w:r w:rsidR="00E67348">
        <w:rPr>
          <w:noProof/>
        </w:rPr>
        <w:drawing>
          <wp:inline distT="0" distB="0" distL="0" distR="0" wp14:anchorId="44D40F76" wp14:editId="6914FAA5">
            <wp:extent cx="5274310" cy="3125073"/>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3125073"/>
                    </a:xfrm>
                    <a:prstGeom prst="rect">
                      <a:avLst/>
                    </a:prstGeom>
                    <a:noFill/>
                    <a:ln>
                      <a:noFill/>
                    </a:ln>
                  </pic:spPr>
                </pic:pic>
              </a:graphicData>
            </a:graphic>
          </wp:inline>
        </w:drawing>
      </w:r>
      <w:r w:rsidR="00C141BD">
        <w:rPr>
          <w:noProof/>
        </w:rPr>
        <w:lastRenderedPageBreak/>
        <w:drawing>
          <wp:inline distT="0" distB="0" distL="0" distR="0" wp14:anchorId="0E7DD0BD" wp14:editId="20D4FE6D">
            <wp:extent cx="5274310" cy="151131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511315"/>
                    </a:xfrm>
                    <a:prstGeom prst="rect">
                      <a:avLst/>
                    </a:prstGeom>
                    <a:noFill/>
                    <a:ln>
                      <a:noFill/>
                    </a:ln>
                  </pic:spPr>
                </pic:pic>
              </a:graphicData>
            </a:graphic>
          </wp:inline>
        </w:drawing>
      </w:r>
      <w:r w:rsidR="00E67348" w:rsidRPr="00E67348">
        <w:rPr>
          <w:noProof/>
        </w:rPr>
        <w:t xml:space="preserve"> </w:t>
      </w:r>
    </w:p>
    <w:p w14:paraId="6BA894B4" w14:textId="77777777" w:rsidR="00DC2ABB" w:rsidRDefault="00DC2ABB" w:rsidP="003B4E37">
      <w:pPr>
        <w:jc w:val="left"/>
        <w:rPr>
          <w:noProof/>
        </w:rPr>
      </w:pPr>
    </w:p>
    <w:p w14:paraId="56FB8C82" w14:textId="77777777" w:rsidR="00E67348" w:rsidRDefault="00E67348" w:rsidP="003B4E37">
      <w:pPr>
        <w:jc w:val="left"/>
        <w:rPr>
          <w:noProof/>
        </w:rPr>
      </w:pPr>
    </w:p>
    <w:p w14:paraId="3C3A1D74" w14:textId="263F5E89" w:rsidR="00E67348" w:rsidRDefault="00E67348" w:rsidP="003B4E37">
      <w:pPr>
        <w:jc w:val="left"/>
      </w:pPr>
      <w:r>
        <w:rPr>
          <w:rFonts w:hint="eastAsia"/>
        </w:rPr>
        <w:t>目标：</w:t>
      </w:r>
      <w:r w:rsidRPr="00E67348">
        <w:rPr>
          <w:rFonts w:hint="eastAsia"/>
        </w:rPr>
        <w:t>通过调整</w:t>
      </w:r>
      <w:r w:rsidRPr="00E67348">
        <w:t>feature把Domain标签逐步消除，得到一个通用的特征，该特征既在原始黑白的MNIST数据集上有良好效果，又在含有干扰的MNIST-M数据集上表现良好。</w:t>
      </w:r>
    </w:p>
    <w:p w14:paraId="479A701A" w14:textId="0ACB7F19" w:rsidR="00E67348" w:rsidRDefault="00E67348" w:rsidP="003B4E37">
      <w:pPr>
        <w:jc w:val="left"/>
      </w:pPr>
    </w:p>
    <w:p w14:paraId="2B6F7F26" w14:textId="0D438A73" w:rsidR="003F5898" w:rsidRDefault="00E67348" w:rsidP="00E67348">
      <w:pPr>
        <w:jc w:val="left"/>
      </w:pPr>
      <w:r>
        <w:rPr>
          <w:rFonts w:hint="eastAsia"/>
        </w:rPr>
        <w:t>该网络架构分</w:t>
      </w:r>
      <w:r w:rsidRPr="003F5898">
        <w:rPr>
          <w:rFonts w:hint="eastAsia"/>
        </w:rPr>
        <w:t>为</w:t>
      </w:r>
      <w:r w:rsidR="003F5898">
        <w:t>三个部分</w:t>
      </w:r>
    </w:p>
    <w:p w14:paraId="09496294" w14:textId="7203D2E8" w:rsidR="003F5898" w:rsidRDefault="003F5898" w:rsidP="00E67348">
      <w:pPr>
        <w:jc w:val="left"/>
      </w:pPr>
      <w:r w:rsidRPr="003F5898">
        <w:rPr>
          <w:rFonts w:hint="eastAsia"/>
          <w:b/>
        </w:rPr>
        <w:t>特征提取器</w:t>
      </w:r>
      <w:r w:rsidR="00E67348">
        <w:rPr>
          <w:rFonts w:hint="eastAsia"/>
        </w:rPr>
        <w:t>（</w:t>
      </w:r>
      <w:r w:rsidR="00E67348">
        <w:t>feature extractor）</w:t>
      </w:r>
      <w:r>
        <w:rPr>
          <w:rFonts w:hint="eastAsia"/>
        </w:rPr>
        <w:t>：</w:t>
      </w:r>
      <w:r w:rsidRPr="003F5898">
        <w:rPr>
          <w:rFonts w:hint="eastAsia"/>
        </w:rPr>
        <w:t>特征提取器的功能包括两部分：（</w:t>
      </w:r>
      <w:r w:rsidRPr="003F5898">
        <w:t>1）提取后续网络完成任务所需要的特征。（2）</w:t>
      </w:r>
      <w:proofErr w:type="gramStart"/>
      <w:r w:rsidRPr="003F5898">
        <w:t>将源域样本</w:t>
      </w:r>
      <w:proofErr w:type="gramEnd"/>
      <w:r w:rsidRPr="003F5898">
        <w:t>和目标域样本进行映射和混合</w:t>
      </w:r>
    </w:p>
    <w:p w14:paraId="3B7E7B6B" w14:textId="77777777" w:rsidR="003F5898" w:rsidRDefault="003F5898" w:rsidP="00E67348">
      <w:pPr>
        <w:jc w:val="left"/>
      </w:pPr>
    </w:p>
    <w:p w14:paraId="2864B89C" w14:textId="698186A4" w:rsidR="003F5898" w:rsidRDefault="003F5898" w:rsidP="00E67348">
      <w:pPr>
        <w:jc w:val="left"/>
      </w:pPr>
      <w:r w:rsidRPr="003F5898">
        <w:rPr>
          <w:rFonts w:hint="eastAsia"/>
          <w:b/>
        </w:rPr>
        <w:t>类别</w:t>
      </w:r>
      <w:proofErr w:type="gramStart"/>
      <w:r w:rsidRPr="003F5898">
        <w:rPr>
          <w:rFonts w:hint="eastAsia"/>
          <w:b/>
        </w:rPr>
        <w:t>预测器</w:t>
      </w:r>
      <w:proofErr w:type="gramEnd"/>
      <w:r>
        <w:t>(Label predictor)</w:t>
      </w:r>
      <w:r>
        <w:rPr>
          <w:rFonts w:hint="eastAsia"/>
        </w:rPr>
        <w:t>：</w:t>
      </w:r>
      <w:r w:rsidR="00E67348">
        <w:t>用于</w:t>
      </w:r>
      <w:r w:rsidR="00971767">
        <w:t>预测</w:t>
      </w:r>
      <w:r w:rsidR="00E67348">
        <w:t>数字图片所属类别（0-9）</w:t>
      </w:r>
    </w:p>
    <w:p w14:paraId="32E8FC3A" w14:textId="77777777" w:rsidR="003F5898" w:rsidRDefault="003F5898" w:rsidP="00E67348">
      <w:pPr>
        <w:jc w:val="left"/>
      </w:pPr>
    </w:p>
    <w:p w14:paraId="267F296B" w14:textId="7E780F9A" w:rsidR="00E67348" w:rsidRDefault="003F5898" w:rsidP="00E67348">
      <w:pPr>
        <w:jc w:val="left"/>
      </w:pPr>
      <w:r w:rsidRPr="00E67348">
        <w:rPr>
          <w:b/>
        </w:rPr>
        <w:t>域分类器</w:t>
      </w:r>
      <w:r>
        <w:t>(Domain classifier)</w:t>
      </w:r>
      <w:r>
        <w:rPr>
          <w:rFonts w:hint="eastAsia"/>
        </w:rPr>
        <w:t>：</w:t>
      </w:r>
      <w:r w:rsidR="00E67348">
        <w:t>用于</w:t>
      </w:r>
      <w:r w:rsidR="00971767">
        <w:t>预测</w:t>
      </w:r>
      <w:r w:rsidR="00E67348">
        <w:t>数字图片来自</w:t>
      </w:r>
      <w:r w:rsidR="0036546F">
        <w:rPr>
          <w:rFonts w:hint="eastAsia"/>
        </w:rPr>
        <w:t>哪个</w:t>
      </w:r>
      <w:r w:rsidR="00E67348">
        <w:t>域（MNIST或者MNIST-M）</w:t>
      </w:r>
    </w:p>
    <w:p w14:paraId="5A479A92" w14:textId="7A2D4100" w:rsidR="00E67348" w:rsidRDefault="00E67348" w:rsidP="00E67348">
      <w:pPr>
        <w:jc w:val="left"/>
      </w:pPr>
    </w:p>
    <w:p w14:paraId="30ECC5C7" w14:textId="77777777" w:rsidR="003B6BD8" w:rsidRPr="0036546F" w:rsidRDefault="003B6BD8" w:rsidP="003B6BD8">
      <w:pPr>
        <w:jc w:val="left"/>
        <w:rPr>
          <w:b/>
        </w:rPr>
      </w:pPr>
      <w:r w:rsidRPr="0036546F">
        <w:rPr>
          <w:rFonts w:hint="eastAsia"/>
          <w:b/>
        </w:rPr>
        <w:t>梯度反转层（</w:t>
      </w:r>
      <w:r w:rsidRPr="0036546F">
        <w:rPr>
          <w:b/>
        </w:rPr>
        <w:t>Gradient reversal layer）</w:t>
      </w:r>
    </w:p>
    <w:p w14:paraId="066C2F20" w14:textId="77777777" w:rsidR="003B6BD8" w:rsidRDefault="003B6BD8" w:rsidP="003B6BD8">
      <w:pPr>
        <w:jc w:val="left"/>
      </w:pPr>
      <w:r w:rsidRPr="0036546F">
        <w:rPr>
          <w:rFonts w:hint="eastAsia"/>
        </w:rPr>
        <w:t>在反向传播更新参数的过程中，域分类器和特征提取器中间有一个梯度反转层（</w:t>
      </w:r>
      <w:r w:rsidRPr="0036546F">
        <w:t>Gradient reversal layer），也就是说域分类器的训练目标是尽量将输入的信息分到正确的域类别（</w:t>
      </w:r>
      <w:proofErr w:type="gramStart"/>
      <w:r w:rsidRPr="0036546F">
        <w:t>源域还是</w:t>
      </w:r>
      <w:proofErr w:type="gramEnd"/>
      <w:r w:rsidRPr="0036546F">
        <w:t>目标域），而特征提取器的训练目标却恰恰相反（由于梯度反转层的存在），特征提取器所提取的特征（或者说映射的结果）目的是是</w:t>
      </w:r>
      <w:proofErr w:type="gramStart"/>
      <w:r>
        <w:rPr>
          <w:rFonts w:hint="eastAsia"/>
        </w:rPr>
        <w:t>让</w:t>
      </w:r>
      <w:r w:rsidRPr="0036546F">
        <w:t>域判别</w:t>
      </w:r>
      <w:proofErr w:type="gramEnd"/>
      <w:r w:rsidRPr="0036546F">
        <w:t>器不能正确的判断出信息来自哪一个域，因此形成一种对抗关系。可见，</w:t>
      </w:r>
      <w:proofErr w:type="gramStart"/>
      <w:r w:rsidRPr="0036546F">
        <w:t>当域分类器</w:t>
      </w:r>
      <w:proofErr w:type="gramEnd"/>
      <w:r w:rsidRPr="0036546F">
        <w:t>不能将接收的信息正确</w:t>
      </w:r>
      <w:proofErr w:type="gramStart"/>
      <w:r w:rsidRPr="0036546F">
        <w:t>分为源域样</w:t>
      </w:r>
      <w:proofErr w:type="gramEnd"/>
      <w:r w:rsidRPr="0036546F">
        <w:t>本还是目标域样本时，特征提取器的任务就圆满完成了，因为</w:t>
      </w:r>
      <w:proofErr w:type="gramStart"/>
      <w:r w:rsidRPr="0036546F">
        <w:t>此时源</w:t>
      </w:r>
      <w:proofErr w:type="gramEnd"/>
      <w:r w:rsidRPr="0036546F">
        <w:t>域样本和目标域样本在某个空间中已经</w:t>
      </w:r>
      <w:r w:rsidRPr="0036546F">
        <w:rPr>
          <w:rFonts w:hint="eastAsia"/>
        </w:rPr>
        <w:t>被混合在一起不能分开了。</w:t>
      </w:r>
    </w:p>
    <w:p w14:paraId="352393E0" w14:textId="0A3E4089" w:rsidR="003B6BD8" w:rsidRDefault="003B6BD8" w:rsidP="00E67348">
      <w:pPr>
        <w:jc w:val="left"/>
      </w:pPr>
    </w:p>
    <w:p w14:paraId="0477A558" w14:textId="77777777" w:rsidR="00DC2ABB" w:rsidRDefault="00DC2ABB" w:rsidP="00DC2ABB">
      <w:pPr>
        <w:jc w:val="left"/>
      </w:pPr>
      <w:r>
        <w:rPr>
          <w:rFonts w:hint="eastAsia"/>
        </w:rPr>
        <w:t>然而上述过程存在一个问题，我们最终的目的是对目标域样本进行分类，那么我们如何保证特征提取器提取的信息是能够用来分类的呢？假如无论输入什么样本给特征提取器，它都输出一个单位向量，这样依旧可以“骗过”域分类器，但是却无法完成后续的分类工作。</w:t>
      </w:r>
    </w:p>
    <w:p w14:paraId="7D0ECDB3" w14:textId="77777777" w:rsidR="00DC2ABB" w:rsidRDefault="00DC2ABB" w:rsidP="00DC2ABB">
      <w:pPr>
        <w:jc w:val="left"/>
      </w:pPr>
    </w:p>
    <w:p w14:paraId="113E6CCA" w14:textId="6F9E4A38" w:rsidR="00DC2ABB" w:rsidRDefault="00DC2ABB" w:rsidP="00DC2ABB">
      <w:pPr>
        <w:jc w:val="left"/>
      </w:pPr>
      <w:r>
        <w:rPr>
          <w:rFonts w:hint="eastAsia"/>
        </w:rPr>
        <w:t>这时就要靠</w:t>
      </w:r>
      <w:r>
        <w:t>Label predictor (类别</w:t>
      </w:r>
      <w:proofErr w:type="gramStart"/>
      <w:r>
        <w:t>预测器</w:t>
      </w:r>
      <w:proofErr w:type="gramEnd"/>
      <w:r>
        <w:t>)了，</w:t>
      </w:r>
      <w:proofErr w:type="gramStart"/>
      <w:r>
        <w:t>因为源</w:t>
      </w:r>
      <w:proofErr w:type="gramEnd"/>
      <w:r>
        <w:t>域样本是有标记的，所以在提取特征时不仅仅要考虑后面的域</w:t>
      </w:r>
      <w:proofErr w:type="gramStart"/>
      <w:r>
        <w:t>判别</w:t>
      </w:r>
      <w:proofErr w:type="gramEnd"/>
      <w:r>
        <w:t>器的情况，还要利用源域的带标记样本进行有监督训练从而兼顾分类的准确性。</w:t>
      </w:r>
    </w:p>
    <w:p w14:paraId="26923F94" w14:textId="77777777" w:rsidR="00DC2ABB" w:rsidRDefault="00DC2ABB" w:rsidP="00DC2ABB">
      <w:pPr>
        <w:jc w:val="left"/>
      </w:pPr>
    </w:p>
    <w:p w14:paraId="02E14D05" w14:textId="18546780" w:rsidR="003B6BD8" w:rsidRPr="003B6BD8" w:rsidRDefault="003B6BD8" w:rsidP="00E67348">
      <w:pPr>
        <w:jc w:val="left"/>
        <w:rPr>
          <w:b/>
        </w:rPr>
      </w:pPr>
      <w:r w:rsidRPr="003B6BD8">
        <w:rPr>
          <w:rFonts w:hint="eastAsia"/>
          <w:b/>
        </w:rPr>
        <w:t>总体来看</w:t>
      </w:r>
    </w:p>
    <w:p w14:paraId="7764A6D0" w14:textId="0801B712" w:rsidR="00E67348" w:rsidRDefault="00E67348" w:rsidP="00E67348">
      <w:pPr>
        <w:jc w:val="left"/>
      </w:pPr>
      <w:r>
        <w:rPr>
          <w:rFonts w:hint="eastAsia"/>
        </w:rPr>
        <w:t>我们希望它能够在识别正确类别的同时，</w:t>
      </w:r>
      <w:proofErr w:type="gramStart"/>
      <w:r>
        <w:rPr>
          <w:rFonts w:hint="eastAsia"/>
        </w:rPr>
        <w:t>消除掉对域的</w:t>
      </w:r>
      <w:proofErr w:type="gramEnd"/>
      <w:r>
        <w:rPr>
          <w:rFonts w:hint="eastAsia"/>
        </w:rPr>
        <w:t>认识（域分类器分不出来），既要最优化</w:t>
      </w:r>
      <w:r>
        <w:t>Label predictor，又要在Domain classifier很“努力”的前提下，最差化Domain classifier，或者说是</w:t>
      </w:r>
      <w:r w:rsidRPr="00E67348">
        <w:rPr>
          <w:b/>
        </w:rPr>
        <w:t>反向调优Domain classifier</w:t>
      </w:r>
      <w:r>
        <w:t>。</w:t>
      </w:r>
    </w:p>
    <w:p w14:paraId="44D8F3D2" w14:textId="77777777" w:rsidR="00E67348" w:rsidRDefault="00E67348" w:rsidP="00E67348">
      <w:pPr>
        <w:jc w:val="left"/>
      </w:pPr>
    </w:p>
    <w:p w14:paraId="3BD799E7" w14:textId="120DF9F7" w:rsidR="00E67348" w:rsidRDefault="00E67348" w:rsidP="00E67348">
      <w:pPr>
        <w:jc w:val="left"/>
      </w:pPr>
      <w:r>
        <w:rPr>
          <w:rFonts w:hint="eastAsia"/>
        </w:rPr>
        <w:t>其中在通过</w:t>
      </w:r>
      <w:r>
        <w:t>Label predictor时，由于需要做label预测，仅需要MNIST数据集。而在通过</w:t>
      </w:r>
      <w:r>
        <w:lastRenderedPageBreak/>
        <w:t>Domain classifier时，是需要消除域标签的，所以需要MNIST和MNIST-M数据集的共同参与。</w:t>
      </w:r>
    </w:p>
    <w:p w14:paraId="176BD0F3" w14:textId="4FFDEDF9" w:rsidR="0036546F" w:rsidRDefault="0036546F" w:rsidP="00E67348">
      <w:pPr>
        <w:jc w:val="left"/>
      </w:pPr>
    </w:p>
    <w:p w14:paraId="5B9F43BF" w14:textId="21E9FAE4" w:rsidR="00374CD2" w:rsidRDefault="00374CD2" w:rsidP="00E67348">
      <w:pPr>
        <w:jc w:val="left"/>
        <w:rPr>
          <w:b/>
        </w:rPr>
      </w:pPr>
      <w:r w:rsidRPr="00374CD2">
        <w:rPr>
          <w:rFonts w:hint="eastAsia"/>
          <w:b/>
        </w:rPr>
        <w:t>损失函数</w:t>
      </w:r>
    </w:p>
    <w:p w14:paraId="708648B1" w14:textId="16A36027" w:rsidR="002052F7" w:rsidRDefault="00374CD2" w:rsidP="00E67348">
      <w:pPr>
        <w:jc w:val="left"/>
        <w:rPr>
          <w:b/>
        </w:rPr>
      </w:pPr>
      <w:r>
        <w:rPr>
          <w:noProof/>
        </w:rPr>
        <w:drawing>
          <wp:inline distT="0" distB="0" distL="0" distR="0" wp14:anchorId="08EB6865" wp14:editId="22AB998F">
            <wp:extent cx="5274310" cy="2964815"/>
            <wp:effectExtent l="0" t="0" r="254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964815"/>
                    </a:xfrm>
                    <a:prstGeom prst="rect">
                      <a:avLst/>
                    </a:prstGeom>
                  </pic:spPr>
                </pic:pic>
              </a:graphicData>
            </a:graphic>
          </wp:inline>
        </w:drawing>
      </w:r>
    </w:p>
    <w:p w14:paraId="14AC7D7B" w14:textId="23538E57" w:rsidR="00760B49" w:rsidRDefault="00760B49" w:rsidP="00E67348">
      <w:pPr>
        <w:jc w:val="left"/>
        <w:rPr>
          <w:b/>
        </w:rPr>
      </w:pPr>
    </w:p>
    <w:p w14:paraId="57886F8E" w14:textId="4B6477D0" w:rsidR="00687137" w:rsidRPr="00687137" w:rsidRDefault="00687137" w:rsidP="00E67348">
      <w:pPr>
        <w:jc w:val="left"/>
        <w:rPr>
          <w:b/>
        </w:rPr>
      </w:pPr>
      <w:r w:rsidRPr="00687137">
        <w:rPr>
          <w:rFonts w:hint="eastAsia"/>
          <w:b/>
        </w:rPr>
        <w:t>交叉</w:t>
      </w:r>
      <w:proofErr w:type="gramStart"/>
      <w:r w:rsidRPr="00687137">
        <w:rPr>
          <w:rFonts w:hint="eastAsia"/>
          <w:b/>
        </w:rPr>
        <w:t>熵</w:t>
      </w:r>
      <w:proofErr w:type="gramEnd"/>
      <w:r w:rsidRPr="00687137">
        <w:rPr>
          <w:rFonts w:hint="eastAsia"/>
          <w:b/>
        </w:rPr>
        <w:t>损失函数</w:t>
      </w:r>
    </w:p>
    <w:p w14:paraId="74E2B14C" w14:textId="4C97C0F2" w:rsidR="008F6852" w:rsidRDefault="002052F7" w:rsidP="008F6852">
      <w:pPr>
        <w:jc w:val="center"/>
        <w:rPr>
          <w:b/>
        </w:rPr>
      </w:pPr>
      <w:r>
        <w:rPr>
          <w:noProof/>
        </w:rPr>
        <w:drawing>
          <wp:inline distT="0" distB="0" distL="0" distR="0" wp14:anchorId="4BB2E8D7" wp14:editId="2A9C9089">
            <wp:extent cx="5274310" cy="19843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984375"/>
                    </a:xfrm>
                    <a:prstGeom prst="rect">
                      <a:avLst/>
                    </a:prstGeom>
                  </pic:spPr>
                </pic:pic>
              </a:graphicData>
            </a:graphic>
          </wp:inline>
        </w:drawing>
      </w:r>
    </w:p>
    <w:p w14:paraId="74D1DA4E" w14:textId="6F9C4D4A" w:rsidR="008F6852" w:rsidRDefault="008F6852" w:rsidP="008F6852">
      <w:pPr>
        <w:jc w:val="center"/>
        <w:rPr>
          <w:b/>
        </w:rPr>
      </w:pPr>
    </w:p>
    <w:p w14:paraId="5A4DF6FC" w14:textId="0E3AF90B" w:rsidR="008F6852" w:rsidRDefault="008F6852" w:rsidP="008F6852">
      <w:pPr>
        <w:jc w:val="center"/>
        <w:rPr>
          <w:b/>
        </w:rPr>
      </w:pPr>
      <w:r>
        <w:rPr>
          <w:noProof/>
        </w:rPr>
        <w:drawing>
          <wp:inline distT="0" distB="0" distL="0" distR="0" wp14:anchorId="0770D944" wp14:editId="0F4BB702">
            <wp:extent cx="3211953" cy="1098826"/>
            <wp:effectExtent l="0" t="0" r="762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11953" cy="1098826"/>
                    </a:xfrm>
                    <a:prstGeom prst="rect">
                      <a:avLst/>
                    </a:prstGeom>
                  </pic:spPr>
                </pic:pic>
              </a:graphicData>
            </a:graphic>
          </wp:inline>
        </w:drawing>
      </w:r>
    </w:p>
    <w:p w14:paraId="284ACD4E" w14:textId="7BB13C9D" w:rsidR="00374CD2" w:rsidRDefault="008F6852" w:rsidP="008F6852">
      <w:pPr>
        <w:jc w:val="center"/>
        <w:rPr>
          <w:b/>
        </w:rPr>
      </w:pPr>
      <w:r>
        <w:rPr>
          <w:noProof/>
        </w:rPr>
        <w:lastRenderedPageBreak/>
        <w:drawing>
          <wp:inline distT="0" distB="0" distL="0" distR="0" wp14:anchorId="6A5348A2" wp14:editId="5A7EC6A6">
            <wp:extent cx="5263714" cy="4341648"/>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58502" cy="4419831"/>
                    </a:xfrm>
                    <a:prstGeom prst="rect">
                      <a:avLst/>
                    </a:prstGeom>
                  </pic:spPr>
                </pic:pic>
              </a:graphicData>
            </a:graphic>
          </wp:inline>
        </w:drawing>
      </w:r>
      <w:r>
        <w:rPr>
          <w:noProof/>
        </w:rPr>
        <w:drawing>
          <wp:inline distT="0" distB="0" distL="0" distR="0" wp14:anchorId="596F4F57" wp14:editId="57755F83">
            <wp:extent cx="5274310" cy="43802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4380230"/>
                    </a:xfrm>
                    <a:prstGeom prst="rect">
                      <a:avLst/>
                    </a:prstGeom>
                  </pic:spPr>
                </pic:pic>
              </a:graphicData>
            </a:graphic>
          </wp:inline>
        </w:drawing>
      </w:r>
      <w:r w:rsidR="0006535A">
        <w:rPr>
          <w:noProof/>
        </w:rPr>
        <w:lastRenderedPageBreak/>
        <w:drawing>
          <wp:inline distT="0" distB="0" distL="0" distR="0" wp14:anchorId="0E58FCD3" wp14:editId="12AB2D5A">
            <wp:extent cx="5274310" cy="299529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995295"/>
                    </a:xfrm>
                    <a:prstGeom prst="rect">
                      <a:avLst/>
                    </a:prstGeom>
                  </pic:spPr>
                </pic:pic>
              </a:graphicData>
            </a:graphic>
          </wp:inline>
        </w:drawing>
      </w:r>
    </w:p>
    <w:p w14:paraId="19546C94" w14:textId="2773ACA0" w:rsidR="00196763" w:rsidRPr="00374CD2" w:rsidRDefault="00B34D1E" w:rsidP="00E67348">
      <w:pPr>
        <w:jc w:val="left"/>
        <w:rPr>
          <w:b/>
        </w:rPr>
      </w:pPr>
      <w:r>
        <w:rPr>
          <w:noProof/>
        </w:rPr>
        <w:drawing>
          <wp:inline distT="0" distB="0" distL="0" distR="0" wp14:anchorId="1BB24B65" wp14:editId="0920A6EC">
            <wp:extent cx="5274310" cy="1443990"/>
            <wp:effectExtent l="0" t="0" r="254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443990"/>
                    </a:xfrm>
                    <a:prstGeom prst="rect">
                      <a:avLst/>
                    </a:prstGeom>
                  </pic:spPr>
                </pic:pic>
              </a:graphicData>
            </a:graphic>
          </wp:inline>
        </w:drawing>
      </w:r>
    </w:p>
    <w:p w14:paraId="10164A32" w14:textId="77777777" w:rsidR="00432FD8" w:rsidRDefault="00432FD8" w:rsidP="00432FD8">
      <w:pPr>
        <w:jc w:val="left"/>
      </w:pPr>
      <w:r>
        <w:t>Backpropagation中需要注意的地方</w:t>
      </w:r>
    </w:p>
    <w:p w14:paraId="422925EC" w14:textId="7A8BFB17" w:rsidR="00432FD8" w:rsidRDefault="00432FD8" w:rsidP="00432FD8">
      <w:pPr>
        <w:jc w:val="left"/>
      </w:pPr>
      <w:r>
        <w:rPr>
          <w:rFonts w:hint="eastAsia"/>
        </w:rPr>
        <w:t>针对</w:t>
      </w:r>
      <w:r>
        <w:t>Label Predictor：使用SGD优化feature extractor</w:t>
      </w:r>
      <w:r w:rsidR="00B34D1E">
        <w:rPr>
          <w:rFonts w:hint="eastAsia"/>
        </w:rPr>
        <w:t>，即上述</w:t>
      </w:r>
      <w:r w:rsidR="00522FFF">
        <w:rPr>
          <w:rFonts w:hint="eastAsia"/>
        </w:rPr>
        <w:t>迭代时</w:t>
      </w:r>
      <w:r w:rsidR="00B34D1E">
        <w:rPr>
          <w:rFonts w:hint="eastAsia"/>
        </w:rPr>
        <w:t>式子的第一行</w:t>
      </w:r>
    </w:p>
    <w:p w14:paraId="30472017" w14:textId="09A004B6" w:rsidR="00B34D1E" w:rsidRDefault="00432FD8" w:rsidP="00432FD8">
      <w:pPr>
        <w:jc w:val="left"/>
      </w:pPr>
      <w:r>
        <w:rPr>
          <w:rFonts w:hint="eastAsia"/>
        </w:rPr>
        <w:t>针对</w:t>
      </w:r>
      <w:r>
        <w:t>Domain Classifier：先SGD优化Domain局部网络，再反向SGD优化feature extractor</w:t>
      </w:r>
      <w:r w:rsidR="00B34D1E">
        <w:rPr>
          <w:rFonts w:hint="eastAsia"/>
        </w:rPr>
        <w:t>，即上述</w:t>
      </w:r>
      <w:r w:rsidR="00522FFF">
        <w:rPr>
          <w:rFonts w:hint="eastAsia"/>
        </w:rPr>
        <w:t>迭代时</w:t>
      </w:r>
      <w:r w:rsidR="00B34D1E">
        <w:rPr>
          <w:rFonts w:hint="eastAsia"/>
        </w:rPr>
        <w:t>式子的第二行</w:t>
      </w:r>
    </w:p>
    <w:p w14:paraId="0C400DB2" w14:textId="597615E3" w:rsidR="00432FD8" w:rsidRDefault="00B34D1E" w:rsidP="00432FD8">
      <w:pPr>
        <w:jc w:val="left"/>
      </w:pPr>
      <w:r>
        <w:rPr>
          <w:rFonts w:hint="eastAsia"/>
        </w:rPr>
        <w:t>总损失函数中的</w:t>
      </w:r>
      <w:r w:rsidR="00432FD8">
        <w:rPr>
          <w:rFonts w:hint="eastAsia"/>
        </w:rPr>
        <w:t xml:space="preserve"> </w:t>
      </w:r>
      <w:r w:rsidR="00432FD8" w:rsidRPr="00432FD8">
        <w:rPr>
          <w:rFonts w:hint="eastAsia"/>
          <w:b/>
        </w:rPr>
        <w:t>λ</w:t>
      </w:r>
      <w:r w:rsidR="00432FD8">
        <w:rPr>
          <w:rFonts w:hint="eastAsia"/>
          <w:b/>
        </w:rPr>
        <w:t xml:space="preserve"> </w:t>
      </w:r>
      <w:r w:rsidR="00432FD8">
        <w:t>为超参数</w:t>
      </w:r>
    </w:p>
    <w:p w14:paraId="6CCEE872" w14:textId="11F455FF" w:rsidR="002C005A" w:rsidRDefault="002C005A" w:rsidP="00432FD8">
      <w:pPr>
        <w:jc w:val="left"/>
      </w:pPr>
    </w:p>
    <w:p w14:paraId="6593C4BE" w14:textId="70EF9432" w:rsidR="00B230EC" w:rsidRPr="00B230EC" w:rsidRDefault="00B230EC" w:rsidP="00432FD8">
      <w:pPr>
        <w:jc w:val="left"/>
        <w:rPr>
          <w:b/>
        </w:rPr>
      </w:pPr>
      <w:r w:rsidRPr="00B230EC">
        <w:rPr>
          <w:rFonts w:hint="eastAsia"/>
          <w:b/>
        </w:rPr>
        <w:t>结果</w:t>
      </w:r>
    </w:p>
    <w:p w14:paraId="364344CB" w14:textId="4DB2E607" w:rsidR="00DC2ABB" w:rsidRDefault="00DC2ABB" w:rsidP="00432FD8">
      <w:pPr>
        <w:jc w:val="left"/>
      </w:pPr>
      <w:r>
        <w:rPr>
          <w:noProof/>
        </w:rPr>
        <w:drawing>
          <wp:inline distT="0" distB="0" distL="0" distR="0" wp14:anchorId="632F82EB" wp14:editId="2508F64B">
            <wp:extent cx="5274310" cy="151130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511300"/>
                    </a:xfrm>
                    <a:prstGeom prst="rect">
                      <a:avLst/>
                    </a:prstGeom>
                    <a:noFill/>
                    <a:ln>
                      <a:noFill/>
                    </a:ln>
                  </pic:spPr>
                </pic:pic>
              </a:graphicData>
            </a:graphic>
          </wp:inline>
        </w:drawing>
      </w:r>
    </w:p>
    <w:p w14:paraId="684AA278" w14:textId="57DFF268" w:rsidR="00DC2ABB" w:rsidRDefault="00DC2ABB" w:rsidP="00432FD8">
      <w:pPr>
        <w:jc w:val="left"/>
      </w:pPr>
      <w:r w:rsidRPr="00DC2ABB">
        <w:t>MNIST和MNIST-M都是十个类别，在图4 的（a）中，两个数据集还没有进行域适配，可以看出虽然各个类别之间是独立的，</w:t>
      </w:r>
      <w:proofErr w:type="gramStart"/>
      <w:r w:rsidRPr="00DC2ABB">
        <w:t>但是源域</w:t>
      </w:r>
      <w:proofErr w:type="gramEnd"/>
      <w:r w:rsidRPr="00DC2ABB">
        <w:t>样本（蓝色点）和目标域样本（红色点）却是分开的，没有办法对没有标记的目标域进行分类。在图4的（b）中，经过域适配之后，各个类别不仅是独立的，</w:t>
      </w:r>
      <w:proofErr w:type="gramStart"/>
      <w:r w:rsidRPr="00DC2ABB">
        <w:t>而且源域</w:t>
      </w:r>
      <w:proofErr w:type="gramEnd"/>
      <w:r w:rsidRPr="00DC2ABB">
        <w:t>样本和目标域样本在该空间中还是混合在一起的，这样就可以实现同时分类了。</w:t>
      </w:r>
    </w:p>
    <w:p w14:paraId="5118710D" w14:textId="0B4A4B5E" w:rsidR="004B0972" w:rsidRDefault="00E67348" w:rsidP="003B4E37">
      <w:pPr>
        <w:jc w:val="left"/>
      </w:pPr>
      <w:r>
        <w:rPr>
          <w:noProof/>
        </w:rPr>
        <w:lastRenderedPageBreak/>
        <w:drawing>
          <wp:inline distT="0" distB="0" distL="0" distR="0" wp14:anchorId="691E9E9D" wp14:editId="56B7CFCB">
            <wp:extent cx="5225873" cy="2963386"/>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6268" cy="2986293"/>
                    </a:xfrm>
                    <a:prstGeom prst="rect">
                      <a:avLst/>
                    </a:prstGeom>
                    <a:noFill/>
                    <a:ln>
                      <a:noFill/>
                    </a:ln>
                  </pic:spPr>
                </pic:pic>
              </a:graphicData>
            </a:graphic>
          </wp:inline>
        </w:drawing>
      </w:r>
    </w:p>
    <w:p w14:paraId="27E12110" w14:textId="77777777" w:rsidR="004B0972" w:rsidRDefault="004B0972" w:rsidP="003B4E37">
      <w:pPr>
        <w:jc w:val="left"/>
      </w:pPr>
    </w:p>
    <w:p w14:paraId="5541FF2A" w14:textId="0A75AB79" w:rsidR="0075113E" w:rsidRPr="0075113E" w:rsidRDefault="0075113E" w:rsidP="00B230EC">
      <w:pPr>
        <w:jc w:val="center"/>
        <w:rPr>
          <w:b/>
        </w:rPr>
      </w:pPr>
      <w:r w:rsidRPr="0075113E">
        <w:rPr>
          <w:b/>
        </w:rPr>
        <w:t xml:space="preserve">Domain Separation </w:t>
      </w:r>
      <w:proofErr w:type="gramStart"/>
      <w:r w:rsidRPr="0075113E">
        <w:rPr>
          <w:b/>
        </w:rPr>
        <w:t>Networks(</w:t>
      </w:r>
      <w:proofErr w:type="gramEnd"/>
      <w:r w:rsidRPr="0075113E">
        <w:rPr>
          <w:b/>
        </w:rPr>
        <w:t>DSNs)</w:t>
      </w:r>
    </w:p>
    <w:p w14:paraId="7620D44E" w14:textId="21D1FE64" w:rsidR="00507D58" w:rsidRDefault="0075113E" w:rsidP="003B4E37">
      <w:pPr>
        <w:jc w:val="left"/>
      </w:pPr>
      <w:r w:rsidRPr="0075113E">
        <w:rPr>
          <w:rFonts w:hint="eastAsia"/>
        </w:rPr>
        <w:t>作者等人从另一个角度来考虑了迁移学习问题，他们认为所有的域之间有着公有的特征</w:t>
      </w:r>
      <w:r w:rsidRPr="0075113E">
        <w:t>(Shared)和私有的特征(Private)，如果将各个域的私有特征也进行迁移的话就会造成负迁移(negative transfer)。基于这一理念，他们提出了Domain Separation Networks(DSNs)。同时，作者为问题假设的前提是无监督迁移学习，也就是说目标</w:t>
      </w:r>
      <w:proofErr w:type="gramStart"/>
      <w:r w:rsidRPr="0075113E">
        <w:t>域数据</w:t>
      </w:r>
      <w:proofErr w:type="gramEnd"/>
      <w:r w:rsidRPr="0075113E">
        <w:t>是没有标记的，</w:t>
      </w:r>
      <w:proofErr w:type="gramStart"/>
      <w:r w:rsidRPr="0075113E">
        <w:t>源域数</w:t>
      </w:r>
      <w:proofErr w:type="gramEnd"/>
      <w:r w:rsidRPr="0075113E">
        <w:t>据有标记</w:t>
      </w:r>
      <w:r w:rsidR="00786AF6">
        <w:rPr>
          <w:rFonts w:hint="eastAsia"/>
        </w:rPr>
        <w:t>（</w:t>
      </w:r>
      <w:r w:rsidR="00786AF6" w:rsidRPr="00786AF6">
        <w:t>Domain Adaptation</w:t>
      </w:r>
      <w:r w:rsidR="00786AF6">
        <w:rPr>
          <w:rFonts w:hint="eastAsia"/>
        </w:rPr>
        <w:t>）</w:t>
      </w:r>
      <w:r w:rsidRPr="0075113E">
        <w:t>。</w:t>
      </w:r>
    </w:p>
    <w:p w14:paraId="10190B29" w14:textId="77777777" w:rsidR="0005076C" w:rsidRDefault="0005076C" w:rsidP="003B4E37">
      <w:pPr>
        <w:jc w:val="left"/>
      </w:pPr>
    </w:p>
    <w:p w14:paraId="40131F89" w14:textId="2BCDECA7" w:rsidR="00507D58" w:rsidRDefault="00507D58" w:rsidP="003B4E37">
      <w:pPr>
        <w:jc w:val="left"/>
      </w:pPr>
      <w:r>
        <w:rPr>
          <w:noProof/>
        </w:rPr>
        <w:drawing>
          <wp:inline distT="0" distB="0" distL="0" distR="0" wp14:anchorId="0E3B9713" wp14:editId="44FEB655">
            <wp:extent cx="5274310" cy="2372369"/>
            <wp:effectExtent l="0" t="0" r="254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372369"/>
                    </a:xfrm>
                    <a:prstGeom prst="rect">
                      <a:avLst/>
                    </a:prstGeom>
                    <a:noFill/>
                    <a:ln>
                      <a:noFill/>
                    </a:ln>
                  </pic:spPr>
                </pic:pic>
              </a:graphicData>
            </a:graphic>
          </wp:inline>
        </w:drawing>
      </w:r>
    </w:p>
    <w:p w14:paraId="15FC8475" w14:textId="77777777" w:rsidR="0005076C" w:rsidRDefault="0005076C" w:rsidP="003B4E37">
      <w:pPr>
        <w:jc w:val="left"/>
      </w:pPr>
    </w:p>
    <w:p w14:paraId="38047298" w14:textId="64C9CC66" w:rsidR="00507D58" w:rsidRDefault="00507D58" w:rsidP="003B4E37">
      <w:pPr>
        <w:jc w:val="left"/>
      </w:pPr>
      <w:r w:rsidRPr="00507D58">
        <w:t>DSNs的主体结构是一个类似于自编码器的结构。整个结构可以分为如下五部分：</w:t>
      </w:r>
    </w:p>
    <w:p w14:paraId="2CB34A49" w14:textId="19C1071B" w:rsidR="00507D58" w:rsidRDefault="00507D58" w:rsidP="003B4E37">
      <w:pPr>
        <w:jc w:val="left"/>
      </w:pPr>
      <w:r>
        <w:rPr>
          <w:noProof/>
        </w:rPr>
        <w:lastRenderedPageBreak/>
        <w:drawing>
          <wp:inline distT="0" distB="0" distL="0" distR="0" wp14:anchorId="568DA6C5" wp14:editId="6F41E788">
            <wp:extent cx="5274310" cy="154940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549400"/>
                    </a:xfrm>
                    <a:prstGeom prst="rect">
                      <a:avLst/>
                    </a:prstGeom>
                  </pic:spPr>
                </pic:pic>
              </a:graphicData>
            </a:graphic>
          </wp:inline>
        </w:drawing>
      </w:r>
    </w:p>
    <w:p w14:paraId="1D3A45CB" w14:textId="3AB80216" w:rsidR="0048096C" w:rsidRDefault="0048096C" w:rsidP="003B4E37">
      <w:pPr>
        <w:jc w:val="left"/>
      </w:pPr>
      <w:r>
        <w:rPr>
          <w:noProof/>
        </w:rPr>
        <w:drawing>
          <wp:inline distT="0" distB="0" distL="0" distR="0" wp14:anchorId="533880C2" wp14:editId="1D4BCCF2">
            <wp:extent cx="5274310" cy="1458595"/>
            <wp:effectExtent l="0" t="0" r="254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458595"/>
                    </a:xfrm>
                    <a:prstGeom prst="rect">
                      <a:avLst/>
                    </a:prstGeom>
                  </pic:spPr>
                </pic:pic>
              </a:graphicData>
            </a:graphic>
          </wp:inline>
        </w:drawing>
      </w:r>
    </w:p>
    <w:p w14:paraId="4034DA23" w14:textId="4B9CEBB3" w:rsidR="00C46552" w:rsidRDefault="00C46552" w:rsidP="003B4E37">
      <w:pPr>
        <w:jc w:val="left"/>
      </w:pPr>
      <w:r>
        <w:rPr>
          <w:noProof/>
        </w:rPr>
        <w:drawing>
          <wp:inline distT="0" distB="0" distL="0" distR="0" wp14:anchorId="6903DBBB" wp14:editId="05B6A9CE">
            <wp:extent cx="5274310" cy="146875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468755"/>
                    </a:xfrm>
                    <a:prstGeom prst="rect">
                      <a:avLst/>
                    </a:prstGeom>
                  </pic:spPr>
                </pic:pic>
              </a:graphicData>
            </a:graphic>
          </wp:inline>
        </w:drawing>
      </w:r>
    </w:p>
    <w:p w14:paraId="5E0AFDC7" w14:textId="04E5B673" w:rsidR="00C46552" w:rsidRDefault="00C46552" w:rsidP="003B4E37">
      <w:pPr>
        <w:jc w:val="left"/>
      </w:pPr>
      <w:r>
        <w:rPr>
          <w:noProof/>
        </w:rPr>
        <w:drawing>
          <wp:inline distT="0" distB="0" distL="0" distR="0" wp14:anchorId="7B9518F0" wp14:editId="4489591C">
            <wp:extent cx="5274310" cy="198691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986915"/>
                    </a:xfrm>
                    <a:prstGeom prst="rect">
                      <a:avLst/>
                    </a:prstGeom>
                  </pic:spPr>
                </pic:pic>
              </a:graphicData>
            </a:graphic>
          </wp:inline>
        </w:drawing>
      </w:r>
    </w:p>
    <w:p w14:paraId="4E17D71E" w14:textId="04D2749F" w:rsidR="00C46552" w:rsidRDefault="00C46552" w:rsidP="003B4E37">
      <w:pPr>
        <w:jc w:val="left"/>
      </w:pPr>
      <w:r>
        <w:rPr>
          <w:noProof/>
        </w:rPr>
        <w:lastRenderedPageBreak/>
        <w:drawing>
          <wp:inline distT="0" distB="0" distL="0" distR="0" wp14:anchorId="18D0B162" wp14:editId="353AA2C2">
            <wp:extent cx="5274310" cy="269176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691765"/>
                    </a:xfrm>
                    <a:prstGeom prst="rect">
                      <a:avLst/>
                    </a:prstGeom>
                  </pic:spPr>
                </pic:pic>
              </a:graphicData>
            </a:graphic>
          </wp:inline>
        </w:drawing>
      </w:r>
    </w:p>
    <w:p w14:paraId="56FEAB13" w14:textId="6AAEC4F4" w:rsidR="00C46552" w:rsidRDefault="00C46552" w:rsidP="003B4E37">
      <w:pPr>
        <w:jc w:val="left"/>
      </w:pPr>
      <w:r>
        <w:rPr>
          <w:noProof/>
        </w:rPr>
        <w:drawing>
          <wp:inline distT="0" distB="0" distL="0" distR="0" wp14:anchorId="4DC6BF99" wp14:editId="0FD30737">
            <wp:extent cx="5274310" cy="274510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745105"/>
                    </a:xfrm>
                    <a:prstGeom prst="rect">
                      <a:avLst/>
                    </a:prstGeom>
                  </pic:spPr>
                </pic:pic>
              </a:graphicData>
            </a:graphic>
          </wp:inline>
        </w:drawing>
      </w:r>
    </w:p>
    <w:p w14:paraId="21507C1C" w14:textId="72C82503" w:rsidR="00936135" w:rsidRDefault="00C46552" w:rsidP="009D34CF">
      <w:pPr>
        <w:jc w:val="center"/>
      </w:pPr>
      <w:r>
        <w:rPr>
          <w:noProof/>
        </w:rPr>
        <w:drawing>
          <wp:inline distT="0" distB="0" distL="0" distR="0" wp14:anchorId="33A73973" wp14:editId="1B7847A8">
            <wp:extent cx="5274310" cy="103505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035050"/>
                    </a:xfrm>
                    <a:prstGeom prst="rect">
                      <a:avLst/>
                    </a:prstGeom>
                  </pic:spPr>
                </pic:pic>
              </a:graphicData>
            </a:graphic>
          </wp:inline>
        </w:drawing>
      </w:r>
      <w:r w:rsidR="004B75FA">
        <w:rPr>
          <w:noProof/>
        </w:rPr>
        <w:drawing>
          <wp:inline distT="0" distB="0" distL="0" distR="0" wp14:anchorId="03A526B3" wp14:editId="1DC8C85E">
            <wp:extent cx="3897694" cy="1832837"/>
            <wp:effectExtent l="0" t="0" r="762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18671" cy="1842701"/>
                    </a:xfrm>
                    <a:prstGeom prst="rect">
                      <a:avLst/>
                    </a:prstGeom>
                    <a:noFill/>
                    <a:ln>
                      <a:noFill/>
                    </a:ln>
                  </pic:spPr>
                </pic:pic>
              </a:graphicData>
            </a:graphic>
          </wp:inline>
        </w:drawing>
      </w:r>
    </w:p>
    <w:p w14:paraId="0ECA4050" w14:textId="4EB3D42E" w:rsidR="0005076C" w:rsidRDefault="007D6D41" w:rsidP="003B4E37">
      <w:pPr>
        <w:jc w:val="left"/>
      </w:pPr>
      <w:r>
        <w:rPr>
          <w:noProof/>
        </w:rPr>
        <w:lastRenderedPageBreak/>
        <w:drawing>
          <wp:inline distT="0" distB="0" distL="0" distR="0" wp14:anchorId="3D098DEB" wp14:editId="63DFD6A1">
            <wp:extent cx="5274310" cy="1585651"/>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1585651"/>
                    </a:xfrm>
                    <a:prstGeom prst="rect">
                      <a:avLst/>
                    </a:prstGeom>
                    <a:noFill/>
                    <a:ln>
                      <a:noFill/>
                    </a:ln>
                  </pic:spPr>
                </pic:pic>
              </a:graphicData>
            </a:graphic>
          </wp:inline>
        </w:drawing>
      </w:r>
    </w:p>
    <w:p w14:paraId="2939212D" w14:textId="2CF07857" w:rsidR="00D53D2F" w:rsidRDefault="00D53D2F" w:rsidP="003B4E37">
      <w:pPr>
        <w:jc w:val="left"/>
      </w:pPr>
    </w:p>
    <w:p w14:paraId="1D821961" w14:textId="77777777" w:rsidR="00C81F0A" w:rsidRDefault="00C81F0A" w:rsidP="00C81F0A">
      <w:pPr>
        <w:jc w:val="center"/>
        <w:rPr>
          <w:b/>
          <w:sz w:val="28"/>
        </w:rPr>
      </w:pPr>
      <w:proofErr w:type="spellStart"/>
      <w:r w:rsidRPr="00BF1FC7">
        <w:rPr>
          <w:b/>
          <w:sz w:val="28"/>
        </w:rPr>
        <w:t>Transductive</w:t>
      </w:r>
      <w:proofErr w:type="spellEnd"/>
      <w:r w:rsidRPr="00BF1FC7">
        <w:rPr>
          <w:b/>
          <w:sz w:val="28"/>
        </w:rPr>
        <w:t xml:space="preserve"> Transfer Learning</w:t>
      </w:r>
      <w:r>
        <w:rPr>
          <w:rFonts w:hint="eastAsia"/>
          <w:b/>
          <w:sz w:val="28"/>
        </w:rPr>
        <w:t>——</w:t>
      </w:r>
    </w:p>
    <w:p w14:paraId="71F9DDFC" w14:textId="286E2325" w:rsidR="00C46552" w:rsidRDefault="00C81F0A" w:rsidP="00C81F0A">
      <w:pPr>
        <w:jc w:val="center"/>
        <w:rPr>
          <w:b/>
          <w:sz w:val="28"/>
        </w:rPr>
      </w:pPr>
      <w:r w:rsidRPr="00C81F0A">
        <w:rPr>
          <w:b/>
          <w:sz w:val="28"/>
        </w:rPr>
        <w:t>Unsupervised Transfer Learning</w:t>
      </w:r>
    </w:p>
    <w:p w14:paraId="5FBC47EB" w14:textId="77777777" w:rsidR="00C81F0A" w:rsidRPr="00C81F0A" w:rsidRDefault="00C81F0A" w:rsidP="00C81F0A">
      <w:pPr>
        <w:jc w:val="left"/>
      </w:pPr>
      <w:r w:rsidRPr="00C81F0A">
        <w:rPr>
          <w:rFonts w:hint="eastAsia"/>
        </w:rPr>
        <w:t>在这个方向可适用于的任务非常有限，比如</w:t>
      </w:r>
      <w:r w:rsidRPr="00C81F0A">
        <w:t xml:space="preserve"> Dimension Reduction。由于缺乏 Source Label 因此也无法采用绝大部分的 Deep Learning 方法，（但比如Auto-encoder 是其中一个基于 Deep Learning </w:t>
      </w:r>
      <w:proofErr w:type="gramStart"/>
      <w:r w:rsidRPr="00C81F0A">
        <w:t>的降维方式</w:t>
      </w:r>
      <w:proofErr w:type="gramEnd"/>
      <w:r w:rsidRPr="00C81F0A">
        <w:t>，但很难归类于 Transfer Learning）。</w:t>
      </w:r>
    </w:p>
    <w:p w14:paraId="2446F8C4" w14:textId="63FDCB89" w:rsidR="00C81F0A" w:rsidRDefault="00C81F0A" w:rsidP="00C81F0A">
      <w:pPr>
        <w:jc w:val="left"/>
        <w:rPr>
          <w:b/>
        </w:rPr>
      </w:pPr>
    </w:p>
    <w:p w14:paraId="1A763118" w14:textId="434635E4" w:rsidR="00250969" w:rsidRDefault="00250969" w:rsidP="00C81F0A">
      <w:pPr>
        <w:jc w:val="left"/>
        <w:rPr>
          <w:b/>
        </w:rPr>
      </w:pPr>
    </w:p>
    <w:p w14:paraId="778E534D" w14:textId="64AFE102" w:rsidR="00250969" w:rsidRDefault="00250969" w:rsidP="00250969">
      <w:pPr>
        <w:jc w:val="center"/>
        <w:rPr>
          <w:b/>
          <w:sz w:val="28"/>
        </w:rPr>
      </w:pPr>
      <w:r w:rsidRPr="00250969">
        <w:rPr>
          <w:rFonts w:hint="eastAsia"/>
          <w:b/>
          <w:sz w:val="28"/>
        </w:rPr>
        <w:t>Multi-Task</w:t>
      </w:r>
      <w:r w:rsidRPr="00250969">
        <w:rPr>
          <w:b/>
          <w:sz w:val="28"/>
        </w:rPr>
        <w:t xml:space="preserve"> </w:t>
      </w:r>
      <w:r w:rsidRPr="00250969">
        <w:rPr>
          <w:rFonts w:hint="eastAsia"/>
          <w:b/>
          <w:sz w:val="28"/>
        </w:rPr>
        <w:t>Learning</w:t>
      </w:r>
    </w:p>
    <w:p w14:paraId="4A58032F" w14:textId="77777777" w:rsidR="000F63FE" w:rsidRPr="000F63FE" w:rsidRDefault="000F63FE" w:rsidP="00BB487F">
      <w:pPr>
        <w:jc w:val="left"/>
        <w:rPr>
          <w:rFonts w:hint="eastAsia"/>
          <w:b/>
        </w:rPr>
      </w:pPr>
    </w:p>
    <w:sectPr w:rsidR="000F63FE" w:rsidRPr="000F63F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0AC1C4" w14:textId="77777777" w:rsidR="00F04CF2" w:rsidRDefault="00F04CF2" w:rsidP="00A51C29">
      <w:r>
        <w:separator/>
      </w:r>
    </w:p>
  </w:endnote>
  <w:endnote w:type="continuationSeparator" w:id="0">
    <w:p w14:paraId="2D629158" w14:textId="77777777" w:rsidR="00F04CF2" w:rsidRDefault="00F04CF2" w:rsidP="00A51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9529B2" w14:textId="77777777" w:rsidR="00F04CF2" w:rsidRDefault="00F04CF2" w:rsidP="00A51C29">
      <w:r>
        <w:separator/>
      </w:r>
    </w:p>
  </w:footnote>
  <w:footnote w:type="continuationSeparator" w:id="0">
    <w:p w14:paraId="42979584" w14:textId="77777777" w:rsidR="00F04CF2" w:rsidRDefault="00F04CF2" w:rsidP="00A51C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E5FEB"/>
    <w:multiLevelType w:val="hybridMultilevel"/>
    <w:tmpl w:val="0268A6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C9558CD"/>
    <w:multiLevelType w:val="hybridMultilevel"/>
    <w:tmpl w:val="DEC0EB0A"/>
    <w:lvl w:ilvl="0" w:tplc="04090001">
      <w:start w:val="1"/>
      <w:numFmt w:val="bullet"/>
      <w:lvlText w:val=""/>
      <w:lvlJc w:val="left"/>
      <w:pPr>
        <w:ind w:left="420" w:hanging="420"/>
      </w:pPr>
      <w:rPr>
        <w:rFonts w:ascii="Wingdings" w:hAnsi="Wingding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E2E1EB5"/>
    <w:multiLevelType w:val="hybridMultilevel"/>
    <w:tmpl w:val="59DA81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8006304"/>
    <w:multiLevelType w:val="hybridMultilevel"/>
    <w:tmpl w:val="D968FF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8DD04A8"/>
    <w:multiLevelType w:val="hybridMultilevel"/>
    <w:tmpl w:val="D320FFE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4C0"/>
    <w:rsid w:val="0002124A"/>
    <w:rsid w:val="00032968"/>
    <w:rsid w:val="00045B11"/>
    <w:rsid w:val="0005076C"/>
    <w:rsid w:val="0006535A"/>
    <w:rsid w:val="00072A5C"/>
    <w:rsid w:val="00090227"/>
    <w:rsid w:val="000F37B9"/>
    <w:rsid w:val="000F63FE"/>
    <w:rsid w:val="000F7169"/>
    <w:rsid w:val="001413CE"/>
    <w:rsid w:val="00153190"/>
    <w:rsid w:val="00160FC8"/>
    <w:rsid w:val="00185E59"/>
    <w:rsid w:val="00194063"/>
    <w:rsid w:val="00196763"/>
    <w:rsid w:val="002052F7"/>
    <w:rsid w:val="00250969"/>
    <w:rsid w:val="0026769C"/>
    <w:rsid w:val="00295B87"/>
    <w:rsid w:val="002C005A"/>
    <w:rsid w:val="002D5ADE"/>
    <w:rsid w:val="0030629C"/>
    <w:rsid w:val="003573F2"/>
    <w:rsid w:val="0036546F"/>
    <w:rsid w:val="00367E43"/>
    <w:rsid w:val="003736B2"/>
    <w:rsid w:val="00374CD2"/>
    <w:rsid w:val="003B4E37"/>
    <w:rsid w:val="003B6BD8"/>
    <w:rsid w:val="003C3D40"/>
    <w:rsid w:val="003C7609"/>
    <w:rsid w:val="003D2B53"/>
    <w:rsid w:val="003F5898"/>
    <w:rsid w:val="00426490"/>
    <w:rsid w:val="00426D03"/>
    <w:rsid w:val="00430832"/>
    <w:rsid w:val="00432FD8"/>
    <w:rsid w:val="0044188B"/>
    <w:rsid w:val="004510F6"/>
    <w:rsid w:val="00460845"/>
    <w:rsid w:val="0048096C"/>
    <w:rsid w:val="004B0972"/>
    <w:rsid w:val="004B75FA"/>
    <w:rsid w:val="004F7BBD"/>
    <w:rsid w:val="00507D58"/>
    <w:rsid w:val="005101F1"/>
    <w:rsid w:val="00522FFF"/>
    <w:rsid w:val="00525EDF"/>
    <w:rsid w:val="00572CC8"/>
    <w:rsid w:val="00601C0F"/>
    <w:rsid w:val="00612ABE"/>
    <w:rsid w:val="006154A4"/>
    <w:rsid w:val="006174B6"/>
    <w:rsid w:val="0064533D"/>
    <w:rsid w:val="00687137"/>
    <w:rsid w:val="006A1C5E"/>
    <w:rsid w:val="006C5BE8"/>
    <w:rsid w:val="006D3D79"/>
    <w:rsid w:val="006E3326"/>
    <w:rsid w:val="0075113E"/>
    <w:rsid w:val="00760B49"/>
    <w:rsid w:val="00771A6B"/>
    <w:rsid w:val="00776CF7"/>
    <w:rsid w:val="00786AF6"/>
    <w:rsid w:val="007A0C12"/>
    <w:rsid w:val="007D6D41"/>
    <w:rsid w:val="007F58E1"/>
    <w:rsid w:val="00815761"/>
    <w:rsid w:val="00861812"/>
    <w:rsid w:val="00886766"/>
    <w:rsid w:val="008C7FDD"/>
    <w:rsid w:val="008E2F36"/>
    <w:rsid w:val="008F6852"/>
    <w:rsid w:val="009229E9"/>
    <w:rsid w:val="00936135"/>
    <w:rsid w:val="009533FA"/>
    <w:rsid w:val="00960C20"/>
    <w:rsid w:val="00971767"/>
    <w:rsid w:val="009909C9"/>
    <w:rsid w:val="009A6379"/>
    <w:rsid w:val="009D34CF"/>
    <w:rsid w:val="009F3A25"/>
    <w:rsid w:val="009F4438"/>
    <w:rsid w:val="00A15116"/>
    <w:rsid w:val="00A44368"/>
    <w:rsid w:val="00A51C29"/>
    <w:rsid w:val="00A833EC"/>
    <w:rsid w:val="00AE1599"/>
    <w:rsid w:val="00AF3D58"/>
    <w:rsid w:val="00B1450A"/>
    <w:rsid w:val="00B230EC"/>
    <w:rsid w:val="00B317F6"/>
    <w:rsid w:val="00B33BDF"/>
    <w:rsid w:val="00B34D1E"/>
    <w:rsid w:val="00B566EC"/>
    <w:rsid w:val="00B574C0"/>
    <w:rsid w:val="00B7122A"/>
    <w:rsid w:val="00B7785E"/>
    <w:rsid w:val="00BB487F"/>
    <w:rsid w:val="00BF1FC7"/>
    <w:rsid w:val="00C12521"/>
    <w:rsid w:val="00C141BD"/>
    <w:rsid w:val="00C46552"/>
    <w:rsid w:val="00C712AA"/>
    <w:rsid w:val="00C72406"/>
    <w:rsid w:val="00C81F0A"/>
    <w:rsid w:val="00C929E7"/>
    <w:rsid w:val="00C93845"/>
    <w:rsid w:val="00CA17D6"/>
    <w:rsid w:val="00CE1A78"/>
    <w:rsid w:val="00CF6408"/>
    <w:rsid w:val="00D00DFA"/>
    <w:rsid w:val="00D03AA2"/>
    <w:rsid w:val="00D53D2F"/>
    <w:rsid w:val="00D71B1C"/>
    <w:rsid w:val="00DC2ABB"/>
    <w:rsid w:val="00DC7301"/>
    <w:rsid w:val="00DD03AA"/>
    <w:rsid w:val="00E10214"/>
    <w:rsid w:val="00E56E66"/>
    <w:rsid w:val="00E67348"/>
    <w:rsid w:val="00E7520A"/>
    <w:rsid w:val="00E93584"/>
    <w:rsid w:val="00F04C16"/>
    <w:rsid w:val="00F04CF2"/>
    <w:rsid w:val="00F34560"/>
    <w:rsid w:val="00F747A6"/>
    <w:rsid w:val="00F907BB"/>
    <w:rsid w:val="00FF72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5B1B6"/>
  <w15:chartTrackingRefBased/>
  <w15:docId w15:val="{01ECD5C0-EC7A-42DC-925F-88BDE4477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71B1C"/>
    <w:rPr>
      <w:color w:val="0563C1" w:themeColor="hyperlink"/>
      <w:u w:val="single"/>
    </w:rPr>
  </w:style>
  <w:style w:type="character" w:styleId="a4">
    <w:name w:val="Unresolved Mention"/>
    <w:basedOn w:val="a0"/>
    <w:uiPriority w:val="99"/>
    <w:semiHidden/>
    <w:unhideWhenUsed/>
    <w:rsid w:val="00D71B1C"/>
    <w:rPr>
      <w:color w:val="605E5C"/>
      <w:shd w:val="clear" w:color="auto" w:fill="E1DFDD"/>
    </w:rPr>
  </w:style>
  <w:style w:type="paragraph" w:styleId="a5">
    <w:name w:val="List Paragraph"/>
    <w:basedOn w:val="a"/>
    <w:uiPriority w:val="34"/>
    <w:qFormat/>
    <w:rsid w:val="00B7122A"/>
    <w:pPr>
      <w:ind w:firstLineChars="200" w:firstLine="420"/>
    </w:pPr>
  </w:style>
  <w:style w:type="paragraph" w:styleId="a6">
    <w:name w:val="header"/>
    <w:basedOn w:val="a"/>
    <w:link w:val="a7"/>
    <w:uiPriority w:val="99"/>
    <w:unhideWhenUsed/>
    <w:rsid w:val="00A51C2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51C29"/>
    <w:rPr>
      <w:sz w:val="18"/>
      <w:szCs w:val="18"/>
    </w:rPr>
  </w:style>
  <w:style w:type="paragraph" w:styleId="a8">
    <w:name w:val="footer"/>
    <w:basedOn w:val="a"/>
    <w:link w:val="a9"/>
    <w:uiPriority w:val="99"/>
    <w:unhideWhenUsed/>
    <w:rsid w:val="00A51C29"/>
    <w:pPr>
      <w:tabs>
        <w:tab w:val="center" w:pos="4153"/>
        <w:tab w:val="right" w:pos="8306"/>
      </w:tabs>
      <w:snapToGrid w:val="0"/>
      <w:jc w:val="left"/>
    </w:pPr>
    <w:rPr>
      <w:sz w:val="18"/>
      <w:szCs w:val="18"/>
    </w:rPr>
  </w:style>
  <w:style w:type="character" w:customStyle="1" w:styleId="a9">
    <w:name w:val="页脚 字符"/>
    <w:basedOn w:val="a0"/>
    <w:link w:val="a8"/>
    <w:uiPriority w:val="99"/>
    <w:rsid w:val="00A51C2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742991">
      <w:bodyDiv w:val="1"/>
      <w:marLeft w:val="0"/>
      <w:marRight w:val="0"/>
      <w:marTop w:val="0"/>
      <w:marBottom w:val="0"/>
      <w:divBdr>
        <w:top w:val="none" w:sz="0" w:space="0" w:color="auto"/>
        <w:left w:val="none" w:sz="0" w:space="0" w:color="auto"/>
        <w:bottom w:val="none" w:sz="0" w:space="0" w:color="auto"/>
        <w:right w:val="none" w:sz="0" w:space="0" w:color="auto"/>
      </w:divBdr>
      <w:divsChild>
        <w:div w:id="1108700408">
          <w:marLeft w:val="0"/>
          <w:marRight w:val="0"/>
          <w:marTop w:val="0"/>
          <w:marBottom w:val="0"/>
          <w:divBdr>
            <w:top w:val="none" w:sz="0" w:space="0" w:color="auto"/>
            <w:left w:val="none" w:sz="0" w:space="0" w:color="auto"/>
            <w:bottom w:val="none" w:sz="0" w:space="0" w:color="auto"/>
            <w:right w:val="none" w:sz="0" w:space="0" w:color="auto"/>
          </w:divBdr>
          <w:divsChild>
            <w:div w:id="207018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9848">
      <w:bodyDiv w:val="1"/>
      <w:marLeft w:val="0"/>
      <w:marRight w:val="0"/>
      <w:marTop w:val="0"/>
      <w:marBottom w:val="0"/>
      <w:divBdr>
        <w:top w:val="none" w:sz="0" w:space="0" w:color="auto"/>
        <w:left w:val="none" w:sz="0" w:space="0" w:color="auto"/>
        <w:bottom w:val="none" w:sz="0" w:space="0" w:color="auto"/>
        <w:right w:val="none" w:sz="0" w:space="0" w:color="auto"/>
      </w:divBdr>
      <w:divsChild>
        <w:div w:id="1879321039">
          <w:marLeft w:val="0"/>
          <w:marRight w:val="0"/>
          <w:marTop w:val="0"/>
          <w:marBottom w:val="0"/>
          <w:divBdr>
            <w:top w:val="none" w:sz="0" w:space="0" w:color="auto"/>
            <w:left w:val="none" w:sz="0" w:space="0" w:color="auto"/>
            <w:bottom w:val="none" w:sz="0" w:space="0" w:color="auto"/>
            <w:right w:val="none" w:sz="0" w:space="0" w:color="auto"/>
          </w:divBdr>
          <w:divsChild>
            <w:div w:id="209639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0223">
      <w:bodyDiv w:val="1"/>
      <w:marLeft w:val="0"/>
      <w:marRight w:val="0"/>
      <w:marTop w:val="0"/>
      <w:marBottom w:val="0"/>
      <w:divBdr>
        <w:top w:val="none" w:sz="0" w:space="0" w:color="auto"/>
        <w:left w:val="none" w:sz="0" w:space="0" w:color="auto"/>
        <w:bottom w:val="none" w:sz="0" w:space="0" w:color="auto"/>
        <w:right w:val="none" w:sz="0" w:space="0" w:color="auto"/>
      </w:divBdr>
    </w:div>
    <w:div w:id="152258571">
      <w:bodyDiv w:val="1"/>
      <w:marLeft w:val="0"/>
      <w:marRight w:val="0"/>
      <w:marTop w:val="0"/>
      <w:marBottom w:val="0"/>
      <w:divBdr>
        <w:top w:val="none" w:sz="0" w:space="0" w:color="auto"/>
        <w:left w:val="none" w:sz="0" w:space="0" w:color="auto"/>
        <w:bottom w:val="none" w:sz="0" w:space="0" w:color="auto"/>
        <w:right w:val="none" w:sz="0" w:space="0" w:color="auto"/>
      </w:divBdr>
    </w:div>
    <w:div w:id="403332426">
      <w:bodyDiv w:val="1"/>
      <w:marLeft w:val="0"/>
      <w:marRight w:val="0"/>
      <w:marTop w:val="0"/>
      <w:marBottom w:val="0"/>
      <w:divBdr>
        <w:top w:val="none" w:sz="0" w:space="0" w:color="auto"/>
        <w:left w:val="none" w:sz="0" w:space="0" w:color="auto"/>
        <w:bottom w:val="none" w:sz="0" w:space="0" w:color="auto"/>
        <w:right w:val="none" w:sz="0" w:space="0" w:color="auto"/>
      </w:divBdr>
    </w:div>
    <w:div w:id="464978910">
      <w:bodyDiv w:val="1"/>
      <w:marLeft w:val="0"/>
      <w:marRight w:val="0"/>
      <w:marTop w:val="0"/>
      <w:marBottom w:val="0"/>
      <w:divBdr>
        <w:top w:val="none" w:sz="0" w:space="0" w:color="auto"/>
        <w:left w:val="none" w:sz="0" w:space="0" w:color="auto"/>
        <w:bottom w:val="none" w:sz="0" w:space="0" w:color="auto"/>
        <w:right w:val="none" w:sz="0" w:space="0" w:color="auto"/>
      </w:divBdr>
    </w:div>
    <w:div w:id="481314723">
      <w:bodyDiv w:val="1"/>
      <w:marLeft w:val="0"/>
      <w:marRight w:val="0"/>
      <w:marTop w:val="0"/>
      <w:marBottom w:val="0"/>
      <w:divBdr>
        <w:top w:val="none" w:sz="0" w:space="0" w:color="auto"/>
        <w:left w:val="none" w:sz="0" w:space="0" w:color="auto"/>
        <w:bottom w:val="none" w:sz="0" w:space="0" w:color="auto"/>
        <w:right w:val="none" w:sz="0" w:space="0" w:color="auto"/>
      </w:divBdr>
      <w:divsChild>
        <w:div w:id="1733698079">
          <w:marLeft w:val="0"/>
          <w:marRight w:val="0"/>
          <w:marTop w:val="0"/>
          <w:marBottom w:val="0"/>
          <w:divBdr>
            <w:top w:val="none" w:sz="0" w:space="0" w:color="auto"/>
            <w:left w:val="none" w:sz="0" w:space="0" w:color="auto"/>
            <w:bottom w:val="none" w:sz="0" w:space="0" w:color="auto"/>
            <w:right w:val="none" w:sz="0" w:space="0" w:color="auto"/>
          </w:divBdr>
          <w:divsChild>
            <w:div w:id="201105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6370">
      <w:bodyDiv w:val="1"/>
      <w:marLeft w:val="0"/>
      <w:marRight w:val="0"/>
      <w:marTop w:val="0"/>
      <w:marBottom w:val="0"/>
      <w:divBdr>
        <w:top w:val="none" w:sz="0" w:space="0" w:color="auto"/>
        <w:left w:val="none" w:sz="0" w:space="0" w:color="auto"/>
        <w:bottom w:val="none" w:sz="0" w:space="0" w:color="auto"/>
        <w:right w:val="none" w:sz="0" w:space="0" w:color="auto"/>
      </w:divBdr>
    </w:div>
    <w:div w:id="541870407">
      <w:bodyDiv w:val="1"/>
      <w:marLeft w:val="0"/>
      <w:marRight w:val="0"/>
      <w:marTop w:val="0"/>
      <w:marBottom w:val="0"/>
      <w:divBdr>
        <w:top w:val="none" w:sz="0" w:space="0" w:color="auto"/>
        <w:left w:val="none" w:sz="0" w:space="0" w:color="auto"/>
        <w:bottom w:val="none" w:sz="0" w:space="0" w:color="auto"/>
        <w:right w:val="none" w:sz="0" w:space="0" w:color="auto"/>
      </w:divBdr>
      <w:divsChild>
        <w:div w:id="2086143361">
          <w:marLeft w:val="0"/>
          <w:marRight w:val="0"/>
          <w:marTop w:val="0"/>
          <w:marBottom w:val="0"/>
          <w:divBdr>
            <w:top w:val="none" w:sz="0" w:space="0" w:color="auto"/>
            <w:left w:val="none" w:sz="0" w:space="0" w:color="auto"/>
            <w:bottom w:val="none" w:sz="0" w:space="0" w:color="auto"/>
            <w:right w:val="none" w:sz="0" w:space="0" w:color="auto"/>
          </w:divBdr>
          <w:divsChild>
            <w:div w:id="93644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24425">
      <w:bodyDiv w:val="1"/>
      <w:marLeft w:val="0"/>
      <w:marRight w:val="0"/>
      <w:marTop w:val="0"/>
      <w:marBottom w:val="0"/>
      <w:divBdr>
        <w:top w:val="none" w:sz="0" w:space="0" w:color="auto"/>
        <w:left w:val="none" w:sz="0" w:space="0" w:color="auto"/>
        <w:bottom w:val="none" w:sz="0" w:space="0" w:color="auto"/>
        <w:right w:val="none" w:sz="0" w:space="0" w:color="auto"/>
      </w:divBdr>
      <w:divsChild>
        <w:div w:id="267587829">
          <w:marLeft w:val="0"/>
          <w:marRight w:val="0"/>
          <w:marTop w:val="0"/>
          <w:marBottom w:val="0"/>
          <w:divBdr>
            <w:top w:val="none" w:sz="0" w:space="0" w:color="auto"/>
            <w:left w:val="none" w:sz="0" w:space="0" w:color="auto"/>
            <w:bottom w:val="none" w:sz="0" w:space="0" w:color="auto"/>
            <w:right w:val="none" w:sz="0" w:space="0" w:color="auto"/>
          </w:divBdr>
          <w:divsChild>
            <w:div w:id="157793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19621">
      <w:bodyDiv w:val="1"/>
      <w:marLeft w:val="0"/>
      <w:marRight w:val="0"/>
      <w:marTop w:val="0"/>
      <w:marBottom w:val="0"/>
      <w:divBdr>
        <w:top w:val="none" w:sz="0" w:space="0" w:color="auto"/>
        <w:left w:val="none" w:sz="0" w:space="0" w:color="auto"/>
        <w:bottom w:val="none" w:sz="0" w:space="0" w:color="auto"/>
        <w:right w:val="none" w:sz="0" w:space="0" w:color="auto"/>
      </w:divBdr>
    </w:div>
    <w:div w:id="821850794">
      <w:bodyDiv w:val="1"/>
      <w:marLeft w:val="0"/>
      <w:marRight w:val="0"/>
      <w:marTop w:val="0"/>
      <w:marBottom w:val="0"/>
      <w:divBdr>
        <w:top w:val="none" w:sz="0" w:space="0" w:color="auto"/>
        <w:left w:val="none" w:sz="0" w:space="0" w:color="auto"/>
        <w:bottom w:val="none" w:sz="0" w:space="0" w:color="auto"/>
        <w:right w:val="none" w:sz="0" w:space="0" w:color="auto"/>
      </w:divBdr>
      <w:divsChild>
        <w:div w:id="386613377">
          <w:marLeft w:val="0"/>
          <w:marRight w:val="0"/>
          <w:marTop w:val="0"/>
          <w:marBottom w:val="0"/>
          <w:divBdr>
            <w:top w:val="none" w:sz="0" w:space="0" w:color="auto"/>
            <w:left w:val="none" w:sz="0" w:space="0" w:color="auto"/>
            <w:bottom w:val="none" w:sz="0" w:space="0" w:color="auto"/>
            <w:right w:val="none" w:sz="0" w:space="0" w:color="auto"/>
          </w:divBdr>
          <w:divsChild>
            <w:div w:id="98389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238578">
      <w:bodyDiv w:val="1"/>
      <w:marLeft w:val="0"/>
      <w:marRight w:val="0"/>
      <w:marTop w:val="0"/>
      <w:marBottom w:val="0"/>
      <w:divBdr>
        <w:top w:val="none" w:sz="0" w:space="0" w:color="auto"/>
        <w:left w:val="none" w:sz="0" w:space="0" w:color="auto"/>
        <w:bottom w:val="none" w:sz="0" w:space="0" w:color="auto"/>
        <w:right w:val="none" w:sz="0" w:space="0" w:color="auto"/>
      </w:divBdr>
      <w:divsChild>
        <w:div w:id="716928633">
          <w:marLeft w:val="0"/>
          <w:marRight w:val="0"/>
          <w:marTop w:val="0"/>
          <w:marBottom w:val="0"/>
          <w:divBdr>
            <w:top w:val="none" w:sz="0" w:space="0" w:color="auto"/>
            <w:left w:val="none" w:sz="0" w:space="0" w:color="auto"/>
            <w:bottom w:val="none" w:sz="0" w:space="0" w:color="auto"/>
            <w:right w:val="none" w:sz="0" w:space="0" w:color="auto"/>
          </w:divBdr>
          <w:divsChild>
            <w:div w:id="3277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05441">
      <w:bodyDiv w:val="1"/>
      <w:marLeft w:val="0"/>
      <w:marRight w:val="0"/>
      <w:marTop w:val="0"/>
      <w:marBottom w:val="0"/>
      <w:divBdr>
        <w:top w:val="none" w:sz="0" w:space="0" w:color="auto"/>
        <w:left w:val="none" w:sz="0" w:space="0" w:color="auto"/>
        <w:bottom w:val="none" w:sz="0" w:space="0" w:color="auto"/>
        <w:right w:val="none" w:sz="0" w:space="0" w:color="auto"/>
      </w:divBdr>
    </w:div>
    <w:div w:id="955409534">
      <w:bodyDiv w:val="1"/>
      <w:marLeft w:val="0"/>
      <w:marRight w:val="0"/>
      <w:marTop w:val="0"/>
      <w:marBottom w:val="0"/>
      <w:divBdr>
        <w:top w:val="none" w:sz="0" w:space="0" w:color="auto"/>
        <w:left w:val="none" w:sz="0" w:space="0" w:color="auto"/>
        <w:bottom w:val="none" w:sz="0" w:space="0" w:color="auto"/>
        <w:right w:val="none" w:sz="0" w:space="0" w:color="auto"/>
      </w:divBdr>
      <w:divsChild>
        <w:div w:id="1117412253">
          <w:marLeft w:val="0"/>
          <w:marRight w:val="0"/>
          <w:marTop w:val="0"/>
          <w:marBottom w:val="0"/>
          <w:divBdr>
            <w:top w:val="none" w:sz="0" w:space="0" w:color="auto"/>
            <w:left w:val="none" w:sz="0" w:space="0" w:color="auto"/>
            <w:bottom w:val="none" w:sz="0" w:space="0" w:color="auto"/>
            <w:right w:val="none" w:sz="0" w:space="0" w:color="auto"/>
          </w:divBdr>
          <w:divsChild>
            <w:div w:id="203588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27349">
      <w:bodyDiv w:val="1"/>
      <w:marLeft w:val="0"/>
      <w:marRight w:val="0"/>
      <w:marTop w:val="0"/>
      <w:marBottom w:val="0"/>
      <w:divBdr>
        <w:top w:val="none" w:sz="0" w:space="0" w:color="auto"/>
        <w:left w:val="none" w:sz="0" w:space="0" w:color="auto"/>
        <w:bottom w:val="none" w:sz="0" w:space="0" w:color="auto"/>
        <w:right w:val="none" w:sz="0" w:space="0" w:color="auto"/>
      </w:divBdr>
      <w:divsChild>
        <w:div w:id="1420833500">
          <w:marLeft w:val="0"/>
          <w:marRight w:val="0"/>
          <w:marTop w:val="0"/>
          <w:marBottom w:val="0"/>
          <w:divBdr>
            <w:top w:val="none" w:sz="0" w:space="0" w:color="auto"/>
            <w:left w:val="none" w:sz="0" w:space="0" w:color="auto"/>
            <w:bottom w:val="none" w:sz="0" w:space="0" w:color="auto"/>
            <w:right w:val="none" w:sz="0" w:space="0" w:color="auto"/>
          </w:divBdr>
          <w:divsChild>
            <w:div w:id="4398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22219">
      <w:bodyDiv w:val="1"/>
      <w:marLeft w:val="0"/>
      <w:marRight w:val="0"/>
      <w:marTop w:val="0"/>
      <w:marBottom w:val="0"/>
      <w:divBdr>
        <w:top w:val="none" w:sz="0" w:space="0" w:color="auto"/>
        <w:left w:val="none" w:sz="0" w:space="0" w:color="auto"/>
        <w:bottom w:val="none" w:sz="0" w:space="0" w:color="auto"/>
        <w:right w:val="none" w:sz="0" w:space="0" w:color="auto"/>
      </w:divBdr>
    </w:div>
    <w:div w:id="1070813204">
      <w:bodyDiv w:val="1"/>
      <w:marLeft w:val="0"/>
      <w:marRight w:val="0"/>
      <w:marTop w:val="0"/>
      <w:marBottom w:val="0"/>
      <w:divBdr>
        <w:top w:val="none" w:sz="0" w:space="0" w:color="auto"/>
        <w:left w:val="none" w:sz="0" w:space="0" w:color="auto"/>
        <w:bottom w:val="none" w:sz="0" w:space="0" w:color="auto"/>
        <w:right w:val="none" w:sz="0" w:space="0" w:color="auto"/>
      </w:divBdr>
    </w:div>
    <w:div w:id="1230964845">
      <w:bodyDiv w:val="1"/>
      <w:marLeft w:val="0"/>
      <w:marRight w:val="0"/>
      <w:marTop w:val="0"/>
      <w:marBottom w:val="0"/>
      <w:divBdr>
        <w:top w:val="none" w:sz="0" w:space="0" w:color="auto"/>
        <w:left w:val="none" w:sz="0" w:space="0" w:color="auto"/>
        <w:bottom w:val="none" w:sz="0" w:space="0" w:color="auto"/>
        <w:right w:val="none" w:sz="0" w:space="0" w:color="auto"/>
      </w:divBdr>
      <w:divsChild>
        <w:div w:id="611010650">
          <w:marLeft w:val="0"/>
          <w:marRight w:val="0"/>
          <w:marTop w:val="0"/>
          <w:marBottom w:val="0"/>
          <w:divBdr>
            <w:top w:val="none" w:sz="0" w:space="0" w:color="auto"/>
            <w:left w:val="none" w:sz="0" w:space="0" w:color="auto"/>
            <w:bottom w:val="none" w:sz="0" w:space="0" w:color="auto"/>
            <w:right w:val="none" w:sz="0" w:space="0" w:color="auto"/>
          </w:divBdr>
          <w:divsChild>
            <w:div w:id="102193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83724">
      <w:bodyDiv w:val="1"/>
      <w:marLeft w:val="0"/>
      <w:marRight w:val="0"/>
      <w:marTop w:val="0"/>
      <w:marBottom w:val="0"/>
      <w:divBdr>
        <w:top w:val="none" w:sz="0" w:space="0" w:color="auto"/>
        <w:left w:val="none" w:sz="0" w:space="0" w:color="auto"/>
        <w:bottom w:val="none" w:sz="0" w:space="0" w:color="auto"/>
        <w:right w:val="none" w:sz="0" w:space="0" w:color="auto"/>
      </w:divBdr>
      <w:divsChild>
        <w:div w:id="1805611281">
          <w:marLeft w:val="0"/>
          <w:marRight w:val="0"/>
          <w:marTop w:val="0"/>
          <w:marBottom w:val="0"/>
          <w:divBdr>
            <w:top w:val="none" w:sz="0" w:space="0" w:color="auto"/>
            <w:left w:val="none" w:sz="0" w:space="0" w:color="auto"/>
            <w:bottom w:val="none" w:sz="0" w:space="0" w:color="auto"/>
            <w:right w:val="none" w:sz="0" w:space="0" w:color="auto"/>
          </w:divBdr>
          <w:divsChild>
            <w:div w:id="19951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56191">
      <w:bodyDiv w:val="1"/>
      <w:marLeft w:val="0"/>
      <w:marRight w:val="0"/>
      <w:marTop w:val="0"/>
      <w:marBottom w:val="0"/>
      <w:divBdr>
        <w:top w:val="none" w:sz="0" w:space="0" w:color="auto"/>
        <w:left w:val="none" w:sz="0" w:space="0" w:color="auto"/>
        <w:bottom w:val="none" w:sz="0" w:space="0" w:color="auto"/>
        <w:right w:val="none" w:sz="0" w:space="0" w:color="auto"/>
      </w:divBdr>
      <w:divsChild>
        <w:div w:id="1115563350">
          <w:marLeft w:val="0"/>
          <w:marRight w:val="0"/>
          <w:marTop w:val="0"/>
          <w:marBottom w:val="0"/>
          <w:divBdr>
            <w:top w:val="none" w:sz="0" w:space="0" w:color="auto"/>
            <w:left w:val="none" w:sz="0" w:space="0" w:color="auto"/>
            <w:bottom w:val="none" w:sz="0" w:space="0" w:color="auto"/>
            <w:right w:val="none" w:sz="0" w:space="0" w:color="auto"/>
          </w:divBdr>
          <w:divsChild>
            <w:div w:id="48740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6287">
      <w:bodyDiv w:val="1"/>
      <w:marLeft w:val="0"/>
      <w:marRight w:val="0"/>
      <w:marTop w:val="0"/>
      <w:marBottom w:val="0"/>
      <w:divBdr>
        <w:top w:val="none" w:sz="0" w:space="0" w:color="auto"/>
        <w:left w:val="none" w:sz="0" w:space="0" w:color="auto"/>
        <w:bottom w:val="none" w:sz="0" w:space="0" w:color="auto"/>
        <w:right w:val="none" w:sz="0" w:space="0" w:color="auto"/>
      </w:divBdr>
      <w:divsChild>
        <w:div w:id="1266769312">
          <w:marLeft w:val="0"/>
          <w:marRight w:val="0"/>
          <w:marTop w:val="0"/>
          <w:marBottom w:val="0"/>
          <w:divBdr>
            <w:top w:val="none" w:sz="0" w:space="0" w:color="auto"/>
            <w:left w:val="none" w:sz="0" w:space="0" w:color="auto"/>
            <w:bottom w:val="none" w:sz="0" w:space="0" w:color="auto"/>
            <w:right w:val="none" w:sz="0" w:space="0" w:color="auto"/>
          </w:divBdr>
          <w:divsChild>
            <w:div w:id="25791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458671">
      <w:bodyDiv w:val="1"/>
      <w:marLeft w:val="0"/>
      <w:marRight w:val="0"/>
      <w:marTop w:val="0"/>
      <w:marBottom w:val="0"/>
      <w:divBdr>
        <w:top w:val="none" w:sz="0" w:space="0" w:color="auto"/>
        <w:left w:val="none" w:sz="0" w:space="0" w:color="auto"/>
        <w:bottom w:val="none" w:sz="0" w:space="0" w:color="auto"/>
        <w:right w:val="none" w:sz="0" w:space="0" w:color="auto"/>
      </w:divBdr>
      <w:divsChild>
        <w:div w:id="12658419">
          <w:marLeft w:val="0"/>
          <w:marRight w:val="0"/>
          <w:marTop w:val="0"/>
          <w:marBottom w:val="0"/>
          <w:divBdr>
            <w:top w:val="none" w:sz="0" w:space="0" w:color="auto"/>
            <w:left w:val="none" w:sz="0" w:space="0" w:color="auto"/>
            <w:bottom w:val="none" w:sz="0" w:space="0" w:color="auto"/>
            <w:right w:val="none" w:sz="0" w:space="0" w:color="auto"/>
          </w:divBdr>
          <w:divsChild>
            <w:div w:id="14608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12334">
      <w:bodyDiv w:val="1"/>
      <w:marLeft w:val="0"/>
      <w:marRight w:val="0"/>
      <w:marTop w:val="0"/>
      <w:marBottom w:val="0"/>
      <w:divBdr>
        <w:top w:val="none" w:sz="0" w:space="0" w:color="auto"/>
        <w:left w:val="none" w:sz="0" w:space="0" w:color="auto"/>
        <w:bottom w:val="none" w:sz="0" w:space="0" w:color="auto"/>
        <w:right w:val="none" w:sz="0" w:space="0" w:color="auto"/>
      </w:divBdr>
    </w:div>
    <w:div w:id="1508593089">
      <w:bodyDiv w:val="1"/>
      <w:marLeft w:val="0"/>
      <w:marRight w:val="0"/>
      <w:marTop w:val="0"/>
      <w:marBottom w:val="0"/>
      <w:divBdr>
        <w:top w:val="none" w:sz="0" w:space="0" w:color="auto"/>
        <w:left w:val="none" w:sz="0" w:space="0" w:color="auto"/>
        <w:bottom w:val="none" w:sz="0" w:space="0" w:color="auto"/>
        <w:right w:val="none" w:sz="0" w:space="0" w:color="auto"/>
      </w:divBdr>
      <w:divsChild>
        <w:div w:id="1943339124">
          <w:marLeft w:val="0"/>
          <w:marRight w:val="0"/>
          <w:marTop w:val="0"/>
          <w:marBottom w:val="0"/>
          <w:divBdr>
            <w:top w:val="none" w:sz="0" w:space="0" w:color="auto"/>
            <w:left w:val="none" w:sz="0" w:space="0" w:color="auto"/>
            <w:bottom w:val="none" w:sz="0" w:space="0" w:color="auto"/>
            <w:right w:val="none" w:sz="0" w:space="0" w:color="auto"/>
          </w:divBdr>
          <w:divsChild>
            <w:div w:id="26111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61770">
      <w:bodyDiv w:val="1"/>
      <w:marLeft w:val="0"/>
      <w:marRight w:val="0"/>
      <w:marTop w:val="0"/>
      <w:marBottom w:val="0"/>
      <w:divBdr>
        <w:top w:val="none" w:sz="0" w:space="0" w:color="auto"/>
        <w:left w:val="none" w:sz="0" w:space="0" w:color="auto"/>
        <w:bottom w:val="none" w:sz="0" w:space="0" w:color="auto"/>
        <w:right w:val="none" w:sz="0" w:space="0" w:color="auto"/>
      </w:divBdr>
      <w:divsChild>
        <w:div w:id="69425761">
          <w:marLeft w:val="0"/>
          <w:marRight w:val="0"/>
          <w:marTop w:val="0"/>
          <w:marBottom w:val="0"/>
          <w:divBdr>
            <w:top w:val="none" w:sz="0" w:space="0" w:color="auto"/>
            <w:left w:val="none" w:sz="0" w:space="0" w:color="auto"/>
            <w:bottom w:val="none" w:sz="0" w:space="0" w:color="auto"/>
            <w:right w:val="none" w:sz="0" w:space="0" w:color="auto"/>
          </w:divBdr>
          <w:divsChild>
            <w:div w:id="124152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962">
      <w:bodyDiv w:val="1"/>
      <w:marLeft w:val="0"/>
      <w:marRight w:val="0"/>
      <w:marTop w:val="0"/>
      <w:marBottom w:val="0"/>
      <w:divBdr>
        <w:top w:val="none" w:sz="0" w:space="0" w:color="auto"/>
        <w:left w:val="none" w:sz="0" w:space="0" w:color="auto"/>
        <w:bottom w:val="none" w:sz="0" w:space="0" w:color="auto"/>
        <w:right w:val="none" w:sz="0" w:space="0" w:color="auto"/>
      </w:divBdr>
      <w:divsChild>
        <w:div w:id="1670908674">
          <w:marLeft w:val="0"/>
          <w:marRight w:val="0"/>
          <w:marTop w:val="0"/>
          <w:marBottom w:val="0"/>
          <w:divBdr>
            <w:top w:val="none" w:sz="0" w:space="0" w:color="auto"/>
            <w:left w:val="none" w:sz="0" w:space="0" w:color="auto"/>
            <w:bottom w:val="none" w:sz="0" w:space="0" w:color="auto"/>
            <w:right w:val="none" w:sz="0" w:space="0" w:color="auto"/>
          </w:divBdr>
          <w:divsChild>
            <w:div w:id="16714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21918">
      <w:bodyDiv w:val="1"/>
      <w:marLeft w:val="0"/>
      <w:marRight w:val="0"/>
      <w:marTop w:val="0"/>
      <w:marBottom w:val="0"/>
      <w:divBdr>
        <w:top w:val="none" w:sz="0" w:space="0" w:color="auto"/>
        <w:left w:val="none" w:sz="0" w:space="0" w:color="auto"/>
        <w:bottom w:val="none" w:sz="0" w:space="0" w:color="auto"/>
        <w:right w:val="none" w:sz="0" w:space="0" w:color="auto"/>
      </w:divBdr>
    </w:div>
    <w:div w:id="1835149229">
      <w:bodyDiv w:val="1"/>
      <w:marLeft w:val="0"/>
      <w:marRight w:val="0"/>
      <w:marTop w:val="0"/>
      <w:marBottom w:val="0"/>
      <w:divBdr>
        <w:top w:val="none" w:sz="0" w:space="0" w:color="auto"/>
        <w:left w:val="none" w:sz="0" w:space="0" w:color="auto"/>
        <w:bottom w:val="none" w:sz="0" w:space="0" w:color="auto"/>
        <w:right w:val="none" w:sz="0" w:space="0" w:color="auto"/>
      </w:divBdr>
      <w:divsChild>
        <w:div w:id="1035544778">
          <w:marLeft w:val="0"/>
          <w:marRight w:val="0"/>
          <w:marTop w:val="0"/>
          <w:marBottom w:val="0"/>
          <w:divBdr>
            <w:top w:val="none" w:sz="0" w:space="0" w:color="auto"/>
            <w:left w:val="none" w:sz="0" w:space="0" w:color="auto"/>
            <w:bottom w:val="none" w:sz="0" w:space="0" w:color="auto"/>
            <w:right w:val="none" w:sz="0" w:space="0" w:color="auto"/>
          </w:divBdr>
          <w:divsChild>
            <w:div w:id="49094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6763">
      <w:bodyDiv w:val="1"/>
      <w:marLeft w:val="0"/>
      <w:marRight w:val="0"/>
      <w:marTop w:val="0"/>
      <w:marBottom w:val="0"/>
      <w:divBdr>
        <w:top w:val="none" w:sz="0" w:space="0" w:color="auto"/>
        <w:left w:val="none" w:sz="0" w:space="0" w:color="auto"/>
        <w:bottom w:val="none" w:sz="0" w:space="0" w:color="auto"/>
        <w:right w:val="none" w:sz="0" w:space="0" w:color="auto"/>
      </w:divBdr>
    </w:div>
    <w:div w:id="1983851727">
      <w:bodyDiv w:val="1"/>
      <w:marLeft w:val="0"/>
      <w:marRight w:val="0"/>
      <w:marTop w:val="0"/>
      <w:marBottom w:val="0"/>
      <w:divBdr>
        <w:top w:val="none" w:sz="0" w:space="0" w:color="auto"/>
        <w:left w:val="none" w:sz="0" w:space="0" w:color="auto"/>
        <w:bottom w:val="none" w:sz="0" w:space="0" w:color="auto"/>
        <w:right w:val="none" w:sz="0" w:space="0" w:color="auto"/>
      </w:divBdr>
    </w:div>
    <w:div w:id="2086339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jpe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png"/><Relationship Id="rId59" Type="http://schemas.openxmlformats.org/officeDocument/2006/relationships/image" Target="media/image53.jpeg"/><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svg"/><Relationship Id="rId36" Type="http://schemas.openxmlformats.org/officeDocument/2006/relationships/image" Target="media/image30.png"/><Relationship Id="rId49" Type="http://schemas.openxmlformats.org/officeDocument/2006/relationships/image" Target="media/image43.jpeg"/><Relationship Id="rId57" Type="http://schemas.openxmlformats.org/officeDocument/2006/relationships/image" Target="media/image51.png"/><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23</Pages>
  <Words>1137</Words>
  <Characters>6486</Characters>
  <Application>Microsoft Office Word</Application>
  <DocSecurity>0</DocSecurity>
  <Lines>54</Lines>
  <Paragraphs>15</Paragraphs>
  <ScaleCrop>false</ScaleCrop>
  <Company/>
  <LinksUpToDate>false</LinksUpToDate>
  <CharactersWithSpaces>7608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何文嘉</dc:creator>
  <cp:keywords/>
  <dc:description/>
  <cp:lastModifiedBy>何文嘉</cp:lastModifiedBy>
  <cp:revision>112</cp:revision>
  <dcterms:created xsi:type="dcterms:W3CDTF">2020-09-20T12:10:00Z</dcterms:created>
  <dcterms:modified xsi:type="dcterms:W3CDTF">2020-09-21T11:48:00Z</dcterms:modified>
</cp:coreProperties>
</file>