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Карточка обследования пункта </w:t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5"/>
        <w:gridCol w:w="28"/>
        <w:gridCol w:w="1288"/>
        <w:gridCol w:w="1204"/>
        <w:gridCol w:w="1207"/>
        <w:gridCol w:w="262"/>
        <w:gridCol w:w="1120"/>
        <w:gridCol w:w="1119"/>
        <w:gridCol w:w="1260"/>
        <w:gridCol w:w="1481"/>
      </w:tblGrid>
      <w:tr>
        <w:trPr>
          <w:trHeight w:val="128" w:hRule="atLeast"/>
        </w:trPr>
        <w:tc>
          <w:tcPr>
            <w:tcW w:w="52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Год производства работ: 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surveyYear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4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workBy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62" w:hRule="atLeast"/>
        </w:trPr>
        <w:tc>
          <w:tcPr>
            <w:tcW w:w="52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Субъект Российской Федерации: Приморский край</w:t>
            </w:r>
          </w:p>
        </w:tc>
        <w:tc>
          <w:tcPr>
            <w:tcW w:w="4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Кем выполнены работы</w:t>
            </w:r>
          </w:p>
        </w:tc>
      </w:tr>
      <w:tr>
        <w:trPr>
          <w:trHeight w:val="566" w:hRule="atLeast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markerIndex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markerName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</w:rPr>
              <w:t>+++= $</w:t>
            </w:r>
            <w:r>
              <w:rPr>
                <w:rFonts w:eastAsia="Times New Roman" w:ascii="Times New Roman" w:hAnsi="Times New Roman"/>
                <w:b/>
                <w:i w:val="false"/>
              </w:rPr>
              <w:t>placingYear</w:t>
            </w:r>
            <w:r>
              <w:rPr>
                <w:rFonts w:eastAsia="Times New Roman" w:ascii="Times New Roman" w:hAnsi="Times New Roman"/>
                <w:b/>
                <w:i w:val="false"/>
              </w:rPr>
              <w:t>+++</w:t>
            </w:r>
          </w:p>
        </w:tc>
        <w:tc>
          <w:tcPr>
            <w:tcW w:w="14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signType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signHeight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centerType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+++= $</w:t>
            </w: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altitude</w:t>
            </w: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+++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+++= $</w:t>
            </w: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trapezes</w:t>
            </w: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+++</w:t>
            </w:r>
          </w:p>
        </w:tc>
      </w:tr>
      <w:tr>
        <w:trPr>
          <w:trHeight w:val="1358" w:hRule="atLeast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Autospacing="1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по каталогу/индекс пункта</w:t>
            </w:r>
          </w:p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Название пункта,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класс,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марки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57" w:right="-57" w:hanging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Год закладки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Тип знака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Высота знака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Тип центра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Высота над уровнем моря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Трапеции 1:50 000       1:200 000</w:t>
            </w:r>
          </w:p>
        </w:tc>
      </w:tr>
      <w:tr>
        <w:trPr>
          <w:trHeight w:val="372" w:hRule="atLeast"/>
        </w:trPr>
        <w:tc>
          <w:tcPr>
            <w:tcW w:w="3755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Результаты обследования пункта</w:t>
            </w:r>
          </w:p>
        </w:tc>
        <w:tc>
          <w:tcPr>
            <w:tcW w:w="2589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Состояние пункта</w:t>
            </w:r>
          </w:p>
        </w:tc>
        <w:tc>
          <w:tcPr>
            <w:tcW w:w="386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Рекомендации по восстановлению пункта</w:t>
            </w:r>
          </w:p>
        </w:tc>
      </w:tr>
      <w:tr>
        <w:trPr>
          <w:trHeight w:val="766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Опознавательный столб (знак) устанавливался/не устанавливался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signPresence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3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signPresenceRecom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508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monolith1Integrity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3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monolith1IntegrityRecom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505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II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вскрывался/не вскрывался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monolith2Openness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3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monolith2OpennessRecom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501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Монолиты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III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IV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вскрывались/не вскрывались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monoliths3And4Openness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3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monoliths3And4OpennessRecom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483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Наружный знак сохранился/не сохранился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outerSignIntegrity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3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outerSignIntegrityRecom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423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ОРП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orp1Integrity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3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orp1Integrity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Recom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429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ОРП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orp2Integrity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3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orp2IntegrityRecom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551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Окопка читается/не читается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trenchReadability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3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trenchReadabilityRecom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6924" w:hRule="atLeast"/>
        </w:trPr>
        <w:tc>
          <w:tcPr>
            <w:tcW w:w="4962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Фотография марки центра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+++IMAGE centerMarkPhoto+++</w:t>
            </w:r>
          </w:p>
        </w:tc>
        <w:tc>
          <w:tcPr>
            <w:tcW w:w="5242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Фотография внешнего оформления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+++IMAGE exteriorPhoto+++</w:t>
            </w:r>
          </w:p>
        </w:tc>
      </w:tr>
      <w:tr>
        <w:trPr>
          <w:trHeight w:val="2100" w:hRule="atLeast"/>
        </w:trPr>
        <w:tc>
          <w:tcPr>
            <w:tcW w:w="49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>+++IMAGE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extraPhoto1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</w:t>
            </w:r>
          </w:p>
        </w:tc>
        <w:tc>
          <w:tcPr>
            <w:tcW w:w="5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>+++IMAGE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extraPhoto1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</w:t>
            </w:r>
          </w:p>
        </w:tc>
      </w:tr>
      <w:tr>
        <w:trPr>
          <w:trHeight w:val="506" w:hRule="atLeast"/>
        </w:trPr>
        <w:tc>
          <w:tcPr>
            <w:tcW w:w="49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 xml:space="preserve">Высота верхней марки +++=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$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aboveOrBelow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 xml:space="preserve">+++ уровня земли на +++=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$upperMarkAboveGroundHeight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>+++ м.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  <w:tc>
          <w:tcPr>
            <w:tcW w:w="5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</w:tr>
      <w:tr>
        <w:trPr>
          <w:trHeight w:val="540" w:hRule="atLeast"/>
        </w:trPr>
        <w:tc>
          <w:tcPr>
            <w:tcW w:w="102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eastAsia="ru-RU"/>
              </w:rPr>
              <w:t>Спутниковые наблюдения на пункте возможны/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  <w:lang w:eastAsia="ru-RU"/>
              </w:rPr>
              <w:t>условно возможны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eastAsia="ru-RU"/>
              </w:rPr>
              <w:t xml:space="preserve">/невозможны: </w:t>
            </w:r>
            <w:r>
              <w:rPr>
                <w:rFonts w:eastAsia="Times New Roman" w:cs="Times New Roman" w:ascii="Times New Roman" w:hAnsi="Times New Roman"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$satelliteObservability</w:t>
            </w:r>
            <w:r>
              <w:rPr>
                <w:rFonts w:eastAsia="Times New Roman" w:cs="Times New Roman" w:ascii="Times New Roman" w:hAnsi="Times New Roman"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307" w:hRule="atLeast"/>
        </w:trPr>
        <w:tc>
          <w:tcPr>
            <w:tcW w:w="1235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Autospacing="1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-112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Составил</w:t>
            </w:r>
          </w:p>
        </w:tc>
        <w:tc>
          <w:tcPr>
            <w:tcW w:w="3727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$createdBy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$createdAt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ind w:left="79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386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$approvedBy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$approvedAt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230" w:hRule="atLeast"/>
        </w:trPr>
        <w:tc>
          <w:tcPr>
            <w:tcW w:w="12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27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73" w:hanging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(подпись) (расшифровка подписи) (дата подписания) </w:t>
            </w:r>
          </w:p>
        </w:tc>
        <w:tc>
          <w:tcPr>
            <w:tcW w:w="138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60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(подпись) (расшифровка подписи) (дата подписания)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080" w:right="1080" w:gutter="0" w:header="708" w:top="765" w:footer="0" w:bottom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47588732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e3cd7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e3cd7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5e3cd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5e3cd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LibreOffice/7.4.6.2$Linux_X86_64 LibreOffice_project/40$Build-2</Application>
  <AppVersion>15.0000</AppVersion>
  <Pages>2</Pages>
  <Words>189</Words>
  <Characters>1692</Characters>
  <CharactersWithSpaces>1851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2023-03-17T00:29:00Z</dcterms:created>
  <dc:creator>Салохина Анастасия Юрьевна</dc:creator>
  <dc:description/>
  <dc:language>ru-RU</dc:language>
  <cp:lastModifiedBy/>
  <dcterms:modified xsi:type="dcterms:W3CDTF">2023-05-05T10:57:43Z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