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94878763"/>
        <w:docPartObj>
          <w:docPartGallery w:val="Table of Contents"/>
          <w:docPartUnique/>
        </w:docPartObj>
      </w:sdtPr>
      <w:sdtEndPr>
        <w:rPr>
          <w:rFonts w:asciiTheme="minorHAnsi" w:eastAsiaTheme="minorHAnsi" w:hAnsiTheme="minorHAnsi" w:cstheme="minorBidi"/>
          <w:b/>
          <w:bCs/>
          <w:noProof/>
          <w:color w:val="auto"/>
          <w:sz w:val="22"/>
          <w:szCs w:val="22"/>
          <w:lang w:val="en-ZA"/>
        </w:rPr>
      </w:sdtEndPr>
      <w:sdtContent>
        <w:p w:rsidR="00E40FFD" w:rsidRDefault="00E40FFD">
          <w:pPr>
            <w:pStyle w:val="TOCHeading"/>
          </w:pPr>
          <w:r>
            <w:t>Contents</w:t>
          </w:r>
        </w:p>
        <w:p w:rsidR="002C3198" w:rsidRDefault="00E40FFD">
          <w:pPr>
            <w:pStyle w:val="TOC1"/>
            <w:tabs>
              <w:tab w:val="right" w:leader="dot" w:pos="9016"/>
            </w:tabs>
            <w:rPr>
              <w:rFonts w:eastAsiaTheme="minorEastAsia"/>
              <w:noProof/>
              <w:lang w:eastAsia="en-ZA"/>
            </w:rPr>
          </w:pPr>
          <w:r>
            <w:fldChar w:fldCharType="begin"/>
          </w:r>
          <w:r>
            <w:instrText xml:space="preserve"> TOC \o "1-3" \h \z \u </w:instrText>
          </w:r>
          <w:r>
            <w:fldChar w:fldCharType="separate"/>
          </w:r>
          <w:hyperlink w:anchor="_Toc197864213" w:history="1">
            <w:r w:rsidR="002C3198" w:rsidRPr="006770F8">
              <w:rPr>
                <w:rStyle w:val="Hyperlink"/>
                <w:rFonts w:eastAsia="Times New Roman"/>
                <w:noProof/>
                <w:lang w:eastAsia="en-ZA"/>
              </w:rPr>
              <w:t>Design and Implementation of a Credit Bureau Management System Using MongoDB and React.js</w:t>
            </w:r>
            <w:r w:rsidR="002C3198">
              <w:rPr>
                <w:noProof/>
                <w:webHidden/>
              </w:rPr>
              <w:tab/>
            </w:r>
            <w:r w:rsidR="002C3198">
              <w:rPr>
                <w:noProof/>
                <w:webHidden/>
              </w:rPr>
              <w:fldChar w:fldCharType="begin"/>
            </w:r>
            <w:r w:rsidR="002C3198">
              <w:rPr>
                <w:noProof/>
                <w:webHidden/>
              </w:rPr>
              <w:instrText xml:space="preserve"> PAGEREF _Toc197864213 \h </w:instrText>
            </w:r>
            <w:r w:rsidR="002C3198">
              <w:rPr>
                <w:noProof/>
                <w:webHidden/>
              </w:rPr>
            </w:r>
            <w:r w:rsidR="002C3198">
              <w:rPr>
                <w:noProof/>
                <w:webHidden/>
              </w:rPr>
              <w:fldChar w:fldCharType="separate"/>
            </w:r>
            <w:r w:rsidR="002C3198">
              <w:rPr>
                <w:noProof/>
                <w:webHidden/>
              </w:rPr>
              <w:t>2</w:t>
            </w:r>
            <w:r w:rsidR="002C3198">
              <w:rPr>
                <w:noProof/>
                <w:webHidden/>
              </w:rPr>
              <w:fldChar w:fldCharType="end"/>
            </w:r>
          </w:hyperlink>
        </w:p>
        <w:p w:rsidR="002C3198" w:rsidRDefault="002C3198">
          <w:pPr>
            <w:pStyle w:val="TOC1"/>
            <w:tabs>
              <w:tab w:val="right" w:leader="dot" w:pos="9016"/>
            </w:tabs>
            <w:rPr>
              <w:rFonts w:eastAsiaTheme="minorEastAsia"/>
              <w:noProof/>
              <w:lang w:eastAsia="en-ZA"/>
            </w:rPr>
          </w:pPr>
          <w:hyperlink w:anchor="_Toc197864214" w:history="1">
            <w:r w:rsidRPr="006770F8">
              <w:rPr>
                <w:rStyle w:val="Hyperlink"/>
                <w:rFonts w:ascii="Arial" w:hAnsi="Arial" w:cs="Arial"/>
                <w:noProof/>
              </w:rPr>
              <w:t>Abstract</w:t>
            </w:r>
            <w:r>
              <w:rPr>
                <w:noProof/>
                <w:webHidden/>
              </w:rPr>
              <w:tab/>
            </w:r>
            <w:r>
              <w:rPr>
                <w:noProof/>
                <w:webHidden/>
              </w:rPr>
              <w:fldChar w:fldCharType="begin"/>
            </w:r>
            <w:r>
              <w:rPr>
                <w:noProof/>
                <w:webHidden/>
              </w:rPr>
              <w:instrText xml:space="preserve"> PAGEREF _Toc197864214 \h </w:instrText>
            </w:r>
            <w:r>
              <w:rPr>
                <w:noProof/>
                <w:webHidden/>
              </w:rPr>
            </w:r>
            <w:r>
              <w:rPr>
                <w:noProof/>
                <w:webHidden/>
              </w:rPr>
              <w:fldChar w:fldCharType="separate"/>
            </w:r>
            <w:r>
              <w:rPr>
                <w:noProof/>
                <w:webHidden/>
              </w:rPr>
              <w:t>2</w:t>
            </w:r>
            <w:r>
              <w:rPr>
                <w:noProof/>
                <w:webHidden/>
              </w:rPr>
              <w:fldChar w:fldCharType="end"/>
            </w:r>
          </w:hyperlink>
        </w:p>
        <w:p w:rsidR="002C3198" w:rsidRDefault="002C3198">
          <w:pPr>
            <w:pStyle w:val="TOC1"/>
            <w:tabs>
              <w:tab w:val="right" w:leader="dot" w:pos="9016"/>
            </w:tabs>
            <w:rPr>
              <w:rFonts w:eastAsiaTheme="minorEastAsia"/>
              <w:noProof/>
              <w:lang w:eastAsia="en-ZA"/>
            </w:rPr>
          </w:pPr>
          <w:hyperlink w:anchor="_Toc197864215" w:history="1">
            <w:r w:rsidRPr="006770F8">
              <w:rPr>
                <w:rStyle w:val="Hyperlink"/>
                <w:rFonts w:ascii="Arial" w:hAnsi="Arial" w:cs="Arial"/>
                <w:noProof/>
              </w:rPr>
              <w:t>Introduction</w:t>
            </w:r>
            <w:r>
              <w:rPr>
                <w:noProof/>
                <w:webHidden/>
              </w:rPr>
              <w:tab/>
            </w:r>
            <w:r>
              <w:rPr>
                <w:noProof/>
                <w:webHidden/>
              </w:rPr>
              <w:fldChar w:fldCharType="begin"/>
            </w:r>
            <w:r>
              <w:rPr>
                <w:noProof/>
                <w:webHidden/>
              </w:rPr>
              <w:instrText xml:space="preserve"> PAGEREF _Toc197864215 \h </w:instrText>
            </w:r>
            <w:r>
              <w:rPr>
                <w:noProof/>
                <w:webHidden/>
              </w:rPr>
            </w:r>
            <w:r>
              <w:rPr>
                <w:noProof/>
                <w:webHidden/>
              </w:rPr>
              <w:fldChar w:fldCharType="separate"/>
            </w:r>
            <w:r>
              <w:rPr>
                <w:noProof/>
                <w:webHidden/>
              </w:rPr>
              <w:t>3</w:t>
            </w:r>
            <w:r>
              <w:rPr>
                <w:noProof/>
                <w:webHidden/>
              </w:rPr>
              <w:fldChar w:fldCharType="end"/>
            </w:r>
          </w:hyperlink>
        </w:p>
        <w:p w:rsidR="002C3198" w:rsidRDefault="002C3198">
          <w:pPr>
            <w:pStyle w:val="TOC1"/>
            <w:tabs>
              <w:tab w:val="right" w:leader="dot" w:pos="9016"/>
            </w:tabs>
            <w:rPr>
              <w:rFonts w:eastAsiaTheme="minorEastAsia"/>
              <w:noProof/>
              <w:lang w:eastAsia="en-ZA"/>
            </w:rPr>
          </w:pPr>
          <w:hyperlink w:anchor="_Toc197864216" w:history="1">
            <w:r w:rsidRPr="006770F8">
              <w:rPr>
                <w:rStyle w:val="Hyperlink"/>
                <w:rFonts w:ascii="Arial" w:hAnsi="Arial" w:cs="Arial"/>
                <w:noProof/>
              </w:rPr>
              <w:t>Body</w:t>
            </w:r>
            <w:r>
              <w:rPr>
                <w:noProof/>
                <w:webHidden/>
              </w:rPr>
              <w:tab/>
            </w:r>
            <w:r>
              <w:rPr>
                <w:noProof/>
                <w:webHidden/>
              </w:rPr>
              <w:fldChar w:fldCharType="begin"/>
            </w:r>
            <w:r>
              <w:rPr>
                <w:noProof/>
                <w:webHidden/>
              </w:rPr>
              <w:instrText xml:space="preserve"> PAGEREF _Toc197864216 \h </w:instrText>
            </w:r>
            <w:r>
              <w:rPr>
                <w:noProof/>
                <w:webHidden/>
              </w:rPr>
            </w:r>
            <w:r>
              <w:rPr>
                <w:noProof/>
                <w:webHidden/>
              </w:rPr>
              <w:fldChar w:fldCharType="separate"/>
            </w:r>
            <w:r>
              <w:rPr>
                <w:noProof/>
                <w:webHidden/>
              </w:rPr>
              <w:t>4</w:t>
            </w:r>
            <w:r>
              <w:rPr>
                <w:noProof/>
                <w:webHidden/>
              </w:rPr>
              <w:fldChar w:fldCharType="end"/>
            </w:r>
          </w:hyperlink>
        </w:p>
        <w:p w:rsidR="002C3198" w:rsidRDefault="002C3198">
          <w:pPr>
            <w:pStyle w:val="TOC2"/>
            <w:tabs>
              <w:tab w:val="right" w:leader="dot" w:pos="9016"/>
            </w:tabs>
            <w:rPr>
              <w:rFonts w:eastAsiaTheme="minorEastAsia"/>
              <w:noProof/>
              <w:lang w:eastAsia="en-ZA"/>
            </w:rPr>
          </w:pPr>
          <w:hyperlink w:anchor="_Toc197864217" w:history="1">
            <w:r w:rsidRPr="006770F8">
              <w:rPr>
                <w:rStyle w:val="Hyperlink"/>
                <w:noProof/>
              </w:rPr>
              <w:t>System Architecture</w:t>
            </w:r>
            <w:r>
              <w:rPr>
                <w:noProof/>
                <w:webHidden/>
              </w:rPr>
              <w:tab/>
            </w:r>
            <w:r>
              <w:rPr>
                <w:noProof/>
                <w:webHidden/>
              </w:rPr>
              <w:fldChar w:fldCharType="begin"/>
            </w:r>
            <w:r>
              <w:rPr>
                <w:noProof/>
                <w:webHidden/>
              </w:rPr>
              <w:instrText xml:space="preserve"> PAGEREF _Toc197864217 \h </w:instrText>
            </w:r>
            <w:r>
              <w:rPr>
                <w:noProof/>
                <w:webHidden/>
              </w:rPr>
            </w:r>
            <w:r>
              <w:rPr>
                <w:noProof/>
                <w:webHidden/>
              </w:rPr>
              <w:fldChar w:fldCharType="separate"/>
            </w:r>
            <w:r>
              <w:rPr>
                <w:noProof/>
                <w:webHidden/>
              </w:rPr>
              <w:t>4</w:t>
            </w:r>
            <w:r>
              <w:rPr>
                <w:noProof/>
                <w:webHidden/>
              </w:rPr>
              <w:fldChar w:fldCharType="end"/>
            </w:r>
          </w:hyperlink>
        </w:p>
        <w:p w:rsidR="002C3198" w:rsidRDefault="002C3198">
          <w:pPr>
            <w:pStyle w:val="TOC2"/>
            <w:tabs>
              <w:tab w:val="right" w:leader="dot" w:pos="9016"/>
            </w:tabs>
            <w:rPr>
              <w:rFonts w:eastAsiaTheme="minorEastAsia"/>
              <w:noProof/>
              <w:lang w:eastAsia="en-ZA"/>
            </w:rPr>
          </w:pPr>
          <w:hyperlink w:anchor="_Toc197864218" w:history="1">
            <w:r w:rsidRPr="006770F8">
              <w:rPr>
                <w:rStyle w:val="Hyperlink"/>
                <w:noProof/>
              </w:rPr>
              <w:t>MongoDB Schema Design</w:t>
            </w:r>
            <w:r>
              <w:rPr>
                <w:noProof/>
                <w:webHidden/>
              </w:rPr>
              <w:tab/>
            </w:r>
            <w:r>
              <w:rPr>
                <w:noProof/>
                <w:webHidden/>
              </w:rPr>
              <w:fldChar w:fldCharType="begin"/>
            </w:r>
            <w:r>
              <w:rPr>
                <w:noProof/>
                <w:webHidden/>
              </w:rPr>
              <w:instrText xml:space="preserve"> PAGEREF _Toc197864218 \h </w:instrText>
            </w:r>
            <w:r>
              <w:rPr>
                <w:noProof/>
                <w:webHidden/>
              </w:rPr>
            </w:r>
            <w:r>
              <w:rPr>
                <w:noProof/>
                <w:webHidden/>
              </w:rPr>
              <w:fldChar w:fldCharType="separate"/>
            </w:r>
            <w:r>
              <w:rPr>
                <w:noProof/>
                <w:webHidden/>
              </w:rPr>
              <w:t>4</w:t>
            </w:r>
            <w:r>
              <w:rPr>
                <w:noProof/>
                <w:webHidden/>
              </w:rPr>
              <w:fldChar w:fldCharType="end"/>
            </w:r>
          </w:hyperlink>
        </w:p>
        <w:p w:rsidR="002C3198" w:rsidRDefault="002C3198">
          <w:pPr>
            <w:pStyle w:val="TOC2"/>
            <w:tabs>
              <w:tab w:val="right" w:leader="dot" w:pos="9016"/>
            </w:tabs>
            <w:rPr>
              <w:rFonts w:eastAsiaTheme="minorEastAsia"/>
              <w:noProof/>
              <w:lang w:eastAsia="en-ZA"/>
            </w:rPr>
          </w:pPr>
          <w:hyperlink w:anchor="_Toc197864219" w:history="1">
            <w:r w:rsidRPr="006770F8">
              <w:rPr>
                <w:rStyle w:val="Hyperlink"/>
                <w:noProof/>
              </w:rPr>
              <w:t>Functional Modules</w:t>
            </w:r>
            <w:r>
              <w:rPr>
                <w:noProof/>
                <w:webHidden/>
              </w:rPr>
              <w:tab/>
            </w:r>
            <w:r>
              <w:rPr>
                <w:noProof/>
                <w:webHidden/>
              </w:rPr>
              <w:fldChar w:fldCharType="begin"/>
            </w:r>
            <w:r>
              <w:rPr>
                <w:noProof/>
                <w:webHidden/>
              </w:rPr>
              <w:instrText xml:space="preserve"> PAGEREF _Toc197864219 \h </w:instrText>
            </w:r>
            <w:r>
              <w:rPr>
                <w:noProof/>
                <w:webHidden/>
              </w:rPr>
            </w:r>
            <w:r>
              <w:rPr>
                <w:noProof/>
                <w:webHidden/>
              </w:rPr>
              <w:fldChar w:fldCharType="separate"/>
            </w:r>
            <w:r>
              <w:rPr>
                <w:noProof/>
                <w:webHidden/>
              </w:rPr>
              <w:t>5</w:t>
            </w:r>
            <w:r>
              <w:rPr>
                <w:noProof/>
                <w:webHidden/>
              </w:rPr>
              <w:fldChar w:fldCharType="end"/>
            </w:r>
          </w:hyperlink>
        </w:p>
        <w:p w:rsidR="002C3198" w:rsidRDefault="002C3198">
          <w:pPr>
            <w:pStyle w:val="TOC2"/>
            <w:tabs>
              <w:tab w:val="right" w:leader="dot" w:pos="9016"/>
            </w:tabs>
            <w:rPr>
              <w:rFonts w:eastAsiaTheme="minorEastAsia"/>
              <w:noProof/>
              <w:lang w:eastAsia="en-ZA"/>
            </w:rPr>
          </w:pPr>
          <w:hyperlink w:anchor="_Toc197864220" w:history="1">
            <w:r w:rsidRPr="006770F8">
              <w:rPr>
                <w:rStyle w:val="Hyperlink"/>
                <w:noProof/>
              </w:rPr>
              <w:t>Data Security &amp; Integrity</w:t>
            </w:r>
            <w:r>
              <w:rPr>
                <w:noProof/>
                <w:webHidden/>
              </w:rPr>
              <w:tab/>
            </w:r>
            <w:r>
              <w:rPr>
                <w:noProof/>
                <w:webHidden/>
              </w:rPr>
              <w:fldChar w:fldCharType="begin"/>
            </w:r>
            <w:r>
              <w:rPr>
                <w:noProof/>
                <w:webHidden/>
              </w:rPr>
              <w:instrText xml:space="preserve"> PAGEREF _Toc197864220 \h </w:instrText>
            </w:r>
            <w:r>
              <w:rPr>
                <w:noProof/>
                <w:webHidden/>
              </w:rPr>
            </w:r>
            <w:r>
              <w:rPr>
                <w:noProof/>
                <w:webHidden/>
              </w:rPr>
              <w:fldChar w:fldCharType="separate"/>
            </w:r>
            <w:r>
              <w:rPr>
                <w:noProof/>
                <w:webHidden/>
              </w:rPr>
              <w:t>5</w:t>
            </w:r>
            <w:r>
              <w:rPr>
                <w:noProof/>
                <w:webHidden/>
              </w:rPr>
              <w:fldChar w:fldCharType="end"/>
            </w:r>
          </w:hyperlink>
        </w:p>
        <w:p w:rsidR="002C3198" w:rsidRDefault="002C3198">
          <w:pPr>
            <w:pStyle w:val="TOC2"/>
            <w:tabs>
              <w:tab w:val="right" w:leader="dot" w:pos="9016"/>
            </w:tabs>
            <w:rPr>
              <w:rFonts w:eastAsiaTheme="minorEastAsia"/>
              <w:noProof/>
              <w:lang w:eastAsia="en-ZA"/>
            </w:rPr>
          </w:pPr>
          <w:hyperlink w:anchor="_Toc197864221" w:history="1">
            <w:r w:rsidRPr="006770F8">
              <w:rPr>
                <w:rStyle w:val="Hyperlink"/>
                <w:noProof/>
              </w:rPr>
              <w:t>Technologies Used</w:t>
            </w:r>
            <w:r>
              <w:rPr>
                <w:noProof/>
                <w:webHidden/>
              </w:rPr>
              <w:tab/>
            </w:r>
            <w:r>
              <w:rPr>
                <w:noProof/>
                <w:webHidden/>
              </w:rPr>
              <w:fldChar w:fldCharType="begin"/>
            </w:r>
            <w:r>
              <w:rPr>
                <w:noProof/>
                <w:webHidden/>
              </w:rPr>
              <w:instrText xml:space="preserve"> PAGEREF _Toc197864221 \h </w:instrText>
            </w:r>
            <w:r>
              <w:rPr>
                <w:noProof/>
                <w:webHidden/>
              </w:rPr>
            </w:r>
            <w:r>
              <w:rPr>
                <w:noProof/>
                <w:webHidden/>
              </w:rPr>
              <w:fldChar w:fldCharType="separate"/>
            </w:r>
            <w:r>
              <w:rPr>
                <w:noProof/>
                <w:webHidden/>
              </w:rPr>
              <w:t>6</w:t>
            </w:r>
            <w:r>
              <w:rPr>
                <w:noProof/>
                <w:webHidden/>
              </w:rPr>
              <w:fldChar w:fldCharType="end"/>
            </w:r>
          </w:hyperlink>
        </w:p>
        <w:p w:rsidR="002C3198" w:rsidRDefault="002C3198">
          <w:pPr>
            <w:pStyle w:val="TOC1"/>
            <w:tabs>
              <w:tab w:val="right" w:leader="dot" w:pos="9016"/>
            </w:tabs>
            <w:rPr>
              <w:rFonts w:eastAsiaTheme="minorEastAsia"/>
              <w:noProof/>
              <w:lang w:eastAsia="en-ZA"/>
            </w:rPr>
          </w:pPr>
          <w:hyperlink w:anchor="_Toc197864222" w:history="1">
            <w:r w:rsidRPr="006770F8">
              <w:rPr>
                <w:rStyle w:val="Hyperlink"/>
                <w:rFonts w:ascii="Arial" w:hAnsi="Arial" w:cs="Arial"/>
                <w:noProof/>
              </w:rPr>
              <w:t>Conclusion</w:t>
            </w:r>
            <w:r>
              <w:rPr>
                <w:noProof/>
                <w:webHidden/>
              </w:rPr>
              <w:tab/>
            </w:r>
            <w:r>
              <w:rPr>
                <w:noProof/>
                <w:webHidden/>
              </w:rPr>
              <w:fldChar w:fldCharType="begin"/>
            </w:r>
            <w:r>
              <w:rPr>
                <w:noProof/>
                <w:webHidden/>
              </w:rPr>
              <w:instrText xml:space="preserve"> PAGEREF _Toc197864222 \h </w:instrText>
            </w:r>
            <w:r>
              <w:rPr>
                <w:noProof/>
                <w:webHidden/>
              </w:rPr>
            </w:r>
            <w:r>
              <w:rPr>
                <w:noProof/>
                <w:webHidden/>
              </w:rPr>
              <w:fldChar w:fldCharType="separate"/>
            </w:r>
            <w:r>
              <w:rPr>
                <w:noProof/>
                <w:webHidden/>
              </w:rPr>
              <w:t>7</w:t>
            </w:r>
            <w:r>
              <w:rPr>
                <w:noProof/>
                <w:webHidden/>
              </w:rPr>
              <w:fldChar w:fldCharType="end"/>
            </w:r>
          </w:hyperlink>
        </w:p>
        <w:p w:rsidR="002C3198" w:rsidRDefault="002C3198">
          <w:pPr>
            <w:pStyle w:val="TOC1"/>
            <w:tabs>
              <w:tab w:val="right" w:leader="dot" w:pos="9016"/>
            </w:tabs>
            <w:rPr>
              <w:rFonts w:eastAsiaTheme="minorEastAsia"/>
              <w:noProof/>
              <w:lang w:eastAsia="en-ZA"/>
            </w:rPr>
          </w:pPr>
          <w:hyperlink w:anchor="_Toc197864223" w:history="1">
            <w:r w:rsidRPr="006770F8">
              <w:rPr>
                <w:rStyle w:val="Hyperlink"/>
                <w:rFonts w:ascii="Arial" w:hAnsi="Arial" w:cs="Arial"/>
                <w:noProof/>
              </w:rPr>
              <w:t>References</w:t>
            </w:r>
            <w:r>
              <w:rPr>
                <w:noProof/>
                <w:webHidden/>
              </w:rPr>
              <w:tab/>
            </w:r>
            <w:r>
              <w:rPr>
                <w:noProof/>
                <w:webHidden/>
              </w:rPr>
              <w:fldChar w:fldCharType="begin"/>
            </w:r>
            <w:r>
              <w:rPr>
                <w:noProof/>
                <w:webHidden/>
              </w:rPr>
              <w:instrText xml:space="preserve"> PAGEREF _Toc197864223 \h </w:instrText>
            </w:r>
            <w:r>
              <w:rPr>
                <w:noProof/>
                <w:webHidden/>
              </w:rPr>
            </w:r>
            <w:r>
              <w:rPr>
                <w:noProof/>
                <w:webHidden/>
              </w:rPr>
              <w:fldChar w:fldCharType="separate"/>
            </w:r>
            <w:r>
              <w:rPr>
                <w:noProof/>
                <w:webHidden/>
              </w:rPr>
              <w:t>8</w:t>
            </w:r>
            <w:r>
              <w:rPr>
                <w:noProof/>
                <w:webHidden/>
              </w:rPr>
              <w:fldChar w:fldCharType="end"/>
            </w:r>
          </w:hyperlink>
        </w:p>
        <w:p w:rsidR="00E40FFD" w:rsidRDefault="00E40FFD">
          <w:r>
            <w:rPr>
              <w:b/>
              <w:bCs/>
              <w:noProof/>
            </w:rPr>
            <w:fldChar w:fldCharType="end"/>
          </w:r>
        </w:p>
      </w:sdtContent>
    </w:sdt>
    <w:p w:rsidR="00E40FFD" w:rsidRDefault="00E40FFD">
      <w:pPr>
        <w:rPr>
          <w:rFonts w:asciiTheme="majorHAnsi" w:eastAsia="Times New Roman" w:hAnsiTheme="majorHAnsi" w:cstheme="majorBidi"/>
          <w:color w:val="2E74B5" w:themeColor="accent1" w:themeShade="BF"/>
          <w:sz w:val="32"/>
          <w:szCs w:val="32"/>
          <w:lang w:eastAsia="en-ZA"/>
        </w:rPr>
      </w:pPr>
      <w:r>
        <w:rPr>
          <w:rFonts w:eastAsia="Times New Roman"/>
          <w:lang w:eastAsia="en-ZA"/>
        </w:rPr>
        <w:br w:type="page"/>
      </w:r>
    </w:p>
    <w:p w:rsidR="005E2846" w:rsidRPr="005E2846" w:rsidRDefault="005E2846" w:rsidP="00D717A6">
      <w:pPr>
        <w:pStyle w:val="Heading1"/>
        <w:rPr>
          <w:rFonts w:eastAsia="Times New Roman"/>
          <w:lang w:eastAsia="en-ZA"/>
        </w:rPr>
      </w:pPr>
      <w:r w:rsidRPr="005E2846">
        <w:rPr>
          <w:rFonts w:eastAsia="Times New Roman"/>
          <w:lang w:eastAsia="en-ZA"/>
        </w:rPr>
        <w:lastRenderedPageBreak/>
        <w:br/>
      </w:r>
      <w:bookmarkStart w:id="0" w:name="_Toc197864213"/>
      <w:r w:rsidRPr="00552659">
        <w:rPr>
          <w:rFonts w:eastAsia="Times New Roman"/>
          <w:lang w:eastAsia="en-ZA"/>
        </w:rPr>
        <w:t>Design and Implementation of a Credit Bureau Management System Using MongoDB and React.js</w:t>
      </w:r>
      <w:bookmarkEnd w:id="0"/>
    </w:p>
    <w:p w:rsidR="005E2846" w:rsidRPr="005E2846" w:rsidRDefault="005E2846" w:rsidP="00552659">
      <w:pPr>
        <w:spacing w:after="0" w:line="360" w:lineRule="auto"/>
        <w:jc w:val="both"/>
        <w:rPr>
          <w:rFonts w:ascii="Arial" w:eastAsia="Times New Roman" w:hAnsi="Arial" w:cs="Arial"/>
          <w:sz w:val="24"/>
          <w:szCs w:val="24"/>
          <w:lang w:eastAsia="en-ZA"/>
        </w:rPr>
      </w:pPr>
    </w:p>
    <w:p w:rsidR="004A4E4E" w:rsidRPr="00552659" w:rsidRDefault="004A4E4E" w:rsidP="00D717A6">
      <w:pPr>
        <w:pStyle w:val="Heading1"/>
      </w:pPr>
      <w:bookmarkStart w:id="1" w:name="_Toc197864214"/>
      <w:r w:rsidRPr="00552659">
        <w:rPr>
          <w:rStyle w:val="Strong"/>
          <w:rFonts w:ascii="Arial" w:hAnsi="Arial" w:cs="Arial"/>
          <w:b w:val="0"/>
          <w:bCs w:val="0"/>
          <w:sz w:val="24"/>
          <w:szCs w:val="24"/>
        </w:rPr>
        <w:t>Abstract</w:t>
      </w:r>
      <w:bookmarkEnd w:id="1"/>
    </w:p>
    <w:p w:rsidR="004A4E4E" w:rsidRPr="00552659" w:rsidRDefault="004A4E4E" w:rsidP="00552659">
      <w:pPr>
        <w:pStyle w:val="NormalWeb"/>
        <w:spacing w:line="360" w:lineRule="auto"/>
        <w:jc w:val="both"/>
        <w:rPr>
          <w:rFonts w:ascii="Arial" w:hAnsi="Arial" w:cs="Arial"/>
        </w:rPr>
      </w:pPr>
      <w:r w:rsidRPr="00552659">
        <w:rPr>
          <w:rFonts w:ascii="Arial" w:hAnsi="Arial" w:cs="Arial"/>
        </w:rPr>
        <w:t xml:space="preserve">This paper presents the design and implementation of a Credit Bureau Management System that utilizes MongoDB as a NoSQL database and React.js for the frontend interface. The system aims to aggregate, manage, and display consumer credit data in an efficient, secure, and user-friendly manner. The application is designed to assist lenders and financial institutions in evaluating the creditworthiness of individuals based on historical financial data. It provides key functionalities such as credit score calculation based on transaction </w:t>
      </w:r>
      <w:r w:rsidR="0096676E" w:rsidRPr="00552659">
        <w:rPr>
          <w:rFonts w:ascii="Arial" w:hAnsi="Arial" w:cs="Arial"/>
        </w:rPr>
        <w:t>behaviour</w:t>
      </w:r>
      <w:r w:rsidRPr="00552659">
        <w:rPr>
          <w:rFonts w:ascii="Arial" w:hAnsi="Arial" w:cs="Arial"/>
        </w:rPr>
        <w:t>, automated report generation summarizing credit history, secure user account management, and interactive data visualization of credit trends and repayment patterns.</w:t>
      </w:r>
    </w:p>
    <w:p w:rsidR="004A4E4E" w:rsidRPr="00552659" w:rsidRDefault="004A4E4E" w:rsidP="00552659">
      <w:pPr>
        <w:pStyle w:val="NormalWeb"/>
        <w:spacing w:line="360" w:lineRule="auto"/>
        <w:jc w:val="both"/>
        <w:rPr>
          <w:rFonts w:ascii="Arial" w:hAnsi="Arial" w:cs="Arial"/>
        </w:rPr>
      </w:pPr>
      <w:r w:rsidRPr="00552659">
        <w:rPr>
          <w:rFonts w:ascii="Arial" w:hAnsi="Arial" w:cs="Arial"/>
        </w:rPr>
        <w:t>The backend, powered by Node.js and Express.js, communicates with the MongoDB database using RESTful APIs, ensuring scalable and maintainable system architecture. Role-based access control and encryption mechanisms are implemented to safeguard sensitive financial data. The system supports real-time updates, dynamic report retrieval, and modular integration for future enhancements. This project highlights the practical application of NoSQL databases in handling large volumes of semi-structured data and demonstrates how modern web technologies can be used to create responsive, accessible, and secure financial tools. The development process also reinforces the importance of schema design, API design, and UI/UX principles in building effective credit information systems.</w:t>
      </w:r>
    </w:p>
    <w:p w:rsidR="00B60A55" w:rsidRDefault="00B60A55">
      <w:pPr>
        <w:rPr>
          <w:rFonts w:ascii="Arial" w:eastAsia="Times New Roman" w:hAnsi="Arial" w:cs="Arial"/>
          <w:sz w:val="24"/>
          <w:szCs w:val="24"/>
          <w:lang w:eastAsia="en-ZA"/>
        </w:rPr>
      </w:pPr>
      <w:r>
        <w:rPr>
          <w:rFonts w:ascii="Arial" w:eastAsia="Times New Roman" w:hAnsi="Arial" w:cs="Arial"/>
          <w:sz w:val="24"/>
          <w:szCs w:val="24"/>
          <w:lang w:eastAsia="en-ZA"/>
        </w:rPr>
        <w:br w:type="page"/>
      </w:r>
    </w:p>
    <w:p w:rsidR="005E2846" w:rsidRPr="005E2846" w:rsidRDefault="005E2846" w:rsidP="00552659">
      <w:pPr>
        <w:spacing w:after="0" w:line="360" w:lineRule="auto"/>
        <w:jc w:val="both"/>
        <w:rPr>
          <w:rFonts w:ascii="Arial" w:eastAsia="Times New Roman" w:hAnsi="Arial" w:cs="Arial"/>
          <w:sz w:val="24"/>
          <w:szCs w:val="24"/>
          <w:lang w:eastAsia="en-ZA"/>
        </w:rPr>
      </w:pPr>
    </w:p>
    <w:p w:rsidR="005B2FEA" w:rsidRPr="00552659" w:rsidRDefault="005B2FEA" w:rsidP="00D717A6">
      <w:pPr>
        <w:pStyle w:val="Heading1"/>
      </w:pPr>
      <w:bookmarkStart w:id="2" w:name="_Toc197864215"/>
      <w:r w:rsidRPr="00552659">
        <w:rPr>
          <w:rStyle w:val="Strong"/>
          <w:rFonts w:ascii="Arial" w:hAnsi="Arial" w:cs="Arial"/>
          <w:b w:val="0"/>
          <w:bCs w:val="0"/>
          <w:sz w:val="24"/>
          <w:szCs w:val="24"/>
        </w:rPr>
        <w:t>Introduction</w:t>
      </w:r>
      <w:bookmarkEnd w:id="2"/>
    </w:p>
    <w:p w:rsidR="005B2FEA" w:rsidRPr="00552659" w:rsidRDefault="005B2FEA" w:rsidP="00552659">
      <w:pPr>
        <w:pStyle w:val="NormalWeb"/>
        <w:spacing w:line="360" w:lineRule="auto"/>
        <w:jc w:val="both"/>
        <w:rPr>
          <w:rFonts w:ascii="Arial" w:hAnsi="Arial" w:cs="Arial"/>
        </w:rPr>
      </w:pPr>
      <w:r w:rsidRPr="00552659">
        <w:rPr>
          <w:rFonts w:ascii="Arial" w:hAnsi="Arial" w:cs="Arial"/>
        </w:rPr>
        <w:t xml:space="preserve">Credit bureaus play a pivotal role in the modern financial ecosystem by collecting, aggregating, and </w:t>
      </w:r>
      <w:r w:rsidR="0096676E" w:rsidRPr="00552659">
        <w:rPr>
          <w:rFonts w:ascii="Arial" w:hAnsi="Arial" w:cs="Arial"/>
        </w:rPr>
        <w:t>analysing</w:t>
      </w:r>
      <w:r w:rsidRPr="00552659">
        <w:rPr>
          <w:rFonts w:ascii="Arial" w:hAnsi="Arial" w:cs="Arial"/>
        </w:rPr>
        <w:t xml:space="preserve"> data related to consumer credit </w:t>
      </w:r>
      <w:r w:rsidR="0096676E" w:rsidRPr="00552659">
        <w:rPr>
          <w:rFonts w:ascii="Arial" w:hAnsi="Arial" w:cs="Arial"/>
        </w:rPr>
        <w:t>behaviour</w:t>
      </w:r>
      <w:r w:rsidRPr="00552659">
        <w:rPr>
          <w:rFonts w:ascii="Arial" w:hAnsi="Arial" w:cs="Arial"/>
        </w:rPr>
        <w:t xml:space="preserve">. They maintain detailed records of individuals’ credit histories, including loan applications, repayments, defaults, and credit inquiries. This information is compiled into credit reports, which are essential tools used by banks, lending institutions, and other financial service providers to assess the risk associated with lending to a particular individual. By providing insight into a consumer’s past financial </w:t>
      </w:r>
      <w:r w:rsidR="0096676E" w:rsidRPr="00552659">
        <w:rPr>
          <w:rFonts w:ascii="Arial" w:hAnsi="Arial" w:cs="Arial"/>
        </w:rPr>
        <w:t>behaviour</w:t>
      </w:r>
      <w:r w:rsidRPr="00552659">
        <w:rPr>
          <w:rFonts w:ascii="Arial" w:hAnsi="Arial" w:cs="Arial"/>
        </w:rPr>
        <w:t>, credit bureaus enable lenders to make informed, data-driven decisions, thus reducing the risk of default and promoting responsible lending.</w:t>
      </w:r>
    </w:p>
    <w:p w:rsidR="005B2FEA" w:rsidRPr="00552659" w:rsidRDefault="005B2FEA" w:rsidP="00552659">
      <w:pPr>
        <w:pStyle w:val="NormalWeb"/>
        <w:spacing w:line="360" w:lineRule="auto"/>
        <w:jc w:val="both"/>
        <w:rPr>
          <w:rFonts w:ascii="Arial" w:hAnsi="Arial" w:cs="Arial"/>
        </w:rPr>
      </w:pPr>
      <w:r w:rsidRPr="00552659">
        <w:rPr>
          <w:rFonts w:ascii="Arial" w:hAnsi="Arial" w:cs="Arial"/>
        </w:rPr>
        <w:t xml:space="preserve">The objective of this project is to develop a functional prototype of a Credit Bureau Management System that replicates the core operations of real-world credit bureaus. The system leverages </w:t>
      </w:r>
      <w:r w:rsidRPr="0061746D">
        <w:rPr>
          <w:rStyle w:val="Strong"/>
          <w:rFonts w:ascii="Arial" w:hAnsi="Arial" w:cs="Arial"/>
          <w:b w:val="0"/>
        </w:rPr>
        <w:t>MongoDB</w:t>
      </w:r>
      <w:r w:rsidRPr="00552659">
        <w:rPr>
          <w:rFonts w:ascii="Arial" w:hAnsi="Arial" w:cs="Arial"/>
        </w:rPr>
        <w:t xml:space="preserve">, a NoSQL database renowned for its flexibility in handling unstructured and semi-structured data, and </w:t>
      </w:r>
      <w:r w:rsidRPr="0061746D">
        <w:rPr>
          <w:rStyle w:val="Strong"/>
          <w:rFonts w:ascii="Arial" w:hAnsi="Arial" w:cs="Arial"/>
          <w:b w:val="0"/>
        </w:rPr>
        <w:t>React.js</w:t>
      </w:r>
      <w:r w:rsidRPr="00552659">
        <w:rPr>
          <w:rFonts w:ascii="Arial" w:hAnsi="Arial" w:cs="Arial"/>
        </w:rPr>
        <w:t>, a widely-used JavaScript library for building dynamic and responsive user interfaces. These technologies were selected for their scalability, performance, and developer efficiency in building full-stack applications.</w:t>
      </w:r>
    </w:p>
    <w:p w:rsidR="005B2FEA" w:rsidRPr="00552659" w:rsidRDefault="005B2FEA" w:rsidP="00552659">
      <w:pPr>
        <w:pStyle w:val="NormalWeb"/>
        <w:spacing w:line="360" w:lineRule="auto"/>
        <w:jc w:val="both"/>
        <w:rPr>
          <w:rFonts w:ascii="Arial" w:hAnsi="Arial" w:cs="Arial"/>
        </w:rPr>
      </w:pPr>
      <w:r w:rsidRPr="00552659">
        <w:rPr>
          <w:rFonts w:ascii="Arial" w:hAnsi="Arial" w:cs="Arial"/>
        </w:rPr>
        <w:t xml:space="preserve">This assignment also provides students with a practical learning opportunity in system design and implementation. It encompasses the complete software development lifecycle—from conceptual design to logical architecture, database schema creation, API development, UI rendering, and system deployment. Students gain hands-on experience with NoSQL database </w:t>
      </w:r>
      <w:r w:rsidR="0096676E" w:rsidRPr="00552659">
        <w:rPr>
          <w:rFonts w:ascii="Arial" w:hAnsi="Arial" w:cs="Arial"/>
        </w:rPr>
        <w:t>modelling</w:t>
      </w:r>
      <w:r w:rsidRPr="00552659">
        <w:rPr>
          <w:rFonts w:ascii="Arial" w:hAnsi="Arial" w:cs="Arial"/>
        </w:rPr>
        <w:t>, data visualization, secure authentication mechanisms, and frontend/backend integration. Moreover, the project encourages collaboration and role distribution among group members, simulating real-world software development team environments.</w:t>
      </w:r>
    </w:p>
    <w:p w:rsidR="005B2FEA" w:rsidRPr="00552659" w:rsidRDefault="005B2FEA" w:rsidP="00552659">
      <w:pPr>
        <w:pStyle w:val="NormalWeb"/>
        <w:spacing w:line="360" w:lineRule="auto"/>
        <w:jc w:val="both"/>
        <w:rPr>
          <w:rFonts w:ascii="Arial" w:hAnsi="Arial" w:cs="Arial"/>
        </w:rPr>
      </w:pPr>
      <w:r w:rsidRPr="00552659">
        <w:rPr>
          <w:rFonts w:ascii="Arial" w:hAnsi="Arial" w:cs="Arial"/>
        </w:rPr>
        <w:t>Ultimately, this system is not only a technical deliverable but also an educational tool that builds foundational skills in both data-centric application development and the practical application of NoSQL systems in financial technology (FinTech) contexts.</w:t>
      </w:r>
    </w:p>
    <w:p w:rsidR="005E2846" w:rsidRPr="005E2846" w:rsidRDefault="005E2846" w:rsidP="00552659">
      <w:pPr>
        <w:spacing w:before="100" w:beforeAutospacing="1" w:after="100" w:afterAutospacing="1" w:line="360" w:lineRule="auto"/>
        <w:jc w:val="both"/>
        <w:rPr>
          <w:rFonts w:ascii="Arial" w:eastAsia="Times New Roman" w:hAnsi="Arial" w:cs="Arial"/>
          <w:sz w:val="24"/>
          <w:szCs w:val="24"/>
          <w:lang w:eastAsia="en-ZA"/>
        </w:rPr>
      </w:pPr>
    </w:p>
    <w:p w:rsidR="005E2846" w:rsidRPr="005E2846" w:rsidRDefault="005E2846" w:rsidP="00B60A55">
      <w:pPr>
        <w:rPr>
          <w:rFonts w:ascii="Arial" w:eastAsia="Times New Roman" w:hAnsi="Arial" w:cs="Arial"/>
          <w:sz w:val="24"/>
          <w:szCs w:val="24"/>
          <w:lang w:eastAsia="en-ZA"/>
        </w:rPr>
      </w:pPr>
    </w:p>
    <w:p w:rsidR="005B2FEA" w:rsidRPr="00552659" w:rsidRDefault="005B2FEA" w:rsidP="00D717A6">
      <w:pPr>
        <w:pStyle w:val="Heading1"/>
      </w:pPr>
      <w:bookmarkStart w:id="3" w:name="_Toc197864216"/>
      <w:r w:rsidRPr="00552659">
        <w:rPr>
          <w:rStyle w:val="Strong"/>
          <w:rFonts w:ascii="Arial" w:hAnsi="Arial" w:cs="Arial"/>
          <w:b w:val="0"/>
          <w:bCs w:val="0"/>
          <w:sz w:val="24"/>
          <w:szCs w:val="24"/>
        </w:rPr>
        <w:t>Body</w:t>
      </w:r>
      <w:bookmarkEnd w:id="3"/>
    </w:p>
    <w:p w:rsidR="005B2FEA" w:rsidRPr="00552659" w:rsidRDefault="005B2FEA" w:rsidP="00D717A6">
      <w:pPr>
        <w:pStyle w:val="Heading2"/>
      </w:pPr>
      <w:bookmarkStart w:id="4" w:name="_Toc197864217"/>
      <w:r w:rsidRPr="00552659">
        <w:t>System Architecture</w:t>
      </w:r>
      <w:bookmarkEnd w:id="4"/>
    </w:p>
    <w:p w:rsidR="005B2FEA" w:rsidRPr="00552659" w:rsidRDefault="005B2FEA" w:rsidP="00552659">
      <w:pPr>
        <w:pStyle w:val="NormalWeb"/>
        <w:spacing w:line="360" w:lineRule="auto"/>
        <w:jc w:val="both"/>
        <w:rPr>
          <w:rFonts w:ascii="Arial" w:hAnsi="Arial" w:cs="Arial"/>
        </w:rPr>
      </w:pPr>
      <w:r w:rsidRPr="00552659">
        <w:rPr>
          <w:rFonts w:ascii="Arial" w:hAnsi="Arial" w:cs="Arial"/>
        </w:rPr>
        <w:t xml:space="preserve">The Credit Bureau Management System adopts a modular, three-tier architecture designed to separate concerns and promote scalability. The </w:t>
      </w:r>
      <w:r w:rsidRPr="0061746D">
        <w:rPr>
          <w:rStyle w:val="Strong"/>
          <w:rFonts w:ascii="Arial" w:hAnsi="Arial" w:cs="Arial"/>
          <w:b w:val="0"/>
        </w:rPr>
        <w:t>frontend</w:t>
      </w:r>
      <w:r w:rsidRPr="00552659">
        <w:rPr>
          <w:rFonts w:ascii="Arial" w:hAnsi="Arial" w:cs="Arial"/>
        </w:rPr>
        <w:t xml:space="preserve"> is built with </w:t>
      </w:r>
      <w:r w:rsidRPr="0061746D">
        <w:rPr>
          <w:rStyle w:val="Strong"/>
          <w:rFonts w:ascii="Arial" w:hAnsi="Arial" w:cs="Arial"/>
          <w:b w:val="0"/>
        </w:rPr>
        <w:t>React.js</w:t>
      </w:r>
      <w:r w:rsidRPr="00552659">
        <w:rPr>
          <w:rFonts w:ascii="Arial" w:hAnsi="Arial" w:cs="Arial"/>
        </w:rPr>
        <w:t xml:space="preserve">, offering a responsive, single-page interface for user interaction. The </w:t>
      </w:r>
      <w:r w:rsidRPr="0061746D">
        <w:rPr>
          <w:rStyle w:val="Strong"/>
          <w:rFonts w:ascii="Arial" w:hAnsi="Arial" w:cs="Arial"/>
          <w:b w:val="0"/>
        </w:rPr>
        <w:t>backend</w:t>
      </w:r>
      <w:r w:rsidRPr="00552659">
        <w:rPr>
          <w:rFonts w:ascii="Arial" w:hAnsi="Arial" w:cs="Arial"/>
        </w:rPr>
        <w:t xml:space="preserve"> leverages </w:t>
      </w:r>
      <w:r w:rsidRPr="0061746D">
        <w:rPr>
          <w:rStyle w:val="Strong"/>
          <w:rFonts w:ascii="Arial" w:hAnsi="Arial" w:cs="Arial"/>
          <w:b w:val="0"/>
        </w:rPr>
        <w:t>Node.js</w:t>
      </w:r>
      <w:r w:rsidRPr="00552659">
        <w:rPr>
          <w:rFonts w:ascii="Arial" w:hAnsi="Arial" w:cs="Arial"/>
        </w:rPr>
        <w:t xml:space="preserve"> with </w:t>
      </w:r>
      <w:r w:rsidRPr="0061746D">
        <w:rPr>
          <w:rStyle w:val="Strong"/>
          <w:rFonts w:ascii="Arial" w:hAnsi="Arial" w:cs="Arial"/>
          <w:b w:val="0"/>
        </w:rPr>
        <w:t>Express.js</w:t>
      </w:r>
      <w:r w:rsidRPr="00552659">
        <w:rPr>
          <w:rFonts w:ascii="Arial" w:hAnsi="Arial" w:cs="Arial"/>
        </w:rPr>
        <w:t xml:space="preserve">, handling business logic, API requests, and data validation. The </w:t>
      </w:r>
      <w:r w:rsidRPr="0061746D">
        <w:rPr>
          <w:rStyle w:val="Strong"/>
          <w:rFonts w:ascii="Arial" w:hAnsi="Arial" w:cs="Arial"/>
          <w:b w:val="0"/>
        </w:rPr>
        <w:t>database layer</w:t>
      </w:r>
      <w:r w:rsidRPr="00552659">
        <w:rPr>
          <w:rFonts w:ascii="Arial" w:hAnsi="Arial" w:cs="Arial"/>
        </w:rPr>
        <w:t xml:space="preserve"> uses </w:t>
      </w:r>
      <w:r w:rsidRPr="0061746D">
        <w:rPr>
          <w:rStyle w:val="Strong"/>
          <w:rFonts w:ascii="Arial" w:hAnsi="Arial" w:cs="Arial"/>
          <w:b w:val="0"/>
        </w:rPr>
        <w:t>MongoDB</w:t>
      </w:r>
      <w:r w:rsidRPr="00552659">
        <w:rPr>
          <w:rFonts w:ascii="Arial" w:hAnsi="Arial" w:cs="Arial"/>
        </w:rPr>
        <w:t>, a NoSQL solution ideal for storing semi-structured documents such as credit reports, user profiles, and transaction logs.</w:t>
      </w:r>
    </w:p>
    <w:p w:rsidR="005B2FEA" w:rsidRPr="00552659" w:rsidRDefault="005B2FEA" w:rsidP="00552659">
      <w:pPr>
        <w:pStyle w:val="NormalWeb"/>
        <w:spacing w:line="360" w:lineRule="auto"/>
        <w:jc w:val="both"/>
        <w:rPr>
          <w:rFonts w:ascii="Arial" w:hAnsi="Arial" w:cs="Arial"/>
        </w:rPr>
      </w:pPr>
      <w:r w:rsidRPr="00552659">
        <w:rPr>
          <w:rFonts w:ascii="Arial" w:hAnsi="Arial" w:cs="Arial"/>
        </w:rPr>
        <w:t xml:space="preserve">Communication between frontend and backend occurs through secure </w:t>
      </w:r>
      <w:r w:rsidRPr="0061746D">
        <w:rPr>
          <w:rStyle w:val="Strong"/>
          <w:rFonts w:ascii="Arial" w:hAnsi="Arial" w:cs="Arial"/>
          <w:b w:val="0"/>
        </w:rPr>
        <w:t>RESTful APIs</w:t>
      </w:r>
      <w:r w:rsidRPr="00552659">
        <w:rPr>
          <w:rFonts w:ascii="Arial" w:hAnsi="Arial" w:cs="Arial"/>
        </w:rPr>
        <w:t xml:space="preserve"> using HTTPS. This layered architecture ensures maintainability and enables independent scaling of components. </w:t>
      </w:r>
      <w:r w:rsidRPr="00552659">
        <w:rPr>
          <w:rStyle w:val="Strong"/>
          <w:rFonts w:ascii="Arial" w:hAnsi="Arial" w:cs="Arial"/>
        </w:rPr>
        <w:t>Role-based access control (RBAC)</w:t>
      </w:r>
      <w:r w:rsidRPr="00552659">
        <w:rPr>
          <w:rFonts w:ascii="Arial" w:hAnsi="Arial" w:cs="Arial"/>
        </w:rPr>
        <w:t xml:space="preserve"> is implemented to distinguish between different types of users (e.g., admins and consumers), thereby restricting access to sensitive operations like credit report modifications and user management.</w:t>
      </w:r>
    </w:p>
    <w:p w:rsidR="005B2FEA" w:rsidRPr="00552659" w:rsidRDefault="005B2FEA" w:rsidP="00D717A6">
      <w:pPr>
        <w:pStyle w:val="Heading2"/>
      </w:pPr>
      <w:bookmarkStart w:id="5" w:name="_Toc197864218"/>
      <w:r w:rsidRPr="00552659">
        <w:t>MongoDB Schema Design</w:t>
      </w:r>
      <w:bookmarkEnd w:id="5"/>
    </w:p>
    <w:p w:rsidR="005B2FEA" w:rsidRPr="00552659" w:rsidRDefault="005B2FEA" w:rsidP="00552659">
      <w:pPr>
        <w:pStyle w:val="NormalWeb"/>
        <w:spacing w:line="360" w:lineRule="auto"/>
        <w:jc w:val="both"/>
        <w:rPr>
          <w:rFonts w:ascii="Arial" w:hAnsi="Arial" w:cs="Arial"/>
        </w:rPr>
      </w:pPr>
      <w:r w:rsidRPr="00552659">
        <w:rPr>
          <w:rFonts w:ascii="Arial" w:hAnsi="Arial" w:cs="Arial"/>
        </w:rPr>
        <w:t>The database schema is designed using a combination of embedded and referenced documents to optimize read and write operations:</w:t>
      </w:r>
    </w:p>
    <w:p w:rsidR="005B2FEA" w:rsidRPr="00552659" w:rsidRDefault="0096676E" w:rsidP="00552659">
      <w:pPr>
        <w:pStyle w:val="NormalWeb"/>
        <w:numPr>
          <w:ilvl w:val="0"/>
          <w:numId w:val="5"/>
        </w:numPr>
        <w:spacing w:line="360" w:lineRule="auto"/>
        <w:jc w:val="both"/>
        <w:rPr>
          <w:rFonts w:ascii="Arial" w:hAnsi="Arial" w:cs="Arial"/>
        </w:rPr>
      </w:pPr>
      <w:r w:rsidRPr="00552659">
        <w:rPr>
          <w:rStyle w:val="HTMLCode"/>
          <w:rFonts w:ascii="Arial" w:hAnsi="Arial" w:cs="Arial"/>
          <w:b/>
          <w:bCs/>
          <w:sz w:val="24"/>
          <w:szCs w:val="24"/>
        </w:rPr>
        <w:t>user’s</w:t>
      </w:r>
      <w:r w:rsidR="005B2FEA" w:rsidRPr="00552659">
        <w:rPr>
          <w:rStyle w:val="Strong"/>
          <w:rFonts w:ascii="Arial" w:hAnsi="Arial" w:cs="Arial"/>
        </w:rPr>
        <w:t xml:space="preserve"> collection</w:t>
      </w:r>
      <w:r w:rsidR="005B2FEA" w:rsidRPr="00552659">
        <w:rPr>
          <w:rFonts w:ascii="Arial" w:hAnsi="Arial" w:cs="Arial"/>
        </w:rPr>
        <w:t>: Stores user details including name, contact info, hashed passwords, and roles.</w:t>
      </w:r>
    </w:p>
    <w:p w:rsidR="005B2FEA" w:rsidRPr="00552659" w:rsidRDefault="0096676E" w:rsidP="00552659">
      <w:pPr>
        <w:pStyle w:val="NormalWeb"/>
        <w:numPr>
          <w:ilvl w:val="0"/>
          <w:numId w:val="5"/>
        </w:numPr>
        <w:spacing w:line="360" w:lineRule="auto"/>
        <w:jc w:val="both"/>
        <w:rPr>
          <w:rFonts w:ascii="Arial" w:hAnsi="Arial" w:cs="Arial"/>
        </w:rPr>
      </w:pPr>
      <w:r w:rsidRPr="00552659">
        <w:rPr>
          <w:rStyle w:val="HTMLCode"/>
          <w:rFonts w:ascii="Arial" w:hAnsi="Arial" w:cs="Arial"/>
          <w:b/>
          <w:bCs/>
          <w:sz w:val="24"/>
          <w:szCs w:val="24"/>
        </w:rPr>
        <w:t>credit scores</w:t>
      </w:r>
      <w:r w:rsidR="005B2FEA" w:rsidRPr="00552659">
        <w:rPr>
          <w:rStyle w:val="Strong"/>
          <w:rFonts w:ascii="Arial" w:hAnsi="Arial" w:cs="Arial"/>
        </w:rPr>
        <w:t xml:space="preserve"> collection</w:t>
      </w:r>
      <w:r w:rsidR="005B2FEA" w:rsidRPr="00552659">
        <w:rPr>
          <w:rFonts w:ascii="Arial" w:hAnsi="Arial" w:cs="Arial"/>
        </w:rPr>
        <w:t>: Contains historical and current credit score data linked to user IDs.</w:t>
      </w:r>
    </w:p>
    <w:p w:rsidR="005B2FEA" w:rsidRPr="00552659" w:rsidRDefault="005B2FEA" w:rsidP="00552659">
      <w:pPr>
        <w:pStyle w:val="NormalWeb"/>
        <w:numPr>
          <w:ilvl w:val="0"/>
          <w:numId w:val="5"/>
        </w:numPr>
        <w:spacing w:line="360" w:lineRule="auto"/>
        <w:jc w:val="both"/>
        <w:rPr>
          <w:rFonts w:ascii="Arial" w:hAnsi="Arial" w:cs="Arial"/>
        </w:rPr>
      </w:pPr>
      <w:r w:rsidRPr="00552659">
        <w:rPr>
          <w:rStyle w:val="HTMLCode"/>
          <w:rFonts w:ascii="Arial" w:hAnsi="Arial" w:cs="Arial"/>
          <w:b/>
          <w:bCs/>
          <w:sz w:val="24"/>
          <w:szCs w:val="24"/>
        </w:rPr>
        <w:t>reports</w:t>
      </w:r>
      <w:r w:rsidRPr="00552659">
        <w:rPr>
          <w:rStyle w:val="Strong"/>
          <w:rFonts w:ascii="Arial" w:hAnsi="Arial" w:cs="Arial"/>
        </w:rPr>
        <w:t xml:space="preserve"> collection</w:t>
      </w:r>
      <w:r w:rsidRPr="00552659">
        <w:rPr>
          <w:rFonts w:ascii="Arial" w:hAnsi="Arial" w:cs="Arial"/>
        </w:rPr>
        <w:t>: Stores full credit reports including summaries of debts, payments, defaults, and score breakdowns.</w:t>
      </w:r>
    </w:p>
    <w:p w:rsidR="005B2FEA" w:rsidRPr="00552659" w:rsidRDefault="005B2FEA" w:rsidP="00552659">
      <w:pPr>
        <w:pStyle w:val="NormalWeb"/>
        <w:spacing w:line="360" w:lineRule="auto"/>
        <w:jc w:val="both"/>
        <w:rPr>
          <w:rFonts w:ascii="Arial" w:hAnsi="Arial" w:cs="Arial"/>
        </w:rPr>
      </w:pPr>
      <w:r w:rsidRPr="00552659">
        <w:rPr>
          <w:rFonts w:ascii="Arial" w:hAnsi="Arial" w:cs="Arial"/>
        </w:rPr>
        <w:t xml:space="preserve">Referential integrity is maintained through </w:t>
      </w:r>
      <w:r w:rsidR="0096676E" w:rsidRPr="00552659">
        <w:rPr>
          <w:rFonts w:ascii="Arial" w:hAnsi="Arial" w:cs="Arial"/>
        </w:rPr>
        <w:t>Object ID</w:t>
      </w:r>
      <w:r w:rsidRPr="00552659">
        <w:rPr>
          <w:rFonts w:ascii="Arial" w:hAnsi="Arial" w:cs="Arial"/>
        </w:rPr>
        <w:t xml:space="preserve"> references, while embedded documents are used to optimize frequent reads, such as fetching credit scores with reports. Indexing is applied on key fields (e.g., user ID, date) to enhance performance on search queries.</w:t>
      </w:r>
      <w:sdt>
        <w:sdtPr>
          <w:rPr>
            <w:rFonts w:ascii="Arial" w:hAnsi="Arial" w:cs="Arial"/>
          </w:rPr>
          <w:id w:val="-2117743368"/>
          <w:citation/>
        </w:sdtPr>
        <w:sdtContent>
          <w:r w:rsidR="00D77EE7">
            <w:rPr>
              <w:rFonts w:ascii="Arial" w:hAnsi="Arial" w:cs="Arial"/>
            </w:rPr>
            <w:fldChar w:fldCharType="begin"/>
          </w:r>
          <w:r w:rsidR="00D77EE7">
            <w:rPr>
              <w:rFonts w:ascii="Arial" w:hAnsi="Arial" w:cs="Arial"/>
              <w:lang w:val="en-US"/>
            </w:rPr>
            <w:instrText xml:space="preserve"> CITATION Mon24 \l 1033 </w:instrText>
          </w:r>
          <w:r w:rsidR="00D77EE7">
            <w:rPr>
              <w:rFonts w:ascii="Arial" w:hAnsi="Arial" w:cs="Arial"/>
            </w:rPr>
            <w:fldChar w:fldCharType="separate"/>
          </w:r>
          <w:r w:rsidR="00D77EE7">
            <w:rPr>
              <w:rFonts w:ascii="Arial" w:hAnsi="Arial" w:cs="Arial"/>
              <w:noProof/>
              <w:lang w:val="en-US"/>
            </w:rPr>
            <w:t xml:space="preserve"> </w:t>
          </w:r>
          <w:r w:rsidR="00D77EE7" w:rsidRPr="00D77EE7">
            <w:rPr>
              <w:rFonts w:ascii="Arial" w:hAnsi="Arial" w:cs="Arial"/>
              <w:noProof/>
              <w:lang w:val="en-US"/>
            </w:rPr>
            <w:t>[1]</w:t>
          </w:r>
          <w:r w:rsidR="00D77EE7">
            <w:rPr>
              <w:rFonts w:ascii="Arial" w:hAnsi="Arial" w:cs="Arial"/>
            </w:rPr>
            <w:fldChar w:fldCharType="end"/>
          </w:r>
        </w:sdtContent>
      </w:sdt>
    </w:p>
    <w:p w:rsidR="005B2FEA" w:rsidRPr="00552659" w:rsidRDefault="005B2FEA" w:rsidP="00D717A6">
      <w:pPr>
        <w:pStyle w:val="Heading2"/>
      </w:pPr>
      <w:bookmarkStart w:id="6" w:name="_Toc197864219"/>
      <w:r w:rsidRPr="00552659">
        <w:lastRenderedPageBreak/>
        <w:t>Functional Modules</w:t>
      </w:r>
      <w:bookmarkEnd w:id="6"/>
    </w:p>
    <w:p w:rsidR="005B2FEA" w:rsidRPr="00552659" w:rsidRDefault="005B2FEA" w:rsidP="003B40A8">
      <w:pPr>
        <w:pStyle w:val="NormalWeb"/>
        <w:numPr>
          <w:ilvl w:val="0"/>
          <w:numId w:val="6"/>
        </w:numPr>
        <w:spacing w:line="360" w:lineRule="auto"/>
        <w:rPr>
          <w:rFonts w:ascii="Arial" w:hAnsi="Arial" w:cs="Arial"/>
        </w:rPr>
      </w:pPr>
      <w:r w:rsidRPr="00552659">
        <w:rPr>
          <w:rStyle w:val="Strong"/>
          <w:rFonts w:ascii="Arial" w:hAnsi="Arial" w:cs="Arial"/>
        </w:rPr>
        <w:t>User Registration &amp; Authentication</w:t>
      </w:r>
      <w:r w:rsidRPr="00552659">
        <w:rPr>
          <w:rFonts w:ascii="Arial" w:hAnsi="Arial" w:cs="Arial"/>
        </w:rPr>
        <w:br/>
        <w:t xml:space="preserve">New users register through a form where data is validated and stored securely. Passwords are encrypted using </w:t>
      </w:r>
      <w:r w:rsidR="0096676E" w:rsidRPr="0061746D">
        <w:rPr>
          <w:rStyle w:val="Strong"/>
          <w:rFonts w:ascii="Arial" w:hAnsi="Arial" w:cs="Arial"/>
          <w:b w:val="0"/>
        </w:rPr>
        <w:t>crypt</w:t>
      </w:r>
      <w:r w:rsidRPr="00552659">
        <w:rPr>
          <w:rFonts w:ascii="Arial" w:hAnsi="Arial" w:cs="Arial"/>
        </w:rPr>
        <w:t xml:space="preserve">, and </w:t>
      </w:r>
      <w:r w:rsidRPr="0061746D">
        <w:rPr>
          <w:rStyle w:val="Strong"/>
          <w:rFonts w:ascii="Arial" w:hAnsi="Arial" w:cs="Arial"/>
          <w:b w:val="0"/>
        </w:rPr>
        <w:t>JWT (JSON Web</w:t>
      </w:r>
      <w:r w:rsidRPr="00552659">
        <w:rPr>
          <w:rStyle w:val="Strong"/>
          <w:rFonts w:ascii="Arial" w:hAnsi="Arial" w:cs="Arial"/>
        </w:rPr>
        <w:t xml:space="preserve"> </w:t>
      </w:r>
      <w:r w:rsidRPr="0061746D">
        <w:rPr>
          <w:rStyle w:val="Strong"/>
          <w:rFonts w:ascii="Arial" w:hAnsi="Arial" w:cs="Arial"/>
          <w:b w:val="0"/>
        </w:rPr>
        <w:t>Tokens)</w:t>
      </w:r>
      <w:r w:rsidRPr="00552659">
        <w:rPr>
          <w:rFonts w:ascii="Arial" w:hAnsi="Arial" w:cs="Arial"/>
        </w:rPr>
        <w:t xml:space="preserve"> are used for session authentication and secure routing.</w:t>
      </w:r>
      <w:sdt>
        <w:sdtPr>
          <w:rPr>
            <w:rFonts w:ascii="Arial" w:hAnsi="Arial" w:cs="Arial"/>
          </w:rPr>
          <w:id w:val="-867448528"/>
          <w:citation/>
        </w:sdtPr>
        <w:sdtContent>
          <w:r w:rsidR="00D77EE7">
            <w:rPr>
              <w:rFonts w:ascii="Arial" w:hAnsi="Arial" w:cs="Arial"/>
            </w:rPr>
            <w:fldChar w:fldCharType="begin"/>
          </w:r>
          <w:r w:rsidR="00D77EE7">
            <w:rPr>
              <w:rFonts w:ascii="Arial" w:hAnsi="Arial" w:cs="Arial"/>
              <w:lang w:val="en-US"/>
            </w:rPr>
            <w:instrText xml:space="preserve"> CITATION Met24 \l 1033 </w:instrText>
          </w:r>
          <w:r w:rsidR="00D77EE7">
            <w:rPr>
              <w:rFonts w:ascii="Arial" w:hAnsi="Arial" w:cs="Arial"/>
            </w:rPr>
            <w:fldChar w:fldCharType="separate"/>
          </w:r>
          <w:r w:rsidR="00D77EE7">
            <w:rPr>
              <w:rFonts w:ascii="Arial" w:hAnsi="Arial" w:cs="Arial"/>
              <w:noProof/>
              <w:lang w:val="en-US"/>
            </w:rPr>
            <w:t xml:space="preserve"> </w:t>
          </w:r>
          <w:r w:rsidR="00D77EE7" w:rsidRPr="00D77EE7">
            <w:rPr>
              <w:rFonts w:ascii="Arial" w:hAnsi="Arial" w:cs="Arial"/>
              <w:noProof/>
              <w:lang w:val="en-US"/>
            </w:rPr>
            <w:t>[2]</w:t>
          </w:r>
          <w:r w:rsidR="00D77EE7">
            <w:rPr>
              <w:rFonts w:ascii="Arial" w:hAnsi="Arial" w:cs="Arial"/>
            </w:rPr>
            <w:fldChar w:fldCharType="end"/>
          </w:r>
        </w:sdtContent>
      </w:sdt>
    </w:p>
    <w:p w:rsidR="005B2FEA" w:rsidRPr="00552659" w:rsidRDefault="005B2FEA" w:rsidP="003B40A8">
      <w:pPr>
        <w:pStyle w:val="NormalWeb"/>
        <w:numPr>
          <w:ilvl w:val="0"/>
          <w:numId w:val="6"/>
        </w:numPr>
        <w:spacing w:line="360" w:lineRule="auto"/>
        <w:rPr>
          <w:rFonts w:ascii="Arial" w:hAnsi="Arial" w:cs="Arial"/>
        </w:rPr>
      </w:pPr>
      <w:r w:rsidRPr="00552659">
        <w:rPr>
          <w:rStyle w:val="Strong"/>
          <w:rFonts w:ascii="Arial" w:hAnsi="Arial" w:cs="Arial"/>
        </w:rPr>
        <w:t>Credit Score Calculation</w:t>
      </w:r>
      <w:r w:rsidRPr="00552659">
        <w:rPr>
          <w:rFonts w:ascii="Arial" w:hAnsi="Arial" w:cs="Arial"/>
        </w:rPr>
        <w:br/>
        <w:t>The credit score engine processes factors like:</w:t>
      </w:r>
    </w:p>
    <w:p w:rsidR="005B2FEA" w:rsidRPr="00552659" w:rsidRDefault="005B2FEA" w:rsidP="00552659">
      <w:pPr>
        <w:pStyle w:val="NormalWeb"/>
        <w:numPr>
          <w:ilvl w:val="1"/>
          <w:numId w:val="6"/>
        </w:numPr>
        <w:spacing w:line="360" w:lineRule="auto"/>
        <w:jc w:val="both"/>
        <w:rPr>
          <w:rFonts w:ascii="Arial" w:hAnsi="Arial" w:cs="Arial"/>
        </w:rPr>
      </w:pPr>
      <w:r w:rsidRPr="00552659">
        <w:rPr>
          <w:rFonts w:ascii="Arial" w:hAnsi="Arial" w:cs="Arial"/>
        </w:rPr>
        <w:t>Debt-to-income ratio</w:t>
      </w:r>
    </w:p>
    <w:p w:rsidR="005B2FEA" w:rsidRPr="00552659" w:rsidRDefault="005B2FEA" w:rsidP="00552659">
      <w:pPr>
        <w:pStyle w:val="NormalWeb"/>
        <w:numPr>
          <w:ilvl w:val="1"/>
          <w:numId w:val="6"/>
        </w:numPr>
        <w:spacing w:line="360" w:lineRule="auto"/>
        <w:jc w:val="both"/>
        <w:rPr>
          <w:rFonts w:ascii="Arial" w:hAnsi="Arial" w:cs="Arial"/>
        </w:rPr>
      </w:pPr>
      <w:r w:rsidRPr="00552659">
        <w:rPr>
          <w:rFonts w:ascii="Arial" w:hAnsi="Arial" w:cs="Arial"/>
        </w:rPr>
        <w:t>Payment history</w:t>
      </w:r>
    </w:p>
    <w:p w:rsidR="005B2FEA" w:rsidRPr="00552659" w:rsidRDefault="005B2FEA" w:rsidP="00552659">
      <w:pPr>
        <w:pStyle w:val="NormalWeb"/>
        <w:numPr>
          <w:ilvl w:val="1"/>
          <w:numId w:val="6"/>
        </w:numPr>
        <w:spacing w:line="360" w:lineRule="auto"/>
        <w:jc w:val="both"/>
        <w:rPr>
          <w:rFonts w:ascii="Arial" w:hAnsi="Arial" w:cs="Arial"/>
        </w:rPr>
      </w:pPr>
      <w:r w:rsidRPr="00552659">
        <w:rPr>
          <w:rFonts w:ascii="Arial" w:hAnsi="Arial" w:cs="Arial"/>
        </w:rPr>
        <w:t>Credit utilization rate</w:t>
      </w:r>
    </w:p>
    <w:p w:rsidR="005B2FEA" w:rsidRPr="00552659" w:rsidRDefault="005B2FEA" w:rsidP="003B40A8">
      <w:pPr>
        <w:pStyle w:val="NormalWeb"/>
        <w:numPr>
          <w:ilvl w:val="1"/>
          <w:numId w:val="6"/>
        </w:numPr>
        <w:spacing w:line="360" w:lineRule="auto"/>
        <w:rPr>
          <w:rFonts w:ascii="Arial" w:hAnsi="Arial" w:cs="Arial"/>
        </w:rPr>
      </w:pPr>
      <w:r w:rsidRPr="00552659">
        <w:rPr>
          <w:rFonts w:ascii="Arial" w:hAnsi="Arial" w:cs="Arial"/>
        </w:rPr>
        <w:t>Length of credit history</w:t>
      </w:r>
      <w:r w:rsidRPr="00552659">
        <w:rPr>
          <w:rFonts w:ascii="Arial" w:hAnsi="Arial" w:cs="Arial"/>
        </w:rPr>
        <w:br/>
        <w:t>These parameters are weighted and passed through an algorithm to compute a numerical score between 300–850.</w:t>
      </w:r>
      <w:sdt>
        <w:sdtPr>
          <w:rPr>
            <w:rFonts w:ascii="Arial" w:hAnsi="Arial" w:cs="Arial"/>
          </w:rPr>
          <w:id w:val="-559481099"/>
          <w:citation/>
        </w:sdtPr>
        <w:sdtContent>
          <w:r w:rsidR="00D77EE7">
            <w:rPr>
              <w:rFonts w:ascii="Arial" w:hAnsi="Arial" w:cs="Arial"/>
            </w:rPr>
            <w:fldChar w:fldCharType="begin"/>
          </w:r>
          <w:r w:rsidR="00D77EE7">
            <w:rPr>
              <w:rFonts w:ascii="Arial" w:hAnsi="Arial" w:cs="Arial"/>
              <w:lang w:val="en-US"/>
            </w:rPr>
            <w:instrText xml:space="preserve"> CITATION Ope24 \l 1033 </w:instrText>
          </w:r>
          <w:r w:rsidR="00D77EE7">
            <w:rPr>
              <w:rFonts w:ascii="Arial" w:hAnsi="Arial" w:cs="Arial"/>
            </w:rPr>
            <w:fldChar w:fldCharType="separate"/>
          </w:r>
          <w:r w:rsidR="00D77EE7">
            <w:rPr>
              <w:rFonts w:ascii="Arial" w:hAnsi="Arial" w:cs="Arial"/>
              <w:noProof/>
              <w:lang w:val="en-US"/>
            </w:rPr>
            <w:t xml:space="preserve"> </w:t>
          </w:r>
          <w:r w:rsidR="00D77EE7" w:rsidRPr="00D77EE7">
            <w:rPr>
              <w:rFonts w:ascii="Arial" w:hAnsi="Arial" w:cs="Arial"/>
              <w:noProof/>
              <w:lang w:val="en-US"/>
            </w:rPr>
            <w:t>[3]</w:t>
          </w:r>
          <w:r w:rsidR="00D77EE7">
            <w:rPr>
              <w:rFonts w:ascii="Arial" w:hAnsi="Arial" w:cs="Arial"/>
            </w:rPr>
            <w:fldChar w:fldCharType="end"/>
          </w:r>
        </w:sdtContent>
      </w:sdt>
    </w:p>
    <w:p w:rsidR="005B2FEA" w:rsidRPr="00552659" w:rsidRDefault="005B2FEA" w:rsidP="003B40A8">
      <w:pPr>
        <w:pStyle w:val="NormalWeb"/>
        <w:numPr>
          <w:ilvl w:val="0"/>
          <w:numId w:val="6"/>
        </w:numPr>
        <w:spacing w:line="360" w:lineRule="auto"/>
        <w:rPr>
          <w:rFonts w:ascii="Arial" w:hAnsi="Arial" w:cs="Arial"/>
        </w:rPr>
      </w:pPr>
      <w:r w:rsidRPr="00552659">
        <w:rPr>
          <w:rStyle w:val="Strong"/>
          <w:rFonts w:ascii="Arial" w:hAnsi="Arial" w:cs="Arial"/>
        </w:rPr>
        <w:t>Report Generation</w:t>
      </w:r>
      <w:r w:rsidRPr="00552659">
        <w:rPr>
          <w:rFonts w:ascii="Arial" w:hAnsi="Arial" w:cs="Arial"/>
        </w:rPr>
        <w:br/>
        <w:t>Admins and users can generate downloadable PDF reports detailing a user’s credit data, score evolution, and remarks. These reports include graphical summaries for better understanding.</w:t>
      </w:r>
    </w:p>
    <w:p w:rsidR="005B2FEA" w:rsidRPr="00552659" w:rsidRDefault="005B2FEA" w:rsidP="003B40A8">
      <w:pPr>
        <w:pStyle w:val="NormalWeb"/>
        <w:numPr>
          <w:ilvl w:val="0"/>
          <w:numId w:val="6"/>
        </w:numPr>
        <w:spacing w:line="360" w:lineRule="auto"/>
        <w:rPr>
          <w:rFonts w:ascii="Arial" w:hAnsi="Arial" w:cs="Arial"/>
        </w:rPr>
      </w:pPr>
      <w:r w:rsidRPr="00552659">
        <w:rPr>
          <w:rStyle w:val="Strong"/>
          <w:rFonts w:ascii="Arial" w:hAnsi="Arial" w:cs="Arial"/>
        </w:rPr>
        <w:t>Data Visualization</w:t>
      </w:r>
      <w:r w:rsidRPr="00552659">
        <w:rPr>
          <w:rFonts w:ascii="Arial" w:hAnsi="Arial" w:cs="Arial"/>
        </w:rPr>
        <w:br/>
        <w:t xml:space="preserve">Charts (using </w:t>
      </w:r>
      <w:r w:rsidRPr="0061746D">
        <w:rPr>
          <w:rStyle w:val="Strong"/>
          <w:rFonts w:ascii="Arial" w:hAnsi="Arial" w:cs="Arial"/>
          <w:b w:val="0"/>
        </w:rPr>
        <w:t>Chart.js</w:t>
      </w:r>
      <w:r w:rsidRPr="00552659">
        <w:rPr>
          <w:rFonts w:ascii="Arial" w:hAnsi="Arial" w:cs="Arial"/>
        </w:rPr>
        <w:t>) are integrated into the dashboard to show:</w:t>
      </w:r>
    </w:p>
    <w:p w:rsidR="005B2FEA" w:rsidRPr="00552659" w:rsidRDefault="005B2FEA" w:rsidP="00552659">
      <w:pPr>
        <w:pStyle w:val="NormalWeb"/>
        <w:numPr>
          <w:ilvl w:val="1"/>
          <w:numId w:val="6"/>
        </w:numPr>
        <w:spacing w:line="360" w:lineRule="auto"/>
        <w:jc w:val="both"/>
        <w:rPr>
          <w:rFonts w:ascii="Arial" w:hAnsi="Arial" w:cs="Arial"/>
        </w:rPr>
      </w:pPr>
      <w:r w:rsidRPr="00552659">
        <w:rPr>
          <w:rFonts w:ascii="Arial" w:hAnsi="Arial" w:cs="Arial"/>
        </w:rPr>
        <w:t>Score trends over time</w:t>
      </w:r>
    </w:p>
    <w:p w:rsidR="005B2FEA" w:rsidRPr="00552659" w:rsidRDefault="005B2FEA" w:rsidP="00552659">
      <w:pPr>
        <w:pStyle w:val="NormalWeb"/>
        <w:numPr>
          <w:ilvl w:val="1"/>
          <w:numId w:val="6"/>
        </w:numPr>
        <w:spacing w:line="360" w:lineRule="auto"/>
        <w:jc w:val="both"/>
        <w:rPr>
          <w:rFonts w:ascii="Arial" w:hAnsi="Arial" w:cs="Arial"/>
        </w:rPr>
      </w:pPr>
      <w:r w:rsidRPr="00552659">
        <w:rPr>
          <w:rFonts w:ascii="Arial" w:hAnsi="Arial" w:cs="Arial"/>
        </w:rPr>
        <w:t>Debt repayment history</w:t>
      </w:r>
    </w:p>
    <w:p w:rsidR="005B2FEA" w:rsidRPr="00552659" w:rsidRDefault="005B2FEA" w:rsidP="003B40A8">
      <w:pPr>
        <w:pStyle w:val="NormalWeb"/>
        <w:numPr>
          <w:ilvl w:val="1"/>
          <w:numId w:val="6"/>
        </w:numPr>
        <w:spacing w:line="360" w:lineRule="auto"/>
        <w:rPr>
          <w:rFonts w:ascii="Arial" w:hAnsi="Arial" w:cs="Arial"/>
        </w:rPr>
      </w:pPr>
      <w:r w:rsidRPr="00552659">
        <w:rPr>
          <w:rFonts w:ascii="Arial" w:hAnsi="Arial" w:cs="Arial"/>
        </w:rPr>
        <w:t>Breakdown of credit sources</w:t>
      </w:r>
      <w:r w:rsidRPr="00552659">
        <w:rPr>
          <w:rFonts w:ascii="Arial" w:hAnsi="Arial" w:cs="Arial"/>
        </w:rPr>
        <w:br/>
        <w:t>These visuals assist users in understanding their financial standing and risk levels.</w:t>
      </w:r>
      <w:sdt>
        <w:sdtPr>
          <w:rPr>
            <w:rFonts w:ascii="Arial" w:hAnsi="Arial" w:cs="Arial"/>
          </w:rPr>
          <w:id w:val="537330871"/>
          <w:citation/>
        </w:sdtPr>
        <w:sdtContent>
          <w:r w:rsidR="00D77EE7">
            <w:rPr>
              <w:rFonts w:ascii="Arial" w:hAnsi="Arial" w:cs="Arial"/>
            </w:rPr>
            <w:fldChar w:fldCharType="begin"/>
          </w:r>
          <w:r w:rsidR="00D77EE7">
            <w:rPr>
              <w:rFonts w:ascii="Arial" w:hAnsi="Arial" w:cs="Arial"/>
              <w:lang w:val="en-US"/>
            </w:rPr>
            <w:instrText xml:space="preserve"> CITATION Cha24 \l 1033 </w:instrText>
          </w:r>
          <w:r w:rsidR="00D77EE7">
            <w:rPr>
              <w:rFonts w:ascii="Arial" w:hAnsi="Arial" w:cs="Arial"/>
            </w:rPr>
            <w:fldChar w:fldCharType="separate"/>
          </w:r>
          <w:r w:rsidR="00D77EE7">
            <w:rPr>
              <w:rFonts w:ascii="Arial" w:hAnsi="Arial" w:cs="Arial"/>
              <w:noProof/>
              <w:lang w:val="en-US"/>
            </w:rPr>
            <w:t xml:space="preserve"> </w:t>
          </w:r>
          <w:r w:rsidR="00D77EE7" w:rsidRPr="00D77EE7">
            <w:rPr>
              <w:rFonts w:ascii="Arial" w:hAnsi="Arial" w:cs="Arial"/>
              <w:noProof/>
              <w:lang w:val="en-US"/>
            </w:rPr>
            <w:t>[4]</w:t>
          </w:r>
          <w:r w:rsidR="00D77EE7">
            <w:rPr>
              <w:rFonts w:ascii="Arial" w:hAnsi="Arial" w:cs="Arial"/>
            </w:rPr>
            <w:fldChar w:fldCharType="end"/>
          </w:r>
        </w:sdtContent>
      </w:sdt>
    </w:p>
    <w:p w:rsidR="005B2FEA" w:rsidRPr="00552659" w:rsidRDefault="005B2FEA" w:rsidP="003B40A8">
      <w:pPr>
        <w:pStyle w:val="NormalWeb"/>
        <w:numPr>
          <w:ilvl w:val="0"/>
          <w:numId w:val="6"/>
        </w:numPr>
        <w:spacing w:line="360" w:lineRule="auto"/>
        <w:rPr>
          <w:rFonts w:ascii="Arial" w:hAnsi="Arial" w:cs="Arial"/>
        </w:rPr>
      </w:pPr>
      <w:r w:rsidRPr="00552659">
        <w:rPr>
          <w:rStyle w:val="Strong"/>
          <w:rFonts w:ascii="Arial" w:hAnsi="Arial" w:cs="Arial"/>
        </w:rPr>
        <w:t>Admin Panel</w:t>
      </w:r>
      <w:r w:rsidRPr="00552659">
        <w:rPr>
          <w:rFonts w:ascii="Arial" w:hAnsi="Arial" w:cs="Arial"/>
        </w:rPr>
        <w:br/>
        <w:t>Admins have privileged access to:</w:t>
      </w:r>
    </w:p>
    <w:p w:rsidR="005B2FEA" w:rsidRPr="00552659" w:rsidRDefault="005B2FEA" w:rsidP="00552659">
      <w:pPr>
        <w:pStyle w:val="NormalWeb"/>
        <w:numPr>
          <w:ilvl w:val="1"/>
          <w:numId w:val="6"/>
        </w:numPr>
        <w:spacing w:line="360" w:lineRule="auto"/>
        <w:jc w:val="both"/>
        <w:rPr>
          <w:rFonts w:ascii="Arial" w:hAnsi="Arial" w:cs="Arial"/>
        </w:rPr>
      </w:pPr>
      <w:r w:rsidRPr="00552659">
        <w:rPr>
          <w:rFonts w:ascii="Arial" w:hAnsi="Arial" w:cs="Arial"/>
        </w:rPr>
        <w:t>Add, edit, or delete user records</w:t>
      </w:r>
    </w:p>
    <w:p w:rsidR="005B2FEA" w:rsidRPr="00552659" w:rsidRDefault="005B2FEA" w:rsidP="00552659">
      <w:pPr>
        <w:pStyle w:val="NormalWeb"/>
        <w:numPr>
          <w:ilvl w:val="1"/>
          <w:numId w:val="6"/>
        </w:numPr>
        <w:spacing w:line="360" w:lineRule="auto"/>
        <w:jc w:val="both"/>
        <w:rPr>
          <w:rFonts w:ascii="Arial" w:hAnsi="Arial" w:cs="Arial"/>
        </w:rPr>
      </w:pPr>
      <w:r w:rsidRPr="00552659">
        <w:rPr>
          <w:rFonts w:ascii="Arial" w:hAnsi="Arial" w:cs="Arial"/>
        </w:rPr>
        <w:t>Update or override credit reports</w:t>
      </w:r>
    </w:p>
    <w:p w:rsidR="005B2FEA" w:rsidRPr="00552659" w:rsidRDefault="005B2FEA" w:rsidP="00552659">
      <w:pPr>
        <w:pStyle w:val="NormalWeb"/>
        <w:numPr>
          <w:ilvl w:val="1"/>
          <w:numId w:val="6"/>
        </w:numPr>
        <w:spacing w:line="360" w:lineRule="auto"/>
        <w:jc w:val="both"/>
        <w:rPr>
          <w:rFonts w:ascii="Arial" w:hAnsi="Arial" w:cs="Arial"/>
        </w:rPr>
      </w:pPr>
      <w:r w:rsidRPr="00552659">
        <w:rPr>
          <w:rFonts w:ascii="Arial" w:hAnsi="Arial" w:cs="Arial"/>
        </w:rPr>
        <w:t>View system logs and performance metrics</w:t>
      </w:r>
    </w:p>
    <w:p w:rsidR="005B2FEA" w:rsidRPr="00552659" w:rsidRDefault="005B2FEA" w:rsidP="00D717A6">
      <w:pPr>
        <w:pStyle w:val="Heading2"/>
      </w:pPr>
      <w:bookmarkStart w:id="7" w:name="_Toc197864220"/>
      <w:r w:rsidRPr="00552659">
        <w:t>Data Security &amp; Integrity</w:t>
      </w:r>
      <w:bookmarkEnd w:id="7"/>
    </w:p>
    <w:p w:rsidR="005B2FEA" w:rsidRPr="00552659" w:rsidRDefault="005B2FEA" w:rsidP="00552659">
      <w:pPr>
        <w:pStyle w:val="NormalWeb"/>
        <w:spacing w:line="360" w:lineRule="auto"/>
        <w:jc w:val="both"/>
        <w:rPr>
          <w:rFonts w:ascii="Arial" w:hAnsi="Arial" w:cs="Arial"/>
        </w:rPr>
      </w:pPr>
      <w:r w:rsidRPr="00552659">
        <w:rPr>
          <w:rFonts w:ascii="Arial" w:hAnsi="Arial" w:cs="Arial"/>
        </w:rPr>
        <w:t>Security is a top priority in the system design:</w:t>
      </w:r>
    </w:p>
    <w:p w:rsidR="005B2FEA" w:rsidRPr="00552659" w:rsidRDefault="005B2FEA" w:rsidP="00552659">
      <w:pPr>
        <w:pStyle w:val="NormalWeb"/>
        <w:numPr>
          <w:ilvl w:val="0"/>
          <w:numId w:val="7"/>
        </w:numPr>
        <w:spacing w:line="360" w:lineRule="auto"/>
        <w:jc w:val="both"/>
        <w:rPr>
          <w:rFonts w:ascii="Arial" w:hAnsi="Arial" w:cs="Arial"/>
        </w:rPr>
      </w:pPr>
      <w:r w:rsidRPr="00552659">
        <w:rPr>
          <w:rStyle w:val="Strong"/>
          <w:rFonts w:ascii="Arial" w:hAnsi="Arial" w:cs="Arial"/>
        </w:rPr>
        <w:lastRenderedPageBreak/>
        <w:t>Password encryption</w:t>
      </w:r>
      <w:r w:rsidRPr="00552659">
        <w:rPr>
          <w:rFonts w:ascii="Arial" w:hAnsi="Arial" w:cs="Arial"/>
        </w:rPr>
        <w:t xml:space="preserve"> via </w:t>
      </w:r>
      <w:r w:rsidR="0096676E" w:rsidRPr="00552659">
        <w:rPr>
          <w:rFonts w:ascii="Arial" w:hAnsi="Arial" w:cs="Arial"/>
        </w:rPr>
        <w:t>crypt</w:t>
      </w:r>
      <w:r w:rsidRPr="00552659">
        <w:rPr>
          <w:rFonts w:ascii="Arial" w:hAnsi="Arial" w:cs="Arial"/>
        </w:rPr>
        <w:t xml:space="preserve"> ensures credentials are never stored in plaintext.</w:t>
      </w:r>
    </w:p>
    <w:p w:rsidR="005B2FEA" w:rsidRPr="00552659" w:rsidRDefault="005B2FEA" w:rsidP="00552659">
      <w:pPr>
        <w:pStyle w:val="NormalWeb"/>
        <w:numPr>
          <w:ilvl w:val="0"/>
          <w:numId w:val="7"/>
        </w:numPr>
        <w:spacing w:line="360" w:lineRule="auto"/>
        <w:jc w:val="both"/>
        <w:rPr>
          <w:rFonts w:ascii="Arial" w:hAnsi="Arial" w:cs="Arial"/>
        </w:rPr>
      </w:pPr>
      <w:r w:rsidRPr="00552659">
        <w:rPr>
          <w:rStyle w:val="Strong"/>
          <w:rFonts w:ascii="Arial" w:hAnsi="Arial" w:cs="Arial"/>
        </w:rPr>
        <w:t>HTTPS</w:t>
      </w:r>
      <w:r w:rsidRPr="00552659">
        <w:rPr>
          <w:rFonts w:ascii="Arial" w:hAnsi="Arial" w:cs="Arial"/>
        </w:rPr>
        <w:t xml:space="preserve"> secures communication between the client and server.</w:t>
      </w:r>
    </w:p>
    <w:p w:rsidR="005B2FEA" w:rsidRPr="00552659" w:rsidRDefault="005B2FEA" w:rsidP="00552659">
      <w:pPr>
        <w:pStyle w:val="NormalWeb"/>
        <w:numPr>
          <w:ilvl w:val="0"/>
          <w:numId w:val="7"/>
        </w:numPr>
        <w:spacing w:line="360" w:lineRule="auto"/>
        <w:jc w:val="both"/>
        <w:rPr>
          <w:rFonts w:ascii="Arial" w:hAnsi="Arial" w:cs="Arial"/>
        </w:rPr>
      </w:pPr>
      <w:r w:rsidRPr="00552659">
        <w:rPr>
          <w:rStyle w:val="Strong"/>
          <w:rFonts w:ascii="Arial" w:hAnsi="Arial" w:cs="Arial"/>
        </w:rPr>
        <w:t>Input validation</w:t>
      </w:r>
      <w:r w:rsidRPr="00552659">
        <w:rPr>
          <w:rFonts w:ascii="Arial" w:hAnsi="Arial" w:cs="Arial"/>
        </w:rPr>
        <w:t xml:space="preserve"> is enforced through middleware on both client and server sides.</w:t>
      </w:r>
    </w:p>
    <w:p w:rsidR="005B2FEA" w:rsidRPr="00552659" w:rsidRDefault="005B2FEA" w:rsidP="00552659">
      <w:pPr>
        <w:pStyle w:val="NormalWeb"/>
        <w:numPr>
          <w:ilvl w:val="0"/>
          <w:numId w:val="7"/>
        </w:numPr>
        <w:spacing w:line="360" w:lineRule="auto"/>
        <w:jc w:val="both"/>
        <w:rPr>
          <w:rFonts w:ascii="Arial" w:hAnsi="Arial" w:cs="Arial"/>
        </w:rPr>
      </w:pPr>
      <w:r w:rsidRPr="00552659">
        <w:rPr>
          <w:rStyle w:val="Strong"/>
          <w:rFonts w:ascii="Arial" w:hAnsi="Arial" w:cs="Arial"/>
        </w:rPr>
        <w:t>MongoDB’s access controls</w:t>
      </w:r>
      <w:r w:rsidRPr="00552659">
        <w:rPr>
          <w:rFonts w:ascii="Arial" w:hAnsi="Arial" w:cs="Arial"/>
        </w:rPr>
        <w:t xml:space="preserve"> restrict document-level manipulation based on user roles.</w:t>
      </w:r>
    </w:p>
    <w:p w:rsidR="005B2FEA" w:rsidRPr="00552659" w:rsidRDefault="005B2FEA" w:rsidP="00552659">
      <w:pPr>
        <w:pStyle w:val="NormalWeb"/>
        <w:numPr>
          <w:ilvl w:val="0"/>
          <w:numId w:val="7"/>
        </w:numPr>
        <w:spacing w:line="360" w:lineRule="auto"/>
        <w:jc w:val="both"/>
        <w:rPr>
          <w:rFonts w:ascii="Arial" w:hAnsi="Arial" w:cs="Arial"/>
        </w:rPr>
      </w:pPr>
      <w:r w:rsidRPr="00552659">
        <w:rPr>
          <w:rFonts w:ascii="Arial" w:hAnsi="Arial" w:cs="Arial"/>
        </w:rPr>
        <w:t>All sensitive fields are hidden from unauthorized endpoints.</w:t>
      </w:r>
    </w:p>
    <w:p w:rsidR="005B2FEA" w:rsidRPr="00552659" w:rsidRDefault="005B2FEA" w:rsidP="00552659">
      <w:pPr>
        <w:pStyle w:val="NormalWeb"/>
        <w:spacing w:line="360" w:lineRule="auto"/>
        <w:jc w:val="both"/>
        <w:rPr>
          <w:rFonts w:ascii="Arial" w:hAnsi="Arial" w:cs="Arial"/>
        </w:rPr>
      </w:pPr>
      <w:r w:rsidRPr="00552659">
        <w:rPr>
          <w:rFonts w:ascii="Arial" w:hAnsi="Arial" w:cs="Arial"/>
        </w:rPr>
        <w:t>Backups and data recovery strategies are documented to ensure system resilience.</w:t>
      </w:r>
    </w:p>
    <w:p w:rsidR="005B2FEA" w:rsidRPr="00552659" w:rsidRDefault="005B2FEA" w:rsidP="00D717A6">
      <w:pPr>
        <w:pStyle w:val="Heading2"/>
      </w:pPr>
      <w:bookmarkStart w:id="8" w:name="_Toc197864221"/>
      <w:r w:rsidRPr="00552659">
        <w:t>Technologies Used</w:t>
      </w:r>
      <w:bookmarkEnd w:id="8"/>
    </w:p>
    <w:p w:rsidR="005B2FEA" w:rsidRPr="00552659" w:rsidRDefault="005B2FEA" w:rsidP="00552659">
      <w:pPr>
        <w:pStyle w:val="NormalWeb"/>
        <w:numPr>
          <w:ilvl w:val="0"/>
          <w:numId w:val="8"/>
        </w:numPr>
        <w:spacing w:line="360" w:lineRule="auto"/>
        <w:jc w:val="both"/>
        <w:rPr>
          <w:rFonts w:ascii="Arial" w:hAnsi="Arial" w:cs="Arial"/>
        </w:rPr>
      </w:pPr>
      <w:r w:rsidRPr="00552659">
        <w:rPr>
          <w:rStyle w:val="Strong"/>
          <w:rFonts w:ascii="Arial" w:hAnsi="Arial" w:cs="Arial"/>
        </w:rPr>
        <w:t>Frontend</w:t>
      </w:r>
      <w:r w:rsidRPr="00552659">
        <w:rPr>
          <w:rFonts w:ascii="Arial" w:hAnsi="Arial" w:cs="Arial"/>
        </w:rPr>
        <w:t>:</w:t>
      </w:r>
    </w:p>
    <w:p w:rsidR="005B2FEA" w:rsidRPr="00552659" w:rsidRDefault="005B2FEA" w:rsidP="00552659">
      <w:pPr>
        <w:pStyle w:val="NormalWeb"/>
        <w:numPr>
          <w:ilvl w:val="1"/>
          <w:numId w:val="8"/>
        </w:numPr>
        <w:spacing w:line="360" w:lineRule="auto"/>
        <w:jc w:val="both"/>
        <w:rPr>
          <w:rFonts w:ascii="Arial" w:hAnsi="Arial" w:cs="Arial"/>
        </w:rPr>
      </w:pPr>
      <w:r w:rsidRPr="00552659">
        <w:rPr>
          <w:rFonts w:ascii="Arial" w:hAnsi="Arial" w:cs="Arial"/>
        </w:rPr>
        <w:t>React.js: Single-page application development</w:t>
      </w:r>
    </w:p>
    <w:p w:rsidR="005B2FEA" w:rsidRPr="00552659" w:rsidRDefault="005B2FEA" w:rsidP="00552659">
      <w:pPr>
        <w:pStyle w:val="NormalWeb"/>
        <w:numPr>
          <w:ilvl w:val="1"/>
          <w:numId w:val="8"/>
        </w:numPr>
        <w:spacing w:line="360" w:lineRule="auto"/>
        <w:jc w:val="both"/>
        <w:rPr>
          <w:rFonts w:ascii="Arial" w:hAnsi="Arial" w:cs="Arial"/>
        </w:rPr>
      </w:pPr>
      <w:r w:rsidRPr="00552659">
        <w:rPr>
          <w:rFonts w:ascii="Arial" w:hAnsi="Arial" w:cs="Arial"/>
        </w:rPr>
        <w:t>Chart.js: Data visualization</w:t>
      </w:r>
    </w:p>
    <w:p w:rsidR="005B2FEA" w:rsidRPr="00552659" w:rsidRDefault="005B2FEA" w:rsidP="00552659">
      <w:pPr>
        <w:pStyle w:val="NormalWeb"/>
        <w:numPr>
          <w:ilvl w:val="0"/>
          <w:numId w:val="8"/>
        </w:numPr>
        <w:spacing w:line="360" w:lineRule="auto"/>
        <w:jc w:val="both"/>
        <w:rPr>
          <w:rFonts w:ascii="Arial" w:hAnsi="Arial" w:cs="Arial"/>
        </w:rPr>
      </w:pPr>
      <w:r w:rsidRPr="00552659">
        <w:rPr>
          <w:rStyle w:val="Strong"/>
          <w:rFonts w:ascii="Arial" w:hAnsi="Arial" w:cs="Arial"/>
        </w:rPr>
        <w:t>Backend</w:t>
      </w:r>
      <w:r w:rsidRPr="00552659">
        <w:rPr>
          <w:rFonts w:ascii="Arial" w:hAnsi="Arial" w:cs="Arial"/>
        </w:rPr>
        <w:t>:</w:t>
      </w:r>
    </w:p>
    <w:p w:rsidR="005B2FEA" w:rsidRPr="00552659" w:rsidRDefault="005B2FEA" w:rsidP="00552659">
      <w:pPr>
        <w:pStyle w:val="NormalWeb"/>
        <w:numPr>
          <w:ilvl w:val="1"/>
          <w:numId w:val="8"/>
        </w:numPr>
        <w:spacing w:line="360" w:lineRule="auto"/>
        <w:jc w:val="both"/>
        <w:rPr>
          <w:rFonts w:ascii="Arial" w:hAnsi="Arial" w:cs="Arial"/>
        </w:rPr>
      </w:pPr>
      <w:r w:rsidRPr="00552659">
        <w:rPr>
          <w:rFonts w:ascii="Arial" w:hAnsi="Arial" w:cs="Arial"/>
        </w:rPr>
        <w:t>Node.js: Server environment</w:t>
      </w:r>
    </w:p>
    <w:p w:rsidR="005B2FEA" w:rsidRPr="00552659" w:rsidRDefault="005B2FEA" w:rsidP="00552659">
      <w:pPr>
        <w:pStyle w:val="NormalWeb"/>
        <w:numPr>
          <w:ilvl w:val="1"/>
          <w:numId w:val="8"/>
        </w:numPr>
        <w:spacing w:line="360" w:lineRule="auto"/>
        <w:jc w:val="both"/>
        <w:rPr>
          <w:rFonts w:ascii="Arial" w:hAnsi="Arial" w:cs="Arial"/>
        </w:rPr>
      </w:pPr>
      <w:r w:rsidRPr="00552659">
        <w:rPr>
          <w:rFonts w:ascii="Arial" w:hAnsi="Arial" w:cs="Arial"/>
        </w:rPr>
        <w:t>Express.js: RESTful API routing</w:t>
      </w:r>
      <w:sdt>
        <w:sdtPr>
          <w:rPr>
            <w:rFonts w:ascii="Arial" w:hAnsi="Arial" w:cs="Arial"/>
          </w:rPr>
          <w:id w:val="-372156279"/>
          <w:citation/>
        </w:sdtPr>
        <w:sdtContent>
          <w:r w:rsidR="00D77EE7">
            <w:rPr>
              <w:rFonts w:ascii="Arial" w:hAnsi="Arial" w:cs="Arial"/>
            </w:rPr>
            <w:fldChar w:fldCharType="begin"/>
          </w:r>
          <w:r w:rsidR="00D77EE7">
            <w:rPr>
              <w:rFonts w:ascii="Arial" w:hAnsi="Arial" w:cs="Arial"/>
              <w:lang w:val="en-US"/>
            </w:rPr>
            <w:instrText xml:space="preserve"> CITATION Exp23 \l 1033 </w:instrText>
          </w:r>
          <w:r w:rsidR="00D77EE7">
            <w:rPr>
              <w:rFonts w:ascii="Arial" w:hAnsi="Arial" w:cs="Arial"/>
            </w:rPr>
            <w:fldChar w:fldCharType="separate"/>
          </w:r>
          <w:r w:rsidR="00D77EE7">
            <w:rPr>
              <w:rFonts w:ascii="Arial" w:hAnsi="Arial" w:cs="Arial"/>
              <w:noProof/>
              <w:lang w:val="en-US"/>
            </w:rPr>
            <w:t xml:space="preserve"> </w:t>
          </w:r>
          <w:r w:rsidR="00D77EE7" w:rsidRPr="00D77EE7">
            <w:rPr>
              <w:rFonts w:ascii="Arial" w:hAnsi="Arial" w:cs="Arial"/>
              <w:noProof/>
              <w:lang w:val="en-US"/>
            </w:rPr>
            <w:t>[5]</w:t>
          </w:r>
          <w:r w:rsidR="00D77EE7">
            <w:rPr>
              <w:rFonts w:ascii="Arial" w:hAnsi="Arial" w:cs="Arial"/>
            </w:rPr>
            <w:fldChar w:fldCharType="end"/>
          </w:r>
        </w:sdtContent>
      </w:sdt>
    </w:p>
    <w:p w:rsidR="005B2FEA" w:rsidRPr="00552659" w:rsidRDefault="005B2FEA" w:rsidP="00552659">
      <w:pPr>
        <w:pStyle w:val="NormalWeb"/>
        <w:numPr>
          <w:ilvl w:val="0"/>
          <w:numId w:val="8"/>
        </w:numPr>
        <w:spacing w:line="360" w:lineRule="auto"/>
        <w:jc w:val="both"/>
        <w:rPr>
          <w:rFonts w:ascii="Arial" w:hAnsi="Arial" w:cs="Arial"/>
        </w:rPr>
      </w:pPr>
      <w:r w:rsidRPr="00552659">
        <w:rPr>
          <w:rStyle w:val="Strong"/>
          <w:rFonts w:ascii="Arial" w:hAnsi="Arial" w:cs="Arial"/>
        </w:rPr>
        <w:t>Database</w:t>
      </w:r>
      <w:r w:rsidRPr="00552659">
        <w:rPr>
          <w:rFonts w:ascii="Arial" w:hAnsi="Arial" w:cs="Arial"/>
        </w:rPr>
        <w:t>:</w:t>
      </w:r>
    </w:p>
    <w:p w:rsidR="005B2FEA" w:rsidRPr="00552659" w:rsidRDefault="005B2FEA" w:rsidP="00552659">
      <w:pPr>
        <w:pStyle w:val="NormalWeb"/>
        <w:numPr>
          <w:ilvl w:val="1"/>
          <w:numId w:val="8"/>
        </w:numPr>
        <w:spacing w:line="360" w:lineRule="auto"/>
        <w:jc w:val="both"/>
        <w:rPr>
          <w:rFonts w:ascii="Arial" w:hAnsi="Arial" w:cs="Arial"/>
        </w:rPr>
      </w:pPr>
      <w:r w:rsidRPr="00552659">
        <w:rPr>
          <w:rFonts w:ascii="Arial" w:hAnsi="Arial" w:cs="Arial"/>
        </w:rPr>
        <w:t>MongoDB Atlas: Cloud-based NoSQL database</w:t>
      </w:r>
      <w:sdt>
        <w:sdtPr>
          <w:rPr>
            <w:rFonts w:ascii="Arial" w:hAnsi="Arial" w:cs="Arial"/>
          </w:rPr>
          <w:id w:val="341364952"/>
          <w:citation/>
        </w:sdtPr>
        <w:sdtContent>
          <w:r w:rsidR="00D77EE7">
            <w:rPr>
              <w:rFonts w:ascii="Arial" w:hAnsi="Arial" w:cs="Arial"/>
            </w:rPr>
            <w:fldChar w:fldCharType="begin"/>
          </w:r>
          <w:r w:rsidR="00D77EE7">
            <w:rPr>
              <w:rFonts w:ascii="Arial" w:hAnsi="Arial" w:cs="Arial"/>
              <w:lang w:val="en-US"/>
            </w:rPr>
            <w:instrText xml:space="preserve"> CITATION Mon24 \l 1033 </w:instrText>
          </w:r>
          <w:r w:rsidR="00D77EE7">
            <w:rPr>
              <w:rFonts w:ascii="Arial" w:hAnsi="Arial" w:cs="Arial"/>
            </w:rPr>
            <w:fldChar w:fldCharType="separate"/>
          </w:r>
          <w:r w:rsidR="00D77EE7">
            <w:rPr>
              <w:rFonts w:ascii="Arial" w:hAnsi="Arial" w:cs="Arial"/>
              <w:noProof/>
              <w:lang w:val="en-US"/>
            </w:rPr>
            <w:t xml:space="preserve"> </w:t>
          </w:r>
          <w:r w:rsidR="00D77EE7" w:rsidRPr="00D77EE7">
            <w:rPr>
              <w:rFonts w:ascii="Arial" w:hAnsi="Arial" w:cs="Arial"/>
              <w:noProof/>
              <w:lang w:val="en-US"/>
            </w:rPr>
            <w:t>[1]</w:t>
          </w:r>
          <w:r w:rsidR="00D77EE7">
            <w:rPr>
              <w:rFonts w:ascii="Arial" w:hAnsi="Arial" w:cs="Arial"/>
            </w:rPr>
            <w:fldChar w:fldCharType="end"/>
          </w:r>
        </w:sdtContent>
      </w:sdt>
    </w:p>
    <w:p w:rsidR="005B2FEA" w:rsidRPr="00552659" w:rsidRDefault="005B2FEA" w:rsidP="00552659">
      <w:pPr>
        <w:pStyle w:val="NormalWeb"/>
        <w:numPr>
          <w:ilvl w:val="0"/>
          <w:numId w:val="8"/>
        </w:numPr>
        <w:spacing w:line="360" w:lineRule="auto"/>
        <w:jc w:val="both"/>
        <w:rPr>
          <w:rFonts w:ascii="Arial" w:hAnsi="Arial" w:cs="Arial"/>
        </w:rPr>
      </w:pPr>
      <w:r w:rsidRPr="00552659">
        <w:rPr>
          <w:rStyle w:val="Strong"/>
          <w:rFonts w:ascii="Arial" w:hAnsi="Arial" w:cs="Arial"/>
        </w:rPr>
        <w:t>Deployment &amp; Version Control</w:t>
      </w:r>
      <w:r w:rsidRPr="00552659">
        <w:rPr>
          <w:rFonts w:ascii="Arial" w:hAnsi="Arial" w:cs="Arial"/>
        </w:rPr>
        <w:t>:</w:t>
      </w:r>
    </w:p>
    <w:p w:rsidR="005B2FEA" w:rsidRPr="00552659" w:rsidRDefault="005B2FEA" w:rsidP="00552659">
      <w:pPr>
        <w:pStyle w:val="NormalWeb"/>
        <w:numPr>
          <w:ilvl w:val="1"/>
          <w:numId w:val="8"/>
        </w:numPr>
        <w:spacing w:line="360" w:lineRule="auto"/>
        <w:jc w:val="both"/>
        <w:rPr>
          <w:rFonts w:ascii="Arial" w:hAnsi="Arial" w:cs="Arial"/>
        </w:rPr>
      </w:pPr>
      <w:r w:rsidRPr="00552659">
        <w:rPr>
          <w:rFonts w:ascii="Arial" w:hAnsi="Arial" w:cs="Arial"/>
        </w:rPr>
        <w:t>GitHub: Repository management and collaboration</w:t>
      </w:r>
    </w:p>
    <w:p w:rsidR="005B2FEA" w:rsidRPr="00552659" w:rsidRDefault="005B2FEA" w:rsidP="003B40A8">
      <w:pPr>
        <w:pStyle w:val="NormalWeb"/>
        <w:spacing w:line="360" w:lineRule="auto"/>
        <w:ind w:left="1440"/>
        <w:jc w:val="both"/>
        <w:rPr>
          <w:rFonts w:ascii="Arial" w:hAnsi="Arial" w:cs="Arial"/>
        </w:rPr>
      </w:pPr>
    </w:p>
    <w:p w:rsidR="005B2FEA" w:rsidRPr="00552659" w:rsidRDefault="005B2FEA" w:rsidP="00552659">
      <w:pPr>
        <w:pStyle w:val="NormalWeb"/>
        <w:spacing w:line="360" w:lineRule="auto"/>
        <w:jc w:val="both"/>
        <w:rPr>
          <w:rFonts w:ascii="Arial" w:hAnsi="Arial" w:cs="Arial"/>
        </w:rPr>
      </w:pPr>
      <w:r w:rsidRPr="00552659">
        <w:rPr>
          <w:rFonts w:ascii="Arial" w:hAnsi="Arial" w:cs="Arial"/>
        </w:rPr>
        <w:t>This technology stack ensures the system is scalable, lightweight, and efficient for real-time financial data handling.</w:t>
      </w:r>
    </w:p>
    <w:p w:rsidR="00E40FFD" w:rsidRDefault="00E40FFD">
      <w:pPr>
        <w:rPr>
          <w:rFonts w:ascii="Arial" w:eastAsia="Times New Roman" w:hAnsi="Arial" w:cs="Arial"/>
          <w:sz w:val="24"/>
          <w:szCs w:val="24"/>
          <w:lang w:eastAsia="en-ZA"/>
        </w:rPr>
      </w:pPr>
      <w:r>
        <w:rPr>
          <w:rFonts w:ascii="Arial" w:eastAsia="Times New Roman" w:hAnsi="Arial" w:cs="Arial"/>
          <w:sz w:val="24"/>
          <w:szCs w:val="24"/>
          <w:lang w:eastAsia="en-ZA"/>
        </w:rPr>
        <w:br w:type="page"/>
      </w:r>
    </w:p>
    <w:p w:rsidR="005E2846" w:rsidRPr="005E2846" w:rsidRDefault="005E2846" w:rsidP="00552659">
      <w:pPr>
        <w:spacing w:after="0" w:line="360" w:lineRule="auto"/>
        <w:jc w:val="both"/>
        <w:rPr>
          <w:rFonts w:ascii="Arial" w:eastAsia="Times New Roman" w:hAnsi="Arial" w:cs="Arial"/>
          <w:sz w:val="24"/>
          <w:szCs w:val="24"/>
          <w:lang w:eastAsia="en-ZA"/>
        </w:rPr>
      </w:pPr>
    </w:p>
    <w:p w:rsidR="005B2FEA" w:rsidRPr="00552659" w:rsidRDefault="005B2FEA" w:rsidP="00D717A6">
      <w:pPr>
        <w:pStyle w:val="Heading1"/>
      </w:pPr>
      <w:bookmarkStart w:id="9" w:name="_Toc197864222"/>
      <w:r w:rsidRPr="00552659">
        <w:rPr>
          <w:rStyle w:val="Strong"/>
          <w:rFonts w:ascii="Arial" w:hAnsi="Arial" w:cs="Arial"/>
          <w:b w:val="0"/>
          <w:bCs w:val="0"/>
          <w:sz w:val="24"/>
          <w:szCs w:val="24"/>
        </w:rPr>
        <w:t>Conclusion</w:t>
      </w:r>
      <w:bookmarkEnd w:id="9"/>
    </w:p>
    <w:p w:rsidR="005B2FEA" w:rsidRPr="00552659" w:rsidRDefault="005B2FEA" w:rsidP="00552659">
      <w:pPr>
        <w:pStyle w:val="NormalWeb"/>
        <w:spacing w:line="360" w:lineRule="auto"/>
        <w:jc w:val="both"/>
        <w:rPr>
          <w:rFonts w:ascii="Arial" w:hAnsi="Arial" w:cs="Arial"/>
        </w:rPr>
      </w:pPr>
      <w:r w:rsidRPr="00552659">
        <w:rPr>
          <w:rFonts w:ascii="Arial" w:hAnsi="Arial" w:cs="Arial"/>
        </w:rPr>
        <w:t xml:space="preserve">This project successfully demonstrates the design and implementation of a full-stack Credit Bureau Management System that integrates </w:t>
      </w:r>
      <w:r w:rsidRPr="0061746D">
        <w:rPr>
          <w:rStyle w:val="Strong"/>
          <w:rFonts w:ascii="Arial" w:hAnsi="Arial" w:cs="Arial"/>
          <w:b w:val="0"/>
        </w:rPr>
        <w:t>MongoDB</w:t>
      </w:r>
      <w:r w:rsidRPr="00552659">
        <w:rPr>
          <w:rFonts w:ascii="Arial" w:hAnsi="Arial" w:cs="Arial"/>
        </w:rPr>
        <w:t xml:space="preserve"> for NoSQL data storage and </w:t>
      </w:r>
      <w:r w:rsidRPr="0061746D">
        <w:rPr>
          <w:rStyle w:val="Strong"/>
          <w:rFonts w:ascii="Arial" w:hAnsi="Arial" w:cs="Arial"/>
          <w:b w:val="0"/>
        </w:rPr>
        <w:t>React.js</w:t>
      </w:r>
      <w:r w:rsidRPr="00552659">
        <w:rPr>
          <w:rFonts w:ascii="Arial" w:hAnsi="Arial" w:cs="Arial"/>
        </w:rPr>
        <w:t xml:space="preserve"> for a responsive and user-centric interface. Through the development process, the team explored and applied core concepts of NoSQL database </w:t>
      </w:r>
      <w:r w:rsidR="0096676E" w:rsidRPr="00552659">
        <w:rPr>
          <w:rFonts w:ascii="Arial" w:hAnsi="Arial" w:cs="Arial"/>
        </w:rPr>
        <w:t>modelling</w:t>
      </w:r>
      <w:r w:rsidRPr="00552659">
        <w:rPr>
          <w:rFonts w:ascii="Arial" w:hAnsi="Arial" w:cs="Arial"/>
        </w:rPr>
        <w:t>, secure user authentication, RESTful API integration, and frontend-backend communication. The system not only handles the aggregation and display of consumer credit data but also implements dynamic features such as credit score computation, report generation, role-based access control, and visual analytics—all within a modular, scalable architecture.</w:t>
      </w:r>
    </w:p>
    <w:p w:rsidR="005B2FEA" w:rsidRPr="00552659" w:rsidRDefault="005B2FEA" w:rsidP="00552659">
      <w:pPr>
        <w:pStyle w:val="NormalWeb"/>
        <w:spacing w:line="360" w:lineRule="auto"/>
        <w:jc w:val="both"/>
        <w:rPr>
          <w:rFonts w:ascii="Arial" w:hAnsi="Arial" w:cs="Arial"/>
        </w:rPr>
      </w:pPr>
      <w:r w:rsidRPr="00552659">
        <w:rPr>
          <w:rFonts w:ascii="Arial" w:hAnsi="Arial" w:cs="Arial"/>
        </w:rPr>
        <w:t>The project reinforces the practical advantages of NoSQL databases in handling large volumes of semi-structured financial data, particularly in real-time applications where flexibility and performance are crucial. It also emphasizes the importance of data security, encryption, and validation when building systems that manage sensitive consumer information.</w:t>
      </w:r>
    </w:p>
    <w:p w:rsidR="005B2FEA" w:rsidRPr="00552659" w:rsidRDefault="005B2FEA" w:rsidP="00552659">
      <w:pPr>
        <w:pStyle w:val="NormalWeb"/>
        <w:spacing w:line="360" w:lineRule="auto"/>
        <w:jc w:val="both"/>
        <w:rPr>
          <w:rFonts w:ascii="Arial" w:hAnsi="Arial" w:cs="Arial"/>
        </w:rPr>
      </w:pPr>
      <w:r w:rsidRPr="00552659">
        <w:rPr>
          <w:rFonts w:ascii="Arial" w:hAnsi="Arial" w:cs="Arial"/>
        </w:rPr>
        <w:t>By simulating the core functionalities of a real-world credit bureau, the system serves as a robust foundation for developing more advanced FinTech solutions. It provides valuable insights into database-driven application development and offers a meaningful learning experience in full-stack engineering using contemporary technologies. Future improvements could include machine learning models for predictive scoring, integration with third-party financial APIs, and advanced user analytics dashboards.</w:t>
      </w:r>
    </w:p>
    <w:p w:rsidR="004A4E4E" w:rsidRPr="00552659" w:rsidRDefault="004A4E4E" w:rsidP="00552659">
      <w:pPr>
        <w:spacing w:line="360" w:lineRule="auto"/>
        <w:jc w:val="both"/>
        <w:rPr>
          <w:rFonts w:ascii="Arial" w:eastAsia="Times New Roman" w:hAnsi="Arial" w:cs="Arial"/>
          <w:sz w:val="24"/>
          <w:szCs w:val="24"/>
          <w:lang w:eastAsia="en-ZA"/>
        </w:rPr>
      </w:pPr>
      <w:r w:rsidRPr="00552659">
        <w:rPr>
          <w:rFonts w:ascii="Arial" w:eastAsia="Times New Roman" w:hAnsi="Arial" w:cs="Arial"/>
          <w:sz w:val="24"/>
          <w:szCs w:val="24"/>
          <w:lang w:eastAsia="en-ZA"/>
        </w:rPr>
        <w:br w:type="page"/>
      </w:r>
    </w:p>
    <w:p w:rsidR="005E2846" w:rsidRPr="005E2846" w:rsidRDefault="005E2846" w:rsidP="00552659">
      <w:pPr>
        <w:spacing w:after="0" w:line="360" w:lineRule="auto"/>
        <w:jc w:val="both"/>
        <w:rPr>
          <w:rFonts w:ascii="Arial" w:eastAsia="Times New Roman" w:hAnsi="Arial" w:cs="Arial"/>
          <w:sz w:val="24"/>
          <w:szCs w:val="24"/>
          <w:lang w:eastAsia="en-ZA"/>
        </w:rPr>
      </w:pPr>
    </w:p>
    <w:p w:rsidR="005B2FEA" w:rsidRPr="00552659" w:rsidRDefault="005B2FEA" w:rsidP="00D717A6">
      <w:pPr>
        <w:pStyle w:val="Heading1"/>
      </w:pPr>
      <w:bookmarkStart w:id="10" w:name="_Toc197864223"/>
      <w:r w:rsidRPr="00552659">
        <w:rPr>
          <w:rStyle w:val="Strong"/>
          <w:rFonts w:ascii="Arial" w:hAnsi="Arial" w:cs="Arial"/>
          <w:b w:val="0"/>
          <w:bCs w:val="0"/>
          <w:sz w:val="24"/>
          <w:szCs w:val="24"/>
        </w:rPr>
        <w:t>References</w:t>
      </w:r>
      <w:bookmarkEnd w:id="10"/>
    </w:p>
    <w:p w:rsidR="005B2FEA" w:rsidRPr="00552659" w:rsidRDefault="005B2FEA" w:rsidP="00552659">
      <w:pPr>
        <w:pStyle w:val="NormalWeb"/>
        <w:spacing w:line="360" w:lineRule="auto"/>
        <w:jc w:val="both"/>
        <w:rPr>
          <w:rFonts w:ascii="Arial" w:hAnsi="Arial" w:cs="Arial"/>
        </w:rPr>
      </w:pPr>
      <w:r w:rsidRPr="00552659">
        <w:rPr>
          <w:rFonts w:ascii="Arial" w:hAnsi="Arial" w:cs="Arial"/>
        </w:rPr>
        <w:t>[1] MongoDB Inc., “MongoDB Docume</w:t>
      </w:r>
      <w:bookmarkStart w:id="11" w:name="_GoBack"/>
      <w:bookmarkEnd w:id="11"/>
      <w:r w:rsidRPr="00552659">
        <w:rPr>
          <w:rFonts w:ascii="Arial" w:hAnsi="Arial" w:cs="Arial"/>
        </w:rPr>
        <w:t xml:space="preserve">ntation,” </w:t>
      </w:r>
      <w:r w:rsidRPr="00552659">
        <w:rPr>
          <w:rStyle w:val="Emphasis"/>
          <w:rFonts w:ascii="Arial" w:hAnsi="Arial" w:cs="Arial"/>
        </w:rPr>
        <w:t>MongoDB</w:t>
      </w:r>
      <w:r w:rsidRPr="00552659">
        <w:rPr>
          <w:rFonts w:ascii="Arial" w:hAnsi="Arial" w:cs="Arial"/>
        </w:rPr>
        <w:t xml:space="preserve">, [Online]. Available: </w:t>
      </w:r>
      <w:hyperlink r:id="rId8" w:tgtFrame="_new" w:history="1">
        <w:r w:rsidRPr="00552659">
          <w:rPr>
            <w:rStyle w:val="Hyperlink"/>
            <w:rFonts w:ascii="Arial" w:hAnsi="Arial" w:cs="Arial"/>
          </w:rPr>
          <w:t>https://www.mongodb.com/docs/</w:t>
        </w:r>
      </w:hyperlink>
      <w:r w:rsidRPr="00552659">
        <w:rPr>
          <w:rFonts w:ascii="Arial" w:hAnsi="Arial" w:cs="Arial"/>
        </w:rPr>
        <w:t>. [Accessed: 11-May-2025].</w:t>
      </w:r>
    </w:p>
    <w:p w:rsidR="005B2FEA" w:rsidRPr="00552659" w:rsidRDefault="005B2FEA" w:rsidP="00552659">
      <w:pPr>
        <w:pStyle w:val="NormalWeb"/>
        <w:spacing w:line="360" w:lineRule="auto"/>
        <w:jc w:val="both"/>
        <w:rPr>
          <w:rFonts w:ascii="Arial" w:hAnsi="Arial" w:cs="Arial"/>
        </w:rPr>
      </w:pPr>
      <w:r w:rsidRPr="00552659">
        <w:rPr>
          <w:rFonts w:ascii="Arial" w:hAnsi="Arial" w:cs="Arial"/>
        </w:rPr>
        <w:t xml:space="preserve">[2] Meta Platforms Inc., “React – A JavaScript library for building user interfaces,” </w:t>
      </w:r>
      <w:r w:rsidRPr="00552659">
        <w:rPr>
          <w:rStyle w:val="Emphasis"/>
          <w:rFonts w:ascii="Arial" w:hAnsi="Arial" w:cs="Arial"/>
        </w:rPr>
        <w:t>React.js</w:t>
      </w:r>
      <w:r w:rsidRPr="00552659">
        <w:rPr>
          <w:rFonts w:ascii="Arial" w:hAnsi="Arial" w:cs="Arial"/>
        </w:rPr>
        <w:t xml:space="preserve">, [Online]. Available: </w:t>
      </w:r>
      <w:hyperlink r:id="rId9" w:tgtFrame="_new" w:history="1">
        <w:r w:rsidRPr="00552659">
          <w:rPr>
            <w:rStyle w:val="Hyperlink"/>
            <w:rFonts w:ascii="Arial" w:hAnsi="Arial" w:cs="Arial"/>
          </w:rPr>
          <w:t>https://reactjs.org/</w:t>
        </w:r>
      </w:hyperlink>
      <w:r w:rsidRPr="00552659">
        <w:rPr>
          <w:rFonts w:ascii="Arial" w:hAnsi="Arial" w:cs="Arial"/>
        </w:rPr>
        <w:t>. [Accessed: 11-May-2025].</w:t>
      </w:r>
    </w:p>
    <w:p w:rsidR="005B2FEA" w:rsidRPr="00552659" w:rsidRDefault="005B2FEA" w:rsidP="00552659">
      <w:pPr>
        <w:pStyle w:val="NormalWeb"/>
        <w:spacing w:line="360" w:lineRule="auto"/>
        <w:jc w:val="both"/>
        <w:rPr>
          <w:rFonts w:ascii="Arial" w:hAnsi="Arial" w:cs="Arial"/>
        </w:rPr>
      </w:pPr>
      <w:r w:rsidRPr="00552659">
        <w:rPr>
          <w:rFonts w:ascii="Arial" w:hAnsi="Arial" w:cs="Arial"/>
        </w:rPr>
        <w:t xml:space="preserve">[3] Experian, “Credit Scoring: Understanding the Basics,” </w:t>
      </w:r>
      <w:r w:rsidRPr="00552659">
        <w:rPr>
          <w:rStyle w:val="Emphasis"/>
          <w:rFonts w:ascii="Arial" w:hAnsi="Arial" w:cs="Arial"/>
        </w:rPr>
        <w:t>Experian</w:t>
      </w:r>
      <w:r w:rsidRPr="00552659">
        <w:rPr>
          <w:rFonts w:ascii="Arial" w:hAnsi="Arial" w:cs="Arial"/>
        </w:rPr>
        <w:t xml:space="preserve">, [Online]. Available: </w:t>
      </w:r>
      <w:hyperlink r:id="rId10" w:tgtFrame="_new" w:history="1">
        <w:r w:rsidRPr="00552659">
          <w:rPr>
            <w:rStyle w:val="Hyperlink"/>
            <w:rFonts w:ascii="Arial" w:hAnsi="Arial" w:cs="Arial"/>
          </w:rPr>
          <w:t>https://www.experian.com/</w:t>
        </w:r>
      </w:hyperlink>
      <w:r w:rsidRPr="00552659">
        <w:rPr>
          <w:rFonts w:ascii="Arial" w:hAnsi="Arial" w:cs="Arial"/>
        </w:rPr>
        <w:t>. [Accessed: 11-May-2025].</w:t>
      </w:r>
    </w:p>
    <w:p w:rsidR="005B2FEA" w:rsidRPr="00552659" w:rsidRDefault="005B2FEA" w:rsidP="00552659">
      <w:pPr>
        <w:pStyle w:val="NormalWeb"/>
        <w:spacing w:line="360" w:lineRule="auto"/>
        <w:jc w:val="both"/>
        <w:rPr>
          <w:rFonts w:ascii="Arial" w:hAnsi="Arial" w:cs="Arial"/>
        </w:rPr>
      </w:pPr>
      <w:r w:rsidRPr="00552659">
        <w:rPr>
          <w:rFonts w:ascii="Arial" w:hAnsi="Arial" w:cs="Arial"/>
        </w:rPr>
        <w:t xml:space="preserve">[4] OpenJS Foundation, “Node.js Documentation,” </w:t>
      </w:r>
      <w:r w:rsidRPr="00552659">
        <w:rPr>
          <w:rStyle w:val="Emphasis"/>
          <w:rFonts w:ascii="Arial" w:hAnsi="Arial" w:cs="Arial"/>
        </w:rPr>
        <w:t>Node.js</w:t>
      </w:r>
      <w:r w:rsidRPr="00552659">
        <w:rPr>
          <w:rFonts w:ascii="Arial" w:hAnsi="Arial" w:cs="Arial"/>
        </w:rPr>
        <w:t xml:space="preserve">, [Online]. Available: </w:t>
      </w:r>
      <w:hyperlink r:id="rId11" w:tgtFrame="_new" w:history="1">
        <w:r w:rsidRPr="00552659">
          <w:rPr>
            <w:rStyle w:val="Hyperlink"/>
            <w:rFonts w:ascii="Arial" w:hAnsi="Arial" w:cs="Arial"/>
          </w:rPr>
          <w:t>https://nodejs.org/</w:t>
        </w:r>
      </w:hyperlink>
      <w:r w:rsidRPr="00552659">
        <w:rPr>
          <w:rFonts w:ascii="Arial" w:hAnsi="Arial" w:cs="Arial"/>
        </w:rPr>
        <w:t>. [Accessed: 11-May-2025].</w:t>
      </w:r>
    </w:p>
    <w:p w:rsidR="005B2FEA" w:rsidRPr="00552659" w:rsidRDefault="005B2FEA" w:rsidP="00552659">
      <w:pPr>
        <w:pStyle w:val="NormalWeb"/>
        <w:spacing w:line="360" w:lineRule="auto"/>
        <w:jc w:val="both"/>
        <w:rPr>
          <w:rFonts w:ascii="Arial" w:hAnsi="Arial" w:cs="Arial"/>
        </w:rPr>
      </w:pPr>
      <w:r w:rsidRPr="00552659">
        <w:rPr>
          <w:rFonts w:ascii="Arial" w:hAnsi="Arial" w:cs="Arial"/>
        </w:rPr>
        <w:t xml:space="preserve">[5] Chart.js Contributors, “Chart.js Documentation,” </w:t>
      </w:r>
      <w:r w:rsidRPr="00552659">
        <w:rPr>
          <w:rStyle w:val="Emphasis"/>
          <w:rFonts w:ascii="Arial" w:hAnsi="Arial" w:cs="Arial"/>
        </w:rPr>
        <w:t>Chart.js</w:t>
      </w:r>
      <w:r w:rsidRPr="00552659">
        <w:rPr>
          <w:rFonts w:ascii="Arial" w:hAnsi="Arial" w:cs="Arial"/>
        </w:rPr>
        <w:t xml:space="preserve">, [Online]. Available: </w:t>
      </w:r>
      <w:hyperlink r:id="rId12" w:tgtFrame="_new" w:history="1">
        <w:r w:rsidRPr="00552659">
          <w:rPr>
            <w:rStyle w:val="Hyperlink"/>
            <w:rFonts w:ascii="Arial" w:hAnsi="Arial" w:cs="Arial"/>
          </w:rPr>
          <w:t>https://www.chartjs.org/</w:t>
        </w:r>
      </w:hyperlink>
      <w:r w:rsidRPr="00552659">
        <w:rPr>
          <w:rFonts w:ascii="Arial" w:hAnsi="Arial" w:cs="Arial"/>
        </w:rPr>
        <w:t>. [Accessed: 11-May-2025].</w:t>
      </w:r>
    </w:p>
    <w:p w:rsidR="004C70CA" w:rsidRPr="00552659" w:rsidRDefault="004C70CA" w:rsidP="00552659">
      <w:pPr>
        <w:spacing w:before="100" w:beforeAutospacing="1" w:after="100" w:afterAutospacing="1" w:line="360" w:lineRule="auto"/>
        <w:jc w:val="both"/>
        <w:outlineLvl w:val="2"/>
        <w:rPr>
          <w:rFonts w:ascii="Arial" w:hAnsi="Arial" w:cs="Arial"/>
          <w:sz w:val="24"/>
          <w:szCs w:val="24"/>
        </w:rPr>
      </w:pPr>
    </w:p>
    <w:sectPr w:rsidR="004C70CA" w:rsidRPr="0055265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06F76" w:rsidRDefault="00406F76" w:rsidP="00B60A55">
      <w:pPr>
        <w:spacing w:after="0" w:line="240" w:lineRule="auto"/>
      </w:pPr>
      <w:r>
        <w:separator/>
      </w:r>
    </w:p>
  </w:endnote>
  <w:endnote w:type="continuationSeparator" w:id="0">
    <w:p w:rsidR="00406F76" w:rsidRDefault="00406F76" w:rsidP="00B60A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06F76" w:rsidRDefault="00406F76" w:rsidP="00B60A55">
      <w:pPr>
        <w:spacing w:after="0" w:line="240" w:lineRule="auto"/>
      </w:pPr>
      <w:r>
        <w:separator/>
      </w:r>
    </w:p>
  </w:footnote>
  <w:footnote w:type="continuationSeparator" w:id="0">
    <w:p w:rsidR="00406F76" w:rsidRDefault="00406F76" w:rsidP="00B60A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9A1DAD"/>
    <w:multiLevelType w:val="multilevel"/>
    <w:tmpl w:val="55003B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926934"/>
    <w:multiLevelType w:val="multilevel"/>
    <w:tmpl w:val="687820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0460E8"/>
    <w:multiLevelType w:val="multilevel"/>
    <w:tmpl w:val="CCBE2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355E92"/>
    <w:multiLevelType w:val="multilevel"/>
    <w:tmpl w:val="A04E6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693875"/>
    <w:multiLevelType w:val="multilevel"/>
    <w:tmpl w:val="2DBAB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E76285"/>
    <w:multiLevelType w:val="multilevel"/>
    <w:tmpl w:val="BCFC8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F0445C6"/>
    <w:multiLevelType w:val="multilevel"/>
    <w:tmpl w:val="1226B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45064E2"/>
    <w:multiLevelType w:val="multilevel"/>
    <w:tmpl w:val="D9AAEC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2"/>
  </w:num>
  <w:num w:numId="4">
    <w:abstractNumId w:val="0"/>
  </w:num>
  <w:num w:numId="5">
    <w:abstractNumId w:val="4"/>
  </w:num>
  <w:num w:numId="6">
    <w:abstractNumId w:val="1"/>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2846"/>
    <w:rsid w:val="000377E3"/>
    <w:rsid w:val="00175B2E"/>
    <w:rsid w:val="0019118F"/>
    <w:rsid w:val="002C3198"/>
    <w:rsid w:val="003B40A8"/>
    <w:rsid w:val="00406F76"/>
    <w:rsid w:val="004A4E4E"/>
    <w:rsid w:val="004C70CA"/>
    <w:rsid w:val="00552659"/>
    <w:rsid w:val="005B2FEA"/>
    <w:rsid w:val="005E2846"/>
    <w:rsid w:val="00600D81"/>
    <w:rsid w:val="0061746D"/>
    <w:rsid w:val="008B3FF8"/>
    <w:rsid w:val="0096676E"/>
    <w:rsid w:val="00B60A55"/>
    <w:rsid w:val="00C70E61"/>
    <w:rsid w:val="00D717A6"/>
    <w:rsid w:val="00D77EE7"/>
    <w:rsid w:val="00E0738F"/>
    <w:rsid w:val="00E40FFD"/>
    <w:rsid w:val="00E60A1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8E2CA"/>
  <w15:chartTrackingRefBased/>
  <w15:docId w15:val="{2DCEDFAC-F250-4CE7-9C26-5A91B18556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717A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717A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5E2846"/>
    <w:pPr>
      <w:spacing w:before="100" w:beforeAutospacing="1" w:after="100" w:afterAutospacing="1" w:line="240" w:lineRule="auto"/>
      <w:outlineLvl w:val="2"/>
    </w:pPr>
    <w:rPr>
      <w:rFonts w:ascii="Times New Roman" w:eastAsia="Times New Roman" w:hAnsi="Times New Roman" w:cs="Times New Roman"/>
      <w:b/>
      <w:bCs/>
      <w:sz w:val="27"/>
      <w:szCs w:val="27"/>
      <w:lang w:eastAsia="en-ZA"/>
    </w:rPr>
  </w:style>
  <w:style w:type="paragraph" w:styleId="Heading4">
    <w:name w:val="heading 4"/>
    <w:basedOn w:val="Normal"/>
    <w:link w:val="Heading4Char"/>
    <w:uiPriority w:val="9"/>
    <w:qFormat/>
    <w:rsid w:val="005E2846"/>
    <w:pPr>
      <w:spacing w:before="100" w:beforeAutospacing="1" w:after="100" w:afterAutospacing="1" w:line="240" w:lineRule="auto"/>
      <w:outlineLvl w:val="3"/>
    </w:pPr>
    <w:rPr>
      <w:rFonts w:ascii="Times New Roman" w:eastAsia="Times New Roman" w:hAnsi="Times New Roman" w:cs="Times New Roman"/>
      <w:b/>
      <w:bCs/>
      <w:sz w:val="24"/>
      <w:szCs w:val="24"/>
      <w:lang w:eastAsia="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E2846"/>
    <w:rPr>
      <w:rFonts w:ascii="Times New Roman" w:eastAsia="Times New Roman" w:hAnsi="Times New Roman" w:cs="Times New Roman"/>
      <w:b/>
      <w:bCs/>
      <w:sz w:val="27"/>
      <w:szCs w:val="27"/>
      <w:lang w:eastAsia="en-ZA"/>
    </w:rPr>
  </w:style>
  <w:style w:type="character" w:customStyle="1" w:styleId="Heading4Char">
    <w:name w:val="Heading 4 Char"/>
    <w:basedOn w:val="DefaultParagraphFont"/>
    <w:link w:val="Heading4"/>
    <w:uiPriority w:val="9"/>
    <w:rsid w:val="005E2846"/>
    <w:rPr>
      <w:rFonts w:ascii="Times New Roman" w:eastAsia="Times New Roman" w:hAnsi="Times New Roman" w:cs="Times New Roman"/>
      <w:b/>
      <w:bCs/>
      <w:sz w:val="24"/>
      <w:szCs w:val="24"/>
      <w:lang w:eastAsia="en-ZA"/>
    </w:rPr>
  </w:style>
  <w:style w:type="paragraph" w:styleId="NormalWeb">
    <w:name w:val="Normal (Web)"/>
    <w:basedOn w:val="Normal"/>
    <w:uiPriority w:val="99"/>
    <w:semiHidden/>
    <w:unhideWhenUsed/>
    <w:rsid w:val="005E2846"/>
    <w:pPr>
      <w:spacing w:before="100" w:beforeAutospacing="1" w:after="100" w:afterAutospacing="1" w:line="240" w:lineRule="auto"/>
    </w:pPr>
    <w:rPr>
      <w:rFonts w:ascii="Times New Roman" w:eastAsia="Times New Roman" w:hAnsi="Times New Roman" w:cs="Times New Roman"/>
      <w:sz w:val="24"/>
      <w:szCs w:val="24"/>
      <w:lang w:eastAsia="en-ZA"/>
    </w:rPr>
  </w:style>
  <w:style w:type="character" w:styleId="Strong">
    <w:name w:val="Strong"/>
    <w:basedOn w:val="DefaultParagraphFont"/>
    <w:uiPriority w:val="22"/>
    <w:qFormat/>
    <w:rsid w:val="005E2846"/>
    <w:rPr>
      <w:b/>
      <w:bCs/>
    </w:rPr>
  </w:style>
  <w:style w:type="character" w:styleId="Emphasis">
    <w:name w:val="Emphasis"/>
    <w:basedOn w:val="DefaultParagraphFont"/>
    <w:uiPriority w:val="20"/>
    <w:qFormat/>
    <w:rsid w:val="005E2846"/>
    <w:rPr>
      <w:i/>
      <w:iCs/>
    </w:rPr>
  </w:style>
  <w:style w:type="character" w:styleId="HTMLCode">
    <w:name w:val="HTML Code"/>
    <w:basedOn w:val="DefaultParagraphFont"/>
    <w:uiPriority w:val="99"/>
    <w:semiHidden/>
    <w:unhideWhenUsed/>
    <w:rsid w:val="005E2846"/>
    <w:rPr>
      <w:rFonts w:ascii="Courier New" w:eastAsia="Times New Roman" w:hAnsi="Courier New" w:cs="Courier New"/>
      <w:sz w:val="20"/>
      <w:szCs w:val="20"/>
    </w:rPr>
  </w:style>
  <w:style w:type="character" w:styleId="Hyperlink">
    <w:name w:val="Hyperlink"/>
    <w:basedOn w:val="DefaultParagraphFont"/>
    <w:uiPriority w:val="99"/>
    <w:unhideWhenUsed/>
    <w:rsid w:val="005E2846"/>
    <w:rPr>
      <w:color w:val="0000FF"/>
      <w:u w:val="single"/>
    </w:rPr>
  </w:style>
  <w:style w:type="paragraph" w:styleId="Header">
    <w:name w:val="header"/>
    <w:basedOn w:val="Normal"/>
    <w:link w:val="HeaderChar"/>
    <w:uiPriority w:val="99"/>
    <w:unhideWhenUsed/>
    <w:rsid w:val="00B60A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0A55"/>
  </w:style>
  <w:style w:type="paragraph" w:styleId="Footer">
    <w:name w:val="footer"/>
    <w:basedOn w:val="Normal"/>
    <w:link w:val="FooterChar"/>
    <w:uiPriority w:val="99"/>
    <w:unhideWhenUsed/>
    <w:rsid w:val="00B60A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0A55"/>
  </w:style>
  <w:style w:type="character" w:customStyle="1" w:styleId="Heading1Char">
    <w:name w:val="Heading 1 Char"/>
    <w:basedOn w:val="DefaultParagraphFont"/>
    <w:link w:val="Heading1"/>
    <w:uiPriority w:val="9"/>
    <w:rsid w:val="00D717A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717A6"/>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E40FFD"/>
    <w:pPr>
      <w:outlineLvl w:val="9"/>
    </w:pPr>
    <w:rPr>
      <w:lang w:val="en-US"/>
    </w:rPr>
  </w:style>
  <w:style w:type="paragraph" w:styleId="TOC1">
    <w:name w:val="toc 1"/>
    <w:basedOn w:val="Normal"/>
    <w:next w:val="Normal"/>
    <w:autoRedefine/>
    <w:uiPriority w:val="39"/>
    <w:unhideWhenUsed/>
    <w:rsid w:val="00E40FFD"/>
    <w:pPr>
      <w:spacing w:after="100"/>
    </w:pPr>
  </w:style>
  <w:style w:type="paragraph" w:styleId="TOC2">
    <w:name w:val="toc 2"/>
    <w:basedOn w:val="Normal"/>
    <w:next w:val="Normal"/>
    <w:autoRedefine/>
    <w:uiPriority w:val="39"/>
    <w:unhideWhenUsed/>
    <w:rsid w:val="00E40FFD"/>
    <w:pPr>
      <w:spacing w:after="100"/>
      <w:ind w:left="220"/>
    </w:pPr>
  </w:style>
  <w:style w:type="paragraph" w:styleId="Bibliography">
    <w:name w:val="Bibliography"/>
    <w:basedOn w:val="Normal"/>
    <w:next w:val="Normal"/>
    <w:uiPriority w:val="37"/>
    <w:unhideWhenUsed/>
    <w:rsid w:val="002C3198"/>
  </w:style>
  <w:style w:type="character" w:styleId="FollowedHyperlink">
    <w:name w:val="FollowedHyperlink"/>
    <w:basedOn w:val="DefaultParagraphFont"/>
    <w:uiPriority w:val="99"/>
    <w:semiHidden/>
    <w:unhideWhenUsed/>
    <w:rsid w:val="002C319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4930200">
      <w:bodyDiv w:val="1"/>
      <w:marLeft w:val="0"/>
      <w:marRight w:val="0"/>
      <w:marTop w:val="0"/>
      <w:marBottom w:val="0"/>
      <w:divBdr>
        <w:top w:val="none" w:sz="0" w:space="0" w:color="auto"/>
        <w:left w:val="none" w:sz="0" w:space="0" w:color="auto"/>
        <w:bottom w:val="none" w:sz="0" w:space="0" w:color="auto"/>
        <w:right w:val="none" w:sz="0" w:space="0" w:color="auto"/>
      </w:divBdr>
    </w:div>
    <w:div w:id="500245278">
      <w:bodyDiv w:val="1"/>
      <w:marLeft w:val="0"/>
      <w:marRight w:val="0"/>
      <w:marTop w:val="0"/>
      <w:marBottom w:val="0"/>
      <w:divBdr>
        <w:top w:val="none" w:sz="0" w:space="0" w:color="auto"/>
        <w:left w:val="none" w:sz="0" w:space="0" w:color="auto"/>
        <w:bottom w:val="none" w:sz="0" w:space="0" w:color="auto"/>
        <w:right w:val="none" w:sz="0" w:space="0" w:color="auto"/>
      </w:divBdr>
    </w:div>
    <w:div w:id="761879657">
      <w:bodyDiv w:val="1"/>
      <w:marLeft w:val="0"/>
      <w:marRight w:val="0"/>
      <w:marTop w:val="0"/>
      <w:marBottom w:val="0"/>
      <w:divBdr>
        <w:top w:val="none" w:sz="0" w:space="0" w:color="auto"/>
        <w:left w:val="none" w:sz="0" w:space="0" w:color="auto"/>
        <w:bottom w:val="none" w:sz="0" w:space="0" w:color="auto"/>
        <w:right w:val="none" w:sz="0" w:space="0" w:color="auto"/>
      </w:divBdr>
    </w:div>
    <w:div w:id="838696018">
      <w:bodyDiv w:val="1"/>
      <w:marLeft w:val="0"/>
      <w:marRight w:val="0"/>
      <w:marTop w:val="0"/>
      <w:marBottom w:val="0"/>
      <w:divBdr>
        <w:top w:val="none" w:sz="0" w:space="0" w:color="auto"/>
        <w:left w:val="none" w:sz="0" w:space="0" w:color="auto"/>
        <w:bottom w:val="none" w:sz="0" w:space="0" w:color="auto"/>
        <w:right w:val="none" w:sz="0" w:space="0" w:color="auto"/>
      </w:divBdr>
    </w:div>
    <w:div w:id="1009528962">
      <w:bodyDiv w:val="1"/>
      <w:marLeft w:val="0"/>
      <w:marRight w:val="0"/>
      <w:marTop w:val="0"/>
      <w:marBottom w:val="0"/>
      <w:divBdr>
        <w:top w:val="none" w:sz="0" w:space="0" w:color="auto"/>
        <w:left w:val="none" w:sz="0" w:space="0" w:color="auto"/>
        <w:bottom w:val="none" w:sz="0" w:space="0" w:color="auto"/>
        <w:right w:val="none" w:sz="0" w:space="0" w:color="auto"/>
      </w:divBdr>
    </w:div>
    <w:div w:id="1187207297">
      <w:bodyDiv w:val="1"/>
      <w:marLeft w:val="0"/>
      <w:marRight w:val="0"/>
      <w:marTop w:val="0"/>
      <w:marBottom w:val="0"/>
      <w:divBdr>
        <w:top w:val="none" w:sz="0" w:space="0" w:color="auto"/>
        <w:left w:val="none" w:sz="0" w:space="0" w:color="auto"/>
        <w:bottom w:val="none" w:sz="0" w:space="0" w:color="auto"/>
        <w:right w:val="none" w:sz="0" w:space="0" w:color="auto"/>
      </w:divBdr>
    </w:div>
    <w:div w:id="1202668375">
      <w:bodyDiv w:val="1"/>
      <w:marLeft w:val="0"/>
      <w:marRight w:val="0"/>
      <w:marTop w:val="0"/>
      <w:marBottom w:val="0"/>
      <w:divBdr>
        <w:top w:val="none" w:sz="0" w:space="0" w:color="auto"/>
        <w:left w:val="none" w:sz="0" w:space="0" w:color="auto"/>
        <w:bottom w:val="none" w:sz="0" w:space="0" w:color="auto"/>
        <w:right w:val="none" w:sz="0" w:space="0" w:color="auto"/>
      </w:divBdr>
    </w:div>
    <w:div w:id="1264148659">
      <w:bodyDiv w:val="1"/>
      <w:marLeft w:val="0"/>
      <w:marRight w:val="0"/>
      <w:marTop w:val="0"/>
      <w:marBottom w:val="0"/>
      <w:divBdr>
        <w:top w:val="none" w:sz="0" w:space="0" w:color="auto"/>
        <w:left w:val="none" w:sz="0" w:space="0" w:color="auto"/>
        <w:bottom w:val="none" w:sz="0" w:space="0" w:color="auto"/>
        <w:right w:val="none" w:sz="0" w:space="0" w:color="auto"/>
      </w:divBdr>
    </w:div>
    <w:div w:id="1332021580">
      <w:bodyDiv w:val="1"/>
      <w:marLeft w:val="0"/>
      <w:marRight w:val="0"/>
      <w:marTop w:val="0"/>
      <w:marBottom w:val="0"/>
      <w:divBdr>
        <w:top w:val="none" w:sz="0" w:space="0" w:color="auto"/>
        <w:left w:val="none" w:sz="0" w:space="0" w:color="auto"/>
        <w:bottom w:val="none" w:sz="0" w:space="0" w:color="auto"/>
        <w:right w:val="none" w:sz="0" w:space="0" w:color="auto"/>
      </w:divBdr>
    </w:div>
    <w:div w:id="1374310959">
      <w:bodyDiv w:val="1"/>
      <w:marLeft w:val="0"/>
      <w:marRight w:val="0"/>
      <w:marTop w:val="0"/>
      <w:marBottom w:val="0"/>
      <w:divBdr>
        <w:top w:val="none" w:sz="0" w:space="0" w:color="auto"/>
        <w:left w:val="none" w:sz="0" w:space="0" w:color="auto"/>
        <w:bottom w:val="none" w:sz="0" w:space="0" w:color="auto"/>
        <w:right w:val="none" w:sz="0" w:space="0" w:color="auto"/>
      </w:divBdr>
    </w:div>
    <w:div w:id="1387342360">
      <w:bodyDiv w:val="1"/>
      <w:marLeft w:val="0"/>
      <w:marRight w:val="0"/>
      <w:marTop w:val="0"/>
      <w:marBottom w:val="0"/>
      <w:divBdr>
        <w:top w:val="none" w:sz="0" w:space="0" w:color="auto"/>
        <w:left w:val="none" w:sz="0" w:space="0" w:color="auto"/>
        <w:bottom w:val="none" w:sz="0" w:space="0" w:color="auto"/>
        <w:right w:val="none" w:sz="0" w:space="0" w:color="auto"/>
      </w:divBdr>
    </w:div>
    <w:div w:id="1423378972">
      <w:bodyDiv w:val="1"/>
      <w:marLeft w:val="0"/>
      <w:marRight w:val="0"/>
      <w:marTop w:val="0"/>
      <w:marBottom w:val="0"/>
      <w:divBdr>
        <w:top w:val="none" w:sz="0" w:space="0" w:color="auto"/>
        <w:left w:val="none" w:sz="0" w:space="0" w:color="auto"/>
        <w:bottom w:val="none" w:sz="0" w:space="0" w:color="auto"/>
        <w:right w:val="none" w:sz="0" w:space="0" w:color="auto"/>
      </w:divBdr>
    </w:div>
    <w:div w:id="1434672424">
      <w:bodyDiv w:val="1"/>
      <w:marLeft w:val="0"/>
      <w:marRight w:val="0"/>
      <w:marTop w:val="0"/>
      <w:marBottom w:val="0"/>
      <w:divBdr>
        <w:top w:val="none" w:sz="0" w:space="0" w:color="auto"/>
        <w:left w:val="none" w:sz="0" w:space="0" w:color="auto"/>
        <w:bottom w:val="none" w:sz="0" w:space="0" w:color="auto"/>
        <w:right w:val="none" w:sz="0" w:space="0" w:color="auto"/>
      </w:divBdr>
    </w:div>
    <w:div w:id="1471900130">
      <w:bodyDiv w:val="1"/>
      <w:marLeft w:val="0"/>
      <w:marRight w:val="0"/>
      <w:marTop w:val="0"/>
      <w:marBottom w:val="0"/>
      <w:divBdr>
        <w:top w:val="none" w:sz="0" w:space="0" w:color="auto"/>
        <w:left w:val="none" w:sz="0" w:space="0" w:color="auto"/>
        <w:bottom w:val="none" w:sz="0" w:space="0" w:color="auto"/>
        <w:right w:val="none" w:sz="0" w:space="0" w:color="auto"/>
      </w:divBdr>
    </w:div>
    <w:div w:id="1592425448">
      <w:bodyDiv w:val="1"/>
      <w:marLeft w:val="0"/>
      <w:marRight w:val="0"/>
      <w:marTop w:val="0"/>
      <w:marBottom w:val="0"/>
      <w:divBdr>
        <w:top w:val="none" w:sz="0" w:space="0" w:color="auto"/>
        <w:left w:val="none" w:sz="0" w:space="0" w:color="auto"/>
        <w:bottom w:val="none" w:sz="0" w:space="0" w:color="auto"/>
        <w:right w:val="none" w:sz="0" w:space="0" w:color="auto"/>
      </w:divBdr>
    </w:div>
    <w:div w:id="1699306693">
      <w:bodyDiv w:val="1"/>
      <w:marLeft w:val="0"/>
      <w:marRight w:val="0"/>
      <w:marTop w:val="0"/>
      <w:marBottom w:val="0"/>
      <w:divBdr>
        <w:top w:val="none" w:sz="0" w:space="0" w:color="auto"/>
        <w:left w:val="none" w:sz="0" w:space="0" w:color="auto"/>
        <w:bottom w:val="none" w:sz="0" w:space="0" w:color="auto"/>
        <w:right w:val="none" w:sz="0" w:space="0" w:color="auto"/>
      </w:divBdr>
    </w:div>
    <w:div w:id="1716469099">
      <w:bodyDiv w:val="1"/>
      <w:marLeft w:val="0"/>
      <w:marRight w:val="0"/>
      <w:marTop w:val="0"/>
      <w:marBottom w:val="0"/>
      <w:divBdr>
        <w:top w:val="none" w:sz="0" w:space="0" w:color="auto"/>
        <w:left w:val="none" w:sz="0" w:space="0" w:color="auto"/>
        <w:bottom w:val="none" w:sz="0" w:space="0" w:color="auto"/>
        <w:right w:val="none" w:sz="0" w:space="0" w:color="auto"/>
      </w:divBdr>
    </w:div>
    <w:div w:id="1784811218">
      <w:bodyDiv w:val="1"/>
      <w:marLeft w:val="0"/>
      <w:marRight w:val="0"/>
      <w:marTop w:val="0"/>
      <w:marBottom w:val="0"/>
      <w:divBdr>
        <w:top w:val="none" w:sz="0" w:space="0" w:color="auto"/>
        <w:left w:val="none" w:sz="0" w:space="0" w:color="auto"/>
        <w:bottom w:val="none" w:sz="0" w:space="0" w:color="auto"/>
        <w:right w:val="none" w:sz="0" w:space="0" w:color="auto"/>
      </w:divBdr>
    </w:div>
    <w:div w:id="2125691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ongodb.com/doc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chartjs.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nodejs.org/" TargetMode="External"/><Relationship Id="rId5" Type="http://schemas.openxmlformats.org/officeDocument/2006/relationships/webSettings" Target="webSettings.xml"/><Relationship Id="rId10" Type="http://schemas.openxmlformats.org/officeDocument/2006/relationships/hyperlink" Target="https://www.experian.com/" TargetMode="External"/><Relationship Id="rId4" Type="http://schemas.openxmlformats.org/officeDocument/2006/relationships/settings" Target="settings.xml"/><Relationship Id="rId9" Type="http://schemas.openxmlformats.org/officeDocument/2006/relationships/hyperlink" Target="https://reactjs.or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Mon24</b:Tag>
    <b:SourceType>Report</b:SourceType>
    <b:Guid>{7CC18CE6-4AC6-4FC0-8904-8EBF002F55B0}</b:Guid>
    <b:Title>MongoDB Manual</b:Title>
    <b:Year>2024</b:Year>
    <b:City> New York</b:City>
    <b:Publisher>MongoDB Inc.</b:Publisher>
    <b:StandardNumber> https://www.mongodb.com/docs/</b:StandardNumber>
    <b:YearAccessed>2025</b:YearAccessed>
    <b:MonthAccessed>May</b:MonthAccessed>
    <b:DayAccessed>11</b:DayAccessed>
    <b:URL> https://www.mongodb.com/docs/</b:URL>
    <b:Author>
      <b:Author>
        <b:NameList>
          <b:Person>
            <b:Last>Inc</b:Last>
            <b:First>MongoDB</b:First>
          </b:Person>
        </b:NameList>
      </b:Author>
    </b:Author>
    <b:RefOrder>1</b:RefOrder>
  </b:Source>
  <b:Source>
    <b:Tag>Met24</b:Tag>
    <b:SourceType>Report</b:SourceType>
    <b:Guid>{0D11D579-BDDF-4624-8C92-394D4CFB7602}</b:Guid>
    <b:Title>React – A JavaScript Library for Building User Interfaces</b:Title>
    <b:Year>2024</b:Year>
    <b:Publisher>Meta Platforms</b:Publisher>
    <b:City>Menlo Park</b:City>
    <b:Author>
      <b:Author>
        <b:NameList>
          <b:Person>
            <b:Last>Inc</b:Last>
            <b:First>Meta</b:First>
            <b:Middle>Platforms</b:Middle>
          </b:Person>
        </b:NameList>
      </b:Author>
    </b:Author>
    <b:StandardNumber> https://reactjs.org/</b:StandardNumber>
    <b:YearAccessed>2025</b:YearAccessed>
    <b:MonthAccessed>May</b:MonthAccessed>
    <b:DayAccessed>11</b:DayAccessed>
    <b:URL> https://reactjs.org/</b:URL>
    <b:RefOrder>2</b:RefOrder>
  </b:Source>
  <b:Source>
    <b:Tag>Ope24</b:Tag>
    <b:SourceType>Report</b:SourceType>
    <b:Guid>{FEC717F2-83DC-4B20-AA1C-2C90B67C54DE}</b:Guid>
    <b:Title>Node.js v20.x Documentation</b:Title>
    <b:Year>2024</b:Year>
    <b:Publisher>OpenJS Foundation</b:Publisher>
    <b:City> San Francisco</b:City>
    <b:Author>
      <b:Author>
        <b:NameList>
          <b:Person>
            <b:Last>Foundation</b:Last>
            <b:First>OpenJS</b:First>
          </b:Person>
        </b:NameList>
      </b:Author>
    </b:Author>
    <b:StandardNumber> https://nodejs.org/</b:StandardNumber>
    <b:YearAccessed>2025</b:YearAccessed>
    <b:MonthAccessed>May</b:MonthAccessed>
    <b:DayAccessed>11</b:DayAccessed>
    <b:URL> https://nodejs.org/</b:URL>
    <b:RefOrder>3</b:RefOrder>
  </b:Source>
  <b:Source>
    <b:Tag>Cha24</b:Tag>
    <b:SourceType>Report</b:SourceType>
    <b:Guid>{0580DDE5-9D19-4D53-8391-C17DCF8EE407}</b:Guid>
    <b:Title>Chart.js Documentation – Version 4.4.1</b:Title>
    <b:Year>2024</b:Year>
    <b:Publisher>GitHub</b:Publisher>
    <b:City>N/A</b:City>
    <b:Author>
      <b:Author>
        <b:NameList>
          <b:Person>
            <b:Last>Contributors</b:Last>
            <b:First>Chart.js</b:First>
          </b:Person>
        </b:NameList>
      </b:Author>
    </b:Author>
    <b:StandardNumber> https://www.chartjs.org/</b:StandardNumber>
    <b:YearAccessed>2025</b:YearAccessed>
    <b:MonthAccessed>May</b:MonthAccessed>
    <b:DayAccessed>11</b:DayAccessed>
    <b:URL> https://www.chartjs.org/</b:URL>
    <b:RefOrder>4</b:RefOrder>
  </b:Source>
  <b:Source>
    <b:Tag>Exp23</b:Tag>
    <b:SourceType>Report</b:SourceType>
    <b:Guid>{4557FDB8-FEBA-4569-89F9-1ADD95DFFDDA}</b:Guid>
    <b:Title>Credit Scoring: Understanding the Basics</b:Title>
    <b:Year>2023</b:Year>
    <b:Publisher>Experian Consumer Services</b:Publisher>
    <b:City>London</b:City>
    <b:Author>
      <b:Author>
        <b:NameList>
          <b:Person>
            <b:Last>Experian</b:Last>
          </b:Person>
        </b:NameList>
      </b:Author>
    </b:Author>
    <b:StandardNumber>https://www.experian.com/blogs/news/2014/07/credit-scoring-understanding-the-basics/</b:StandardNumber>
    <b:YearAccessed>2025</b:YearAccessed>
    <b:MonthAccessed>May</b:MonthAccessed>
    <b:DayAccessed>11</b:DayAccessed>
    <b:URL>https://www.experian.com/blogs/news/2014/07/credit-scoring-understanding-the-basics/</b:URL>
    <b:RefOrder>5</b:RefOrder>
  </b:Source>
</b:Sources>
</file>

<file path=customXml/itemProps1.xml><?xml version="1.0" encoding="utf-8"?>
<ds:datastoreItem xmlns:ds="http://schemas.openxmlformats.org/officeDocument/2006/customXml" ds:itemID="{16AD1CDB-2EE3-4665-A46F-8F5AF0E46F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TotalTime>
  <Pages>1</Pages>
  <Words>1670</Words>
  <Characters>9519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cp:revision>
  <dcterms:created xsi:type="dcterms:W3CDTF">2025-05-11T10:01:00Z</dcterms:created>
  <dcterms:modified xsi:type="dcterms:W3CDTF">2025-05-11T12:07:00Z</dcterms:modified>
</cp:coreProperties>
</file>