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87" w:rsidRPr="000E3187" w:rsidRDefault="000E3187" w:rsidP="000E3187">
      <w:pPr>
        <w:spacing w:after="0" w:line="360" w:lineRule="auto"/>
        <w:jc w:val="both"/>
        <w:rPr>
          <w:rFonts w:ascii="Georgia" w:eastAsia="Times New Roman" w:hAnsi="Georgia" w:cs="Arial"/>
          <w:b/>
          <w:color w:val="000000"/>
          <w:sz w:val="23"/>
          <w:szCs w:val="23"/>
          <w:lang w:val="pt-BR" w:eastAsia="en-GB"/>
        </w:rPr>
      </w:pPr>
      <w:r w:rsidRPr="000E3187">
        <w:rPr>
          <w:rFonts w:ascii="Georgia" w:eastAsia="Times New Roman" w:hAnsi="Georgia" w:cs="Arial"/>
          <w:b/>
          <w:color w:val="000000"/>
          <w:sz w:val="23"/>
          <w:szCs w:val="23"/>
          <w:lang w:val="pt-BR" w:eastAsia="en-GB"/>
        </w:rPr>
        <w:t>UNIVERSIDADE DE BRASÍLIA – FACULDADE UnB GAMA</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b/>
          <w:color w:val="000000"/>
          <w:sz w:val="23"/>
          <w:szCs w:val="23"/>
          <w:lang w:val="pt-BR" w:eastAsia="en-GB"/>
        </w:rPr>
        <w:t>Disciplina:</w:t>
      </w:r>
      <w:r w:rsidRPr="000E3187">
        <w:rPr>
          <w:rFonts w:ascii="Georgia" w:eastAsia="Times New Roman" w:hAnsi="Georgia" w:cs="Arial"/>
          <w:color w:val="000000"/>
          <w:sz w:val="23"/>
          <w:szCs w:val="23"/>
          <w:lang w:val="pt-BR" w:eastAsia="en-GB"/>
        </w:rPr>
        <w:t xml:space="preserve"> Técnicas de Programação</w:t>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b/>
          <w:color w:val="000000"/>
          <w:sz w:val="23"/>
          <w:szCs w:val="23"/>
          <w:lang w:val="pt-BR" w:eastAsia="en-GB"/>
        </w:rPr>
        <w:t>Professor:</w:t>
      </w:r>
      <w:r w:rsidRPr="000E3187">
        <w:rPr>
          <w:rFonts w:ascii="Georgia" w:eastAsia="Times New Roman" w:hAnsi="Georgia" w:cs="Arial"/>
          <w:color w:val="000000"/>
          <w:sz w:val="23"/>
          <w:szCs w:val="23"/>
          <w:lang w:val="pt-BR" w:eastAsia="en-GB"/>
        </w:rPr>
        <w:t xml:space="preserve"> Maurício Serrano</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b/>
          <w:color w:val="000000"/>
          <w:sz w:val="23"/>
          <w:szCs w:val="23"/>
          <w:lang w:val="pt-BR" w:eastAsia="en-GB"/>
        </w:rPr>
        <w:t>Componentes do grupo</w:t>
      </w:r>
      <w:r w:rsidRPr="000E3187">
        <w:rPr>
          <w:rFonts w:ascii="Georgia" w:eastAsia="Times New Roman" w:hAnsi="Georgia" w:cs="Arial"/>
          <w:color w:val="000000"/>
          <w:sz w:val="23"/>
          <w:szCs w:val="23"/>
          <w:lang w:val="pt-BR" w:eastAsia="en-GB"/>
        </w:rPr>
        <w:t>:</w:t>
      </w:r>
      <w:r w:rsidRPr="000E3187">
        <w:rPr>
          <w:rFonts w:ascii="Georgia" w:eastAsia="Times New Roman" w:hAnsi="Georgia" w:cs="Arial"/>
          <w:color w:val="000000"/>
          <w:sz w:val="23"/>
          <w:szCs w:val="23"/>
          <w:lang w:val="pt-BR" w:eastAsia="en-GB"/>
        </w:rPr>
        <w:tab/>
        <w:t>- Jessica Suzuki</w:t>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xml:space="preserve">11/0014065 </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Priscilla Gonçalves</w:t>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11/0039106</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Tainara Santos Reis</w:t>
      </w:r>
      <w:r w:rsidRPr="000E3187">
        <w:rPr>
          <w:rFonts w:ascii="Georgia" w:eastAsia="Times New Roman" w:hAnsi="Georgia" w:cs="Arial"/>
          <w:color w:val="000000"/>
          <w:sz w:val="23"/>
          <w:szCs w:val="23"/>
          <w:lang w:val="pt-BR" w:eastAsia="en-GB"/>
        </w:rPr>
        <w:tab/>
        <w:t>10/0131280</w:t>
      </w:r>
    </w:p>
    <w:p w:rsidR="000E3187" w:rsidRDefault="000E3187" w:rsidP="000E3187">
      <w:pPr>
        <w:spacing w:line="360" w:lineRule="auto"/>
        <w:jc w:val="both"/>
        <w:rPr>
          <w:rFonts w:ascii="Georgia" w:eastAsia="Times New Roman" w:hAnsi="Georgia" w:cs="Arial"/>
          <w:color w:val="000000"/>
          <w:sz w:val="23"/>
          <w:szCs w:val="23"/>
          <w:lang w:val="pt-BR" w:eastAsia="en-GB"/>
        </w:rPr>
      </w:pP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Yeltsin Soares</w:t>
      </w:r>
      <w:r w:rsidR="001D4485">
        <w:rPr>
          <w:rFonts w:ascii="Georgia" w:eastAsia="Times New Roman" w:hAnsi="Georgia" w:cs="Arial"/>
          <w:color w:val="000000"/>
          <w:sz w:val="23"/>
          <w:szCs w:val="23"/>
          <w:lang w:val="pt-BR" w:eastAsia="en-GB"/>
        </w:rPr>
        <w:tab/>
      </w:r>
      <w:r w:rsidR="001D4485">
        <w:rPr>
          <w:rFonts w:ascii="Georgia" w:eastAsia="Times New Roman" w:hAnsi="Georgia" w:cs="Arial"/>
          <w:color w:val="000000"/>
          <w:sz w:val="23"/>
          <w:szCs w:val="23"/>
          <w:lang w:val="pt-BR" w:eastAsia="en-GB"/>
        </w:rPr>
        <w:tab/>
      </w:r>
      <w:r w:rsidR="001D4485" w:rsidRPr="001D4485">
        <w:rPr>
          <w:rFonts w:ascii="Georgia" w:eastAsia="Times New Roman" w:hAnsi="Georgia" w:cs="Arial"/>
          <w:color w:val="000000"/>
          <w:sz w:val="23"/>
          <w:szCs w:val="23"/>
          <w:lang w:val="pt-BR" w:eastAsia="en-GB"/>
        </w:rPr>
        <w:t>10/0127908</w:t>
      </w:r>
      <w:bookmarkStart w:id="0" w:name="_GoBack"/>
      <w:bookmarkEnd w:id="0"/>
    </w:p>
    <w:p w:rsidR="000E3187" w:rsidRPr="000E3187" w:rsidRDefault="000E3187" w:rsidP="000E3187">
      <w:pPr>
        <w:spacing w:line="360" w:lineRule="auto"/>
        <w:jc w:val="both"/>
        <w:rPr>
          <w:rFonts w:ascii="Georgia" w:hAnsi="Georgia"/>
          <w:lang w:val="pt-BR"/>
        </w:rPr>
      </w:pPr>
    </w:p>
    <w:p w:rsidR="000E3187" w:rsidRPr="0081656F" w:rsidRDefault="000E3187" w:rsidP="000E3187">
      <w:pPr>
        <w:pStyle w:val="Ttulo"/>
        <w:jc w:val="center"/>
        <w:rPr>
          <w:sz w:val="40"/>
          <w:lang w:val="pt-BR"/>
        </w:rPr>
      </w:pPr>
      <w:r w:rsidRPr="0081656F">
        <w:rPr>
          <w:sz w:val="40"/>
          <w:lang w:val="pt-BR"/>
        </w:rPr>
        <w:t>FERRAMENTA DE ANÁLISE ESTÁTICA RIPS –</w:t>
      </w:r>
    </w:p>
    <w:p w:rsidR="000E3187" w:rsidRPr="0081656F" w:rsidRDefault="000E3187" w:rsidP="000E3187">
      <w:pPr>
        <w:pStyle w:val="Ttulo"/>
        <w:jc w:val="center"/>
        <w:rPr>
          <w:sz w:val="40"/>
          <w:lang w:val="pt-BR"/>
        </w:rPr>
      </w:pPr>
      <w:r w:rsidRPr="0081656F">
        <w:rPr>
          <w:sz w:val="40"/>
          <w:lang w:val="pt-BR"/>
        </w:rPr>
        <w:t>TUTORIAL DE INSTALAÇÃO</w:t>
      </w:r>
    </w:p>
    <w:p w:rsidR="006C3E4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RIPS é uma ferramenta escrita em PHP para encontrar vulnerabilidades em aplicações PHP usando análise estática de código. Por tokenização e parsing de todos os arquivos de código fonte RIPS é capaz de transformar o código-fonte PHP em um modelo de programa para detectar funções potencialmente vulneráveis</w:t>
      </w:r>
      <w:r w:rsidRPr="0081656F">
        <w:rPr>
          <w:rFonts w:ascii="Times New Roman" w:hAnsi="Times New Roman" w:cs="Times New Roman"/>
          <w:sz w:val="24"/>
          <w:lang w:val="pt-BR"/>
        </w:rPr>
        <w:t>​</w:t>
      </w:r>
      <w:r w:rsidRPr="0081656F">
        <w:rPr>
          <w:rFonts w:ascii="Georgia" w:hAnsi="Georgia"/>
          <w:sz w:val="24"/>
          <w:lang w:val="pt-BR"/>
        </w:rPr>
        <w:t xml:space="preserve"> que podem ser contaminados por userinput (influenciado por um usuário mal-intencionado), durante o fluxo do programa. Além da saída estruturada de vulnerabilidades encontradas, RIPS também oferece uma estrutura de framework de código integrado, para posterior análise manual.</w:t>
      </w: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Entre algumas das features apresentas pelo RIPS temos:</w:t>
      </w:r>
    </w:p>
    <w:p w:rsidR="000E3187" w:rsidRPr="0081656F" w:rsidRDefault="000E3187" w:rsidP="000E3187">
      <w:pPr>
        <w:spacing w:line="360" w:lineRule="auto"/>
        <w:ind w:firstLine="720"/>
        <w:jc w:val="both"/>
        <w:rPr>
          <w:rFonts w:ascii="Georgia" w:hAnsi="Georgia"/>
          <w:sz w:val="24"/>
          <w:lang w:val="pt-BR"/>
        </w:rPr>
      </w:pP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RIPS consegue identificar por padrão diversas vulnerabilidades em sua aplicação, em sua grande maioria as listadas no OWASP Top 10 são identificadas. Segue abaixo uma pequena lista das principais vulnerabilidades identificadas pela aplicação:</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Code Execution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Command Execution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Cross-Site Scripting</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Header Injection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File Disclosure</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lastRenderedPageBreak/>
        <w:t>File Inclusion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File Manipulation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LDAP Injection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SQL Injection</w:t>
      </w:r>
    </w:p>
    <w:p w:rsidR="000E3187" w:rsidRPr="0081656F" w:rsidRDefault="000E3187" w:rsidP="000E3187">
      <w:pPr>
        <w:pStyle w:val="PargrafodaLista"/>
        <w:numPr>
          <w:ilvl w:val="0"/>
          <w:numId w:val="1"/>
        </w:numPr>
        <w:spacing w:line="360" w:lineRule="auto"/>
        <w:jc w:val="both"/>
        <w:rPr>
          <w:rFonts w:ascii="Georgia" w:hAnsi="Georgia"/>
          <w:sz w:val="24"/>
          <w:lang w:val="pt-BR"/>
        </w:rPr>
      </w:pPr>
      <w:proofErr w:type="gramStart"/>
      <w:r w:rsidRPr="0081656F">
        <w:rPr>
          <w:rFonts w:ascii="Georgia" w:hAnsi="Georgia"/>
          <w:sz w:val="24"/>
          <w:lang w:val="pt-BR"/>
        </w:rPr>
        <w:t>XPath</w:t>
      </w:r>
      <w:proofErr w:type="gramEnd"/>
      <w:r w:rsidRPr="0081656F">
        <w:rPr>
          <w:rFonts w:ascii="Georgia" w:hAnsi="Georgia"/>
          <w:sz w:val="24"/>
          <w:lang w:val="pt-BR"/>
        </w:rPr>
        <w:t xml:space="preserve"> Injection</w:t>
      </w: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A interface de auditoria de código do RIPS consiste de algumas funcionalidades muito interessantes, entre elas podemos citar:</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Estatísticas referentes ao Scans e as vulnerabilidades da aplicação</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Linhas de código vulneraveis são agrupadas</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 xml:space="preserve">Descrição das Vulnerabilidades com exemplo de código, </w:t>
      </w:r>
      <w:proofErr w:type="gramStart"/>
      <w:r w:rsidRPr="0081656F">
        <w:rPr>
          <w:rFonts w:ascii="Georgia" w:hAnsi="Georgia"/>
          <w:sz w:val="24"/>
          <w:lang w:val="pt-BR"/>
        </w:rPr>
        <w:t>PoC</w:t>
      </w:r>
      <w:proofErr w:type="gramEnd"/>
      <w:r w:rsidRPr="0081656F">
        <w:rPr>
          <w:rFonts w:ascii="Georgia" w:hAnsi="Georgia"/>
          <w:sz w:val="24"/>
          <w:lang w:val="pt-BR"/>
        </w:rPr>
        <w:t xml:space="preserve"> e patch</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 xml:space="preserve">Engine que permite a criação do Exploit para </w:t>
      </w:r>
      <w:proofErr w:type="gramStart"/>
      <w:r w:rsidRPr="0081656F">
        <w:rPr>
          <w:rFonts w:ascii="Georgia" w:hAnsi="Georgia"/>
          <w:sz w:val="24"/>
          <w:lang w:val="pt-BR"/>
        </w:rPr>
        <w:t>explorer</w:t>
      </w:r>
      <w:proofErr w:type="gramEnd"/>
      <w:r w:rsidRPr="0081656F">
        <w:rPr>
          <w:rFonts w:ascii="Georgia" w:hAnsi="Georgia"/>
          <w:sz w:val="24"/>
          <w:lang w:val="pt-BR"/>
        </w:rPr>
        <w:t xml:space="preserve"> a vulnerabilidade encontrada</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Exibição gráfica de arquivos (conectada pelos includes)</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Exibição gráfica de funções (conectadas pelas calls)</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Userinput list (parámetros da aplicação)</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Visualização do código fonte com destaque em funções e parâmetros</w:t>
      </w: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Entre muitas outras que permitem que você faça o debug da aplicação utilizando inclusive expressões regulares. Efetuando a análise estática do código com RIPs, você consegue rapidez ao executar a análise (executar uma análise estática manualmente pode ser dolorosamente demorado).  Você consegue identificar blind/non-blind SQL exploitation, detectar backdoors em seu código entre outras vantagens.</w:t>
      </w:r>
    </w:p>
    <w:p w:rsidR="007F7819" w:rsidRDefault="007F7819" w:rsidP="000E3187">
      <w:pPr>
        <w:spacing w:line="360" w:lineRule="auto"/>
        <w:ind w:firstLine="720"/>
        <w:jc w:val="both"/>
        <w:rPr>
          <w:rFonts w:ascii="Georgia" w:hAnsi="Georgia"/>
          <w:lang w:val="pt-BR"/>
        </w:rPr>
      </w:pPr>
    </w:p>
    <w:p w:rsidR="007F7819" w:rsidRDefault="0081656F" w:rsidP="0081656F">
      <w:pPr>
        <w:pStyle w:val="Ttulo"/>
        <w:rPr>
          <w:sz w:val="32"/>
        </w:rPr>
      </w:pPr>
      <w:r w:rsidRPr="0081656F">
        <w:rPr>
          <w:sz w:val="32"/>
        </w:rPr>
        <w:t>PASSO A PASSO</w:t>
      </w:r>
    </w:p>
    <w:p w:rsidR="0081656F" w:rsidRDefault="0081656F" w:rsidP="0081656F">
      <w:pPr>
        <w:pStyle w:val="Ttulo2"/>
        <w:rPr>
          <w:lang w:val="pt-BR"/>
        </w:rPr>
      </w:pPr>
      <w:r>
        <w:rPr>
          <w:lang w:val="pt-BR"/>
        </w:rPr>
        <w:t xml:space="preserve">Observações: </w:t>
      </w:r>
    </w:p>
    <w:p w:rsidR="0081656F" w:rsidRPr="0081656F" w:rsidRDefault="0081656F" w:rsidP="0081656F">
      <w:pPr>
        <w:pStyle w:val="PargrafodaLista"/>
        <w:numPr>
          <w:ilvl w:val="0"/>
          <w:numId w:val="4"/>
        </w:numPr>
        <w:rPr>
          <w:rFonts w:ascii="Georgia" w:hAnsi="Georgia"/>
          <w:sz w:val="24"/>
          <w:lang w:val="pt-BR"/>
        </w:rPr>
      </w:pPr>
      <w:r w:rsidRPr="0081656F">
        <w:rPr>
          <w:rFonts w:ascii="Georgia" w:hAnsi="Georgia"/>
          <w:sz w:val="24"/>
          <w:lang w:val="pt-BR"/>
        </w:rPr>
        <w:t>Ambiente: Windows;</w:t>
      </w:r>
    </w:p>
    <w:p w:rsidR="0081656F" w:rsidRPr="0081656F" w:rsidRDefault="0081656F" w:rsidP="0081656F">
      <w:pPr>
        <w:pStyle w:val="PargrafodaLista"/>
        <w:numPr>
          <w:ilvl w:val="0"/>
          <w:numId w:val="4"/>
        </w:numPr>
        <w:rPr>
          <w:rFonts w:ascii="Georgia" w:hAnsi="Georgia"/>
          <w:sz w:val="24"/>
          <w:lang w:val="pt-BR"/>
        </w:rPr>
      </w:pPr>
      <w:r w:rsidRPr="0081656F">
        <w:rPr>
          <w:rFonts w:ascii="Georgia" w:hAnsi="Georgia"/>
          <w:sz w:val="24"/>
          <w:lang w:val="pt-BR"/>
        </w:rPr>
        <w:t>É preciso ter o webserver local WAMP instalado.</w:t>
      </w:r>
    </w:p>
    <w:p w:rsidR="0081656F" w:rsidRPr="0081656F" w:rsidRDefault="0081656F" w:rsidP="0081656F">
      <w:pPr>
        <w:pStyle w:val="PargrafodaLista"/>
        <w:ind w:firstLine="720"/>
        <w:rPr>
          <w:rFonts w:ascii="Georgia" w:hAnsi="Georgia"/>
          <w:sz w:val="24"/>
          <w:lang w:val="pt-BR"/>
        </w:rPr>
      </w:pPr>
    </w:p>
    <w:p w:rsidR="0081656F" w:rsidRPr="0081656F" w:rsidRDefault="0081656F" w:rsidP="0081656F">
      <w:pPr>
        <w:pStyle w:val="PargrafodaLista"/>
        <w:numPr>
          <w:ilvl w:val="0"/>
          <w:numId w:val="3"/>
        </w:numPr>
        <w:rPr>
          <w:rFonts w:ascii="Georgia" w:hAnsi="Georgia"/>
          <w:sz w:val="24"/>
          <w:lang w:val="pt-BR"/>
        </w:rPr>
      </w:pPr>
      <w:r w:rsidRPr="0081656F">
        <w:rPr>
          <w:rFonts w:ascii="Georgia" w:hAnsi="Georgia"/>
          <w:sz w:val="24"/>
          <w:lang w:val="pt-BR"/>
        </w:rPr>
        <w:lastRenderedPageBreak/>
        <w:t xml:space="preserve">Faça o download da ferramenta RIPS no link: </w:t>
      </w:r>
      <w:hyperlink r:id="rId8" w:history="1">
        <w:r w:rsidRPr="0081656F">
          <w:rPr>
            <w:rStyle w:val="Hyperlink"/>
            <w:rFonts w:ascii="Georgia" w:hAnsi="Georgia"/>
            <w:sz w:val="24"/>
            <w:lang w:val="pt-BR"/>
          </w:rPr>
          <w:t>http://sourceforge.net/projects/rips-scanner/files/</w:t>
        </w:r>
      </w:hyperlink>
    </w:p>
    <w:p w:rsidR="0081656F" w:rsidRDefault="0081656F" w:rsidP="001D4485">
      <w:pPr>
        <w:pStyle w:val="PargrafodaLista"/>
        <w:numPr>
          <w:ilvl w:val="0"/>
          <w:numId w:val="3"/>
        </w:numPr>
        <w:rPr>
          <w:rFonts w:ascii="Georgia" w:hAnsi="Georgia"/>
          <w:sz w:val="24"/>
          <w:lang w:val="pt-BR"/>
        </w:rPr>
      </w:pPr>
      <w:r w:rsidRPr="0081656F">
        <w:rPr>
          <w:rFonts w:ascii="Georgia" w:hAnsi="Georgia"/>
          <w:sz w:val="24"/>
          <w:lang w:val="pt-BR"/>
        </w:rPr>
        <w:t>Ext</w:t>
      </w:r>
      <w:r>
        <w:rPr>
          <w:rFonts w:ascii="Georgia" w:hAnsi="Georgia"/>
          <w:sz w:val="24"/>
          <w:lang w:val="pt-BR"/>
        </w:rPr>
        <w:t xml:space="preserve">raia o conteúdo para a pasta </w:t>
      </w:r>
      <w:r w:rsidR="001D4485" w:rsidRPr="001D4485">
        <w:rPr>
          <w:rFonts w:ascii="Georgia" w:hAnsi="Georgia"/>
          <w:sz w:val="24"/>
          <w:lang w:val="pt-BR"/>
        </w:rPr>
        <w:t>C:\wamp\apps\rips-0.54</w:t>
      </w:r>
    </w:p>
    <w:p w:rsidR="001D4485" w:rsidRPr="0081656F" w:rsidRDefault="001D4485" w:rsidP="001D4485">
      <w:pPr>
        <w:pStyle w:val="PargrafodaLista"/>
        <w:numPr>
          <w:ilvl w:val="0"/>
          <w:numId w:val="3"/>
        </w:numPr>
        <w:rPr>
          <w:rFonts w:ascii="Georgia" w:hAnsi="Georgia"/>
          <w:sz w:val="24"/>
          <w:lang w:val="pt-BR"/>
        </w:rPr>
      </w:pPr>
    </w:p>
    <w:sectPr w:rsidR="001D4485" w:rsidRPr="0081656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1E" w:rsidRDefault="0003041E" w:rsidP="000E3187">
      <w:pPr>
        <w:spacing w:after="0" w:line="240" w:lineRule="auto"/>
      </w:pPr>
      <w:r>
        <w:separator/>
      </w:r>
    </w:p>
  </w:endnote>
  <w:endnote w:type="continuationSeparator" w:id="0">
    <w:p w:rsidR="0003041E" w:rsidRDefault="0003041E" w:rsidP="000E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1E" w:rsidRDefault="0003041E" w:rsidP="000E3187">
      <w:pPr>
        <w:spacing w:after="0" w:line="240" w:lineRule="auto"/>
      </w:pPr>
      <w:r>
        <w:separator/>
      </w:r>
    </w:p>
  </w:footnote>
  <w:footnote w:type="continuationSeparator" w:id="0">
    <w:p w:rsidR="0003041E" w:rsidRDefault="0003041E" w:rsidP="000E3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187" w:rsidRDefault="000E3187">
    <w:pPr>
      <w:pStyle w:val="Cabealho"/>
    </w:pPr>
    <w:r>
      <w:rPr>
        <w:noProof/>
        <w:lang w:eastAsia="en-GB"/>
      </w:rPr>
      <w:drawing>
        <wp:inline distT="0" distB="0" distL="0" distR="0" wp14:anchorId="22B3D259" wp14:editId="67996663">
          <wp:extent cx="5400040" cy="6832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a.png"/>
                  <pic:cNvPicPr/>
                </pic:nvPicPr>
                <pic:blipFill>
                  <a:blip r:embed="rId1">
                    <a:extLst>
                      <a:ext uri="{28A0092B-C50C-407E-A947-70E740481C1C}">
                        <a14:useLocalDpi xmlns:a14="http://schemas.microsoft.com/office/drawing/2010/main" val="0"/>
                      </a:ext>
                    </a:extLst>
                  </a:blip>
                  <a:stretch>
                    <a:fillRect/>
                  </a:stretch>
                </pic:blipFill>
                <pic:spPr>
                  <a:xfrm>
                    <a:off x="0" y="0"/>
                    <a:ext cx="5400040" cy="6832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40AC6"/>
    <w:multiLevelType w:val="hybridMultilevel"/>
    <w:tmpl w:val="D9B0EA90"/>
    <w:lvl w:ilvl="0" w:tplc="0416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77C02D2"/>
    <w:multiLevelType w:val="hybridMultilevel"/>
    <w:tmpl w:val="912E3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012D72"/>
    <w:multiLevelType w:val="hybridMultilevel"/>
    <w:tmpl w:val="352EA746"/>
    <w:lvl w:ilvl="0" w:tplc="0416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03E3984"/>
    <w:multiLevelType w:val="hybridMultilevel"/>
    <w:tmpl w:val="81AC3148"/>
    <w:lvl w:ilvl="0" w:tplc="283AC77E">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87"/>
    <w:rsid w:val="0003041E"/>
    <w:rsid w:val="000E3187"/>
    <w:rsid w:val="001D4485"/>
    <w:rsid w:val="006A33F8"/>
    <w:rsid w:val="007169A7"/>
    <w:rsid w:val="007F7819"/>
    <w:rsid w:val="0081656F"/>
    <w:rsid w:val="00AE167C"/>
    <w:rsid w:val="00B52B2C"/>
    <w:rsid w:val="00C56D94"/>
    <w:rsid w:val="00FA6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8165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31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3187"/>
  </w:style>
  <w:style w:type="paragraph" w:styleId="Rodap">
    <w:name w:val="footer"/>
    <w:basedOn w:val="Normal"/>
    <w:link w:val="RodapChar"/>
    <w:uiPriority w:val="99"/>
    <w:unhideWhenUsed/>
    <w:rsid w:val="000E3187"/>
    <w:pPr>
      <w:tabs>
        <w:tab w:val="center" w:pos="4252"/>
        <w:tab w:val="right" w:pos="8504"/>
      </w:tabs>
      <w:spacing w:after="0" w:line="240" w:lineRule="auto"/>
    </w:pPr>
  </w:style>
  <w:style w:type="character" w:customStyle="1" w:styleId="RodapChar">
    <w:name w:val="Rodapé Char"/>
    <w:basedOn w:val="Fontepargpadro"/>
    <w:link w:val="Rodap"/>
    <w:uiPriority w:val="99"/>
    <w:rsid w:val="000E3187"/>
  </w:style>
  <w:style w:type="paragraph" w:styleId="Textodebalo">
    <w:name w:val="Balloon Text"/>
    <w:basedOn w:val="Normal"/>
    <w:link w:val="TextodebaloChar"/>
    <w:uiPriority w:val="99"/>
    <w:semiHidden/>
    <w:unhideWhenUsed/>
    <w:rsid w:val="000E31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3187"/>
    <w:rPr>
      <w:rFonts w:ascii="Tahoma" w:hAnsi="Tahoma" w:cs="Tahoma"/>
      <w:sz w:val="16"/>
      <w:szCs w:val="16"/>
    </w:rPr>
  </w:style>
  <w:style w:type="paragraph" w:styleId="NormalWeb">
    <w:name w:val="Normal (Web)"/>
    <w:basedOn w:val="Normal"/>
    <w:uiPriority w:val="99"/>
    <w:semiHidden/>
    <w:unhideWhenUsed/>
    <w:rsid w:val="000E31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ontepargpadro"/>
    <w:rsid w:val="000E3187"/>
  </w:style>
  <w:style w:type="paragraph" w:styleId="Ttulo">
    <w:name w:val="Title"/>
    <w:basedOn w:val="Normal"/>
    <w:next w:val="Normal"/>
    <w:link w:val="TtuloChar"/>
    <w:uiPriority w:val="10"/>
    <w:qFormat/>
    <w:rsid w:val="000E3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E3187"/>
    <w:rPr>
      <w:rFonts w:asciiTheme="majorHAnsi" w:eastAsiaTheme="majorEastAsia" w:hAnsiTheme="majorHAnsi" w:cstheme="majorBidi"/>
      <w:color w:val="17365D" w:themeColor="text2" w:themeShade="BF"/>
      <w:spacing w:val="5"/>
      <w:kern w:val="28"/>
      <w:sz w:val="52"/>
      <w:szCs w:val="52"/>
    </w:rPr>
  </w:style>
  <w:style w:type="character" w:styleId="nfaseSutil">
    <w:name w:val="Subtle Emphasis"/>
    <w:basedOn w:val="Fontepargpadro"/>
    <w:uiPriority w:val="19"/>
    <w:qFormat/>
    <w:rsid w:val="000E3187"/>
    <w:rPr>
      <w:i/>
      <w:iCs/>
      <w:color w:val="808080" w:themeColor="text1" w:themeTint="7F"/>
    </w:rPr>
  </w:style>
  <w:style w:type="paragraph" w:styleId="Subttulo">
    <w:name w:val="Subtitle"/>
    <w:basedOn w:val="Normal"/>
    <w:next w:val="Normal"/>
    <w:link w:val="SubttuloChar"/>
    <w:uiPriority w:val="11"/>
    <w:qFormat/>
    <w:rsid w:val="000E3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0E3187"/>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0E3187"/>
    <w:pPr>
      <w:ind w:left="720"/>
      <w:contextualSpacing/>
    </w:pPr>
  </w:style>
  <w:style w:type="character" w:styleId="Hyperlink">
    <w:name w:val="Hyperlink"/>
    <w:basedOn w:val="Fontepargpadro"/>
    <w:uiPriority w:val="99"/>
    <w:unhideWhenUsed/>
    <w:rsid w:val="0081656F"/>
    <w:rPr>
      <w:color w:val="0000FF" w:themeColor="hyperlink"/>
      <w:u w:val="single"/>
    </w:rPr>
  </w:style>
  <w:style w:type="character" w:customStyle="1" w:styleId="Ttulo2Char">
    <w:name w:val="Título 2 Char"/>
    <w:basedOn w:val="Fontepargpadro"/>
    <w:link w:val="Ttulo2"/>
    <w:uiPriority w:val="9"/>
    <w:rsid w:val="0081656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8165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31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3187"/>
  </w:style>
  <w:style w:type="paragraph" w:styleId="Rodap">
    <w:name w:val="footer"/>
    <w:basedOn w:val="Normal"/>
    <w:link w:val="RodapChar"/>
    <w:uiPriority w:val="99"/>
    <w:unhideWhenUsed/>
    <w:rsid w:val="000E3187"/>
    <w:pPr>
      <w:tabs>
        <w:tab w:val="center" w:pos="4252"/>
        <w:tab w:val="right" w:pos="8504"/>
      </w:tabs>
      <w:spacing w:after="0" w:line="240" w:lineRule="auto"/>
    </w:pPr>
  </w:style>
  <w:style w:type="character" w:customStyle="1" w:styleId="RodapChar">
    <w:name w:val="Rodapé Char"/>
    <w:basedOn w:val="Fontepargpadro"/>
    <w:link w:val="Rodap"/>
    <w:uiPriority w:val="99"/>
    <w:rsid w:val="000E3187"/>
  </w:style>
  <w:style w:type="paragraph" w:styleId="Textodebalo">
    <w:name w:val="Balloon Text"/>
    <w:basedOn w:val="Normal"/>
    <w:link w:val="TextodebaloChar"/>
    <w:uiPriority w:val="99"/>
    <w:semiHidden/>
    <w:unhideWhenUsed/>
    <w:rsid w:val="000E31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3187"/>
    <w:rPr>
      <w:rFonts w:ascii="Tahoma" w:hAnsi="Tahoma" w:cs="Tahoma"/>
      <w:sz w:val="16"/>
      <w:szCs w:val="16"/>
    </w:rPr>
  </w:style>
  <w:style w:type="paragraph" w:styleId="NormalWeb">
    <w:name w:val="Normal (Web)"/>
    <w:basedOn w:val="Normal"/>
    <w:uiPriority w:val="99"/>
    <w:semiHidden/>
    <w:unhideWhenUsed/>
    <w:rsid w:val="000E31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ontepargpadro"/>
    <w:rsid w:val="000E3187"/>
  </w:style>
  <w:style w:type="paragraph" w:styleId="Ttulo">
    <w:name w:val="Title"/>
    <w:basedOn w:val="Normal"/>
    <w:next w:val="Normal"/>
    <w:link w:val="TtuloChar"/>
    <w:uiPriority w:val="10"/>
    <w:qFormat/>
    <w:rsid w:val="000E3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E3187"/>
    <w:rPr>
      <w:rFonts w:asciiTheme="majorHAnsi" w:eastAsiaTheme="majorEastAsia" w:hAnsiTheme="majorHAnsi" w:cstheme="majorBidi"/>
      <w:color w:val="17365D" w:themeColor="text2" w:themeShade="BF"/>
      <w:spacing w:val="5"/>
      <w:kern w:val="28"/>
      <w:sz w:val="52"/>
      <w:szCs w:val="52"/>
    </w:rPr>
  </w:style>
  <w:style w:type="character" w:styleId="nfaseSutil">
    <w:name w:val="Subtle Emphasis"/>
    <w:basedOn w:val="Fontepargpadro"/>
    <w:uiPriority w:val="19"/>
    <w:qFormat/>
    <w:rsid w:val="000E3187"/>
    <w:rPr>
      <w:i/>
      <w:iCs/>
      <w:color w:val="808080" w:themeColor="text1" w:themeTint="7F"/>
    </w:rPr>
  </w:style>
  <w:style w:type="paragraph" w:styleId="Subttulo">
    <w:name w:val="Subtitle"/>
    <w:basedOn w:val="Normal"/>
    <w:next w:val="Normal"/>
    <w:link w:val="SubttuloChar"/>
    <w:uiPriority w:val="11"/>
    <w:qFormat/>
    <w:rsid w:val="000E3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0E3187"/>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0E3187"/>
    <w:pPr>
      <w:ind w:left="720"/>
      <w:contextualSpacing/>
    </w:pPr>
  </w:style>
  <w:style w:type="character" w:styleId="Hyperlink">
    <w:name w:val="Hyperlink"/>
    <w:basedOn w:val="Fontepargpadro"/>
    <w:uiPriority w:val="99"/>
    <w:unhideWhenUsed/>
    <w:rsid w:val="0081656F"/>
    <w:rPr>
      <w:color w:val="0000FF" w:themeColor="hyperlink"/>
      <w:u w:val="single"/>
    </w:rPr>
  </w:style>
  <w:style w:type="character" w:customStyle="1" w:styleId="Ttulo2Char">
    <w:name w:val="Título 2 Char"/>
    <w:basedOn w:val="Fontepargpadro"/>
    <w:link w:val="Ttulo2"/>
    <w:uiPriority w:val="9"/>
    <w:rsid w:val="0081656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837839">
      <w:bodyDiv w:val="1"/>
      <w:marLeft w:val="0"/>
      <w:marRight w:val="0"/>
      <w:marTop w:val="0"/>
      <w:marBottom w:val="0"/>
      <w:divBdr>
        <w:top w:val="none" w:sz="0" w:space="0" w:color="auto"/>
        <w:left w:val="none" w:sz="0" w:space="0" w:color="auto"/>
        <w:bottom w:val="none" w:sz="0" w:space="0" w:color="auto"/>
        <w:right w:val="none" w:sz="0" w:space="0" w:color="auto"/>
      </w:divBdr>
    </w:div>
    <w:div w:id="18490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rips-scanner/fil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402</Words>
  <Characters>2297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2014-04-13T21:25:00Z</dcterms:created>
  <dcterms:modified xsi:type="dcterms:W3CDTF">2014-04-13T21:48:00Z</dcterms:modified>
</cp:coreProperties>
</file>