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xvu513rn8684" w:id="0"/>
      <w:bookmarkEnd w:id="0"/>
      <w:r w:rsidDel="00000000" w:rsidR="00000000" w:rsidRPr="00000000">
        <w:rPr>
          <w:rtl w:val="0"/>
        </w:rPr>
        <w:t xml:space="preserve">Sprint Retrospective: Sprint 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18/11/2024</w:t>
        <w:br w:type="textWrapping"/>
      </w:r>
      <w:r w:rsidDel="00000000" w:rsidR="00000000" w:rsidRPr="00000000">
        <w:rPr>
          <w:b w:val="1"/>
          <w:rtl w:val="0"/>
        </w:rPr>
        <w:t xml:space="preserve">Equipo:</w:t>
      </w:r>
      <w:r w:rsidDel="00000000" w:rsidR="00000000" w:rsidRPr="00000000">
        <w:rPr>
          <w:rtl w:val="0"/>
        </w:rPr>
        <w:t xml:space="preserve"> MachineTrek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0" w:before="240" w:lineRule="auto"/>
        <w:rPr/>
      </w:pPr>
      <w:bookmarkStart w:colFirst="0" w:colLast="0" w:name="_aekecksx94jd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Sprint 5 se centró en implementar funcionalidades clave relacionadas con la gestión de disponibilidad, notificaciones de arriendo, atención al cliente, y confirmación de solicitudes. Estas mejoras estaban orientadas a optimizar la experiencia del usuario y garantizar un flujo eficiente en la plataforma.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ifi8gg8v3m1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Historias de Usuario: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5.1 (Disponibilidad): </w:t>
      </w:r>
      <w:r w:rsidDel="00000000" w:rsidR="00000000" w:rsidRPr="00000000">
        <w:rPr>
          <w:rtl w:val="0"/>
        </w:rPr>
        <w:t xml:space="preserve">Se habilitó una interfaz intuitiva para que los usuarios registrados gestionen la disponibilidad de sus activos. Esta funcionalidad asegura que los datos reflejen la realidad y evita conflictos de agenda.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5.2 (Notificación de Arriendo): </w:t>
      </w:r>
      <w:r w:rsidDel="00000000" w:rsidR="00000000" w:rsidRPr="00000000">
        <w:rPr>
          <w:rtl w:val="0"/>
        </w:rPr>
        <w:t xml:space="preserve">Se implementó un sistema de notificaciones en tiempo real que informa a los usuarios sobre solicitudes y cambios relacionados con sus activos.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5.3 (Atención Cliente): </w:t>
      </w:r>
      <w:r w:rsidDel="00000000" w:rsidR="00000000" w:rsidRPr="00000000">
        <w:rPr>
          <w:rtl w:val="0"/>
        </w:rPr>
        <w:t xml:space="preserve">Se mejoraron los canales de atención al cliente, ofreciendo múltiples opciones (email, chat, teléfono) para facilitar la resolución de inquietudes de los usuarios o empresas.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5.4 (Confirmación de Solicitud): </w:t>
      </w:r>
      <w:r w:rsidDel="00000000" w:rsidR="00000000" w:rsidRPr="00000000">
        <w:rPr>
          <w:rtl w:val="0"/>
        </w:rPr>
        <w:t xml:space="preserve">Se añadió una funcionalidad para enviar confirmaciones automáticas al recibir solicitudes de arriendo, mejorando la transparencia y comunicación con el usuario.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sprint fue crucial para aumentar la satisfacción del usuario, reducir tiempos de respuesta y optimizar la gestión interna de la plataforma.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40" w:before="240" w:lineRule="auto"/>
        <w:rPr/>
      </w:pPr>
      <w:bookmarkStart w:colFirst="0" w:colLast="0" w:name="_pv6qz2k9ptqr" w:id="3"/>
      <w:bookmarkEnd w:id="3"/>
      <w:r w:rsidDel="00000000" w:rsidR="00000000" w:rsidRPr="00000000">
        <w:rPr>
          <w:rtl w:val="0"/>
        </w:rPr>
        <w:t xml:space="preserve">2. ¿Qué salió bien?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técnica exitosa:</w:t>
      </w:r>
      <w:r w:rsidDel="00000000" w:rsidR="00000000" w:rsidRPr="00000000">
        <w:rPr>
          <w:rtl w:val="0"/>
        </w:rPr>
        <w:t xml:space="preserve"> Todas las funcionalidades del sprint fueron entregadas según los criterios de aceptación definidos.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positivo:</w:t>
      </w:r>
      <w:r w:rsidDel="00000000" w:rsidR="00000000" w:rsidRPr="00000000">
        <w:rPr>
          <w:rtl w:val="0"/>
        </w:rPr>
        <w:t xml:space="preserve"> Los usuarios en pruebas señalaron la utilidad del sistema de notificaciones y la claridad de las confirmaciones de solicitudes.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 del equipo:</w:t>
      </w:r>
      <w:r w:rsidDel="00000000" w:rsidR="00000000" w:rsidRPr="00000000">
        <w:rPr>
          <w:rtl w:val="0"/>
        </w:rPr>
        <w:t xml:space="preserve"> La comunicación entre desarrolladores, QA y analistas fue fluida, permitiendo una resolución rápida de dudas o problemas.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Atención multicanal:</w:t>
      </w:r>
      <w:r w:rsidDel="00000000" w:rsidR="00000000" w:rsidRPr="00000000">
        <w:rPr>
          <w:rtl w:val="0"/>
        </w:rPr>
        <w:t xml:space="preserve"> La integración de múltiples canales de atención al cliente tuvo un impacto inmediato en la experiencia del usuario.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40" w:before="240" w:lineRule="auto"/>
        <w:rPr/>
      </w:pPr>
      <w:bookmarkStart w:colFirst="0" w:colLast="0" w:name="_stdttc270v07" w:id="4"/>
      <w:bookmarkEnd w:id="4"/>
      <w:r w:rsidDel="00000000" w:rsidR="00000000" w:rsidRPr="00000000">
        <w:rPr>
          <w:rtl w:val="0"/>
        </w:rPr>
        <w:t xml:space="preserve">3. ¿Qué no salió bien?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N/A: </w:t>
      </w:r>
      <w:r w:rsidDel="00000000" w:rsidR="00000000" w:rsidRPr="00000000">
        <w:rPr>
          <w:rtl w:val="0"/>
        </w:rPr>
        <w:t xml:space="preserve">No se encuentran errores relacionados a este sprint.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40" w:before="240" w:lineRule="auto"/>
        <w:rPr/>
      </w:pPr>
      <w:bookmarkStart w:colFirst="0" w:colLast="0" w:name="_bflo41798yo7" w:id="5"/>
      <w:bookmarkEnd w:id="5"/>
      <w:r w:rsidDel="00000000" w:rsidR="00000000" w:rsidRPr="00000000">
        <w:rPr>
          <w:rtl w:val="0"/>
        </w:rPr>
        <w:t xml:space="preserve">4. ¿Qué podemos mejorar?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más exhaustivas:</w:t>
      </w:r>
      <w:r w:rsidDel="00000000" w:rsidR="00000000" w:rsidRPr="00000000">
        <w:rPr>
          <w:rtl w:val="0"/>
        </w:rPr>
        <w:t xml:space="preserve"> Aunque las pruebas unitarias y funcionales fueron efectivas, se pueden realizar simulaciones más complejas para identificar casos límite.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de uso:</w:t>
      </w:r>
      <w:r w:rsidDel="00000000" w:rsidR="00000000" w:rsidRPr="00000000">
        <w:rPr>
          <w:rtl w:val="0"/>
        </w:rPr>
        <w:t xml:space="preserve"> Establecer métricas más específicas para evaluar el impacto de las notificaciones y el sistema de atención al cliente en los usuarios.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40" w:before="240" w:lineRule="auto"/>
        <w:rPr/>
      </w:pPr>
      <w:bookmarkStart w:colFirst="0" w:colLast="0" w:name="_5fv9bx1ip8b2" w:id="6"/>
      <w:bookmarkEnd w:id="6"/>
      <w:r w:rsidDel="00000000" w:rsidR="00000000" w:rsidRPr="00000000">
        <w:rPr>
          <w:rtl w:val="0"/>
        </w:rPr>
        <w:t xml:space="preserve">5. Acciones a implementar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Ampliar escenarios de prueba:</w:t>
      </w:r>
      <w:r w:rsidDel="00000000" w:rsidR="00000000" w:rsidRPr="00000000">
        <w:rPr>
          <w:rtl w:val="0"/>
        </w:rPr>
        <w:t xml:space="preserve"> Desarrollar casos de prueba más detallados para funcionalidades como la gestión de disponibilidad y atención multicanal.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Seguimiento de métricas:</w:t>
      </w:r>
      <w:r w:rsidDel="00000000" w:rsidR="00000000" w:rsidRPr="00000000">
        <w:rPr>
          <w:rtl w:val="0"/>
        </w:rPr>
        <w:t xml:space="preserve"> Crear un panel que muestre el uso de las nuevas funcionalidades, especialmente la tasa de respuesta a notificaciones.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 interna:</w:t>
      </w:r>
      <w:r w:rsidDel="00000000" w:rsidR="00000000" w:rsidRPr="00000000">
        <w:rPr>
          <w:rtl w:val="0"/>
        </w:rPr>
        <w:t xml:space="preserve"> Continuar mejorando la capacitación del equipo en metodologías ágiles para optimizar futuras retrospectivas y planificación de sprints.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40" w:before="240" w:lineRule="auto"/>
        <w:rPr/>
      </w:pPr>
      <w:bookmarkStart w:colFirst="0" w:colLast="0" w:name="_hdimt4cj1w9m" w:id="7"/>
      <w:bookmarkEnd w:id="7"/>
      <w:r w:rsidDel="00000000" w:rsidR="00000000" w:rsidRPr="00000000">
        <w:rPr>
          <w:rtl w:val="0"/>
        </w:rPr>
        <w:t xml:space="preserve">6. Cierre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Sprint 5 representó un avance significativo para MachineTrek, marcando una diferencia notable en la experiencia del usuario. La ejecución fue eficiente y la entrega cumplió con los objetivos planteados, posicionando al equipo en un punto sólido para abordar el siguiente sprint.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