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 систем баз данных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EB5538" w:rsidRPr="00EB553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модели данных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EB5538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80D3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6404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_Toc98016404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3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380D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5" w:history="1">
            <w:r w:rsidRPr="004C365F">
              <w:rPr>
                <w:rStyle w:val="a4"/>
                <w:rFonts w:ascii="Times New Roman" w:hAnsi="Times New Roman" w:cs="Times New Roman"/>
                <w:noProof/>
              </w:rPr>
              <w:t>Спецификация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D32" w:rsidRDefault="00380D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6" w:history="1">
            <w:r w:rsidRPr="004C365F">
              <w:rPr>
                <w:rStyle w:val="a4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D32" w:rsidRDefault="00380D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7" w:history="1">
            <w:r w:rsidRPr="004C365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EB5538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8016404"/>
      <w:r>
        <w:rPr>
          <w:rFonts w:ascii="Times New Roman" w:hAnsi="Times New Roman" w:cs="Times New Roman"/>
        </w:rPr>
        <w:lastRenderedPageBreak/>
        <w:t>Описание предметной области</w:t>
      </w:r>
      <w:bookmarkEnd w:id="0"/>
    </w:p>
    <w:p w:rsidR="00DE2247" w:rsidRDefault="0030686E" w:rsidP="00B8500A">
      <w:pPr>
        <w:rPr>
          <w:rFonts w:ascii="Times New Roman" w:hAnsi="Times New Roman" w:cs="Times New Roman"/>
          <w:sz w:val="28"/>
          <w:szCs w:val="28"/>
        </w:rPr>
      </w:pPr>
      <w:r w:rsidRPr="000120A2">
        <w:rPr>
          <w:rFonts w:ascii="Times New Roman" w:hAnsi="Times New Roman" w:cs="Times New Roman"/>
          <w:b/>
          <w:sz w:val="28"/>
          <w:szCs w:val="28"/>
        </w:rPr>
        <w:br/>
      </w:r>
      <w:r w:rsidR="00B8500A" w:rsidRPr="00B8500A">
        <w:rPr>
          <w:rFonts w:ascii="Times New Roman" w:hAnsi="Times New Roman" w:cs="Times New Roman"/>
          <w:b/>
          <w:sz w:val="28"/>
          <w:szCs w:val="28"/>
        </w:rPr>
        <w:t>Футбольный симулятор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. Компания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="00B8500A" w:rsidRPr="007113BF">
        <w:rPr>
          <w:rFonts w:ascii="Times New Roman" w:hAnsi="Times New Roman" w:cs="Times New Roman"/>
          <w:sz w:val="28"/>
          <w:szCs w:val="28"/>
        </w:rPr>
        <w:t xml:space="preserve">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Arts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 выпустила четвертое обновление для FIFA 22 — оно стало крупнейшим с выхода игры. Теперь в режиме карьеры игроки представлены карточками — особыми предметами в форме геральдического щита, на котором указаны рейтинг и характеристики каждого игрока. У каждого предмета игрока есть определенные показатели, от которых зависит, как этот игрок проявит себя в конкретном составе и на поле. На одной стороне предмета игрока указаны категории характеристик: скорость, удары, пасы, дриблинг, защита, физ</w:t>
      </w:r>
      <w:r w:rsidR="00B16432">
        <w:rPr>
          <w:rFonts w:ascii="Times New Roman" w:hAnsi="Times New Roman" w:cs="Times New Roman"/>
          <w:sz w:val="28"/>
          <w:szCs w:val="28"/>
        </w:rPr>
        <w:t xml:space="preserve">ическая </w:t>
      </w:r>
      <w:r w:rsidR="00B8500A" w:rsidRPr="00B8500A">
        <w:rPr>
          <w:rFonts w:ascii="Times New Roman" w:hAnsi="Times New Roman" w:cs="Times New Roman"/>
          <w:sz w:val="28"/>
          <w:szCs w:val="28"/>
        </w:rPr>
        <w:t>подготовка. У вратарей категории отличаются: нырки, игра руками, выбивание, рефлексы, скорость, выбор позиции. Кроме того, каждый игрок обладает уникальными талантами и специализациями — определенными особенностями, показывающими его сильные стороны.</w:t>
      </w:r>
    </w:p>
    <w:p w:rsidR="00566224" w:rsidRDefault="007113BF" w:rsidP="00B8500A">
      <w:pPr>
        <w:rPr>
          <w:rFonts w:ascii="Times New Roman" w:hAnsi="Times New Roman" w:cs="Times New Roman"/>
          <w:sz w:val="28"/>
          <w:szCs w:val="28"/>
        </w:rPr>
      </w:pPr>
      <w:r w:rsidRPr="007113BF">
        <w:rPr>
          <w:rFonts w:ascii="Times New Roman" w:hAnsi="Times New Roman" w:cs="Times New Roman"/>
          <w:sz w:val="28"/>
          <w:szCs w:val="28"/>
        </w:rPr>
        <w:t>Играйте в атмосфере непревзойд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13BF">
        <w:rPr>
          <w:rFonts w:ascii="Times New Roman" w:hAnsi="Times New Roman" w:cs="Times New Roman"/>
          <w:sz w:val="28"/>
          <w:szCs w:val="28"/>
        </w:rPr>
        <w:t>нной реалистичности в FIFA 22 — выбирайте из 17 000 игроков и более 700 команд. Выходите на поле 100 реалистично воссозданных стадионов и играйте в более чем 30 полностью лиц</w:t>
      </w:r>
      <w:r>
        <w:rPr>
          <w:rFonts w:ascii="Times New Roman" w:hAnsi="Times New Roman" w:cs="Times New Roman"/>
          <w:sz w:val="28"/>
          <w:szCs w:val="28"/>
        </w:rPr>
        <w:t xml:space="preserve">ензированных лигах </w:t>
      </w:r>
      <w:r w:rsidRPr="007113BF">
        <w:rPr>
          <w:rFonts w:ascii="Times New Roman" w:hAnsi="Times New Roman" w:cs="Times New Roman"/>
          <w:sz w:val="28"/>
          <w:szCs w:val="28"/>
        </w:rPr>
        <w:t>в самой правдоподобной главной игре мира.</w:t>
      </w:r>
    </w:p>
    <w:p w:rsidR="00566224" w:rsidRDefault="0056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3BF" w:rsidRPr="00566224" w:rsidRDefault="00566224" w:rsidP="00B850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отношения сущностей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Pr="007113BF" w:rsidRDefault="00566224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9pt;height:662.4pt">
            <v:imagedata r:id="rId6" o:title="lab1-1"/>
          </v:shape>
        </w:pic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8016405"/>
      <w:r>
        <w:rPr>
          <w:rFonts w:ascii="Times New Roman" w:hAnsi="Times New Roman" w:cs="Times New Roman"/>
        </w:rPr>
        <w:lastRenderedPageBreak/>
        <w:t>Спецификация таблиц</w:t>
      </w:r>
      <w:bookmarkEnd w:id="1"/>
    </w:p>
    <w:p w:rsidR="00331FEC" w:rsidRPr="001F2D83" w:rsidRDefault="00DE2247" w:rsidP="00066C27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national_teams</w:t>
      </w:r>
      <w:proofErr w:type="spellEnd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2337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national_team_name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NVARCHAR2(60)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national_team_points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NUMBER(6, 2)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national_team_association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NVARCHAR2(10)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leagues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clubs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club_stadium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players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(6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</w:t>
            </w:r>
            <w:r w:rsid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player_ovr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player_age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player_trait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player_speciality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(40)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A70A5A" w:rsidRPr="001F2D83" w:rsidRDefault="00A70A5A" w:rsidP="00A70A5A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sponsors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A70A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(2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NUMBER(6,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sponsor_name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A70A5A" w:rsidRDefault="00A70A5A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B8500A" w:rsidRDefault="00066C27" w:rsidP="00066C27">
      <w:pPr>
        <w:rPr>
          <w:rFonts w:ascii="Times New Roman" w:hAnsi="Times New Roman" w:cs="Times New Roman"/>
          <w:sz w:val="28"/>
          <w:szCs w:val="28"/>
        </w:rPr>
      </w:pPr>
      <w:r w:rsidRPr="00066C27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отношения находится в </w:t>
      </w:r>
      <w:r w:rsidRPr="00066C27">
        <w:rPr>
          <w:rFonts w:ascii="Times New Roman" w:hAnsi="Times New Roman" w:cs="Times New Roman"/>
          <w:b/>
          <w:sz w:val="28"/>
          <w:szCs w:val="28"/>
        </w:rPr>
        <w:t>первой нормальной форме</w:t>
      </w:r>
      <w:r w:rsidRPr="00066C27">
        <w:rPr>
          <w:rFonts w:ascii="Times New Roman" w:hAnsi="Times New Roman" w:cs="Times New Roman"/>
          <w:sz w:val="28"/>
          <w:szCs w:val="28"/>
        </w:rPr>
        <w:t xml:space="preserve"> </w:t>
      </w:r>
      <w:r w:rsidR="00331FEC">
        <w:rPr>
          <w:rFonts w:ascii="Times New Roman" w:hAnsi="Times New Roman" w:cs="Times New Roman"/>
          <w:sz w:val="28"/>
          <w:szCs w:val="28"/>
        </w:rPr>
        <w:t>(</w:t>
      </w:r>
      <w:r w:rsidR="00331FEC" w:rsidRPr="00331FEC">
        <w:rPr>
          <w:rFonts w:ascii="Times New Roman" w:hAnsi="Times New Roman" w:cs="Times New Roman"/>
          <w:sz w:val="28"/>
          <w:szCs w:val="28"/>
        </w:rPr>
        <w:t>1</w:t>
      </w:r>
      <w:r w:rsidR="00331FE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331FEC">
        <w:rPr>
          <w:rFonts w:ascii="Times New Roman" w:hAnsi="Times New Roman" w:cs="Times New Roman"/>
          <w:sz w:val="28"/>
          <w:szCs w:val="28"/>
        </w:rPr>
        <w:t>)</w:t>
      </w:r>
      <w:r w:rsidR="00331FEC" w:rsidRPr="00331FEC">
        <w:rPr>
          <w:rFonts w:ascii="Times New Roman" w:hAnsi="Times New Roman" w:cs="Times New Roman"/>
          <w:sz w:val="28"/>
          <w:szCs w:val="28"/>
        </w:rPr>
        <w:t xml:space="preserve"> </w:t>
      </w:r>
      <w:r w:rsidRPr="00066C27">
        <w:rPr>
          <w:rFonts w:ascii="Times New Roman" w:hAnsi="Times New Roman" w:cs="Times New Roman"/>
          <w:sz w:val="28"/>
          <w:szCs w:val="28"/>
        </w:rPr>
        <w:t>тогда и только тогда, когда в любом допустимом значении этой переменной каждый кортеж отношения содержит только одно значение для каждого из атрибутов.</w:t>
      </w:r>
    </w:p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во </w:t>
      </w:r>
      <w:r w:rsidRPr="00331FEC">
        <w:rPr>
          <w:rFonts w:ascii="Times New Roman" w:hAnsi="Times New Roman" w:cs="Times New Roman"/>
          <w:b/>
          <w:sz w:val="28"/>
          <w:szCs w:val="28"/>
        </w:rPr>
        <w:t>второй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>) тогда и только тогда, когда она находится в первой нормальной форме и каждый неключевой атрибут неприводимо зависит от (каждого) её потенциального ключа.</w:t>
      </w:r>
    </w:p>
    <w:p w:rsidR="00331FEC" w:rsidRDefault="00331FEC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 </w:t>
      </w:r>
      <w:r w:rsidRPr="00331FEC">
        <w:rPr>
          <w:rFonts w:ascii="Times New Roman" w:hAnsi="Times New Roman" w:cs="Times New Roman"/>
          <w:b/>
          <w:sz w:val="28"/>
          <w:szCs w:val="28"/>
        </w:rPr>
        <w:t>третьей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 xml:space="preserve">)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331FEC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31FEC">
        <w:rPr>
          <w:rFonts w:ascii="Times New Roman" w:hAnsi="Times New Roman" w:cs="Times New Roman"/>
          <w:sz w:val="28"/>
          <w:szCs w:val="28"/>
        </w:rPr>
        <w:t xml:space="preserve"> атрибутов от ключевых.</w:t>
      </w:r>
    </w:p>
    <w:p w:rsidR="00331FEC" w:rsidRPr="00331FEC" w:rsidRDefault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отношения сущностей</w:t>
      </w:r>
      <w:r w:rsidR="00331FEC"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31FEC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="00A70A5A" w:rsidRPr="00A70A5A">
        <w:rPr>
          <w:rFonts w:ascii="Times New Roman" w:hAnsi="Times New Roman" w:cs="Times New Roman"/>
          <w:sz w:val="28"/>
          <w:szCs w:val="28"/>
        </w:rPr>
        <w:t xml:space="preserve"> </w:t>
      </w:r>
      <w:r w:rsidR="00A70A5A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70A5A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0A5A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лиг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«иметь»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лига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клубов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игрок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="00566224">
        <w:rPr>
          <w:rFonts w:ascii="Times New Roman" w:hAnsi="Times New Roman" w:cs="Times New Roman"/>
          <w:sz w:val="28"/>
          <w:szCs w:val="28"/>
        </w:rPr>
        <w:t>.</w:t>
      </w:r>
    </w:p>
    <w:p w:rsidR="00566224" w:rsidRDefault="00566224" w:rsidP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соответствия требованиям</w:t>
      </w:r>
      <w:r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Default="00566224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national_team_association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stadium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ovr</w:t>
      </w:r>
      <w:proofErr w:type="spellEnd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proofErr w:type="spellEnd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trait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speciality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_id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.</w:t>
      </w:r>
    </w:p>
    <w:p w:rsidR="00066C27" w:rsidRPr="00566224" w:rsidRDefault="00B8500A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6224"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2" w:name="_Toc98016406"/>
      <w:r>
        <w:rPr>
          <w:rFonts w:ascii="Times New Roman" w:hAnsi="Times New Roman" w:cs="Times New Roman"/>
        </w:rPr>
        <w:lastRenderedPageBreak/>
        <w:t>Приложения</w:t>
      </w:r>
      <w:bookmarkEnd w:id="2"/>
    </w:p>
    <w:p w:rsidR="00331FEC" w:rsidRDefault="00331FEC" w:rsidP="00B850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1763E">
        <w:rPr>
          <w:rFonts w:ascii="Times New Roman" w:hAnsi="Times New Roman" w:cs="Times New Roman"/>
          <w:b/>
          <w:sz w:val="28"/>
          <w:szCs w:val="28"/>
        </w:rPr>
        <w:t xml:space="preserve">Листинг использованных </w:t>
      </w:r>
      <w:r w:rsidR="00F1763E"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r w:rsidR="00F1763E">
        <w:rPr>
          <w:rFonts w:ascii="Times New Roman" w:hAnsi="Times New Roman" w:cs="Times New Roman"/>
          <w:b/>
          <w:sz w:val="28"/>
          <w:szCs w:val="28"/>
        </w:rPr>
        <w:t>инструкций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instance_name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version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v$instance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pdbs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ALTER SESSION SET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CONTAINER = xepdb1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"_ORACLE_SCRIPT" = true;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USER tecatech_lab1_1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IDENTIFIED BY alpha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DEFAULT TABLESPACE users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TEMPORARY TABLESPACE temp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QUOTA 100M ON users;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dba_users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LOWER(username) LIKE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tecatech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%';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GRANT CREATE SESSION, CREATE TABLE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CREATE TABLE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NVARCHAR2(60)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2)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NVARCHAR2(10)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leagues(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clubs(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);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CREATE TABLE players(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NVARCHAR2(40)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sponsors(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system/password@"DESKTOP-VA4QSE1:1521/xepdb1"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GRANT UNLIMITED TABLESPACE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'Belgium', 1828.45,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'Brazil', 1823.42,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'France', 1786.15,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'Argentina', 1766.99,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'England', 1755.52,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'Portugal', 1660.25,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'Mexico', 1647.91, 'CONCACAF')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'Senegal', 1587.78, 'CAF')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'IR Iran', 1572.89, 'AFC')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'New Zealand', 1161.66, 'OFC')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5, 'Premier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Ligue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Conforama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6,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NOS')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'Pro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Serie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Primera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Division')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MX')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'Arsenal', 'Emirates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1, 'Everton',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Goodison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Park')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1, 'Manchester United', 'Old Trafford')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'Manchester City', 'Etihad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'Paris Saint-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Germain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Parc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 Princes')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(6, 3, 'SL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Benfica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da Luz')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4, 'FC Porto',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Dragao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(8, 5, 'Atletico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Mineiro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Governador')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(9, 6, 'Boca Juniors', 'La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Bombonera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6, 'River Plate',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Monumental')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Tigres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UANL', 'University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(1, 5, 4, 'Lionel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Messi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93, 34, 'Playmaker', 'Free Kick Specialist')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6, 'Cristiano Ronaldo', 91, 36, 'Long Shot Taker', 'Aerial Threat')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Neymar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Jr', 91, 30, 'Technical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5,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Kylian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Mbappe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23, 'Speed Dribbler', 'Speedster')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(5, 4, 1, 'Kevin De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Bruyne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30, 'Playmaker', 'Engine')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Ederson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89, 27, 'Comes for Crosses', 'Long Passer')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Marquinhos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88, 27, 'Leadership', 'Tackler')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4, 6, 'Ruben Dias', 88, 24, 'Power Header', 'Solid Player')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4, 5, 'Raheem Sterling', 87, 26, 'Speed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(10, 7, 9, 'Mehdi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Taremi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79, 29, 'Technical Dribbler', 'Flair')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9, 1, 'Adidas')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2, 5, 2, 'Nike')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8, 8, 3, 'Puma')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leagues;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clubs;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players;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sponsors;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</w:p>
    <w:p w:rsidR="00331FEC" w:rsidRPr="00F1763E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3" w:name="_Toc98016407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331FEC" w:rsidRPr="0051792C" w:rsidRDefault="00331FEC" w:rsidP="00331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данной лабораторной работе</w:t>
      </w:r>
      <w:r w:rsidR="0051792C">
        <w:rPr>
          <w:rFonts w:ascii="Times New Roman" w:hAnsi="Times New Roman" w:cs="Times New Roman"/>
          <w:sz w:val="28"/>
          <w:szCs w:val="28"/>
        </w:rPr>
        <w:t xml:space="preserve"> построена </w:t>
      </w:r>
      <w:r w:rsidR="0051792C" w:rsidRPr="0051792C">
        <w:rPr>
          <w:rFonts w:ascii="Times New Roman" w:hAnsi="Times New Roman" w:cs="Times New Roman"/>
          <w:sz w:val="28"/>
          <w:szCs w:val="28"/>
        </w:rPr>
        <w:t>модель данных на основе неформального описания предметной области и реализации этой структуры</w:t>
      </w:r>
      <w:r w:rsidR="0051792C">
        <w:rPr>
          <w:rFonts w:ascii="Times New Roman" w:hAnsi="Times New Roman" w:cs="Times New Roman"/>
          <w:sz w:val="28"/>
          <w:szCs w:val="28"/>
        </w:rPr>
        <w:t xml:space="preserve"> данных средствами RDBMS </w:t>
      </w:r>
      <w:r w:rsidR="0051792C" w:rsidRP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51792C">
        <w:rPr>
          <w:rFonts w:ascii="Times New Roman" w:hAnsi="Times New Roman" w:cs="Times New Roman"/>
          <w:sz w:val="28"/>
          <w:szCs w:val="28"/>
        </w:rPr>
        <w:t>разработанной модели данных построена диаграмма соотношения сущностей и доказано ее соответствие третьей нормальной форме. 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работы </w:t>
      </w:r>
      <w:r w:rsidR="0051792C">
        <w:rPr>
          <w:rFonts w:ascii="Times New Roman" w:hAnsi="Times New Roman" w:cs="Times New Roman"/>
          <w:sz w:val="28"/>
          <w:szCs w:val="28"/>
        </w:rPr>
        <w:t xml:space="preserve">произведено создание пользователя в подключаемой базе данных </w:t>
      </w:r>
      <w:r w:rsid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51792C" w:rsidRPr="0051792C">
        <w:rPr>
          <w:rFonts w:ascii="Times New Roman" w:hAnsi="Times New Roman" w:cs="Times New Roman"/>
          <w:sz w:val="28"/>
          <w:szCs w:val="28"/>
        </w:rPr>
        <w:t xml:space="preserve"> </w:t>
      </w:r>
      <w:r w:rsidR="00380D32">
        <w:rPr>
          <w:rFonts w:ascii="Times New Roman" w:hAnsi="Times New Roman" w:cs="Times New Roman"/>
          <w:sz w:val="28"/>
          <w:szCs w:val="28"/>
        </w:rPr>
        <w:t>и приведена реализация разработанной модели данных с использованием его учетной записи.</w:t>
      </w:r>
    </w:p>
    <w:p w:rsidR="002051B1" w:rsidRPr="00B8500A" w:rsidRDefault="00331FEC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  <w:bookmarkStart w:id="4" w:name="_GoBack"/>
      <w:bookmarkEnd w:id="4"/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30686E"/>
    <w:rsid w:val="00331FEC"/>
    <w:rsid w:val="00380D32"/>
    <w:rsid w:val="003E38EA"/>
    <w:rsid w:val="0051792C"/>
    <w:rsid w:val="00566224"/>
    <w:rsid w:val="00592564"/>
    <w:rsid w:val="007044E6"/>
    <w:rsid w:val="007113BF"/>
    <w:rsid w:val="008C152F"/>
    <w:rsid w:val="00917031"/>
    <w:rsid w:val="00921797"/>
    <w:rsid w:val="00A53C2C"/>
    <w:rsid w:val="00A70A5A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E2247"/>
    <w:rsid w:val="00DF4081"/>
    <w:rsid w:val="00DF5D91"/>
    <w:rsid w:val="00E25143"/>
    <w:rsid w:val="00E30376"/>
    <w:rsid w:val="00E61FAD"/>
    <w:rsid w:val="00EB5538"/>
    <w:rsid w:val="00F1763E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E9521-0A84-4BA3-B92C-22DC91BF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2021-09-19T16:09:00Z</dcterms:created>
  <dcterms:modified xsi:type="dcterms:W3CDTF">2022-03-12T19:27:00Z</dcterms:modified>
</cp:coreProperties>
</file>