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B27C78" wp14:paraId="0FB0A267" wp14:textId="5FE65CCF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numpy 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np</w:t>
      </w:r>
    </w:p>
    <w:p xmlns:wp14="http://schemas.microsoft.com/office/word/2010/wordml" w:rsidP="6FB27C78" wp14:paraId="4CE63B3C" wp14:textId="4D72498E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pandas 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pd</w:t>
      </w:r>
    </w:p>
    <w:p xmlns:wp14="http://schemas.microsoft.com/office/word/2010/wordml" w:rsidP="6FB27C78" wp14:paraId="7977B362" wp14:textId="6D29C2B2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6FB27C78" wp14:paraId="5B3427F3" wp14:textId="2D3BB8F3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age = np.array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([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23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23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27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27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39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41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47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49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50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52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54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54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56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57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58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58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60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61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</w:p>
    <w:p xmlns:wp14="http://schemas.microsoft.com/office/word/2010/wordml" w:rsidP="6FB27C78" wp14:paraId="7EE698A9" wp14:textId="1CB4659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6FB27C78" wp14:paraId="7EC6B401" wp14:textId="1E91BD2D">
      <w:pPr>
        <w:shd w:val="clear" w:color="auto" w:fill="1E1E1E"/>
        <w:spacing w:before="0" w:beforeAutospacing="off" w:after="0" w:afterAutospacing="off" w:line="285" w:lineRule="auto"/>
      </w:pPr>
      <w:r w:rsidRPr="10044A33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p_fat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np.array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([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9.5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26.5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7.8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17.8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31.4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25.9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27.4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27.2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31.2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34.6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42.5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28.8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33.4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30.2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34.1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32.9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41.2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35.7</w:t>
      </w:r>
      <w:r w:rsidRPr="10044A33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</w:p>
    <w:p w:rsidR="10044A33" w:rsidP="10044A33" w:rsidRDefault="10044A33" w14:paraId="4F8D8F88" w14:textId="7B49985B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</w:p>
    <w:p w:rsidR="076751B3" w:rsidP="10044A33" w:rsidRDefault="076751B3" w14:paraId="043F5FC7" w14:textId="482F7CA5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  <w:r w:rsidRPr="10044A33" w:rsidR="076751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//</w:t>
      </w:r>
      <w:r w:rsidRPr="10044A33" w:rsidR="076751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cal</w:t>
      </w:r>
      <w:r w:rsidRPr="10044A33" w:rsidR="076751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 xml:space="preserve"> varience</w:t>
      </w:r>
    </w:p>
    <w:p w:rsidR="076751B3" w:rsidP="10044A33" w:rsidRDefault="076751B3" w14:paraId="6C770BDB" w14:textId="39CBACE9">
      <w:pPr>
        <w:shd w:val="clear" w:color="auto" w:fill="1E1E1E"/>
        <w:spacing w:before="0" w:beforeAutospacing="off" w:after="0" w:afterAutospacing="off" w:line="285" w:lineRule="auto"/>
      </w:pPr>
      <w:r w:rsidRPr="10044A33" w:rsidR="076751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var_age = np.var</w:t>
      </w:r>
      <w:r w:rsidRPr="10044A33" w:rsidR="076751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0044A33" w:rsidR="076751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age</w:t>
      </w:r>
      <w:r w:rsidRPr="10044A33" w:rsidR="076751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76751B3" w:rsidP="10044A33" w:rsidRDefault="076751B3" w14:paraId="70CA8285" w14:textId="26122ED7">
      <w:pPr>
        <w:shd w:val="clear" w:color="auto" w:fill="1E1E1E"/>
        <w:spacing w:before="0" w:beforeAutospacing="off" w:after="0" w:afterAutospacing="off" w:line="285" w:lineRule="auto"/>
      </w:pPr>
      <w:r w:rsidRPr="10044A33" w:rsidR="076751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var_p_fat = np.var</w:t>
      </w:r>
      <w:r w:rsidRPr="10044A33" w:rsidR="076751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0044A33" w:rsidR="076751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p_fat</w:t>
      </w:r>
      <w:r w:rsidRPr="10044A33" w:rsidR="076751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10044A33" w:rsidP="10044A33" w:rsidRDefault="10044A33" w14:paraId="722E69A9" w14:textId="7C077330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</w:p>
    <w:p xmlns:wp14="http://schemas.microsoft.com/office/word/2010/wordml" w:rsidP="6FB27C78" wp14:paraId="174A2F03" wp14:textId="312A6DB7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</w:p>
    <w:p w:rsidR="0A9DD448" w:rsidP="0E699375" w:rsidRDefault="0A9DD448" w14:paraId="0E19B17F" w14:textId="1980145C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  <w:r w:rsidRPr="0E699375" w:rsidR="0A9DD448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//calculte mean</w:t>
      </w:r>
    </w:p>
    <w:p xmlns:wp14="http://schemas.microsoft.com/office/word/2010/wordml" w:rsidP="6FB27C78" wp14:paraId="79F597B4" wp14:textId="276D0827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age_m = age.mean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xmlns:wp14="http://schemas.microsoft.com/office/word/2010/wordml" w:rsidP="6FB27C78" wp14:paraId="5887BCD2" wp14:textId="34EF8DA1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p_fat_m = p_fat.mean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xmlns:wp14="http://schemas.microsoft.com/office/word/2010/wordml" w:rsidP="6FB27C78" wp14:paraId="5A487A8D" wp14:textId="7C1EACF9">
      <w:pPr>
        <w:pStyle w:val="Normal"/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</w:p>
    <w:p w:rsidR="0C75672D" w:rsidP="0E699375" w:rsidRDefault="0C75672D" w14:paraId="5F1DA72B" w14:textId="5A0079D9">
      <w:pPr>
        <w:pStyle w:val="Normal"/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  <w:r w:rsidRPr="10044A33" w:rsidR="0C75672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//calculate numerator</w:t>
      </w:r>
      <w:r w:rsidRPr="10044A33" w:rsidR="06CC6490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0044A33" w:rsidR="06CC6490">
        <w:rPr>
          <w:rFonts w:ascii="Menlo" w:hAnsi="Menlo" w:eastAsia="Menlo" w:cs="Menlo"/>
          <w:b w:val="1"/>
          <w:bCs w:val="1"/>
          <w:noProof w:val="0"/>
          <w:color w:val="DCDCDC"/>
          <w:sz w:val="24"/>
          <w:szCs w:val="24"/>
          <w:lang w:val="en-GB"/>
        </w:rPr>
        <w:t>co-</w:t>
      </w:r>
      <w:r w:rsidRPr="10044A33" w:rsidR="06CC6490">
        <w:rPr>
          <w:rFonts w:ascii="Menlo" w:hAnsi="Menlo" w:eastAsia="Menlo" w:cs="Menlo"/>
          <w:b w:val="1"/>
          <w:bCs w:val="1"/>
          <w:noProof w:val="0"/>
          <w:color w:val="DCDCDC"/>
          <w:sz w:val="24"/>
          <w:szCs w:val="24"/>
          <w:lang w:val="en-GB"/>
        </w:rPr>
        <w:t>varience</w:t>
      </w:r>
      <w:r w:rsidRPr="10044A33" w:rsidR="06CC6490">
        <w:rPr>
          <w:rFonts w:ascii="Menlo" w:hAnsi="Menlo" w:eastAsia="Menlo" w:cs="Menlo"/>
          <w:b w:val="0"/>
          <w:bCs w:val="0"/>
          <w:noProof w:val="0"/>
          <w:color w:val="DCDCDC"/>
          <w:sz w:val="28"/>
          <w:szCs w:val="28"/>
          <w:lang w:val="en-GB"/>
        </w:rPr>
        <w:t>)</w:t>
      </w:r>
    </w:p>
    <w:p xmlns:wp14="http://schemas.microsoft.com/office/word/2010/wordml" w:rsidP="6FB27C78" wp14:paraId="34F0B30E" wp14:textId="255FDA96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numerator = np.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sum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((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age - age_m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*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p_fat - p_fat_m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))</w:t>
      </w:r>
    </w:p>
    <w:p xmlns:wp14="http://schemas.microsoft.com/office/word/2010/wordml" w:rsidP="6FB27C78" wp14:paraId="6C53C676" wp14:textId="79A09BFB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numerator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6FB27C78" wp14:paraId="3F25224A" wp14:textId="039A6F5B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</w:p>
    <w:p w:rsidR="217EA015" w:rsidP="0E699375" w:rsidRDefault="217EA015" w14:paraId="6EA12C5C" w14:textId="2BFE612E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  <w:r w:rsidRPr="0E699375" w:rsidR="217EA01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//calculate denominator</w:t>
      </w:r>
    </w:p>
    <w:p xmlns:wp14="http://schemas.microsoft.com/office/word/2010/wordml" w:rsidP="6FB27C78" wp14:paraId="31C7DDEC" wp14:textId="5338B0B6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denominator = np.sqrt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np.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sum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((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age-age_m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**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))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* np.sqrt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np.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sum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((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p_fat - p_fat_m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**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))</w:t>
      </w:r>
    </w:p>
    <w:p xmlns:wp14="http://schemas.microsoft.com/office/word/2010/wordml" w:rsidP="6FB27C78" wp14:paraId="6C6EACC4" wp14:textId="60054E82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denominator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6FB27C78" wp14:paraId="1AA862C0" wp14:textId="04A14F1F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</w:p>
    <w:p w:rsidR="2B3FF1A5" w:rsidP="0E699375" w:rsidRDefault="2B3FF1A5" w14:paraId="45E1AAF5" w14:textId="4CD639FE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  <w:r w:rsidRPr="0E699375" w:rsidR="2B3FF1A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 xml:space="preserve">//calculate </w:t>
      </w:r>
      <w:r w:rsidRPr="0E699375" w:rsidR="2B3FF1A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pearson</w:t>
      </w:r>
      <w:r w:rsidRPr="0E699375" w:rsidR="2B3FF1A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 xml:space="preserve"> coefficient</w:t>
      </w:r>
    </w:p>
    <w:p xmlns:wp14="http://schemas.microsoft.com/office/word/2010/wordml" w:rsidP="6FB27C78" wp14:paraId="0C189AE7" wp14:textId="5B608108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pearson = numerator / denominator</w:t>
      </w:r>
    </w:p>
    <w:p xmlns:wp14="http://schemas.microsoft.com/office/word/2010/wordml" w:rsidP="6FB27C78" wp14:paraId="47EF87C1" wp14:textId="5A5DAF0E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pearson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6FB27C78" wp14:paraId="714F9F63" wp14:textId="65CBC7C8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</w:p>
    <w:p xmlns:wp14="http://schemas.microsoft.com/office/word/2010/wordml" w:rsidP="6FB27C78" wp14:paraId="3BF61E11" wp14:textId="316082D5">
      <w:pPr>
        <w:shd w:val="clear" w:color="auto" w:fill="1E1E1E"/>
        <w:spacing w:before="0" w:beforeAutospacing="off" w:after="0" w:afterAutospacing="off" w:line="285" w:lineRule="auto"/>
      </w:pPr>
      <w:r w:rsidRPr="6FB27C78" w:rsidR="1AF77B36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"Strong correlation strength as pearson &gt; 0.71"</w:t>
      </w:r>
      <w:r w:rsidRPr="6FB27C78" w:rsidR="1AF77B36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6FB27C78" wp14:paraId="0313AC56" wp14:textId="01AEB849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</w:p>
    <w:p xmlns:wp14="http://schemas.microsoft.com/office/word/2010/wordml" w:rsidP="6FB27C78" wp14:paraId="6741E01E" wp14:textId="23FBEF78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</w:pPr>
    </w:p>
    <w:p xmlns:wp14="http://schemas.microsoft.com/office/word/2010/wordml" wp14:paraId="5E5787A5" wp14:textId="196736C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F1435"/>
    <w:rsid w:val="06CC6490"/>
    <w:rsid w:val="076751B3"/>
    <w:rsid w:val="0A9DD448"/>
    <w:rsid w:val="0C75672D"/>
    <w:rsid w:val="0E699375"/>
    <w:rsid w:val="10044A33"/>
    <w:rsid w:val="169B9D79"/>
    <w:rsid w:val="1AF77B36"/>
    <w:rsid w:val="217EA015"/>
    <w:rsid w:val="2B3FF1A5"/>
    <w:rsid w:val="2F5A9D43"/>
    <w:rsid w:val="575EA5C5"/>
    <w:rsid w:val="6FB27C78"/>
    <w:rsid w:val="7B5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1435"/>
  <w15:chartTrackingRefBased/>
  <w15:docId w15:val="{B9EFA879-A730-4ED9-B289-2DCC5C7E5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Abhang Pawar</dc:creator>
  <keywords/>
  <dc:description/>
  <lastModifiedBy>Abhang Pawar</lastModifiedBy>
  <revision>4</revision>
  <dcterms:created xsi:type="dcterms:W3CDTF">2025-03-03T03:57:26.0691147Z</dcterms:created>
  <dcterms:modified xsi:type="dcterms:W3CDTF">2025-03-03T04:39:46.1853976Z</dcterms:modified>
</coreProperties>
</file>