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4B7" w14:textId="0B0E4631" w:rsidR="009D435B" w:rsidRDefault="005D1902" w:rsidP="005D1902">
      <w:pPr>
        <w:jc w:val="both"/>
      </w:pPr>
      <w:r>
        <w:t xml:space="preserve">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DA78707" wp14:editId="735B9F46">
            <wp:extent cx="1905000" cy="117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55F" w14:textId="7FF1A211" w:rsidR="009D435B" w:rsidRDefault="008C33DF" w:rsidP="009F7209">
      <w:pPr>
        <w:pStyle w:val="Title"/>
      </w:pPr>
      <w:r>
        <w:t>Asset management policy</w:t>
      </w:r>
    </w:p>
    <w:p w14:paraId="40335BFD" w14:textId="44CE2E58" w:rsidR="009E61A1" w:rsidRDefault="7DC0C04A" w:rsidP="009F7209">
      <w:r w:rsidRPr="001D1B17">
        <w:t>Classification</w:t>
      </w:r>
      <w:r w:rsidRPr="7145C954">
        <w:rPr>
          <w:color w:val="008CC8"/>
        </w:rPr>
        <w:t>:</w:t>
      </w:r>
      <w:r>
        <w:t xml:space="preserve"> </w:t>
      </w:r>
      <w:r w:rsidRPr="008C5390">
        <w:rPr>
          <w:b/>
          <w:bCs/>
        </w:rPr>
        <w:t>Public</w:t>
      </w:r>
    </w:p>
    <w:p w14:paraId="68C48E77" w14:textId="45B12E11" w:rsidR="009D435B" w:rsidRDefault="00550941" w:rsidP="009F7209">
      <w:r>
        <w:t xml:space="preserve">This document may be shared with </w:t>
      </w:r>
      <w:r w:rsidR="00C31094">
        <w:t xml:space="preserve">interested parties outside of </w:t>
      </w:r>
      <w:r w:rsidR="005D1902">
        <w:t>TechSolution.inc</w:t>
      </w:r>
    </w:p>
    <w:tbl>
      <w:tblPr>
        <w:tblStyle w:val="GridTable4-Accent4"/>
        <w:tblW w:w="0" w:type="auto"/>
        <w:tblLook w:val="06A0" w:firstRow="1" w:lastRow="0" w:firstColumn="1" w:lastColumn="0" w:noHBand="1" w:noVBand="1"/>
      </w:tblPr>
      <w:tblGrid>
        <w:gridCol w:w="914"/>
        <w:gridCol w:w="1129"/>
        <w:gridCol w:w="1234"/>
        <w:gridCol w:w="1158"/>
        <w:gridCol w:w="1409"/>
        <w:gridCol w:w="1263"/>
        <w:gridCol w:w="1909"/>
      </w:tblGrid>
      <w:tr w:rsidR="00C84D5B" w:rsidRPr="00995854" w14:paraId="540F96BC" w14:textId="77777777" w:rsidTr="00695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C9D71" w14:textId="77777777" w:rsidR="003A000D" w:rsidRPr="00F56B1D" w:rsidRDefault="003A000D" w:rsidP="009F7209">
            <w:pPr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 xml:space="preserve">Version </w:t>
            </w:r>
          </w:p>
        </w:tc>
        <w:tc>
          <w:tcPr>
            <w:tcW w:w="11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00CF1E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  <w:sz w:val="18"/>
                <w:szCs w:val="18"/>
                <w:lang w:val="en-US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1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68E48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>Owner</w:t>
            </w:r>
          </w:p>
        </w:tc>
        <w:tc>
          <w:tcPr>
            <w:tcW w:w="1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D5EEF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>Date Last Updated</w:t>
            </w:r>
          </w:p>
          <w:p w14:paraId="6F0FDD8C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3452F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>Review Frequency</w:t>
            </w:r>
          </w:p>
        </w:tc>
        <w:tc>
          <w:tcPr>
            <w:tcW w:w="12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7209B2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 xml:space="preserve">Next Review </w:t>
            </w:r>
          </w:p>
        </w:tc>
        <w:tc>
          <w:tcPr>
            <w:tcW w:w="19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EAC18B" w14:textId="77777777" w:rsidR="003A000D" w:rsidRPr="00F56B1D" w:rsidRDefault="003A000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  <w:lang w:val="en-US"/>
              </w:rPr>
            </w:pPr>
            <w:r w:rsidRPr="00F56B1D">
              <w:rPr>
                <w:rFonts w:eastAsia="Calibri"/>
                <w:sz w:val="18"/>
                <w:szCs w:val="18"/>
                <w:lang w:val="en-US"/>
              </w:rPr>
              <w:t>Comments</w:t>
            </w:r>
          </w:p>
        </w:tc>
      </w:tr>
      <w:tr w:rsidR="003A000D" w:rsidRPr="00995854" w14:paraId="3AB929B6" w14:textId="77777777" w:rsidTr="00695B3C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tcBorders>
              <w:top w:val="single" w:sz="4" w:space="0" w:color="FFFFFF" w:themeColor="background1"/>
            </w:tcBorders>
          </w:tcPr>
          <w:p w14:paraId="75168EB3" w14:textId="77777777" w:rsidR="003A000D" w:rsidRPr="00F56B1D" w:rsidRDefault="003A000D" w:rsidP="009F7209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29" w:type="dxa"/>
            <w:tcBorders>
              <w:top w:val="single" w:sz="4" w:space="0" w:color="FFFFFF" w:themeColor="background1"/>
            </w:tcBorders>
          </w:tcPr>
          <w:p w14:paraId="7D6D5226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4" w:space="0" w:color="FFFFFF" w:themeColor="background1"/>
            </w:tcBorders>
          </w:tcPr>
          <w:p w14:paraId="65F57603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158" w:type="dxa"/>
            <w:tcBorders>
              <w:top w:val="single" w:sz="4" w:space="0" w:color="FFFFFF" w:themeColor="background1"/>
            </w:tcBorders>
          </w:tcPr>
          <w:p w14:paraId="14BD34D3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409" w:type="dxa"/>
            <w:tcBorders>
              <w:top w:val="single" w:sz="4" w:space="0" w:color="FFFFFF" w:themeColor="background1"/>
            </w:tcBorders>
          </w:tcPr>
          <w:p w14:paraId="39A02D10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FFFFFF" w:themeColor="background1"/>
            </w:tcBorders>
          </w:tcPr>
          <w:p w14:paraId="50ED914F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09" w:type="dxa"/>
            <w:tcBorders>
              <w:top w:val="single" w:sz="4" w:space="0" w:color="FFFFFF" w:themeColor="background1"/>
            </w:tcBorders>
          </w:tcPr>
          <w:p w14:paraId="44EC5D04" w14:textId="77777777" w:rsidR="003A000D" w:rsidRPr="00F56B1D" w:rsidRDefault="003A000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sdt>
      <w:sdtPr>
        <w:id w:val="970751024"/>
        <w:docPartObj>
          <w:docPartGallery w:val="Table of Contents"/>
          <w:docPartUnique/>
        </w:docPartObj>
      </w:sdtPr>
      <w:sdtEndPr/>
      <w:sdtContent>
        <w:p w14:paraId="17508597" w14:textId="77777777" w:rsidR="009D435B" w:rsidRPr="00550097" w:rsidRDefault="009D435B" w:rsidP="009F7209">
          <w:pPr>
            <w:rPr>
              <w:rStyle w:val="Heading1Char"/>
            </w:rPr>
          </w:pPr>
          <w:r w:rsidRPr="7145C954">
            <w:rPr>
              <w:rStyle w:val="Heading1Char"/>
            </w:rPr>
            <w:t>Contents</w:t>
          </w:r>
        </w:p>
        <w:p w14:paraId="6C006C29" w14:textId="12C4EF03" w:rsidR="009F7209" w:rsidRDefault="3E6A34F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9D435B">
            <w:instrText>TOC \o "1-3" \h \z \u</w:instrText>
          </w:r>
          <w:r>
            <w:fldChar w:fldCharType="separate"/>
          </w:r>
          <w:hyperlink w:anchor="_Toc169933876" w:history="1">
            <w:r w:rsidR="009F7209" w:rsidRPr="00E6488C">
              <w:rPr>
                <w:rStyle w:val="Hyperlink"/>
                <w:rFonts w:eastAsiaTheme="majorEastAsia"/>
                <w:noProof/>
              </w:rPr>
              <w:t>Purpose of This Document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_Toc169933876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674262AB" w14:textId="581B1941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77" w:history="1">
            <w:r w:rsidR="009F7209" w:rsidRPr="00E6488C">
              <w:rPr>
                <w:rStyle w:val="Hyperlink"/>
                <w:rFonts w:eastAsiaTheme="majorEastAsia"/>
                <w:noProof/>
              </w:rPr>
              <w:t>Scope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_Toc169933877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78D02B09" w14:textId="266C824B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78" w:history="1">
            <w:r w:rsidR="009F7209" w:rsidRPr="00E6488C">
              <w:rPr>
                <w:rStyle w:val="Hyperlink"/>
                <w:rFonts w:eastAsiaTheme="majorEastAsia"/>
                <w:noProof/>
              </w:rPr>
              <w:t>Policy Statement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_Toc169933878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650FEE34" w14:textId="46A9813D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79" w:history="1">
            <w:r w:rsidR="009F7209" w:rsidRPr="00E6488C">
              <w:rPr>
                <w:rStyle w:val="Hyperlink"/>
                <w:rFonts w:eastAsiaTheme="majorEastAsia"/>
                <w:noProof/>
              </w:rPr>
              <w:t>Responsibilities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_Toc169933879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2F323D7F" w14:textId="15E8CB77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0" w:history="1">
            <w:r w:rsidR="009F7209" w:rsidRPr="00E6488C">
              <w:rPr>
                <w:rStyle w:val="Hyperlink"/>
                <w:rFonts w:eastAsiaTheme="majorEastAsia"/>
                <w:noProof/>
              </w:rPr>
              <w:t>Asset Identification and Classification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_Toc169933880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356E0D99" w14:textId="063DA399" w:rsidR="009F7209" w:rsidRDefault="002E3A74" w:rsidP="009F7209">
          <w:pPr>
            <w:pStyle w:val="TOC2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1" w:history="1">
            <w:r w:rsidR="009F7209" w:rsidRPr="00E6488C">
              <w:rPr>
                <w:rStyle w:val="Hyperlink"/>
                <w:rFonts w:eastAsiaTheme="majorEastAsia"/>
                <w:b/>
                <w:bCs/>
                <w:noProof/>
              </w:rPr>
              <w:t>Asset Identification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_Toc169933881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5A0C85F7" w14:textId="47B93111" w:rsidR="009F7209" w:rsidRDefault="002E3A74" w:rsidP="009F7209">
          <w:pPr>
            <w:pStyle w:val="TOC2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2" w:history="1">
            <w:r w:rsidR="009F7209" w:rsidRPr="00E6488C">
              <w:rPr>
                <w:rStyle w:val="Hyperlink"/>
                <w:rFonts w:eastAsiaTheme="majorEastAsia"/>
                <w:b/>
                <w:bCs/>
                <w:noProof/>
              </w:rPr>
              <w:t>Asset Classification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_Toc169933882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2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2D7C3756" w14:textId="5169719B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3" w:history="1">
            <w:r w:rsidR="009F7209" w:rsidRPr="00E6488C">
              <w:rPr>
                <w:rStyle w:val="Hyperlink"/>
                <w:rFonts w:eastAsiaTheme="majorEastAsia"/>
                <w:noProof/>
              </w:rPr>
              <w:t>Asset Registers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_Toc169933883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1163B995" w14:textId="68929B7D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4" w:history="1">
            <w:r w:rsidR="009F7209" w:rsidRPr="00E6488C">
              <w:rPr>
                <w:rStyle w:val="Hyperlink"/>
                <w:rFonts w:eastAsiaTheme="majorEastAsia"/>
                <w:noProof/>
              </w:rPr>
              <w:t>Asset Lifecycle Management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_Toc169933884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39D34CB7" w14:textId="23BF2B56" w:rsidR="009F7209" w:rsidRDefault="002E3A74" w:rsidP="009F7209">
          <w:pPr>
            <w:pStyle w:val="TOC2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5" w:history="1">
            <w:r w:rsidR="009F7209" w:rsidRPr="00E6488C">
              <w:rPr>
                <w:rStyle w:val="Hyperlink"/>
                <w:rFonts w:eastAsiaTheme="majorEastAsia"/>
                <w:b/>
                <w:bCs/>
                <w:noProof/>
              </w:rPr>
              <w:t>Acquisition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_Toc169933885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7A32DC2C" w14:textId="0ABD4C6E" w:rsidR="009F7209" w:rsidRDefault="002E3A74" w:rsidP="009F7209">
          <w:pPr>
            <w:pStyle w:val="TOC2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6" w:history="1">
            <w:r w:rsidR="009F7209" w:rsidRPr="00E6488C">
              <w:rPr>
                <w:rStyle w:val="Hyperlink"/>
                <w:rFonts w:eastAsiaTheme="majorEastAsia"/>
                <w:b/>
                <w:bCs/>
                <w:noProof/>
              </w:rPr>
              <w:t>Use and Maintenance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_Toc169933886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0C358012" w14:textId="2E48CF88" w:rsidR="009F7209" w:rsidRDefault="002E3A74" w:rsidP="009F7209">
          <w:pPr>
            <w:pStyle w:val="TOC2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7" w:history="1">
            <w:r w:rsidR="009F7209" w:rsidRPr="00E6488C">
              <w:rPr>
                <w:rStyle w:val="Hyperlink"/>
                <w:rFonts w:eastAsiaTheme="majorEastAsia"/>
                <w:b/>
                <w:bCs/>
                <w:noProof/>
              </w:rPr>
              <w:t>Disposal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_Toc169933887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7B7EDE38" w14:textId="6CE58432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8" w:history="1">
            <w:r w:rsidR="009F7209" w:rsidRPr="00E6488C">
              <w:rPr>
                <w:rStyle w:val="Hyperlink"/>
                <w:rFonts w:eastAsiaTheme="majorEastAsia"/>
                <w:noProof/>
              </w:rPr>
              <w:t>Risk Assessment and Treatment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_Toc169933888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3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4D200693" w14:textId="68EF68A8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89" w:history="1">
            <w:r w:rsidR="009F7209" w:rsidRPr="00E6488C">
              <w:rPr>
                <w:rStyle w:val="Hyperlink"/>
                <w:rFonts w:eastAsiaTheme="majorEastAsia"/>
                <w:noProof/>
              </w:rPr>
              <w:t>Training and Awareness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_Toc169933889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4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60A91589" w14:textId="59132DA3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90" w:history="1">
            <w:r w:rsidR="009F7209" w:rsidRPr="00E6488C">
              <w:rPr>
                <w:rStyle w:val="Hyperlink"/>
                <w:rFonts w:eastAsiaTheme="majorEastAsia"/>
                <w:noProof/>
              </w:rPr>
              <w:t>Monitoring and Review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_Toc169933890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4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51AC0455" w14:textId="3002B5DD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91" w:history="1">
            <w:r w:rsidR="009F7209" w:rsidRPr="00E6488C">
              <w:rPr>
                <w:rStyle w:val="Hyperlink"/>
                <w:rFonts w:eastAsiaTheme="majorEastAsia"/>
                <w:noProof/>
              </w:rPr>
              <w:t>Compliance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_Toc169933891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4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4F2F095E" w14:textId="0AA36ECF" w:rsidR="009F7209" w:rsidRDefault="002E3A74" w:rsidP="009F7209">
          <w:pPr>
            <w:pStyle w:val="TOC1"/>
            <w:tabs>
              <w:tab w:val="right" w:leader="dot" w:pos="9016"/>
            </w:tabs>
            <w:contextualSpacing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69933892" w:history="1">
            <w:r w:rsidR="009F7209" w:rsidRPr="00E6488C">
              <w:rPr>
                <w:rStyle w:val="Hyperlink"/>
                <w:rFonts w:eastAsiaTheme="majorEastAsia"/>
                <w:noProof/>
              </w:rPr>
              <w:t>Appendices</w:t>
            </w:r>
            <w:r w:rsidR="009F7209">
              <w:rPr>
                <w:noProof/>
                <w:webHidden/>
              </w:rPr>
              <w:tab/>
            </w:r>
            <w:r w:rsidR="009F7209">
              <w:rPr>
                <w:noProof/>
                <w:webHidden/>
              </w:rPr>
              <w:fldChar w:fldCharType="begin"/>
            </w:r>
            <w:r w:rsidR="009F7209">
              <w:rPr>
                <w:noProof/>
                <w:webHidden/>
              </w:rPr>
              <w:instrText xml:space="preserve"> PAGEREF _Toc169933892 \h </w:instrText>
            </w:r>
            <w:r w:rsidR="009F7209">
              <w:rPr>
                <w:noProof/>
                <w:webHidden/>
              </w:rPr>
            </w:r>
            <w:r w:rsidR="009F7209">
              <w:rPr>
                <w:noProof/>
                <w:webHidden/>
              </w:rPr>
              <w:fldChar w:fldCharType="separate"/>
            </w:r>
            <w:r w:rsidR="00740331">
              <w:rPr>
                <w:noProof/>
                <w:webHidden/>
              </w:rPr>
              <w:t>4</w:t>
            </w:r>
            <w:r w:rsidR="009F7209">
              <w:rPr>
                <w:noProof/>
                <w:webHidden/>
              </w:rPr>
              <w:fldChar w:fldCharType="end"/>
            </w:r>
          </w:hyperlink>
        </w:p>
        <w:p w14:paraId="6708D287" w14:textId="5A8748D8" w:rsidR="3E6A34F4" w:rsidRDefault="3E6A34F4" w:rsidP="009F7209">
          <w:pPr>
            <w:pStyle w:val="TOC1"/>
            <w:contextualSpacing/>
            <w:rPr>
              <w:rStyle w:val="Hyperlink"/>
            </w:rPr>
          </w:pPr>
          <w:r>
            <w:lastRenderedPageBreak/>
            <w:fldChar w:fldCharType="end"/>
          </w:r>
        </w:p>
      </w:sdtContent>
    </w:sdt>
    <w:p w14:paraId="6085BAA4" w14:textId="28215F68" w:rsidR="002955E1" w:rsidRDefault="002955E1" w:rsidP="009F7209"/>
    <w:p w14:paraId="17C092B9" w14:textId="63D5C306" w:rsidR="00441954" w:rsidRDefault="00441954" w:rsidP="009F7209">
      <w:pPr>
        <w:pStyle w:val="Heading1"/>
      </w:pPr>
      <w:bookmarkStart w:id="0" w:name="_Toc130218917"/>
      <w:bookmarkStart w:id="1" w:name="_Toc169933876"/>
      <w:r>
        <w:t>Purpose of This Document</w:t>
      </w:r>
      <w:bookmarkEnd w:id="0"/>
      <w:bookmarkEnd w:id="1"/>
    </w:p>
    <w:p w14:paraId="25F7340F" w14:textId="11DF7700" w:rsidR="006A1E46" w:rsidRDefault="00D86692" w:rsidP="006F6D3A">
      <w:r>
        <w:t xml:space="preserve">The purpose of this Asset Management Policy is to establish a framework for the management of all assets within </w:t>
      </w:r>
      <w:r w:rsidR="005D1902">
        <w:t>TechSolution.inc</w:t>
      </w:r>
      <w:r>
        <w:t xml:space="preserve">. </w:t>
      </w:r>
    </w:p>
    <w:p w14:paraId="41A07FFA" w14:textId="1C41DE3B" w:rsidR="00D86692" w:rsidRDefault="00D86692" w:rsidP="006F6D3A">
      <w:r>
        <w:t>This policy ensures that assets are identified, recorded, classified, and managed throughout their lifecycle, in compliance with ISO/IEC 27001:2022 control 5.9.</w:t>
      </w:r>
    </w:p>
    <w:p w14:paraId="455A7B60" w14:textId="77777777" w:rsidR="00D86692" w:rsidRDefault="00D86692" w:rsidP="009F7209">
      <w:pPr>
        <w:pStyle w:val="Heading1"/>
      </w:pPr>
      <w:bookmarkStart w:id="2" w:name="_Toc169933877"/>
      <w:r>
        <w:t>Scope</w:t>
      </w:r>
      <w:bookmarkEnd w:id="2"/>
    </w:p>
    <w:p w14:paraId="3B3BFEBF" w14:textId="1CEE37E2" w:rsidR="00D86692" w:rsidRDefault="00D86692" w:rsidP="006F6D3A">
      <w:r>
        <w:t xml:space="preserve">This policy applies to all information assets, including but not limited to hardware, software, information, and network components, owned or controlled by </w:t>
      </w:r>
      <w:r w:rsidR="005D1902">
        <w:t>TechSolution.inc</w:t>
      </w:r>
      <w:r>
        <w:t>.</w:t>
      </w:r>
    </w:p>
    <w:p w14:paraId="07A8BC4F" w14:textId="77777777" w:rsidR="00D86692" w:rsidRDefault="00D86692" w:rsidP="009F7209">
      <w:pPr>
        <w:pStyle w:val="Heading1"/>
      </w:pPr>
      <w:bookmarkStart w:id="3" w:name="_Toc169933878"/>
      <w:r>
        <w:t>Policy Statement</w:t>
      </w:r>
      <w:bookmarkEnd w:id="3"/>
    </w:p>
    <w:p w14:paraId="6F4CCAC9" w14:textId="0654179E" w:rsidR="00D86692" w:rsidRDefault="005D1902" w:rsidP="006F6D3A">
      <w:r>
        <w:t>TechSolution.inc</w:t>
      </w:r>
      <w:r w:rsidR="00D86692">
        <w:t xml:space="preserve"> is committed to </w:t>
      </w:r>
      <w:r w:rsidR="001E4501">
        <w:t>managing its information assets effectively</w:t>
      </w:r>
      <w:r w:rsidR="00D86692">
        <w:t xml:space="preserve"> to ensure their confidentiality, integrity, and availability. All assets must be identified, recorded, classified, and managed according to this policy.</w:t>
      </w:r>
    </w:p>
    <w:p w14:paraId="700C61AD" w14:textId="77777777" w:rsidR="00D86692" w:rsidRDefault="00D86692" w:rsidP="009F7209">
      <w:pPr>
        <w:pStyle w:val="Heading1"/>
      </w:pPr>
      <w:bookmarkStart w:id="4" w:name="_Toc169933879"/>
      <w:r>
        <w:t>Responsibilities</w:t>
      </w:r>
      <w:bookmarkEnd w:id="4"/>
    </w:p>
    <w:p w14:paraId="260C0FFA" w14:textId="01ECD9A7" w:rsidR="00D86692" w:rsidRDefault="00D86692" w:rsidP="009F7209">
      <w:pPr>
        <w:pStyle w:val="ListParagraph"/>
        <w:numPr>
          <w:ilvl w:val="0"/>
          <w:numId w:val="1"/>
        </w:numPr>
      </w:pPr>
      <w:r>
        <w:rPr>
          <w:rStyle w:val="Strong"/>
        </w:rPr>
        <w:t>Information Security Manager</w:t>
      </w:r>
      <w:r>
        <w:t xml:space="preserve">: Responsible for </w:t>
      </w:r>
      <w:r w:rsidR="001E4501">
        <w:t>implementing and maintaining</w:t>
      </w:r>
      <w:r>
        <w:t xml:space="preserve"> the Asset Management Policy.</w:t>
      </w:r>
    </w:p>
    <w:p w14:paraId="37CDB37A" w14:textId="77777777" w:rsidR="00D86692" w:rsidRDefault="00D86692" w:rsidP="009F7209">
      <w:pPr>
        <w:pStyle w:val="ListParagraph"/>
        <w:numPr>
          <w:ilvl w:val="0"/>
          <w:numId w:val="1"/>
        </w:numPr>
      </w:pPr>
      <w:r>
        <w:rPr>
          <w:rStyle w:val="Strong"/>
        </w:rPr>
        <w:t>Asset Owners</w:t>
      </w:r>
      <w:r>
        <w:t>: Responsible for the day-to-day management and protection of assigned assets.</w:t>
      </w:r>
    </w:p>
    <w:p w14:paraId="696B1800" w14:textId="77777777" w:rsidR="00D86692" w:rsidRDefault="00D86692" w:rsidP="009F7209">
      <w:pPr>
        <w:pStyle w:val="ListParagraph"/>
        <w:numPr>
          <w:ilvl w:val="0"/>
          <w:numId w:val="1"/>
        </w:numPr>
      </w:pPr>
      <w:r>
        <w:rPr>
          <w:rStyle w:val="Strong"/>
        </w:rPr>
        <w:t>Project Managers</w:t>
      </w:r>
      <w:r>
        <w:t>: Ensure information security considerations are integrated into project management processes.</w:t>
      </w:r>
    </w:p>
    <w:p w14:paraId="4C84992E" w14:textId="77777777" w:rsidR="00D86692" w:rsidRDefault="00D86692" w:rsidP="009F7209">
      <w:pPr>
        <w:pStyle w:val="ListParagraph"/>
        <w:numPr>
          <w:ilvl w:val="0"/>
          <w:numId w:val="1"/>
        </w:numPr>
      </w:pPr>
      <w:r>
        <w:rPr>
          <w:rStyle w:val="Strong"/>
        </w:rPr>
        <w:t>IT Department</w:t>
      </w:r>
      <w:r>
        <w:t>: Maintain the asset inventory and ensure it is updated regularly.</w:t>
      </w:r>
    </w:p>
    <w:p w14:paraId="15F56A1B" w14:textId="77777777" w:rsidR="00D86692" w:rsidRDefault="00D86692" w:rsidP="009F7209">
      <w:pPr>
        <w:pStyle w:val="ListParagraph"/>
        <w:numPr>
          <w:ilvl w:val="0"/>
          <w:numId w:val="1"/>
        </w:numPr>
      </w:pPr>
      <w:r>
        <w:rPr>
          <w:rStyle w:val="Strong"/>
        </w:rPr>
        <w:t>All Employees</w:t>
      </w:r>
      <w:r>
        <w:t>: Comply with asset management procedures and report any changes or incidents related to assets.</w:t>
      </w:r>
    </w:p>
    <w:p w14:paraId="02F452F9" w14:textId="77777777" w:rsidR="00D86692" w:rsidRDefault="00D86692" w:rsidP="009F7209">
      <w:pPr>
        <w:pStyle w:val="Heading1"/>
      </w:pPr>
      <w:bookmarkStart w:id="5" w:name="_Toc169933880"/>
      <w:r>
        <w:t>Asset Identification and Classification</w:t>
      </w:r>
      <w:bookmarkEnd w:id="5"/>
    </w:p>
    <w:p w14:paraId="721FC0AB" w14:textId="092D6C6A" w:rsidR="00D86692" w:rsidRDefault="00D86692" w:rsidP="009F7209">
      <w:pPr>
        <w:pStyle w:val="Heading2"/>
      </w:pPr>
      <w:bookmarkStart w:id="6" w:name="_Toc169933881"/>
      <w:r>
        <w:rPr>
          <w:rStyle w:val="Strong"/>
        </w:rPr>
        <w:t>Asset Identification</w:t>
      </w:r>
      <w:bookmarkEnd w:id="6"/>
    </w:p>
    <w:p w14:paraId="472F5264" w14:textId="77777777" w:rsidR="00D86692" w:rsidRDefault="00D86692" w:rsidP="009F7209">
      <w:pPr>
        <w:pStyle w:val="ListParagraph"/>
        <w:numPr>
          <w:ilvl w:val="0"/>
          <w:numId w:val="5"/>
        </w:numPr>
      </w:pPr>
      <w:r>
        <w:t>All assets must be uniquely identified and recorded in the appropriate asset register.</w:t>
      </w:r>
    </w:p>
    <w:p w14:paraId="7D7890E1" w14:textId="77777777" w:rsidR="00D86692" w:rsidRDefault="00D86692" w:rsidP="009F7209">
      <w:pPr>
        <w:pStyle w:val="ListParagraph"/>
        <w:numPr>
          <w:ilvl w:val="0"/>
          <w:numId w:val="5"/>
        </w:numPr>
      </w:pPr>
      <w:r>
        <w:t>Each asset must have a unique identifier (Asset ID).</w:t>
      </w:r>
    </w:p>
    <w:p w14:paraId="155AFDAE" w14:textId="5DC4D68A" w:rsidR="00D86692" w:rsidRDefault="00D86692" w:rsidP="009F7209">
      <w:pPr>
        <w:pStyle w:val="Heading2"/>
      </w:pPr>
      <w:bookmarkStart w:id="7" w:name="_Toc169933882"/>
      <w:r>
        <w:rPr>
          <w:rStyle w:val="Strong"/>
        </w:rPr>
        <w:t>Asset Classification</w:t>
      </w:r>
      <w:bookmarkEnd w:id="7"/>
    </w:p>
    <w:p w14:paraId="5EC2AC17" w14:textId="77777777" w:rsidR="00D86692" w:rsidRDefault="00D86692" w:rsidP="009F7209">
      <w:pPr>
        <w:pStyle w:val="ListParagraph"/>
        <w:numPr>
          <w:ilvl w:val="0"/>
          <w:numId w:val="6"/>
        </w:numPr>
      </w:pPr>
      <w:r>
        <w:t>Assets must be classified based on their sensitivity, criticality, and value.</w:t>
      </w:r>
    </w:p>
    <w:p w14:paraId="6D50CAD1" w14:textId="14C4D858" w:rsidR="00D86692" w:rsidRDefault="00D86692" w:rsidP="009F7209">
      <w:pPr>
        <w:pStyle w:val="ListParagraph"/>
        <w:numPr>
          <w:ilvl w:val="0"/>
          <w:numId w:val="6"/>
        </w:numPr>
      </w:pPr>
      <w:r>
        <w:t xml:space="preserve">Classification categories </w:t>
      </w:r>
      <w:r w:rsidR="006A1E46">
        <w:t>are outlined in the Information Security Policy</w:t>
      </w:r>
      <w:r>
        <w:t>.</w:t>
      </w:r>
    </w:p>
    <w:p w14:paraId="4F81934F" w14:textId="77777777" w:rsidR="00D86692" w:rsidRDefault="00D86692" w:rsidP="009F7209">
      <w:pPr>
        <w:pStyle w:val="Heading1"/>
      </w:pPr>
      <w:bookmarkStart w:id="8" w:name="_Toc169933883"/>
      <w:r>
        <w:t>Asset Registers</w:t>
      </w:r>
      <w:bookmarkEnd w:id="8"/>
    </w:p>
    <w:p w14:paraId="1795BB0F" w14:textId="14FF4288" w:rsidR="006A1E46" w:rsidRDefault="005D1902" w:rsidP="006F6D3A">
      <w:r>
        <w:t>TechSolution.inc</w:t>
      </w:r>
      <w:r w:rsidR="00D86692">
        <w:t xml:space="preserve"> maintains multiple asset registers, each capturing key information about different types of assets. </w:t>
      </w:r>
    </w:p>
    <w:p w14:paraId="38FD2061" w14:textId="5EAC6B1A" w:rsidR="00D86692" w:rsidRDefault="00D86692" w:rsidP="006F6D3A">
      <w:r>
        <w:t>The following registers are used: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366"/>
        <w:gridCol w:w="1410"/>
        <w:gridCol w:w="1939"/>
        <w:gridCol w:w="1757"/>
        <w:gridCol w:w="2544"/>
      </w:tblGrid>
      <w:tr w:rsidR="001475ED" w:rsidRPr="001475ED" w14:paraId="1DAC0E9F" w14:textId="77777777" w:rsidTr="00147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88B88" w14:textId="77777777" w:rsidR="001475ED" w:rsidRPr="009F7209" w:rsidRDefault="001475ED" w:rsidP="009F7209">
            <w:pPr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Asset Register</w:t>
            </w:r>
          </w:p>
        </w:tc>
        <w:tc>
          <w:tcPr>
            <w:tcW w:w="0" w:type="auto"/>
            <w:hideMark/>
          </w:tcPr>
          <w:p w14:paraId="366DBBF8" w14:textId="77777777" w:rsidR="001475ED" w:rsidRPr="009F7209" w:rsidRDefault="001475E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Managed by</w:t>
            </w:r>
          </w:p>
        </w:tc>
        <w:tc>
          <w:tcPr>
            <w:tcW w:w="0" w:type="auto"/>
            <w:hideMark/>
          </w:tcPr>
          <w:p w14:paraId="2AD0F196" w14:textId="77777777" w:rsidR="001475ED" w:rsidRPr="009F7209" w:rsidRDefault="001475E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Tool</w:t>
            </w:r>
          </w:p>
        </w:tc>
        <w:tc>
          <w:tcPr>
            <w:tcW w:w="0" w:type="auto"/>
            <w:hideMark/>
          </w:tcPr>
          <w:p w14:paraId="2CD0CED3" w14:textId="77777777" w:rsidR="001475ED" w:rsidRPr="009F7209" w:rsidRDefault="001475E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Contains</w:t>
            </w:r>
          </w:p>
        </w:tc>
        <w:tc>
          <w:tcPr>
            <w:tcW w:w="0" w:type="auto"/>
            <w:hideMark/>
          </w:tcPr>
          <w:p w14:paraId="619B4B7E" w14:textId="77777777" w:rsidR="001475ED" w:rsidRPr="009F7209" w:rsidRDefault="001475ED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Key Information</w:t>
            </w:r>
          </w:p>
        </w:tc>
      </w:tr>
      <w:tr w:rsidR="001475ED" w:rsidRPr="001475ED" w14:paraId="7B737AD0" w14:textId="77777777" w:rsidTr="0014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9A82D" w14:textId="77777777" w:rsidR="001475ED" w:rsidRPr="009F7209" w:rsidRDefault="001475ED" w:rsidP="009F7209">
            <w:pPr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Hardware Asset Register</w:t>
            </w:r>
          </w:p>
        </w:tc>
        <w:tc>
          <w:tcPr>
            <w:tcW w:w="0" w:type="auto"/>
            <w:hideMark/>
          </w:tcPr>
          <w:p w14:paraId="2975ABF4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IT Department</w:t>
            </w:r>
          </w:p>
        </w:tc>
        <w:tc>
          <w:tcPr>
            <w:tcW w:w="0" w:type="auto"/>
            <w:hideMark/>
          </w:tcPr>
          <w:p w14:paraId="22526ECF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Asset Inventory Management Tool (e.g., Active Directory)</w:t>
            </w:r>
          </w:p>
        </w:tc>
        <w:tc>
          <w:tcPr>
            <w:tcW w:w="0" w:type="auto"/>
            <w:hideMark/>
          </w:tcPr>
          <w:p w14:paraId="4F71B365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Laptops, desktops, servers, network devices, etc.</w:t>
            </w:r>
          </w:p>
        </w:tc>
        <w:tc>
          <w:tcPr>
            <w:tcW w:w="0" w:type="auto"/>
            <w:hideMark/>
          </w:tcPr>
          <w:p w14:paraId="57FC0C5F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Asset ID, type, description, owner, location, status, acquisition date, disposal date, classification</w:t>
            </w:r>
          </w:p>
        </w:tc>
      </w:tr>
      <w:tr w:rsidR="009F7209" w:rsidRPr="001475ED" w14:paraId="028DFBDD" w14:textId="77777777" w:rsidTr="00147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B89C2" w14:textId="77777777" w:rsidR="001475ED" w:rsidRPr="009F7209" w:rsidRDefault="001475ED" w:rsidP="009F7209">
            <w:pPr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Software Asset Register</w:t>
            </w:r>
          </w:p>
        </w:tc>
        <w:tc>
          <w:tcPr>
            <w:tcW w:w="0" w:type="auto"/>
            <w:hideMark/>
          </w:tcPr>
          <w:p w14:paraId="3F208542" w14:textId="77777777" w:rsidR="001475ED" w:rsidRPr="009F7209" w:rsidRDefault="001475E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Software Asset Manager</w:t>
            </w:r>
          </w:p>
        </w:tc>
        <w:tc>
          <w:tcPr>
            <w:tcW w:w="0" w:type="auto"/>
            <w:hideMark/>
          </w:tcPr>
          <w:p w14:paraId="5DA50E24" w14:textId="77777777" w:rsidR="001475ED" w:rsidRPr="009F7209" w:rsidRDefault="001475E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Software Asset Management System</w:t>
            </w:r>
          </w:p>
        </w:tc>
        <w:tc>
          <w:tcPr>
            <w:tcW w:w="0" w:type="auto"/>
            <w:hideMark/>
          </w:tcPr>
          <w:p w14:paraId="201C5AC4" w14:textId="77777777" w:rsidR="001475ED" w:rsidRPr="009F7209" w:rsidRDefault="001475E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Operating systems, applications, licenses, etc.</w:t>
            </w:r>
          </w:p>
        </w:tc>
        <w:tc>
          <w:tcPr>
            <w:tcW w:w="0" w:type="auto"/>
            <w:hideMark/>
          </w:tcPr>
          <w:p w14:paraId="7AD2C2F4" w14:textId="77777777" w:rsidR="001475ED" w:rsidRPr="009F7209" w:rsidRDefault="001475ED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Asset ID, name, version, owner, license information, status, classification</w:t>
            </w:r>
          </w:p>
        </w:tc>
      </w:tr>
      <w:tr w:rsidR="001475ED" w:rsidRPr="001475ED" w14:paraId="2B6DE99B" w14:textId="77777777" w:rsidTr="00147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3EC15" w14:textId="77777777" w:rsidR="001475ED" w:rsidRPr="009F7209" w:rsidRDefault="001475ED" w:rsidP="009F7209">
            <w:pPr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Information Asset Register</w:t>
            </w:r>
          </w:p>
        </w:tc>
        <w:tc>
          <w:tcPr>
            <w:tcW w:w="0" w:type="auto"/>
            <w:hideMark/>
          </w:tcPr>
          <w:p w14:paraId="5D84AE35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Information Security Manager</w:t>
            </w:r>
          </w:p>
        </w:tc>
        <w:tc>
          <w:tcPr>
            <w:tcW w:w="0" w:type="auto"/>
            <w:hideMark/>
          </w:tcPr>
          <w:p w14:paraId="461C0A29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Document Management System</w:t>
            </w:r>
          </w:p>
        </w:tc>
        <w:tc>
          <w:tcPr>
            <w:tcW w:w="0" w:type="auto"/>
            <w:hideMark/>
          </w:tcPr>
          <w:p w14:paraId="3CBE97BE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Databases, documents, intellectual property, etc.</w:t>
            </w:r>
          </w:p>
        </w:tc>
        <w:tc>
          <w:tcPr>
            <w:tcW w:w="0" w:type="auto"/>
            <w:hideMark/>
          </w:tcPr>
          <w:p w14:paraId="76D02D7C" w14:textId="77777777" w:rsidR="001475ED" w:rsidRPr="009F7209" w:rsidRDefault="001475ED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7209">
              <w:rPr>
                <w:sz w:val="18"/>
                <w:szCs w:val="18"/>
              </w:rPr>
              <w:t>Asset ID, title, owner, location, format, classification</w:t>
            </w:r>
          </w:p>
        </w:tc>
      </w:tr>
    </w:tbl>
    <w:p w14:paraId="7BF4A895" w14:textId="77777777" w:rsidR="00D86692" w:rsidRDefault="00D86692" w:rsidP="009F7209">
      <w:pPr>
        <w:pStyle w:val="Heading1"/>
      </w:pPr>
      <w:bookmarkStart w:id="9" w:name="_Toc169933884"/>
      <w:r>
        <w:t>Asset Lifecycle Management</w:t>
      </w:r>
      <w:bookmarkEnd w:id="9"/>
    </w:p>
    <w:p w14:paraId="73F46133" w14:textId="0AE2C67C" w:rsidR="00D86692" w:rsidRDefault="00D86692" w:rsidP="009F7209">
      <w:pPr>
        <w:pStyle w:val="Heading2"/>
      </w:pPr>
      <w:bookmarkStart w:id="10" w:name="_Toc169933885"/>
      <w:r>
        <w:rPr>
          <w:rStyle w:val="Strong"/>
        </w:rPr>
        <w:t>Acquisition</w:t>
      </w:r>
      <w:bookmarkEnd w:id="10"/>
    </w:p>
    <w:p w14:paraId="0141D226" w14:textId="77777777" w:rsidR="00D86692" w:rsidRDefault="00D86692" w:rsidP="009F7209">
      <w:pPr>
        <w:pStyle w:val="ListParagraph"/>
        <w:numPr>
          <w:ilvl w:val="0"/>
          <w:numId w:val="7"/>
        </w:numPr>
      </w:pPr>
      <w:r>
        <w:t>All new assets must be recorded in the appropriate asset register upon acquisition.</w:t>
      </w:r>
    </w:p>
    <w:p w14:paraId="5527AF94" w14:textId="38E53EEA" w:rsidR="00D86692" w:rsidRDefault="00D86692" w:rsidP="009F7209">
      <w:pPr>
        <w:pStyle w:val="Heading2"/>
      </w:pPr>
      <w:bookmarkStart w:id="11" w:name="_Toc169933886"/>
      <w:r>
        <w:rPr>
          <w:rStyle w:val="Strong"/>
        </w:rPr>
        <w:t>Use and Maintenance</w:t>
      </w:r>
      <w:bookmarkEnd w:id="11"/>
    </w:p>
    <w:p w14:paraId="6E87AE4F" w14:textId="77777777" w:rsidR="00D86692" w:rsidRDefault="00D86692" w:rsidP="009F7209">
      <w:pPr>
        <w:pStyle w:val="ListParagraph"/>
        <w:numPr>
          <w:ilvl w:val="0"/>
          <w:numId w:val="7"/>
        </w:numPr>
      </w:pPr>
      <w:r>
        <w:t>Assets must be maintained and protected according to their classification and usage requirements.</w:t>
      </w:r>
    </w:p>
    <w:p w14:paraId="6637076E" w14:textId="77777777" w:rsidR="00D86692" w:rsidRDefault="00D86692" w:rsidP="009F7209">
      <w:pPr>
        <w:pStyle w:val="ListParagraph"/>
        <w:numPr>
          <w:ilvl w:val="0"/>
          <w:numId w:val="7"/>
        </w:numPr>
      </w:pPr>
      <w:r>
        <w:t>Regular audits and reviews must be conducted to ensure the accuracy of the asset registers.</w:t>
      </w:r>
    </w:p>
    <w:p w14:paraId="6824F52E" w14:textId="4DAB75DE" w:rsidR="00D86692" w:rsidRDefault="00D86692" w:rsidP="009F7209">
      <w:pPr>
        <w:pStyle w:val="Heading2"/>
      </w:pPr>
      <w:bookmarkStart w:id="12" w:name="_Toc169933887"/>
      <w:r>
        <w:rPr>
          <w:rStyle w:val="Strong"/>
        </w:rPr>
        <w:t>Disposal</w:t>
      </w:r>
      <w:bookmarkEnd w:id="12"/>
    </w:p>
    <w:p w14:paraId="6CDEC6F7" w14:textId="77777777" w:rsidR="00D86692" w:rsidRDefault="00D86692" w:rsidP="009F7209">
      <w:pPr>
        <w:pStyle w:val="ListParagraph"/>
        <w:numPr>
          <w:ilvl w:val="0"/>
          <w:numId w:val="8"/>
        </w:numPr>
      </w:pPr>
      <w:r>
        <w:t>Assets must be disposed of securely and removed from the asset register.</w:t>
      </w:r>
    </w:p>
    <w:p w14:paraId="3983E918" w14:textId="77777777" w:rsidR="00D86692" w:rsidRDefault="00D86692" w:rsidP="009F7209">
      <w:pPr>
        <w:pStyle w:val="ListParagraph"/>
        <w:numPr>
          <w:ilvl w:val="0"/>
          <w:numId w:val="8"/>
        </w:numPr>
      </w:pPr>
      <w:r>
        <w:t>Disposal methods must comply with applicable regulations and internal policies.</w:t>
      </w:r>
    </w:p>
    <w:p w14:paraId="1491FED6" w14:textId="77777777" w:rsidR="00D86692" w:rsidRDefault="00D86692" w:rsidP="009F7209">
      <w:pPr>
        <w:pStyle w:val="Heading1"/>
      </w:pPr>
      <w:bookmarkStart w:id="13" w:name="_Toc169933888"/>
      <w:r>
        <w:t>Risk Assessment and Treatment</w:t>
      </w:r>
      <w:bookmarkEnd w:id="13"/>
    </w:p>
    <w:p w14:paraId="3FEA054D" w14:textId="77777777" w:rsidR="00D86692" w:rsidRDefault="00D86692" w:rsidP="009F7209">
      <w:pPr>
        <w:pStyle w:val="ListParagraph"/>
        <w:numPr>
          <w:ilvl w:val="0"/>
          <w:numId w:val="2"/>
        </w:numPr>
      </w:pPr>
      <w:r>
        <w:t>Conduct regular risk assessments to identify and address potential threats to assets.</w:t>
      </w:r>
    </w:p>
    <w:p w14:paraId="0FDA1F3C" w14:textId="77777777" w:rsidR="00D86692" w:rsidRDefault="00D86692" w:rsidP="009F7209">
      <w:pPr>
        <w:pStyle w:val="ListParagraph"/>
        <w:numPr>
          <w:ilvl w:val="0"/>
          <w:numId w:val="2"/>
        </w:numPr>
      </w:pPr>
      <w:r>
        <w:t>Implement appropriate security controls based on the asset classification and identified risks.</w:t>
      </w:r>
    </w:p>
    <w:p w14:paraId="3DED067B" w14:textId="77777777" w:rsidR="00D86692" w:rsidRDefault="00D86692" w:rsidP="009F7209">
      <w:pPr>
        <w:pStyle w:val="Heading1"/>
      </w:pPr>
      <w:bookmarkStart w:id="14" w:name="_Toc169933889"/>
      <w:r>
        <w:t>Training and Awareness</w:t>
      </w:r>
      <w:bookmarkEnd w:id="14"/>
    </w:p>
    <w:p w14:paraId="491E73AD" w14:textId="77777777" w:rsidR="00D86692" w:rsidRDefault="00D86692" w:rsidP="009F7209">
      <w:pPr>
        <w:pStyle w:val="ListParagraph"/>
        <w:numPr>
          <w:ilvl w:val="0"/>
          <w:numId w:val="3"/>
        </w:numPr>
      </w:pPr>
      <w:r>
        <w:t>Provide training to all employees on asset management policies and procedures.</w:t>
      </w:r>
    </w:p>
    <w:p w14:paraId="30488944" w14:textId="77777777" w:rsidR="00D86692" w:rsidRDefault="00D86692" w:rsidP="009F7209">
      <w:pPr>
        <w:pStyle w:val="ListParagraph"/>
        <w:numPr>
          <w:ilvl w:val="0"/>
          <w:numId w:val="3"/>
        </w:numPr>
      </w:pPr>
      <w:r>
        <w:t>Ensure employees are aware of their responsibilities in managing and protecting assets.</w:t>
      </w:r>
    </w:p>
    <w:p w14:paraId="69C6D23D" w14:textId="77777777" w:rsidR="00D86692" w:rsidRDefault="00D86692" w:rsidP="009F7209">
      <w:pPr>
        <w:pStyle w:val="Heading1"/>
      </w:pPr>
      <w:bookmarkStart w:id="15" w:name="_Toc169933890"/>
      <w:r>
        <w:t>Monitoring and Review</w:t>
      </w:r>
      <w:bookmarkEnd w:id="15"/>
    </w:p>
    <w:p w14:paraId="0B7C5484" w14:textId="77777777" w:rsidR="00D86692" w:rsidRDefault="00D86692" w:rsidP="009F7209">
      <w:pPr>
        <w:pStyle w:val="ListParagraph"/>
        <w:numPr>
          <w:ilvl w:val="0"/>
          <w:numId w:val="4"/>
        </w:numPr>
      </w:pPr>
      <w:r>
        <w:t>Conduct periodic reviews and audits of the asset registers to ensure accuracy and completeness.</w:t>
      </w:r>
    </w:p>
    <w:p w14:paraId="3BC30413" w14:textId="77777777" w:rsidR="00D86692" w:rsidRDefault="00D86692" w:rsidP="009F7209">
      <w:pPr>
        <w:pStyle w:val="ListParagraph"/>
        <w:numPr>
          <w:ilvl w:val="0"/>
          <w:numId w:val="4"/>
        </w:numPr>
      </w:pPr>
      <w:r>
        <w:t>Regularly review and update this policy to reflect changes in the asset landscape and regulatory requirements.</w:t>
      </w:r>
    </w:p>
    <w:p w14:paraId="4380289D" w14:textId="77777777" w:rsidR="00D86692" w:rsidRDefault="00D86692" w:rsidP="009F7209">
      <w:pPr>
        <w:pStyle w:val="Heading1"/>
      </w:pPr>
      <w:bookmarkStart w:id="16" w:name="_Toc169933891"/>
      <w:r>
        <w:t>Compliance</w:t>
      </w:r>
      <w:bookmarkEnd w:id="16"/>
    </w:p>
    <w:p w14:paraId="26A2F577" w14:textId="77777777" w:rsidR="00D86692" w:rsidRDefault="00D86692" w:rsidP="009F7209">
      <w:r>
        <w:t xml:space="preserve">Non-compliance with </w:t>
      </w:r>
      <w:r w:rsidRPr="009F7209">
        <w:t>this policy may result in disciplinary action. All employees must adhere to this policy and report any issues or incidents related to asset management.</w:t>
      </w:r>
    </w:p>
    <w:p w14:paraId="54AF9552" w14:textId="77777777" w:rsidR="00D86692" w:rsidRDefault="002E3A74" w:rsidP="009F7209">
      <w:r>
        <w:pict w14:anchorId="4DB6A23A">
          <v:rect id="_x0000_i1025" style="width:0;height:1.5pt" o:hralign="center" o:hrstd="t" o:hr="t" fillcolor="#a0a0a0" stroked="f"/>
        </w:pict>
      </w:r>
    </w:p>
    <w:p w14:paraId="6F004261" w14:textId="77777777" w:rsidR="00D86692" w:rsidRDefault="00D86692" w:rsidP="009F7209">
      <w:pPr>
        <w:pStyle w:val="Heading1"/>
      </w:pPr>
      <w:bookmarkStart w:id="17" w:name="_Toc169933892"/>
      <w:r>
        <w:t>Appendices</w:t>
      </w:r>
      <w:bookmarkEnd w:id="17"/>
    </w:p>
    <w:p w14:paraId="77FF6A09" w14:textId="77777777" w:rsidR="00D86692" w:rsidRDefault="00D86692" w:rsidP="009F7209">
      <w:pPr>
        <w:pStyle w:val="Heading4"/>
      </w:pPr>
      <w:r>
        <w:t>Appendix A: Sample Asset Register Template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632"/>
        <w:gridCol w:w="803"/>
        <w:gridCol w:w="1386"/>
        <w:gridCol w:w="997"/>
        <w:gridCol w:w="831"/>
        <w:gridCol w:w="580"/>
        <w:gridCol w:w="980"/>
        <w:gridCol w:w="1063"/>
        <w:gridCol w:w="900"/>
        <w:gridCol w:w="844"/>
      </w:tblGrid>
      <w:tr w:rsidR="00CE2C3F" w:rsidRPr="00CE2C3F" w14:paraId="0118DD74" w14:textId="77777777" w:rsidTr="00CE2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3E391" w14:textId="77777777" w:rsidR="00D86692" w:rsidRPr="009F7209" w:rsidRDefault="00D86692" w:rsidP="009F7209">
            <w:pPr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Asset ID</w:t>
            </w:r>
          </w:p>
        </w:tc>
        <w:tc>
          <w:tcPr>
            <w:tcW w:w="0" w:type="auto"/>
            <w:hideMark/>
          </w:tcPr>
          <w:p w14:paraId="708DF4BC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Asset Type</w:t>
            </w:r>
          </w:p>
        </w:tc>
        <w:tc>
          <w:tcPr>
            <w:tcW w:w="0" w:type="auto"/>
            <w:hideMark/>
          </w:tcPr>
          <w:p w14:paraId="10F2BFF1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Description</w:t>
            </w:r>
          </w:p>
        </w:tc>
        <w:tc>
          <w:tcPr>
            <w:tcW w:w="0" w:type="auto"/>
            <w:hideMark/>
          </w:tcPr>
          <w:p w14:paraId="4BBA4CE7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Owner</w:t>
            </w:r>
          </w:p>
        </w:tc>
        <w:tc>
          <w:tcPr>
            <w:tcW w:w="0" w:type="auto"/>
            <w:hideMark/>
          </w:tcPr>
          <w:p w14:paraId="45251747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Location</w:t>
            </w:r>
          </w:p>
        </w:tc>
        <w:tc>
          <w:tcPr>
            <w:tcW w:w="0" w:type="auto"/>
            <w:hideMark/>
          </w:tcPr>
          <w:p w14:paraId="3AFAE512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Status</w:t>
            </w:r>
          </w:p>
        </w:tc>
        <w:tc>
          <w:tcPr>
            <w:tcW w:w="0" w:type="auto"/>
            <w:hideMark/>
          </w:tcPr>
          <w:p w14:paraId="4632BB0E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Classification</w:t>
            </w:r>
          </w:p>
        </w:tc>
        <w:tc>
          <w:tcPr>
            <w:tcW w:w="0" w:type="auto"/>
            <w:hideMark/>
          </w:tcPr>
          <w:p w14:paraId="233EE7EC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Acquisition Date</w:t>
            </w:r>
          </w:p>
        </w:tc>
        <w:tc>
          <w:tcPr>
            <w:tcW w:w="0" w:type="auto"/>
            <w:hideMark/>
          </w:tcPr>
          <w:p w14:paraId="3F54086C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Disposal Date</w:t>
            </w:r>
          </w:p>
        </w:tc>
        <w:tc>
          <w:tcPr>
            <w:tcW w:w="0" w:type="auto"/>
            <w:hideMark/>
          </w:tcPr>
          <w:p w14:paraId="15D40036" w14:textId="77777777" w:rsidR="00D86692" w:rsidRPr="009F7209" w:rsidRDefault="00D86692" w:rsidP="009F7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Comments</w:t>
            </w:r>
          </w:p>
        </w:tc>
      </w:tr>
      <w:tr w:rsidR="00CE2C3F" w:rsidRPr="00CE2C3F" w14:paraId="7756F283" w14:textId="77777777" w:rsidTr="00CE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F469B5" w14:textId="77777777" w:rsidR="00D86692" w:rsidRPr="009F7209" w:rsidRDefault="00D86692" w:rsidP="009F7209">
            <w:pPr>
              <w:rPr>
                <w:b w:val="0"/>
                <w:bCs w:val="0"/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001</w:t>
            </w:r>
          </w:p>
        </w:tc>
        <w:tc>
          <w:tcPr>
            <w:tcW w:w="0" w:type="auto"/>
            <w:hideMark/>
          </w:tcPr>
          <w:p w14:paraId="088811EF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Laptop</w:t>
            </w:r>
          </w:p>
        </w:tc>
        <w:tc>
          <w:tcPr>
            <w:tcW w:w="0" w:type="auto"/>
            <w:hideMark/>
          </w:tcPr>
          <w:p w14:paraId="6724C03F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Dell Latitude 7420</w:t>
            </w:r>
          </w:p>
        </w:tc>
        <w:tc>
          <w:tcPr>
            <w:tcW w:w="0" w:type="auto"/>
            <w:hideMark/>
          </w:tcPr>
          <w:p w14:paraId="07F01ED9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John Doe</w:t>
            </w:r>
          </w:p>
        </w:tc>
        <w:tc>
          <w:tcPr>
            <w:tcW w:w="0" w:type="auto"/>
            <w:hideMark/>
          </w:tcPr>
          <w:p w14:paraId="21DC207C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Office A123</w:t>
            </w:r>
          </w:p>
        </w:tc>
        <w:tc>
          <w:tcPr>
            <w:tcW w:w="0" w:type="auto"/>
            <w:hideMark/>
          </w:tcPr>
          <w:p w14:paraId="14D6EAA0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Active</w:t>
            </w:r>
          </w:p>
        </w:tc>
        <w:tc>
          <w:tcPr>
            <w:tcW w:w="0" w:type="auto"/>
            <w:hideMark/>
          </w:tcPr>
          <w:p w14:paraId="13F3AABC" w14:textId="2C782FDD" w:rsidR="00D86692" w:rsidRPr="009F7209" w:rsidRDefault="000501BB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Internal</w:t>
            </w:r>
          </w:p>
        </w:tc>
        <w:tc>
          <w:tcPr>
            <w:tcW w:w="0" w:type="auto"/>
            <w:hideMark/>
          </w:tcPr>
          <w:p w14:paraId="05E9A107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2023-01-15</w:t>
            </w:r>
          </w:p>
        </w:tc>
        <w:tc>
          <w:tcPr>
            <w:tcW w:w="0" w:type="auto"/>
            <w:hideMark/>
          </w:tcPr>
          <w:p w14:paraId="6ED33BE4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N/A</w:t>
            </w:r>
          </w:p>
        </w:tc>
        <w:tc>
          <w:tcPr>
            <w:tcW w:w="0" w:type="auto"/>
            <w:hideMark/>
          </w:tcPr>
          <w:p w14:paraId="38AD9C6E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F7209" w:rsidRPr="00CE2C3F" w14:paraId="680BB319" w14:textId="77777777" w:rsidTr="00CE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28187" w14:textId="77777777" w:rsidR="00D86692" w:rsidRPr="009F7209" w:rsidRDefault="00D86692" w:rsidP="009F7209">
            <w:pPr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002</w:t>
            </w:r>
          </w:p>
        </w:tc>
        <w:tc>
          <w:tcPr>
            <w:tcW w:w="0" w:type="auto"/>
            <w:hideMark/>
          </w:tcPr>
          <w:p w14:paraId="3E4FEE49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Software</w:t>
            </w:r>
          </w:p>
        </w:tc>
        <w:tc>
          <w:tcPr>
            <w:tcW w:w="0" w:type="auto"/>
            <w:hideMark/>
          </w:tcPr>
          <w:p w14:paraId="1B7542FC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Microsoft Office 365</w:t>
            </w:r>
          </w:p>
        </w:tc>
        <w:tc>
          <w:tcPr>
            <w:tcW w:w="0" w:type="auto"/>
            <w:hideMark/>
          </w:tcPr>
          <w:p w14:paraId="7C977690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Jane Smith</w:t>
            </w:r>
          </w:p>
        </w:tc>
        <w:tc>
          <w:tcPr>
            <w:tcW w:w="0" w:type="auto"/>
            <w:hideMark/>
          </w:tcPr>
          <w:p w14:paraId="59AC7B48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Cloud</w:t>
            </w:r>
          </w:p>
        </w:tc>
        <w:tc>
          <w:tcPr>
            <w:tcW w:w="0" w:type="auto"/>
            <w:hideMark/>
          </w:tcPr>
          <w:p w14:paraId="4902547E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Active</w:t>
            </w:r>
          </w:p>
        </w:tc>
        <w:tc>
          <w:tcPr>
            <w:tcW w:w="0" w:type="auto"/>
            <w:hideMark/>
          </w:tcPr>
          <w:p w14:paraId="79704FB8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Public</w:t>
            </w:r>
          </w:p>
        </w:tc>
        <w:tc>
          <w:tcPr>
            <w:tcW w:w="0" w:type="auto"/>
            <w:hideMark/>
          </w:tcPr>
          <w:p w14:paraId="64AF3FE6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2022-03-10</w:t>
            </w:r>
          </w:p>
        </w:tc>
        <w:tc>
          <w:tcPr>
            <w:tcW w:w="0" w:type="auto"/>
            <w:hideMark/>
          </w:tcPr>
          <w:p w14:paraId="323356B6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N/A</w:t>
            </w:r>
          </w:p>
        </w:tc>
        <w:tc>
          <w:tcPr>
            <w:tcW w:w="0" w:type="auto"/>
            <w:hideMark/>
          </w:tcPr>
          <w:p w14:paraId="76925D21" w14:textId="77777777" w:rsidR="00D86692" w:rsidRPr="009F7209" w:rsidRDefault="00D86692" w:rsidP="009F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CE2C3F" w:rsidRPr="00CE2C3F" w14:paraId="616C2DE9" w14:textId="77777777" w:rsidTr="00CE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2A684" w14:textId="77777777" w:rsidR="00D86692" w:rsidRPr="009F7209" w:rsidRDefault="00D86692" w:rsidP="009F7209">
            <w:pPr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003</w:t>
            </w:r>
          </w:p>
        </w:tc>
        <w:tc>
          <w:tcPr>
            <w:tcW w:w="0" w:type="auto"/>
            <w:hideMark/>
          </w:tcPr>
          <w:p w14:paraId="491AE706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Server</w:t>
            </w:r>
          </w:p>
        </w:tc>
        <w:tc>
          <w:tcPr>
            <w:tcW w:w="0" w:type="auto"/>
            <w:hideMark/>
          </w:tcPr>
          <w:p w14:paraId="281DBF8D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HP ProLiant DL380 Gen10</w:t>
            </w:r>
          </w:p>
        </w:tc>
        <w:tc>
          <w:tcPr>
            <w:tcW w:w="0" w:type="auto"/>
            <w:hideMark/>
          </w:tcPr>
          <w:p w14:paraId="184A4D0E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IT Department</w:t>
            </w:r>
          </w:p>
        </w:tc>
        <w:tc>
          <w:tcPr>
            <w:tcW w:w="0" w:type="auto"/>
            <w:hideMark/>
          </w:tcPr>
          <w:p w14:paraId="757ADAD7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 xml:space="preserve">Data </w:t>
            </w:r>
            <w:proofErr w:type="spellStart"/>
            <w:r w:rsidRPr="009F7209">
              <w:rPr>
                <w:sz w:val="14"/>
                <w:szCs w:val="14"/>
              </w:rPr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052A5242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Active</w:t>
            </w:r>
          </w:p>
        </w:tc>
        <w:tc>
          <w:tcPr>
            <w:tcW w:w="0" w:type="auto"/>
            <w:hideMark/>
          </w:tcPr>
          <w:p w14:paraId="43A27409" w14:textId="28FE02BF" w:rsidR="00D86692" w:rsidRPr="009F7209" w:rsidRDefault="000501BB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Confidential</w:t>
            </w:r>
          </w:p>
        </w:tc>
        <w:tc>
          <w:tcPr>
            <w:tcW w:w="0" w:type="auto"/>
            <w:hideMark/>
          </w:tcPr>
          <w:p w14:paraId="4A4A50BD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2021-08-22</w:t>
            </w:r>
          </w:p>
        </w:tc>
        <w:tc>
          <w:tcPr>
            <w:tcW w:w="0" w:type="auto"/>
            <w:hideMark/>
          </w:tcPr>
          <w:p w14:paraId="200849D7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209">
              <w:rPr>
                <w:sz w:val="14"/>
                <w:szCs w:val="14"/>
              </w:rPr>
              <w:t>N/A</w:t>
            </w:r>
          </w:p>
        </w:tc>
        <w:tc>
          <w:tcPr>
            <w:tcW w:w="0" w:type="auto"/>
            <w:hideMark/>
          </w:tcPr>
          <w:p w14:paraId="79057526" w14:textId="77777777" w:rsidR="00D86692" w:rsidRPr="009F7209" w:rsidRDefault="00D86692" w:rsidP="009F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5F10E335" w14:textId="70EDD337" w:rsidR="00D50910" w:rsidRPr="00D50910" w:rsidRDefault="00D50910" w:rsidP="009F7209"/>
    <w:sectPr w:rsidR="00D50910" w:rsidRPr="00D50910" w:rsidSect="00B8166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0E762" w14:textId="77777777" w:rsidR="002E3A74" w:rsidRDefault="002E3A74" w:rsidP="009F7209">
      <w:r>
        <w:separator/>
      </w:r>
    </w:p>
  </w:endnote>
  <w:endnote w:type="continuationSeparator" w:id="0">
    <w:p w14:paraId="4A776D93" w14:textId="77777777" w:rsidR="002E3A74" w:rsidRDefault="002E3A74" w:rsidP="009F7209">
      <w:r>
        <w:continuationSeparator/>
      </w:r>
    </w:p>
  </w:endnote>
  <w:endnote w:type="continuationNotice" w:id="1">
    <w:p w14:paraId="1903DE1B" w14:textId="77777777" w:rsidR="002E3A74" w:rsidRDefault="002E3A74" w:rsidP="009F72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7236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9B3C89" w14:textId="77777777" w:rsidR="00B81664" w:rsidRDefault="00012C5C" w:rsidP="009F7209">
            <w:pPr>
              <w:pStyle w:val="Footer"/>
            </w:pPr>
            <w:r>
              <w:t xml:space="preserve">Page </w:t>
            </w: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PAGE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color w:val="2B579A"/>
                <w:shd w:val="clear" w:color="auto" w:fill="E6E6E6"/>
              </w:rP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  <w:p w14:paraId="176E151C" w14:textId="77777777" w:rsidR="00B81664" w:rsidRDefault="00B81664" w:rsidP="009F7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A40A" w14:textId="77777777" w:rsidR="002E3A74" w:rsidRDefault="002E3A74" w:rsidP="009F7209">
      <w:r>
        <w:separator/>
      </w:r>
    </w:p>
  </w:footnote>
  <w:footnote w:type="continuationSeparator" w:id="0">
    <w:p w14:paraId="7001B272" w14:textId="77777777" w:rsidR="002E3A74" w:rsidRDefault="002E3A74" w:rsidP="009F7209">
      <w:r>
        <w:continuationSeparator/>
      </w:r>
    </w:p>
  </w:footnote>
  <w:footnote w:type="continuationNotice" w:id="1">
    <w:p w14:paraId="6AE94DD6" w14:textId="77777777" w:rsidR="002E3A74" w:rsidRDefault="002E3A74" w:rsidP="009F72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FC770" w14:textId="54C533CC" w:rsidR="00B81664" w:rsidRDefault="008C33DF" w:rsidP="009F7209">
    <w:pPr>
      <w:pStyle w:val="Header"/>
    </w:pPr>
    <w:r>
      <w:t>Asset Management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942"/>
    <w:multiLevelType w:val="multilevel"/>
    <w:tmpl w:val="179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7504B"/>
    <w:multiLevelType w:val="multilevel"/>
    <w:tmpl w:val="179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05EE2"/>
    <w:multiLevelType w:val="multilevel"/>
    <w:tmpl w:val="179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D1B79"/>
    <w:multiLevelType w:val="multilevel"/>
    <w:tmpl w:val="179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77E61"/>
    <w:multiLevelType w:val="multilevel"/>
    <w:tmpl w:val="453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209F"/>
    <w:multiLevelType w:val="multilevel"/>
    <w:tmpl w:val="45C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03152"/>
    <w:multiLevelType w:val="multilevel"/>
    <w:tmpl w:val="8D3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122EE"/>
    <w:multiLevelType w:val="multilevel"/>
    <w:tmpl w:val="73E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LU0NjU1sDQ0MDFR0lEKTi0uzszPAykwNKoFAKZ1nwYtAAAA"/>
  </w:docVars>
  <w:rsids>
    <w:rsidRoot w:val="009D435B"/>
    <w:rsid w:val="000001BB"/>
    <w:rsid w:val="0000609E"/>
    <w:rsid w:val="00010283"/>
    <w:rsid w:val="000117A5"/>
    <w:rsid w:val="00012C5C"/>
    <w:rsid w:val="000174E1"/>
    <w:rsid w:val="00022AD0"/>
    <w:rsid w:val="00035093"/>
    <w:rsid w:val="000501BB"/>
    <w:rsid w:val="00064436"/>
    <w:rsid w:val="000820FB"/>
    <w:rsid w:val="00083C90"/>
    <w:rsid w:val="00084893"/>
    <w:rsid w:val="0008605D"/>
    <w:rsid w:val="00091E95"/>
    <w:rsid w:val="00094E82"/>
    <w:rsid w:val="00097F02"/>
    <w:rsid w:val="000A02D4"/>
    <w:rsid w:val="000A635E"/>
    <w:rsid w:val="000A6CF4"/>
    <w:rsid w:val="000B0201"/>
    <w:rsid w:val="000B4D28"/>
    <w:rsid w:val="000B6ACD"/>
    <w:rsid w:val="000D311F"/>
    <w:rsid w:val="000D7E48"/>
    <w:rsid w:val="000F1403"/>
    <w:rsid w:val="001008ED"/>
    <w:rsid w:val="00121E46"/>
    <w:rsid w:val="00125D5F"/>
    <w:rsid w:val="00131CE3"/>
    <w:rsid w:val="001375FB"/>
    <w:rsid w:val="00147087"/>
    <w:rsid w:val="001475ED"/>
    <w:rsid w:val="00153D7A"/>
    <w:rsid w:val="00156624"/>
    <w:rsid w:val="001746EE"/>
    <w:rsid w:val="00176166"/>
    <w:rsid w:val="00176ADE"/>
    <w:rsid w:val="00185B9A"/>
    <w:rsid w:val="001B3047"/>
    <w:rsid w:val="001B6E23"/>
    <w:rsid w:val="001C1A36"/>
    <w:rsid w:val="001C3C88"/>
    <w:rsid w:val="001D1B17"/>
    <w:rsid w:val="001D5DA5"/>
    <w:rsid w:val="001E4501"/>
    <w:rsid w:val="001F26F5"/>
    <w:rsid w:val="00205D5B"/>
    <w:rsid w:val="00206583"/>
    <w:rsid w:val="00213467"/>
    <w:rsid w:val="00213A0F"/>
    <w:rsid w:val="002143B1"/>
    <w:rsid w:val="00225CFF"/>
    <w:rsid w:val="00226EE4"/>
    <w:rsid w:val="00243633"/>
    <w:rsid w:val="00244C36"/>
    <w:rsid w:val="00254DD7"/>
    <w:rsid w:val="00263F36"/>
    <w:rsid w:val="00267A7D"/>
    <w:rsid w:val="00270EA9"/>
    <w:rsid w:val="00283C75"/>
    <w:rsid w:val="002955E1"/>
    <w:rsid w:val="002B1363"/>
    <w:rsid w:val="002D0A7D"/>
    <w:rsid w:val="002D1F9E"/>
    <w:rsid w:val="002E0B03"/>
    <w:rsid w:val="002E34E3"/>
    <w:rsid w:val="002E3A74"/>
    <w:rsid w:val="002E651F"/>
    <w:rsid w:val="002F61AF"/>
    <w:rsid w:val="003107E0"/>
    <w:rsid w:val="00314BCD"/>
    <w:rsid w:val="0033208C"/>
    <w:rsid w:val="00336C93"/>
    <w:rsid w:val="00343058"/>
    <w:rsid w:val="00344FFF"/>
    <w:rsid w:val="0034594D"/>
    <w:rsid w:val="003657E2"/>
    <w:rsid w:val="003707FE"/>
    <w:rsid w:val="0037570F"/>
    <w:rsid w:val="00381F9A"/>
    <w:rsid w:val="00382720"/>
    <w:rsid w:val="0038517B"/>
    <w:rsid w:val="0038761D"/>
    <w:rsid w:val="00387AE5"/>
    <w:rsid w:val="003926D9"/>
    <w:rsid w:val="003A000D"/>
    <w:rsid w:val="003A31A9"/>
    <w:rsid w:val="003B41FA"/>
    <w:rsid w:val="003C5440"/>
    <w:rsid w:val="003D2243"/>
    <w:rsid w:val="003D5DE4"/>
    <w:rsid w:val="003D625B"/>
    <w:rsid w:val="004114B0"/>
    <w:rsid w:val="00413C02"/>
    <w:rsid w:val="00417C79"/>
    <w:rsid w:val="00430443"/>
    <w:rsid w:val="00431545"/>
    <w:rsid w:val="00435DE7"/>
    <w:rsid w:val="00441954"/>
    <w:rsid w:val="00442EE8"/>
    <w:rsid w:val="00443364"/>
    <w:rsid w:val="00443631"/>
    <w:rsid w:val="004519A0"/>
    <w:rsid w:val="004532AE"/>
    <w:rsid w:val="0045451F"/>
    <w:rsid w:val="00465D65"/>
    <w:rsid w:val="00472D9D"/>
    <w:rsid w:val="00472F83"/>
    <w:rsid w:val="0047399B"/>
    <w:rsid w:val="00474E6B"/>
    <w:rsid w:val="00490855"/>
    <w:rsid w:val="0049161C"/>
    <w:rsid w:val="00492B30"/>
    <w:rsid w:val="00494C67"/>
    <w:rsid w:val="00497C52"/>
    <w:rsid w:val="004A0995"/>
    <w:rsid w:val="004B5F39"/>
    <w:rsid w:val="004C3407"/>
    <w:rsid w:val="004C6C84"/>
    <w:rsid w:val="004C6F7D"/>
    <w:rsid w:val="004D7953"/>
    <w:rsid w:val="004E3DB4"/>
    <w:rsid w:val="004E6844"/>
    <w:rsid w:val="004F3AFB"/>
    <w:rsid w:val="004F41F9"/>
    <w:rsid w:val="0050681A"/>
    <w:rsid w:val="00513400"/>
    <w:rsid w:val="0052248A"/>
    <w:rsid w:val="00527285"/>
    <w:rsid w:val="00550097"/>
    <w:rsid w:val="00550941"/>
    <w:rsid w:val="005642FA"/>
    <w:rsid w:val="005644B0"/>
    <w:rsid w:val="005658D3"/>
    <w:rsid w:val="00566B6F"/>
    <w:rsid w:val="00577B50"/>
    <w:rsid w:val="005829CA"/>
    <w:rsid w:val="00591B3A"/>
    <w:rsid w:val="00597EE3"/>
    <w:rsid w:val="005A4635"/>
    <w:rsid w:val="005B00CF"/>
    <w:rsid w:val="005B3DA4"/>
    <w:rsid w:val="005C224B"/>
    <w:rsid w:val="005D1902"/>
    <w:rsid w:val="005E2D94"/>
    <w:rsid w:val="005E54D9"/>
    <w:rsid w:val="005E7E2E"/>
    <w:rsid w:val="005F3E51"/>
    <w:rsid w:val="006007B2"/>
    <w:rsid w:val="006028C8"/>
    <w:rsid w:val="00603E36"/>
    <w:rsid w:val="006072C7"/>
    <w:rsid w:val="00610417"/>
    <w:rsid w:val="00614DEC"/>
    <w:rsid w:val="00645FC0"/>
    <w:rsid w:val="00646656"/>
    <w:rsid w:val="0065240E"/>
    <w:rsid w:val="0065304C"/>
    <w:rsid w:val="00663596"/>
    <w:rsid w:val="00670232"/>
    <w:rsid w:val="00677E1E"/>
    <w:rsid w:val="00693045"/>
    <w:rsid w:val="00695B3C"/>
    <w:rsid w:val="00697065"/>
    <w:rsid w:val="006A1E46"/>
    <w:rsid w:val="006C0936"/>
    <w:rsid w:val="006C1A23"/>
    <w:rsid w:val="006D0B97"/>
    <w:rsid w:val="006D3EBB"/>
    <w:rsid w:val="006D40AD"/>
    <w:rsid w:val="006D7CD5"/>
    <w:rsid w:val="006E7FB7"/>
    <w:rsid w:val="006F0498"/>
    <w:rsid w:val="006F633B"/>
    <w:rsid w:val="006F6D3A"/>
    <w:rsid w:val="0070037A"/>
    <w:rsid w:val="00711FB4"/>
    <w:rsid w:val="00732F05"/>
    <w:rsid w:val="00733514"/>
    <w:rsid w:val="00734A24"/>
    <w:rsid w:val="00735C50"/>
    <w:rsid w:val="00740331"/>
    <w:rsid w:val="00780D90"/>
    <w:rsid w:val="00782F89"/>
    <w:rsid w:val="00783936"/>
    <w:rsid w:val="00786E32"/>
    <w:rsid w:val="00796082"/>
    <w:rsid w:val="007B107C"/>
    <w:rsid w:val="007B6891"/>
    <w:rsid w:val="007C3A9D"/>
    <w:rsid w:val="007C46BE"/>
    <w:rsid w:val="007C6E89"/>
    <w:rsid w:val="007E73EB"/>
    <w:rsid w:val="007E77D3"/>
    <w:rsid w:val="007F420E"/>
    <w:rsid w:val="007F6D09"/>
    <w:rsid w:val="008264BF"/>
    <w:rsid w:val="008423B7"/>
    <w:rsid w:val="0084377F"/>
    <w:rsid w:val="00850EBF"/>
    <w:rsid w:val="00853B98"/>
    <w:rsid w:val="00856AF9"/>
    <w:rsid w:val="00863933"/>
    <w:rsid w:val="00866103"/>
    <w:rsid w:val="008710EE"/>
    <w:rsid w:val="00876F95"/>
    <w:rsid w:val="00887788"/>
    <w:rsid w:val="008A6694"/>
    <w:rsid w:val="008C33DF"/>
    <w:rsid w:val="008C3F69"/>
    <w:rsid w:val="008C5390"/>
    <w:rsid w:val="008D17D5"/>
    <w:rsid w:val="008D432F"/>
    <w:rsid w:val="008D60D7"/>
    <w:rsid w:val="008E0627"/>
    <w:rsid w:val="008E4F28"/>
    <w:rsid w:val="008F28A0"/>
    <w:rsid w:val="008F2C11"/>
    <w:rsid w:val="00903AF0"/>
    <w:rsid w:val="009042C9"/>
    <w:rsid w:val="0090795C"/>
    <w:rsid w:val="00911250"/>
    <w:rsid w:val="0091365B"/>
    <w:rsid w:val="00917244"/>
    <w:rsid w:val="00922F7A"/>
    <w:rsid w:val="00923D4B"/>
    <w:rsid w:val="009249E5"/>
    <w:rsid w:val="00941EB1"/>
    <w:rsid w:val="0095063E"/>
    <w:rsid w:val="00952D14"/>
    <w:rsid w:val="0096058E"/>
    <w:rsid w:val="00963C11"/>
    <w:rsid w:val="00966AD5"/>
    <w:rsid w:val="00967381"/>
    <w:rsid w:val="00981AF2"/>
    <w:rsid w:val="00987114"/>
    <w:rsid w:val="00995854"/>
    <w:rsid w:val="009A19CA"/>
    <w:rsid w:val="009B31E1"/>
    <w:rsid w:val="009B4EEA"/>
    <w:rsid w:val="009D435B"/>
    <w:rsid w:val="009D4A24"/>
    <w:rsid w:val="009E0F61"/>
    <w:rsid w:val="009E5D2E"/>
    <w:rsid w:val="009E61A1"/>
    <w:rsid w:val="009F7168"/>
    <w:rsid w:val="009F7209"/>
    <w:rsid w:val="00A05C08"/>
    <w:rsid w:val="00A05EAB"/>
    <w:rsid w:val="00A13909"/>
    <w:rsid w:val="00A14663"/>
    <w:rsid w:val="00A206F0"/>
    <w:rsid w:val="00A275CF"/>
    <w:rsid w:val="00A45D82"/>
    <w:rsid w:val="00A50290"/>
    <w:rsid w:val="00A5030F"/>
    <w:rsid w:val="00A60A8F"/>
    <w:rsid w:val="00A61327"/>
    <w:rsid w:val="00A646D3"/>
    <w:rsid w:val="00A66B28"/>
    <w:rsid w:val="00A71134"/>
    <w:rsid w:val="00A82BCD"/>
    <w:rsid w:val="00A862B8"/>
    <w:rsid w:val="00A90691"/>
    <w:rsid w:val="00A9133D"/>
    <w:rsid w:val="00AB0E40"/>
    <w:rsid w:val="00AB587D"/>
    <w:rsid w:val="00AC33B0"/>
    <w:rsid w:val="00AC50E2"/>
    <w:rsid w:val="00AD195F"/>
    <w:rsid w:val="00AD1BE0"/>
    <w:rsid w:val="00AD58A0"/>
    <w:rsid w:val="00AE33BA"/>
    <w:rsid w:val="00AE6ACB"/>
    <w:rsid w:val="00AEA94B"/>
    <w:rsid w:val="00AF2703"/>
    <w:rsid w:val="00AF3298"/>
    <w:rsid w:val="00AF6D83"/>
    <w:rsid w:val="00B211B5"/>
    <w:rsid w:val="00B22712"/>
    <w:rsid w:val="00B22BE8"/>
    <w:rsid w:val="00B22D7B"/>
    <w:rsid w:val="00B22E15"/>
    <w:rsid w:val="00B30FFF"/>
    <w:rsid w:val="00B4153C"/>
    <w:rsid w:val="00B44FDD"/>
    <w:rsid w:val="00B45DB4"/>
    <w:rsid w:val="00B47AF1"/>
    <w:rsid w:val="00B64071"/>
    <w:rsid w:val="00B65F27"/>
    <w:rsid w:val="00B74AAE"/>
    <w:rsid w:val="00B7559C"/>
    <w:rsid w:val="00B81664"/>
    <w:rsid w:val="00B91643"/>
    <w:rsid w:val="00B942A8"/>
    <w:rsid w:val="00B97C1F"/>
    <w:rsid w:val="00BA50B6"/>
    <w:rsid w:val="00BE53C2"/>
    <w:rsid w:val="00BE6988"/>
    <w:rsid w:val="00BF00CB"/>
    <w:rsid w:val="00BF2406"/>
    <w:rsid w:val="00C07639"/>
    <w:rsid w:val="00C31094"/>
    <w:rsid w:val="00C325C0"/>
    <w:rsid w:val="00C3745F"/>
    <w:rsid w:val="00C55EFA"/>
    <w:rsid w:val="00C5608B"/>
    <w:rsid w:val="00C6392C"/>
    <w:rsid w:val="00C6546C"/>
    <w:rsid w:val="00C75606"/>
    <w:rsid w:val="00C843B2"/>
    <w:rsid w:val="00C84D5B"/>
    <w:rsid w:val="00C85982"/>
    <w:rsid w:val="00C97A7A"/>
    <w:rsid w:val="00CA140C"/>
    <w:rsid w:val="00CA1F64"/>
    <w:rsid w:val="00CB2B8B"/>
    <w:rsid w:val="00CB40E0"/>
    <w:rsid w:val="00CC3471"/>
    <w:rsid w:val="00CC3EBA"/>
    <w:rsid w:val="00CD10F5"/>
    <w:rsid w:val="00CD22BE"/>
    <w:rsid w:val="00CE03F2"/>
    <w:rsid w:val="00CE2C3F"/>
    <w:rsid w:val="00CE3892"/>
    <w:rsid w:val="00CF4B21"/>
    <w:rsid w:val="00D01CCD"/>
    <w:rsid w:val="00D24E3B"/>
    <w:rsid w:val="00D251FD"/>
    <w:rsid w:val="00D45528"/>
    <w:rsid w:val="00D50910"/>
    <w:rsid w:val="00D5230B"/>
    <w:rsid w:val="00D53C6D"/>
    <w:rsid w:val="00D57422"/>
    <w:rsid w:val="00D67C19"/>
    <w:rsid w:val="00D70A08"/>
    <w:rsid w:val="00D76C5D"/>
    <w:rsid w:val="00D86692"/>
    <w:rsid w:val="00D866B0"/>
    <w:rsid w:val="00D93CAA"/>
    <w:rsid w:val="00D9748D"/>
    <w:rsid w:val="00DA42EA"/>
    <w:rsid w:val="00DB78C4"/>
    <w:rsid w:val="00DC49F0"/>
    <w:rsid w:val="00DD29DB"/>
    <w:rsid w:val="00DD7E5B"/>
    <w:rsid w:val="00DF60A5"/>
    <w:rsid w:val="00E0103F"/>
    <w:rsid w:val="00E05B39"/>
    <w:rsid w:val="00E157CF"/>
    <w:rsid w:val="00E163A7"/>
    <w:rsid w:val="00E20B16"/>
    <w:rsid w:val="00E37075"/>
    <w:rsid w:val="00E62FA5"/>
    <w:rsid w:val="00E719BE"/>
    <w:rsid w:val="00E9449B"/>
    <w:rsid w:val="00EA2F44"/>
    <w:rsid w:val="00EA3F51"/>
    <w:rsid w:val="00EA49FC"/>
    <w:rsid w:val="00EB3D71"/>
    <w:rsid w:val="00EB61EE"/>
    <w:rsid w:val="00EC408C"/>
    <w:rsid w:val="00EC5931"/>
    <w:rsid w:val="00EC7F60"/>
    <w:rsid w:val="00ED132C"/>
    <w:rsid w:val="00ED625E"/>
    <w:rsid w:val="00ED6CE9"/>
    <w:rsid w:val="00EE0D3E"/>
    <w:rsid w:val="00EE2956"/>
    <w:rsid w:val="00EE344E"/>
    <w:rsid w:val="00EF3683"/>
    <w:rsid w:val="00EF4109"/>
    <w:rsid w:val="00F03DD7"/>
    <w:rsid w:val="00F04FA1"/>
    <w:rsid w:val="00F114CA"/>
    <w:rsid w:val="00F31114"/>
    <w:rsid w:val="00F40D39"/>
    <w:rsid w:val="00F44620"/>
    <w:rsid w:val="00F55D0B"/>
    <w:rsid w:val="00F56B1D"/>
    <w:rsid w:val="00F658E1"/>
    <w:rsid w:val="00F73A3A"/>
    <w:rsid w:val="00F775A3"/>
    <w:rsid w:val="00F82C77"/>
    <w:rsid w:val="00F951E5"/>
    <w:rsid w:val="00F96E56"/>
    <w:rsid w:val="00FA380A"/>
    <w:rsid w:val="00FA383C"/>
    <w:rsid w:val="00FA6CF6"/>
    <w:rsid w:val="00FB0A00"/>
    <w:rsid w:val="00FD0779"/>
    <w:rsid w:val="00FD6AA5"/>
    <w:rsid w:val="00FD6E7D"/>
    <w:rsid w:val="00FE3E5C"/>
    <w:rsid w:val="00FF74C7"/>
    <w:rsid w:val="01401F0D"/>
    <w:rsid w:val="01A0B0F7"/>
    <w:rsid w:val="01E9C3C5"/>
    <w:rsid w:val="0221EA5F"/>
    <w:rsid w:val="0242CAE4"/>
    <w:rsid w:val="0288802F"/>
    <w:rsid w:val="02D0102E"/>
    <w:rsid w:val="02F50112"/>
    <w:rsid w:val="045EBCB1"/>
    <w:rsid w:val="05083C2A"/>
    <w:rsid w:val="051890C7"/>
    <w:rsid w:val="05A30078"/>
    <w:rsid w:val="05AEE045"/>
    <w:rsid w:val="065B7ACF"/>
    <w:rsid w:val="06C69285"/>
    <w:rsid w:val="070F727F"/>
    <w:rsid w:val="0827ADF6"/>
    <w:rsid w:val="090F6F16"/>
    <w:rsid w:val="09455C5C"/>
    <w:rsid w:val="09834180"/>
    <w:rsid w:val="0A0184DA"/>
    <w:rsid w:val="0A408A74"/>
    <w:rsid w:val="0A569F72"/>
    <w:rsid w:val="0B419FBC"/>
    <w:rsid w:val="0BF19AB0"/>
    <w:rsid w:val="0CCEAEDB"/>
    <w:rsid w:val="0D5E6C99"/>
    <w:rsid w:val="0E8CCD48"/>
    <w:rsid w:val="0F067AAD"/>
    <w:rsid w:val="0F293B72"/>
    <w:rsid w:val="0F783E0E"/>
    <w:rsid w:val="0FF58EC2"/>
    <w:rsid w:val="10D55E7D"/>
    <w:rsid w:val="10E913C3"/>
    <w:rsid w:val="10EBD4A2"/>
    <w:rsid w:val="1130CB91"/>
    <w:rsid w:val="11FC5C24"/>
    <w:rsid w:val="12E46B04"/>
    <w:rsid w:val="134C8C7B"/>
    <w:rsid w:val="1382BEB1"/>
    <w:rsid w:val="13D6AC2F"/>
    <w:rsid w:val="15700613"/>
    <w:rsid w:val="168B9C84"/>
    <w:rsid w:val="16B86735"/>
    <w:rsid w:val="16C4F4C6"/>
    <w:rsid w:val="172CD5D0"/>
    <w:rsid w:val="180CA1D7"/>
    <w:rsid w:val="180E7759"/>
    <w:rsid w:val="183474F5"/>
    <w:rsid w:val="1867B714"/>
    <w:rsid w:val="19446274"/>
    <w:rsid w:val="1949C3A9"/>
    <w:rsid w:val="194FAEC4"/>
    <w:rsid w:val="19B2857E"/>
    <w:rsid w:val="1A11A046"/>
    <w:rsid w:val="1A6BEE19"/>
    <w:rsid w:val="1AD959F7"/>
    <w:rsid w:val="1B6BF13B"/>
    <w:rsid w:val="1B791174"/>
    <w:rsid w:val="1C7890AB"/>
    <w:rsid w:val="1C78DC8B"/>
    <w:rsid w:val="1CB041E7"/>
    <w:rsid w:val="1D41B3FC"/>
    <w:rsid w:val="1D4FD695"/>
    <w:rsid w:val="1D5AEBC1"/>
    <w:rsid w:val="1D9D0D28"/>
    <w:rsid w:val="1E0601F5"/>
    <w:rsid w:val="1E24B79A"/>
    <w:rsid w:val="1E316BE0"/>
    <w:rsid w:val="1F38DD89"/>
    <w:rsid w:val="1FB3354D"/>
    <w:rsid w:val="207C88D1"/>
    <w:rsid w:val="20C9A971"/>
    <w:rsid w:val="20D6538A"/>
    <w:rsid w:val="21A96556"/>
    <w:rsid w:val="21B5CA33"/>
    <w:rsid w:val="22DBAD88"/>
    <w:rsid w:val="2324079B"/>
    <w:rsid w:val="23359CDE"/>
    <w:rsid w:val="23519A94"/>
    <w:rsid w:val="2581C0DD"/>
    <w:rsid w:val="2582A7BC"/>
    <w:rsid w:val="260F4214"/>
    <w:rsid w:val="266744F3"/>
    <w:rsid w:val="26893B56"/>
    <w:rsid w:val="272C5E41"/>
    <w:rsid w:val="2745779E"/>
    <w:rsid w:val="28CF2939"/>
    <w:rsid w:val="28CF6970"/>
    <w:rsid w:val="2914605F"/>
    <w:rsid w:val="295A715F"/>
    <w:rsid w:val="298FBAC3"/>
    <w:rsid w:val="29BEA12C"/>
    <w:rsid w:val="2A20A908"/>
    <w:rsid w:val="2A63FF03"/>
    <w:rsid w:val="2B66537F"/>
    <w:rsid w:val="2B79C3FD"/>
    <w:rsid w:val="2B98F944"/>
    <w:rsid w:val="2BE6F169"/>
    <w:rsid w:val="2C4A1566"/>
    <w:rsid w:val="2C55BF2F"/>
    <w:rsid w:val="2CC9021D"/>
    <w:rsid w:val="2CF87CDA"/>
    <w:rsid w:val="2D082349"/>
    <w:rsid w:val="2D539AE1"/>
    <w:rsid w:val="2D9B52AF"/>
    <w:rsid w:val="2E419B33"/>
    <w:rsid w:val="2ED39D6F"/>
    <w:rsid w:val="2FBC56AC"/>
    <w:rsid w:val="30D25BF9"/>
    <w:rsid w:val="3182EBE4"/>
    <w:rsid w:val="31DFF527"/>
    <w:rsid w:val="331E3417"/>
    <w:rsid w:val="3325AF32"/>
    <w:rsid w:val="336AA621"/>
    <w:rsid w:val="343B29CA"/>
    <w:rsid w:val="34E70F76"/>
    <w:rsid w:val="3527D4A1"/>
    <w:rsid w:val="369E735E"/>
    <w:rsid w:val="36D4D4B8"/>
    <w:rsid w:val="36DD2A98"/>
    <w:rsid w:val="38BC5840"/>
    <w:rsid w:val="38C21C1A"/>
    <w:rsid w:val="3928FE27"/>
    <w:rsid w:val="398E5CC8"/>
    <w:rsid w:val="39949472"/>
    <w:rsid w:val="39AF47EA"/>
    <w:rsid w:val="3A0A7D3C"/>
    <w:rsid w:val="3A868DE2"/>
    <w:rsid w:val="3B2693F1"/>
    <w:rsid w:val="3B2A2D29"/>
    <w:rsid w:val="3CA11D46"/>
    <w:rsid w:val="3CC7C4FF"/>
    <w:rsid w:val="3D081EF1"/>
    <w:rsid w:val="3D0AA316"/>
    <w:rsid w:val="3D442252"/>
    <w:rsid w:val="3E6A34F4"/>
    <w:rsid w:val="40CF8A37"/>
    <w:rsid w:val="40F2A13F"/>
    <w:rsid w:val="41AC6A21"/>
    <w:rsid w:val="41B4D93A"/>
    <w:rsid w:val="42513566"/>
    <w:rsid w:val="42D4E8F8"/>
    <w:rsid w:val="42D5AF94"/>
    <w:rsid w:val="42E43562"/>
    <w:rsid w:val="43D5D7DC"/>
    <w:rsid w:val="43E45D88"/>
    <w:rsid w:val="440421BD"/>
    <w:rsid w:val="44E7ADF2"/>
    <w:rsid w:val="451EF813"/>
    <w:rsid w:val="45EB7304"/>
    <w:rsid w:val="47901D80"/>
    <w:rsid w:val="4899E334"/>
    <w:rsid w:val="48CA1302"/>
    <w:rsid w:val="4909BDBD"/>
    <w:rsid w:val="494118B0"/>
    <w:rsid w:val="4A26FCCD"/>
    <w:rsid w:val="4A44E7B4"/>
    <w:rsid w:val="4A7E48D7"/>
    <w:rsid w:val="4B0860A5"/>
    <w:rsid w:val="4B28F85A"/>
    <w:rsid w:val="4B947B84"/>
    <w:rsid w:val="4D542BFA"/>
    <w:rsid w:val="4D7DB73C"/>
    <w:rsid w:val="4D9D8425"/>
    <w:rsid w:val="4E400167"/>
    <w:rsid w:val="4ECBDA04"/>
    <w:rsid w:val="4F4B85E3"/>
    <w:rsid w:val="4F6CCEF5"/>
    <w:rsid w:val="50143B26"/>
    <w:rsid w:val="50CB2561"/>
    <w:rsid w:val="50CB4BC5"/>
    <w:rsid w:val="51325FA5"/>
    <w:rsid w:val="51361404"/>
    <w:rsid w:val="51638156"/>
    <w:rsid w:val="51E105A1"/>
    <w:rsid w:val="51EE120A"/>
    <w:rsid w:val="52D1E465"/>
    <w:rsid w:val="53404167"/>
    <w:rsid w:val="53CBD3DB"/>
    <w:rsid w:val="5480BEB4"/>
    <w:rsid w:val="54F5287A"/>
    <w:rsid w:val="552C7C83"/>
    <w:rsid w:val="5598652D"/>
    <w:rsid w:val="564BC951"/>
    <w:rsid w:val="5734358E"/>
    <w:rsid w:val="5748C823"/>
    <w:rsid w:val="5766696D"/>
    <w:rsid w:val="578D3FD1"/>
    <w:rsid w:val="57950673"/>
    <w:rsid w:val="57980344"/>
    <w:rsid w:val="57D4A585"/>
    <w:rsid w:val="589A043D"/>
    <w:rsid w:val="58E2B87D"/>
    <w:rsid w:val="59838F58"/>
    <w:rsid w:val="5A06EAAB"/>
    <w:rsid w:val="5A26EABF"/>
    <w:rsid w:val="5AAF77D7"/>
    <w:rsid w:val="5B2A54F2"/>
    <w:rsid w:val="5B6421A1"/>
    <w:rsid w:val="5C8CF049"/>
    <w:rsid w:val="5CB3C539"/>
    <w:rsid w:val="5CBDECBE"/>
    <w:rsid w:val="5D5C9343"/>
    <w:rsid w:val="5D6D503A"/>
    <w:rsid w:val="5DEE0905"/>
    <w:rsid w:val="5E5E12B7"/>
    <w:rsid w:val="5E614B4A"/>
    <w:rsid w:val="5E90E869"/>
    <w:rsid w:val="5E9A7729"/>
    <w:rsid w:val="5F7072DA"/>
    <w:rsid w:val="5F7A6299"/>
    <w:rsid w:val="601D84A5"/>
    <w:rsid w:val="60E78DB8"/>
    <w:rsid w:val="626D64A6"/>
    <w:rsid w:val="627EB1FB"/>
    <w:rsid w:val="62A02FAF"/>
    <w:rsid w:val="62B37D60"/>
    <w:rsid w:val="630964C7"/>
    <w:rsid w:val="63E63735"/>
    <w:rsid w:val="64022FAC"/>
    <w:rsid w:val="641A825C"/>
    <w:rsid w:val="642849F5"/>
    <w:rsid w:val="65C5102A"/>
    <w:rsid w:val="668B1C7F"/>
    <w:rsid w:val="6695AAA3"/>
    <w:rsid w:val="677C5808"/>
    <w:rsid w:val="688AA67C"/>
    <w:rsid w:val="68AACC3E"/>
    <w:rsid w:val="68DA9BD0"/>
    <w:rsid w:val="68F29F9D"/>
    <w:rsid w:val="6992E12D"/>
    <w:rsid w:val="699698A5"/>
    <w:rsid w:val="69D0F52C"/>
    <w:rsid w:val="6B01D920"/>
    <w:rsid w:val="6B326906"/>
    <w:rsid w:val="6B6A68A8"/>
    <w:rsid w:val="6BFC9847"/>
    <w:rsid w:val="6C2353EC"/>
    <w:rsid w:val="6C413EAC"/>
    <w:rsid w:val="6CB61EC0"/>
    <w:rsid w:val="6D1FFD08"/>
    <w:rsid w:val="6D99BE9A"/>
    <w:rsid w:val="6E58A29B"/>
    <w:rsid w:val="6E77E600"/>
    <w:rsid w:val="6EA87DDE"/>
    <w:rsid w:val="70A9FF15"/>
    <w:rsid w:val="7121B309"/>
    <w:rsid w:val="7145C954"/>
    <w:rsid w:val="7162A348"/>
    <w:rsid w:val="7169E56F"/>
    <w:rsid w:val="722278FA"/>
    <w:rsid w:val="722CA719"/>
    <w:rsid w:val="732BAFCA"/>
    <w:rsid w:val="7366512D"/>
    <w:rsid w:val="73ED0B84"/>
    <w:rsid w:val="74182C75"/>
    <w:rsid w:val="75332686"/>
    <w:rsid w:val="75402811"/>
    <w:rsid w:val="75BE129B"/>
    <w:rsid w:val="7603F1C9"/>
    <w:rsid w:val="76861EFA"/>
    <w:rsid w:val="77020588"/>
    <w:rsid w:val="775F146F"/>
    <w:rsid w:val="7788F492"/>
    <w:rsid w:val="7842E17E"/>
    <w:rsid w:val="78478D9C"/>
    <w:rsid w:val="7850A917"/>
    <w:rsid w:val="791322B1"/>
    <w:rsid w:val="795D9467"/>
    <w:rsid w:val="7A0697A9"/>
    <w:rsid w:val="7ADF55D8"/>
    <w:rsid w:val="7AE15A32"/>
    <w:rsid w:val="7B334921"/>
    <w:rsid w:val="7B5D284B"/>
    <w:rsid w:val="7CE450DC"/>
    <w:rsid w:val="7DC0C04A"/>
    <w:rsid w:val="7E07ADCA"/>
    <w:rsid w:val="7EB22302"/>
    <w:rsid w:val="7F96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1B53B4"/>
  <w15:chartTrackingRefBased/>
  <w15:docId w15:val="{BEA31E08-69F5-4924-85B2-6CFA0B95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D5B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4D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5B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8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0A8F"/>
    <w:rPr>
      <w:rFonts w:ascii="Arial" w:eastAsia="Arial" w:hAnsi="Arial" w:cs="Arial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435B"/>
  </w:style>
  <w:style w:type="character" w:styleId="Hyperlink">
    <w:name w:val="Hyperlink"/>
    <w:basedOn w:val="DefaultParagraphFont"/>
    <w:uiPriority w:val="99"/>
    <w:unhideWhenUsed/>
    <w:rsid w:val="00A60A8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D5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D5B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83936"/>
    <w:pPr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60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A8F"/>
  </w:style>
  <w:style w:type="character" w:customStyle="1" w:styleId="CommentTextChar">
    <w:name w:val="Comment Text Char"/>
    <w:basedOn w:val="DefaultParagraphFont"/>
    <w:link w:val="CommentText"/>
    <w:uiPriority w:val="99"/>
    <w:rsid w:val="00A60A8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A8F"/>
    <w:rPr>
      <w:rFonts w:ascii="Arial" w:eastAsia="Arial" w:hAnsi="Arial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60A8F"/>
    <w:rPr>
      <w:color w:val="96607D" w:themeColor="followedHyperlink"/>
      <w:u w:val="single"/>
    </w:rPr>
  </w:style>
  <w:style w:type="table" w:styleId="GridTable5Dark-Accent2">
    <w:name w:val="Grid Table 5 Dark Accent 2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A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GridTable4-Accent4">
    <w:name w:val="Grid Table 4 Accent 4"/>
    <w:basedOn w:val="TableNormal"/>
    <w:uiPriority w:val="49"/>
    <w:rsid w:val="00B22BE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AD195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Grid">
    <w:name w:val="Table Grid"/>
    <w:basedOn w:val="TableNormal"/>
    <w:uiPriority w:val="59"/>
    <w:rsid w:val="00A60A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A60A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unhideWhenUsed/>
    <w:rsid w:val="00A60A8F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AB0E40"/>
    <w:pPr>
      <w:spacing w:after="0" w:line="240" w:lineRule="auto"/>
    </w:pPr>
    <w:rPr>
      <w:rFonts w:ascii="Arial" w:eastAsia="Arial" w:hAnsi="Arial" w:cs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67C19"/>
    <w:pPr>
      <w:ind w:left="360"/>
    </w:pPr>
  </w:style>
  <w:style w:type="table" w:styleId="GridTable4-Accent5">
    <w:name w:val="Grid Table 4 Accent 5"/>
    <w:basedOn w:val="TableNormal"/>
    <w:uiPriority w:val="49"/>
    <w:rsid w:val="0099585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84D5B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5B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5B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5B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5B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5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D5B"/>
    <w:rPr>
      <w:b/>
      <w:bCs/>
      <w:smallCaps/>
      <w:color w:val="0E284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5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5B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D5B"/>
    <w:rPr>
      <w:b/>
      <w:bCs/>
    </w:rPr>
  </w:style>
  <w:style w:type="character" w:styleId="Emphasis">
    <w:name w:val="Emphasis"/>
    <w:basedOn w:val="DefaultParagraphFont"/>
    <w:uiPriority w:val="20"/>
    <w:qFormat/>
    <w:rsid w:val="00C84D5B"/>
    <w:rPr>
      <w:i/>
      <w:iCs/>
    </w:rPr>
  </w:style>
  <w:style w:type="paragraph" w:styleId="NoSpacing">
    <w:name w:val="No Spacing"/>
    <w:uiPriority w:val="1"/>
    <w:qFormat/>
    <w:rsid w:val="00C84D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D5B"/>
    <w:pPr>
      <w:spacing w:before="120" w:after="120"/>
      <w:ind w:left="720"/>
    </w:pPr>
    <w:rPr>
      <w:color w:val="0E2841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C84D5B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5B"/>
    <w:pPr>
      <w:spacing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5B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D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D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D5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D5B"/>
    <w:rPr>
      <w:b/>
      <w:bCs/>
      <w:smallCaps/>
      <w:color w:val="0E284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D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D5B"/>
    <w:pPr>
      <w:outlineLvl w:val="9"/>
    </w:pPr>
  </w:style>
  <w:style w:type="paragraph" w:styleId="NormalWeb">
    <w:name w:val="Normal (Web)"/>
    <w:basedOn w:val="Normal"/>
    <w:uiPriority w:val="99"/>
    <w:unhideWhenUsed/>
    <w:rsid w:val="00D86692"/>
    <w:rPr>
      <w:rFonts w:ascii="Times New Roman" w:hAnsi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75E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75ED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75E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75ED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1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8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8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08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4C7F7-3D8F-4088-AF27-FC9ED5F5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Links>
    <vt:vector size="174" baseType="variant">
      <vt:variant>
        <vt:i4>4063263</vt:i4>
      </vt:variant>
      <vt:variant>
        <vt:i4>132</vt:i4>
      </vt:variant>
      <vt:variant>
        <vt:i4>0</vt:i4>
      </vt:variant>
      <vt:variant>
        <vt:i4>5</vt:i4>
      </vt:variant>
      <vt:variant>
        <vt:lpwstr>https://priassociation.sharepoint.com/sites/InformationSecurity/_layouts/15/guestaccess.aspx?e=BB64gB&amp;share=EVxaSSi-X9pCt3gDxa2b9AgBJXu94OHgH8ZJ1dWkAMHKjA</vt:lpwstr>
      </vt:variant>
      <vt:variant>
        <vt:lpwstr/>
      </vt:variant>
      <vt:variant>
        <vt:i4>7209060</vt:i4>
      </vt:variant>
      <vt:variant>
        <vt:i4>129</vt:i4>
      </vt:variant>
      <vt:variant>
        <vt:i4>0</vt:i4>
      </vt:variant>
      <vt:variant>
        <vt:i4>5</vt:i4>
      </vt:variant>
      <vt:variant>
        <vt:lpwstr>https://priassociation.sharepoint.com/:w:/s/InformationSecurity/EY7NN-fNTiZDmXxvRrOCfF8BQe-4cRtd-7pQBsgA2vSUXQ?e=I0wvCE</vt:lpwstr>
      </vt:variant>
      <vt:variant>
        <vt:lpwstr/>
      </vt:variant>
      <vt:variant>
        <vt:i4>8126559</vt:i4>
      </vt:variant>
      <vt:variant>
        <vt:i4>126</vt:i4>
      </vt:variant>
      <vt:variant>
        <vt:i4>0</vt:i4>
      </vt:variant>
      <vt:variant>
        <vt:i4>5</vt:i4>
      </vt:variant>
      <vt:variant>
        <vt:lpwstr>https://priassociation.sharepoint.com/:w:/s/InformationSecurity/Ee-cogpddPVLuFUdOZMiQicBm7n-uGXh_Dq2aP-OQooNFA?e=5p4dRh</vt:lpwstr>
      </vt:variant>
      <vt:variant>
        <vt:lpwstr/>
      </vt:variant>
      <vt:variant>
        <vt:i4>3145769</vt:i4>
      </vt:variant>
      <vt:variant>
        <vt:i4>123</vt:i4>
      </vt:variant>
      <vt:variant>
        <vt:i4>0</vt:i4>
      </vt:variant>
      <vt:variant>
        <vt:i4>5</vt:i4>
      </vt:variant>
      <vt:variant>
        <vt:lpwstr>https://priassociation.sharepoint.com/:w:/s/InformationSecurity/EbUyecQ-o7dLqLaHnviq9skBY78RDw90DfuzYlYdZfOzBg?e=tfVUsv</vt:lpwstr>
      </vt:variant>
      <vt:variant>
        <vt:lpwstr/>
      </vt:variant>
      <vt:variant>
        <vt:i4>2031668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_Toc132624599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_Toc132624598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_Toc132624597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_Toc132624596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_Toc132624595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_Toc132624594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_Toc132624593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_Toc132624592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_Toc132624591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_Toc132624590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_Toc132624589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_Toc132624588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_Toc132624587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_Toc132624586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_Toc132624585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_Toc132624584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_Toc132624583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_Toc132624582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_Toc132624581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_Toc132624580</vt:lpwstr>
      </vt:variant>
      <vt:variant>
        <vt:i4>262258</vt:i4>
      </vt:variant>
      <vt:variant>
        <vt:i4>12</vt:i4>
      </vt:variant>
      <vt:variant>
        <vt:i4>0</vt:i4>
      </vt:variant>
      <vt:variant>
        <vt:i4>5</vt:i4>
      </vt:variant>
      <vt:variant>
        <vt:lpwstr>mailto:tatenda.kupara@unpri.org</vt:lpwstr>
      </vt:variant>
      <vt:variant>
        <vt:lpwstr/>
      </vt:variant>
      <vt:variant>
        <vt:i4>3276887</vt:i4>
      </vt:variant>
      <vt:variant>
        <vt:i4>9</vt:i4>
      </vt:variant>
      <vt:variant>
        <vt:i4>0</vt:i4>
      </vt:variant>
      <vt:variant>
        <vt:i4>5</vt:i4>
      </vt:variant>
      <vt:variant>
        <vt:lpwstr>mailto:martyn.platt@unpri.org</vt:lpwstr>
      </vt:variant>
      <vt:variant>
        <vt:lpwstr/>
      </vt:variant>
      <vt:variant>
        <vt:i4>5242927</vt:i4>
      </vt:variant>
      <vt:variant>
        <vt:i4>6</vt:i4>
      </vt:variant>
      <vt:variant>
        <vt:i4>0</vt:i4>
      </vt:variant>
      <vt:variant>
        <vt:i4>5</vt:i4>
      </vt:variant>
      <vt:variant>
        <vt:lpwstr>mailto:alan.parker@unpri.org</vt:lpwstr>
      </vt:variant>
      <vt:variant>
        <vt:lpwstr/>
      </vt:variant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mailto:alexander.scott@unpri.org</vt:lpwstr>
      </vt:variant>
      <vt:variant>
        <vt:lpwstr/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mailto:abbie.ersser@unpri.org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Olamide</cp:lastModifiedBy>
  <cp:revision>19</cp:revision>
  <cp:lastPrinted>2024-07-22T10:41:00Z</cp:lastPrinted>
  <dcterms:created xsi:type="dcterms:W3CDTF">2024-06-06T20:12:00Z</dcterms:created>
  <dcterms:modified xsi:type="dcterms:W3CDTF">2024-10-17T12:43:00Z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74300c92b55523e523617cc7701b153cca95616e7d887bd2ed9e3f56c6f66eb6</vt:lpwstr>
  </property>
</Properties>
</file>