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C5EB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5CEAAB46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31B993A4" w14:textId="77777777" w:rsidR="00285EF3" w:rsidRDefault="00285EF3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Calibri" w:eastAsia="Calibri" w:hAnsi="Calibri" w:cs="Calibri"/>
          <w:b/>
          <w:bCs/>
          <w:color w:val="17365D"/>
          <w:sz w:val="48"/>
          <w:szCs w:val="48"/>
        </w:rPr>
      </w:pPr>
    </w:p>
    <w:p w14:paraId="3761D40B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3F107F31" w14:textId="77777777" w:rsidR="00285EF3" w:rsidRDefault="00000000">
      <w:pPr>
        <w:spacing w:after="200"/>
        <w:jc w:val="center"/>
        <w:rPr>
          <w:rFonts w:ascii="Calibri" w:eastAsia="Calibri" w:hAnsi="Calibri" w:cs="Calibri"/>
          <w:b/>
          <w:bCs/>
          <w:color w:val="CC00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CC0000"/>
          <w:sz w:val="48"/>
          <w:szCs w:val="48"/>
        </w:rPr>
        <w:t xml:space="preserve">SQL Query Implementation for </w:t>
      </w:r>
    </w:p>
    <w:p w14:paraId="76EC426E" w14:textId="77777777" w:rsidR="00285EF3" w:rsidRDefault="00000000">
      <w:pPr>
        <w:spacing w:after="200"/>
        <w:jc w:val="center"/>
        <w:rPr>
          <w:rFonts w:ascii="Calibri" w:eastAsia="Calibri" w:hAnsi="Calibri" w:cs="Calibri"/>
          <w:b/>
          <w:bCs/>
          <w:color w:val="CC0000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CC0000"/>
          <w:sz w:val="48"/>
          <w:szCs w:val="48"/>
        </w:rPr>
        <w:t>E-Commerce Database</w:t>
      </w:r>
    </w:p>
    <w:p w14:paraId="60BD68AD" w14:textId="77777777" w:rsidR="00285EF3" w:rsidRDefault="00000000">
      <w:pPr>
        <w:spacing w:after="200"/>
        <w:rPr>
          <w:rFonts w:ascii="Cambria" w:eastAsia="Cambria" w:hAnsi="Cambria" w:cs="Cambria"/>
          <w:b/>
          <w:bCs/>
          <w:color w:val="E06666"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Project Title: </w:t>
      </w:r>
      <w:r>
        <w:rPr>
          <w:rFonts w:ascii="Cambria" w:eastAsia="Cambria" w:hAnsi="Cambria" w:cs="Cambria"/>
          <w:b/>
          <w:bCs/>
          <w:color w:val="E06666"/>
          <w:sz w:val="28"/>
          <w:szCs w:val="28"/>
        </w:rPr>
        <w:t>E-Commerce Order Management Database System</w:t>
      </w:r>
    </w:p>
    <w:p w14:paraId="5D659248" w14:textId="77777777" w:rsidR="00285EF3" w:rsidRDefault="00285EF3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CA9C167" w14:textId="77777777" w:rsidR="00285EF3" w:rsidRDefault="00285EF3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376D5FD0" w14:textId="77777777" w:rsidR="00285EF3" w:rsidRDefault="00285EF3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7A018EC4" w14:textId="77777777" w:rsidR="00285EF3" w:rsidRDefault="00285EF3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28CEFE19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                     Project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Title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</w:rPr>
        <w:t>E-Commerce Order Management Database System</w:t>
      </w:r>
    </w:p>
    <w:p w14:paraId="27F6D987" w14:textId="3941A46F" w:rsidR="00285EF3" w:rsidRDefault="00000000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Student </w:t>
      </w:r>
      <w:r>
        <w:rPr>
          <w:rFonts w:ascii="Cambria" w:eastAsia="Cambria" w:hAnsi="Cambria" w:cs="Cambria"/>
          <w:b/>
          <w:bCs/>
          <w:sz w:val="26"/>
          <w:szCs w:val="26"/>
          <w:u w:val="single"/>
        </w:rPr>
        <w:t>Name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 : </w:t>
      </w:r>
      <w:r w:rsidR="00597C62">
        <w:rPr>
          <w:rFonts w:ascii="Cambria" w:eastAsia="Cambria" w:hAnsi="Cambria" w:cs="Cambria"/>
          <w:sz w:val="26"/>
          <w:szCs w:val="26"/>
        </w:rPr>
        <w:t>Guhan S</w:t>
      </w:r>
    </w:p>
    <w:p w14:paraId="4403DEB8" w14:textId="77D9BA8C" w:rsidR="00285EF3" w:rsidRDefault="00000000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Register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Number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C4S3800</w:t>
      </w:r>
      <w:r w:rsidR="00597C62">
        <w:rPr>
          <w:rFonts w:ascii="Cambria" w:eastAsia="Cambria" w:hAnsi="Cambria" w:cs="Cambria"/>
          <w:sz w:val="26"/>
          <w:szCs w:val="26"/>
        </w:rPr>
        <w:t>8</w:t>
      </w:r>
    </w:p>
    <w:p w14:paraId="6384080B" w14:textId="77777777" w:rsidR="00285EF3" w:rsidRDefault="00000000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Department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B.Sc</w:t>
      </w:r>
      <w:proofErr w:type="spellEnd"/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Artificial  Intelligence</w:t>
      </w:r>
      <w:proofErr w:type="gramEnd"/>
    </w:p>
    <w:p w14:paraId="5B35679C" w14:textId="77777777" w:rsidR="00285EF3" w:rsidRDefault="00000000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Course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Artificial intelligence (AI)</w:t>
      </w:r>
    </w:p>
    <w:p w14:paraId="2AD4AECE" w14:textId="77777777" w:rsidR="00285EF3" w:rsidRDefault="00000000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Academic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Year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2024 – 2027</w:t>
      </w:r>
    </w:p>
    <w:p w14:paraId="3C42D43A" w14:textId="77777777" w:rsidR="00285EF3" w:rsidRDefault="00285EF3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6AD4822B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7592A84C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164F7568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0157CBC2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20309510" w14:textId="77777777" w:rsidR="00285EF3" w:rsidRDefault="00285EF3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02D35A83" w14:textId="77777777" w:rsidR="00285EF3" w:rsidRDefault="00285EF3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01440E73" w14:textId="77777777" w:rsidR="00285EF3" w:rsidRDefault="00000000">
      <w:pPr>
        <w:spacing w:after="200"/>
        <w:rPr>
          <w:rFonts w:ascii="Calibri" w:eastAsia="Calibri" w:hAnsi="Calibri" w:cs="Calibri"/>
          <w:b/>
          <w:bCs/>
          <w:color w:val="CC4125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CC4125"/>
          <w:sz w:val="48"/>
          <w:szCs w:val="48"/>
        </w:rPr>
        <w:t xml:space="preserve">SQL Query Implementation for </w:t>
      </w:r>
    </w:p>
    <w:p w14:paraId="2AEB0C1D" w14:textId="77777777" w:rsidR="00285EF3" w:rsidRDefault="00000000">
      <w:pPr>
        <w:spacing w:after="200"/>
        <w:rPr>
          <w:rFonts w:ascii="Calibri" w:eastAsia="Calibri" w:hAnsi="Calibri" w:cs="Calibri"/>
          <w:b/>
          <w:bCs/>
          <w:color w:val="CC4125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CC4125"/>
          <w:sz w:val="48"/>
          <w:szCs w:val="48"/>
        </w:rPr>
        <w:t>E-Commerce Database</w:t>
      </w:r>
    </w:p>
    <w:p w14:paraId="163C7B74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2958C1B2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4D0B981D" w14:textId="77777777" w:rsidR="00285EF3" w:rsidRDefault="00000000">
      <w:pPr>
        <w:spacing w:after="200"/>
        <w:rPr>
          <w:rFonts w:ascii="Cambria" w:eastAsia="Cambria" w:hAnsi="Cambria" w:cs="Cambria"/>
          <w:b/>
          <w:bCs/>
          <w:color w:val="E06666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E06666"/>
          <w:sz w:val="32"/>
          <w:szCs w:val="32"/>
        </w:rPr>
        <w:t>1. SELECT Query</w:t>
      </w:r>
    </w:p>
    <w:p w14:paraId="50D77131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Display all products:</w:t>
      </w:r>
    </w:p>
    <w:p w14:paraId="741E4AC6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Product;</w:t>
      </w:r>
    </w:p>
    <w:p w14:paraId="4927964D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0EBDD1EE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50E22D8" wp14:editId="5A5B82F2">
            <wp:extent cx="5474335" cy="2885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B55A7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5081B85D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1B8AB9AE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3401FF49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4BAB5A67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07B7F4D1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3737AFC5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6E5EFB18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4CD3C273" w14:textId="77777777" w:rsidR="00285EF3" w:rsidRDefault="00000000">
      <w:pPr>
        <w:spacing w:after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Display only product name and price:</w:t>
      </w:r>
    </w:p>
    <w:p w14:paraId="72D7A3FE" w14:textId="77777777" w:rsidR="00285EF3" w:rsidRDefault="00000000">
      <w:pPr>
        <w:spacing w:after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SELECT ProductName, Price</w:t>
      </w:r>
    </w:p>
    <w:p w14:paraId="55BB4EE5" w14:textId="77777777" w:rsidR="00285EF3" w:rsidRDefault="00000000">
      <w:pPr>
        <w:spacing w:after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FROM Product;</w:t>
      </w:r>
    </w:p>
    <w:p w14:paraId="0DCE7858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44EB7094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174AC8D7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3BB6CE3" wp14:editId="484CF451">
            <wp:extent cx="5474335" cy="287401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7A93D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5FF4476D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3964F844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7195101B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7E97DFFB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237889E9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624F6E82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1C4F5A47" w14:textId="77777777" w:rsidR="00285EF3" w:rsidRDefault="00000000">
      <w:pPr>
        <w:spacing w:after="200"/>
        <w:rPr>
          <w:rFonts w:ascii="Cambria" w:eastAsia="Cambria" w:hAnsi="Cambria" w:cs="Cambria"/>
          <w:b/>
          <w:bCs/>
          <w:color w:val="E06666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E06666"/>
          <w:sz w:val="32"/>
          <w:szCs w:val="32"/>
        </w:rPr>
        <w:t>2. WHERE Query</w:t>
      </w:r>
    </w:p>
    <w:p w14:paraId="2B472299" w14:textId="77777777" w:rsidR="00285EF3" w:rsidRDefault="00000000">
      <w:pPr>
        <w:spacing w:after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Products costing more than ₹10,000:</w:t>
      </w:r>
    </w:p>
    <w:p w14:paraId="63070206" w14:textId="77777777" w:rsidR="00285EF3" w:rsidRDefault="00000000">
      <w:pPr>
        <w:spacing w:after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SELECT * FROM Product</w:t>
      </w:r>
    </w:p>
    <w:p w14:paraId="1EE59419" w14:textId="77777777" w:rsidR="00285EF3" w:rsidRDefault="00000000">
      <w:pPr>
        <w:spacing w:after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WHERE Price &gt; 10000;</w:t>
      </w:r>
      <w:r>
        <w:rPr>
          <w:rFonts w:ascii="Cambria" w:eastAsia="Cambria" w:hAnsi="Cambria" w:cs="Cambria"/>
          <w:noProof/>
        </w:rPr>
        <w:drawing>
          <wp:inline distT="0" distB="0" distL="0" distR="0" wp14:anchorId="4B459593" wp14:editId="4788138D">
            <wp:extent cx="5474335" cy="289750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367B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Products costing less than ₹5,000:</w:t>
      </w:r>
    </w:p>
    <w:p w14:paraId="0D89FDC1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Product</w:t>
      </w:r>
    </w:p>
    <w:p w14:paraId="01D88C44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WHERE Price &lt; 5000;</w:t>
      </w:r>
      <w:r>
        <w:rPr>
          <w:rFonts w:ascii="Cambria" w:eastAsia="Cambria" w:hAnsi="Cambria" w:cs="Cambria"/>
          <w:noProof/>
        </w:rPr>
        <w:drawing>
          <wp:inline distT="0" distB="0" distL="0" distR="0" wp14:anchorId="4A62D852" wp14:editId="4D11A24C">
            <wp:extent cx="5474335" cy="288544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9B430" w14:textId="77777777" w:rsidR="00285EF3" w:rsidRDefault="00000000">
      <w:pPr>
        <w:spacing w:after="200"/>
        <w:rPr>
          <w:rFonts w:ascii="Cambria" w:eastAsia="Cambria" w:hAnsi="Cambria" w:cs="Cambria"/>
          <w:b/>
          <w:bCs/>
          <w:color w:val="E06666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E06666"/>
          <w:sz w:val="32"/>
          <w:szCs w:val="32"/>
        </w:rPr>
        <w:t>3. ORDER BY Query</w:t>
      </w:r>
    </w:p>
    <w:p w14:paraId="1CD28B14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Products from lowest to highest price:</w:t>
      </w:r>
    </w:p>
    <w:p w14:paraId="542E4F90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Product</w:t>
      </w:r>
    </w:p>
    <w:p w14:paraId="0FAF243A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ORDER BY Price ASC;</w:t>
      </w:r>
      <w:r>
        <w:rPr>
          <w:rFonts w:ascii="Cambria" w:eastAsia="Cambria" w:hAnsi="Cambria" w:cs="Cambria"/>
          <w:noProof/>
        </w:rPr>
        <w:drawing>
          <wp:inline distT="0" distB="0" distL="0" distR="0" wp14:anchorId="388C15A7" wp14:editId="71276B8D">
            <wp:extent cx="5474335" cy="2885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D8189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Products from highest to lowest price:</w:t>
      </w:r>
    </w:p>
    <w:p w14:paraId="1A2F5504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Product</w:t>
      </w:r>
    </w:p>
    <w:p w14:paraId="24DD31AD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ORDER BY Price DESC;</w:t>
      </w:r>
    </w:p>
    <w:p w14:paraId="54C78EAA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055EFCB" wp14:editId="4BDD040E">
            <wp:extent cx="5474335" cy="288544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90147" w14:textId="77777777" w:rsidR="00285EF3" w:rsidRDefault="00000000">
      <w:pPr>
        <w:spacing w:after="200"/>
        <w:rPr>
          <w:rFonts w:ascii="Cambria" w:eastAsia="Cambria" w:hAnsi="Cambria" w:cs="Cambria"/>
          <w:b/>
          <w:bCs/>
          <w:color w:val="E06666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E06666"/>
          <w:sz w:val="32"/>
          <w:szCs w:val="32"/>
        </w:rPr>
        <w:t>4. DISTINCT Query</w:t>
      </w:r>
    </w:p>
    <w:p w14:paraId="0272BB64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Display different product categories:</w:t>
      </w:r>
    </w:p>
    <w:p w14:paraId="068BA075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SELECT DISTINCT </w:t>
      </w:r>
      <w:proofErr w:type="spellStart"/>
      <w:r>
        <w:rPr>
          <w:rFonts w:ascii="Cambria" w:eastAsia="Cambria" w:hAnsi="Cambria" w:cs="Cambria"/>
        </w:rPr>
        <w:t>CategoryID</w:t>
      </w:r>
      <w:proofErr w:type="spellEnd"/>
    </w:p>
    <w:p w14:paraId="359753AA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Product;</w:t>
      </w:r>
    </w:p>
    <w:p w14:paraId="09718335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8F16799" wp14:editId="6020429B">
            <wp:extent cx="5474335" cy="287401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3465E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Display different payment methods:</w:t>
      </w:r>
    </w:p>
    <w:p w14:paraId="786F743D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SELECT DISTINCT </w:t>
      </w:r>
      <w:proofErr w:type="spellStart"/>
      <w:r>
        <w:rPr>
          <w:rFonts w:ascii="Cambria" w:eastAsia="Cambria" w:hAnsi="Cambria" w:cs="Cambria"/>
        </w:rPr>
        <w:t>PaymentMode</w:t>
      </w:r>
      <w:proofErr w:type="spellEnd"/>
    </w:p>
    <w:p w14:paraId="66CB3E2C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FROM Payment;</w:t>
      </w:r>
    </w:p>
    <w:p w14:paraId="1E1CFB1F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50A80F0C" wp14:editId="5A5617EC">
            <wp:extent cx="5475605" cy="289179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AA5A2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57111BBB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4661B3A5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2D358B32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7A29D73A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3232B2A6" w14:textId="77777777" w:rsidR="00285EF3" w:rsidRDefault="00000000">
      <w:pPr>
        <w:spacing w:after="200"/>
        <w:rPr>
          <w:rFonts w:ascii="Cambria" w:eastAsia="Cambria" w:hAnsi="Cambria" w:cs="Cambria"/>
          <w:b/>
          <w:bCs/>
          <w:color w:val="E06666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E06666"/>
          <w:sz w:val="32"/>
          <w:szCs w:val="32"/>
        </w:rPr>
        <w:t>5. Search Products by Price</w:t>
      </w:r>
    </w:p>
    <w:p w14:paraId="5DFC5768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Products between ₹1,000 and ₹30,000:</w:t>
      </w:r>
    </w:p>
    <w:p w14:paraId="34B2071A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Product</w:t>
      </w:r>
    </w:p>
    <w:p w14:paraId="2CC72D83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WHERE Price BETWEEN 1000 AND 30000;</w:t>
      </w:r>
    </w:p>
    <w:p w14:paraId="7029D5DA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0FFDEF2E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lastRenderedPageBreak/>
        <w:drawing>
          <wp:inline distT="0" distB="0" distL="0" distR="0" wp14:anchorId="33E0AD66" wp14:editId="4D68F4C6">
            <wp:extent cx="5475605" cy="288163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81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D693E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324B2579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07E96468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1FBDAE45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4AD3414B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257CA4E0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39CDFBEB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2E463858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</w:p>
    <w:p w14:paraId="56EC56DE" w14:textId="77777777" w:rsidR="00285EF3" w:rsidRDefault="00285EF3">
      <w:pPr>
        <w:spacing w:after="200"/>
        <w:rPr>
          <w:rFonts w:ascii="Cambria" w:eastAsia="Cambria" w:hAnsi="Cambria" w:cs="Cambria"/>
          <w:b/>
          <w:bCs/>
          <w:color w:val="E06666"/>
          <w:sz w:val="32"/>
          <w:szCs w:val="32"/>
        </w:rPr>
      </w:pPr>
    </w:p>
    <w:p w14:paraId="43CD66C1" w14:textId="77777777" w:rsidR="00285EF3" w:rsidRDefault="00000000">
      <w:pPr>
        <w:spacing w:after="200"/>
        <w:rPr>
          <w:rFonts w:ascii="Cambria" w:eastAsia="Cambria" w:hAnsi="Cambria" w:cs="Cambria"/>
          <w:b/>
          <w:bCs/>
          <w:color w:val="E06666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E06666"/>
          <w:sz w:val="32"/>
          <w:szCs w:val="32"/>
        </w:rPr>
        <w:t>6. Search Products by Category</w:t>
      </w:r>
    </w:p>
    <w:p w14:paraId="39EBC75D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Display products from category 1:</w:t>
      </w:r>
    </w:p>
    <w:p w14:paraId="254C1F0B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Product</w:t>
      </w:r>
    </w:p>
    <w:p w14:paraId="744F9DD1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CategoryID</w:t>
      </w:r>
      <w:proofErr w:type="spellEnd"/>
      <w:r>
        <w:rPr>
          <w:rFonts w:ascii="Cambria" w:eastAsia="Cambria" w:hAnsi="Cambria" w:cs="Cambria"/>
        </w:rPr>
        <w:t xml:space="preserve"> = 1;</w:t>
      </w:r>
    </w:p>
    <w:p w14:paraId="2D665D4D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4B162EE9" w14:textId="77777777" w:rsidR="00285EF3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lastRenderedPageBreak/>
        <w:drawing>
          <wp:inline distT="0" distB="0" distL="0" distR="0" wp14:anchorId="4E833E26" wp14:editId="1BF41910">
            <wp:extent cx="5475605" cy="289179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91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2759D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3836E120" w14:textId="77777777" w:rsidR="00285EF3" w:rsidRDefault="00285EF3">
      <w:pPr>
        <w:spacing w:after="200"/>
        <w:rPr>
          <w:rFonts w:ascii="Cambria" w:eastAsia="Cambria" w:hAnsi="Cambria" w:cs="Cambria"/>
        </w:rPr>
      </w:pPr>
    </w:p>
    <w:p w14:paraId="2C676157" w14:textId="77777777" w:rsidR="00285EF3" w:rsidRDefault="00285EF3"/>
    <w:sectPr w:rsidR="00285E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0F40C44-F6D6-4C6E-BBEC-9621E5336E21}"/>
    <w:embedBold r:id="rId2" w:fontKey="{3E0ADA09-144A-434B-8937-0B74292620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11D01EB-30D3-4016-9101-35F3BCD7C2EC}"/>
    <w:embedBold r:id="rId4" w:fontKey="{DD364383-669D-4755-A51D-3FC725F159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EF3"/>
    <w:rsid w:val="00285EF3"/>
    <w:rsid w:val="00345D64"/>
    <w:rsid w:val="0059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98F2"/>
  <w15:docId w15:val="{043A7D56-C00D-4BF9-8B31-94D65F24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GUHAN</dc:creator>
  <cp:lastModifiedBy>GUHAN S</cp:lastModifiedBy>
  <cp:revision>2</cp:revision>
  <dcterms:created xsi:type="dcterms:W3CDTF">2026-09-09T08:42:00Z</dcterms:created>
  <dcterms:modified xsi:type="dcterms:W3CDTF">2026-09-09T08:42:00Z</dcterms:modified>
</cp:coreProperties>
</file>