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1681" w14:textId="77777777" w:rsidR="00DA505E" w:rsidRDefault="00961FD2">
      <w:pPr>
        <w:rPr>
          <w:rFonts w:ascii="Courier New" w:eastAsia="Courier New" w:hAnsi="Courier New" w:cs="Courier New"/>
          <w:b/>
          <w:color w:val="274E13"/>
          <w:sz w:val="20"/>
          <w:szCs w:val="20"/>
        </w:rPr>
      </w:pPr>
      <w:r>
        <w:rPr>
          <w:rFonts w:ascii="Courier New" w:eastAsia="Courier New" w:hAnsi="Courier New" w:cs="Courier New"/>
          <w:b/>
          <w:color w:val="274E13"/>
          <w:sz w:val="20"/>
          <w:szCs w:val="20"/>
        </w:rPr>
        <w:t xml:space="preserve">Week 12 </w:t>
      </w:r>
      <w:proofErr w:type="gramStart"/>
      <w:r>
        <w:rPr>
          <w:rFonts w:ascii="Courier New" w:eastAsia="Courier New" w:hAnsi="Courier New" w:cs="Courier New"/>
          <w:b/>
          <w:color w:val="274E13"/>
          <w:sz w:val="20"/>
          <w:szCs w:val="20"/>
        </w:rPr>
        <w:t>Assignment  -</w:t>
      </w:r>
      <w:proofErr w:type="gramEnd"/>
      <w:r>
        <w:rPr>
          <w:rFonts w:ascii="Courier New" w:eastAsia="Courier New" w:hAnsi="Courier New" w:cs="Courier New"/>
          <w:b/>
          <w:color w:val="274E13"/>
          <w:sz w:val="20"/>
          <w:szCs w:val="20"/>
        </w:rPr>
        <w:t xml:space="preserve"> Due: 17th Dec 2021</w:t>
      </w:r>
    </w:p>
    <w:p w14:paraId="63BAF81A" w14:textId="77777777" w:rsidR="00DA505E" w:rsidRDefault="00DA505E">
      <w:pPr>
        <w:rPr>
          <w:rFonts w:ascii="Courier New" w:eastAsia="Courier New" w:hAnsi="Courier New" w:cs="Courier New"/>
          <w:b/>
          <w:color w:val="274E13"/>
          <w:sz w:val="20"/>
          <w:szCs w:val="20"/>
        </w:rPr>
      </w:pPr>
    </w:p>
    <w:p w14:paraId="16CCE1DA"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Rules</w:t>
      </w:r>
    </w:p>
    <w:p w14:paraId="4D012AF5" w14:textId="77777777" w:rsidR="00DA505E" w:rsidRDefault="00DA505E">
      <w:pPr>
        <w:rPr>
          <w:rFonts w:ascii="Courier New" w:eastAsia="Courier New" w:hAnsi="Courier New" w:cs="Courier New"/>
          <w:b/>
          <w:color w:val="38761D"/>
          <w:sz w:val="20"/>
          <w:szCs w:val="20"/>
        </w:rPr>
      </w:pPr>
    </w:p>
    <w:p w14:paraId="40D9CCC6" w14:textId="77777777" w:rsidR="00DA505E" w:rsidRDefault="00961FD2">
      <w:pPr>
        <w:numPr>
          <w:ilvl w:val="0"/>
          <w:numId w:val="2"/>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Don’t second guess yourself about what I might’ve intended you to do.  This assignment is about what decisions you make based on what you’ve learned.</w:t>
      </w:r>
    </w:p>
    <w:p w14:paraId="7E91A49D" w14:textId="77777777" w:rsidR="00DA505E" w:rsidRDefault="00961FD2">
      <w:pPr>
        <w:numPr>
          <w:ilvl w:val="0"/>
          <w:numId w:val="2"/>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you spot an anomaly in the description, just decide how to resolve it using the principles you’ve learn</w:t>
      </w:r>
      <w:r>
        <w:rPr>
          <w:rFonts w:ascii="Courier New" w:eastAsia="Courier New" w:hAnsi="Courier New" w:cs="Courier New"/>
          <w:b/>
          <w:color w:val="38761D"/>
          <w:sz w:val="20"/>
          <w:szCs w:val="20"/>
        </w:rPr>
        <w:t>ed.  When you submit your assignment, describe the anomaly, your decision and how you reached it - even if it was arbitrary.</w:t>
      </w:r>
    </w:p>
    <w:p w14:paraId="34650F53" w14:textId="77777777" w:rsidR="00DA505E" w:rsidRDefault="00961FD2">
      <w:pPr>
        <w:numPr>
          <w:ilvl w:val="0"/>
          <w:numId w:val="2"/>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If you see an opportunity to enhance the functionality or expand the idea in any way, feel free to do so.  </w:t>
      </w:r>
    </w:p>
    <w:p w14:paraId="2409B966" w14:textId="77777777" w:rsidR="00DA505E" w:rsidRDefault="00961FD2">
      <w:pPr>
        <w:numPr>
          <w:ilvl w:val="0"/>
          <w:numId w:val="2"/>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Don’t spend time worryi</w:t>
      </w:r>
      <w:r>
        <w:rPr>
          <w:rFonts w:ascii="Courier New" w:eastAsia="Courier New" w:hAnsi="Courier New" w:cs="Courier New"/>
          <w:b/>
          <w:color w:val="38761D"/>
          <w:sz w:val="20"/>
          <w:szCs w:val="20"/>
        </w:rPr>
        <w:t xml:space="preserve">ng about what I would’ve done.  Do what you feel comfortable doing and have confidence that you know enough to complete this.  If that means you can’t use a particular language feature or technique to satisfy one of the requirements </w:t>
      </w:r>
      <w:proofErr w:type="spellStart"/>
      <w:r>
        <w:rPr>
          <w:rFonts w:ascii="Courier New" w:eastAsia="Courier New" w:hAnsi="Courier New" w:cs="Courier New"/>
          <w:b/>
          <w:color w:val="38761D"/>
          <w:sz w:val="20"/>
          <w:szCs w:val="20"/>
        </w:rPr>
        <w:t>cuz</w:t>
      </w:r>
      <w:proofErr w:type="spellEnd"/>
      <w:r>
        <w:rPr>
          <w:rFonts w:ascii="Courier New" w:eastAsia="Courier New" w:hAnsi="Courier New" w:cs="Courier New"/>
          <w:b/>
          <w:color w:val="38761D"/>
          <w:sz w:val="20"/>
          <w:szCs w:val="20"/>
        </w:rPr>
        <w:t xml:space="preserve"> you don’t feel conf</w:t>
      </w:r>
      <w:r>
        <w:rPr>
          <w:rFonts w:ascii="Courier New" w:eastAsia="Courier New" w:hAnsi="Courier New" w:cs="Courier New"/>
          <w:b/>
          <w:color w:val="38761D"/>
          <w:sz w:val="20"/>
          <w:szCs w:val="20"/>
        </w:rPr>
        <w:t>ident with that, then do it another way, but when you submit your assignment, tell me how you’d *like* to have done it and what stopped you, so that I can offer you some help with that</w:t>
      </w:r>
    </w:p>
    <w:p w14:paraId="241A3428" w14:textId="77777777" w:rsidR="00DA505E" w:rsidRDefault="00961FD2">
      <w:pPr>
        <w:numPr>
          <w:ilvl w:val="0"/>
          <w:numId w:val="2"/>
        </w:numPr>
        <w:rPr>
          <w:rFonts w:ascii="Courier New" w:eastAsia="Courier New" w:hAnsi="Courier New" w:cs="Courier New"/>
          <w:b/>
          <w:color w:val="FF0000"/>
          <w:sz w:val="20"/>
          <w:szCs w:val="20"/>
        </w:rPr>
      </w:pPr>
      <w:r>
        <w:rPr>
          <w:rFonts w:ascii="Courier New" w:eastAsia="Courier New" w:hAnsi="Courier New" w:cs="Courier New"/>
          <w:b/>
          <w:color w:val="FF0000"/>
          <w:sz w:val="20"/>
          <w:szCs w:val="20"/>
        </w:rPr>
        <w:t>Have fun with it!</w:t>
      </w:r>
    </w:p>
    <w:p w14:paraId="1C4F9B8E" w14:textId="77777777" w:rsidR="00DA505E" w:rsidRDefault="00DA505E">
      <w:pPr>
        <w:rPr>
          <w:rFonts w:ascii="Courier New" w:eastAsia="Courier New" w:hAnsi="Courier New" w:cs="Courier New"/>
          <w:b/>
          <w:color w:val="38761D"/>
          <w:sz w:val="20"/>
          <w:szCs w:val="20"/>
        </w:rPr>
      </w:pPr>
    </w:p>
    <w:p w14:paraId="350F52D4" w14:textId="77777777" w:rsidR="00DA505E" w:rsidRDefault="00961FD2">
      <w:pPr>
        <w:rPr>
          <w:rFonts w:ascii="Courier New" w:eastAsia="Courier New" w:hAnsi="Courier New" w:cs="Courier New"/>
          <w:b/>
          <w:color w:val="FFFFFF"/>
          <w:sz w:val="20"/>
          <w:szCs w:val="20"/>
          <w:shd w:val="clear" w:color="auto" w:fill="274E13"/>
        </w:rPr>
      </w:pPr>
      <w:r>
        <w:rPr>
          <w:rFonts w:ascii="Courier New" w:eastAsia="Courier New" w:hAnsi="Courier New" w:cs="Courier New"/>
          <w:b/>
          <w:color w:val="FFFFFF"/>
          <w:sz w:val="20"/>
          <w:szCs w:val="20"/>
          <w:shd w:val="clear" w:color="auto" w:fill="274E13"/>
        </w:rPr>
        <w:t>PART A - GREENFIELD</w:t>
      </w:r>
    </w:p>
    <w:p w14:paraId="27E96A5B" w14:textId="77777777" w:rsidR="00DA505E" w:rsidRDefault="00DA505E">
      <w:pPr>
        <w:rPr>
          <w:rFonts w:ascii="Courier New" w:eastAsia="Courier New" w:hAnsi="Courier New" w:cs="Courier New"/>
          <w:b/>
          <w:color w:val="38761D"/>
          <w:sz w:val="20"/>
          <w:szCs w:val="20"/>
        </w:rPr>
      </w:pPr>
    </w:p>
    <w:p w14:paraId="40A1E8A5"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Objective:</w:t>
      </w:r>
    </w:p>
    <w:p w14:paraId="1E66D5A4" w14:textId="77777777" w:rsidR="00DA505E" w:rsidRDefault="00961FD2">
      <w:pPr>
        <w:numPr>
          <w:ilvl w:val="0"/>
          <w:numId w:val="6"/>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Write a </w:t>
      </w:r>
      <w:proofErr w:type="gramStart"/>
      <w:r>
        <w:rPr>
          <w:rFonts w:ascii="Courier New" w:eastAsia="Courier New" w:hAnsi="Courier New" w:cs="Courier New"/>
          <w:b/>
          <w:color w:val="38761D"/>
          <w:sz w:val="20"/>
          <w:szCs w:val="20"/>
        </w:rPr>
        <w:t>black jack</w:t>
      </w:r>
      <w:proofErr w:type="gramEnd"/>
      <w:r>
        <w:rPr>
          <w:rFonts w:ascii="Courier New" w:eastAsia="Courier New" w:hAnsi="Courier New" w:cs="Courier New"/>
          <w:b/>
          <w:color w:val="38761D"/>
          <w:sz w:val="20"/>
          <w:szCs w:val="20"/>
        </w:rPr>
        <w:t xml:space="preserve"> g</w:t>
      </w:r>
      <w:r>
        <w:rPr>
          <w:rFonts w:ascii="Courier New" w:eastAsia="Courier New" w:hAnsi="Courier New" w:cs="Courier New"/>
          <w:b/>
          <w:color w:val="38761D"/>
          <w:sz w:val="20"/>
          <w:szCs w:val="20"/>
        </w:rPr>
        <w:t>ame.</w:t>
      </w:r>
    </w:p>
    <w:p w14:paraId="6A1EA3EE" w14:textId="77777777" w:rsidR="00DA505E" w:rsidRDefault="00DA505E">
      <w:pPr>
        <w:rPr>
          <w:rFonts w:ascii="Courier New" w:eastAsia="Courier New" w:hAnsi="Courier New" w:cs="Courier New"/>
          <w:b/>
          <w:color w:val="38761D"/>
          <w:sz w:val="20"/>
          <w:szCs w:val="20"/>
        </w:rPr>
      </w:pPr>
    </w:p>
    <w:p w14:paraId="3483D9DF"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Requirements:</w:t>
      </w:r>
    </w:p>
    <w:p w14:paraId="414A15E1" w14:textId="77777777" w:rsidR="00DA505E" w:rsidRPr="00C25956" w:rsidRDefault="00961FD2">
      <w:pPr>
        <w:numPr>
          <w:ilvl w:val="0"/>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Load a database of players and dealers in JSON format</w:t>
      </w:r>
    </w:p>
    <w:p w14:paraId="523638B8" w14:textId="77777777" w:rsidR="00DA505E" w:rsidRPr="00C25956" w:rsidRDefault="00961FD2">
      <w:pPr>
        <w:numPr>
          <w:ilvl w:val="1"/>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A sample file is given in Kata/Kata/</w:t>
      </w:r>
      <w:proofErr w:type="spellStart"/>
      <w:r w:rsidRPr="00C25956">
        <w:rPr>
          <w:rFonts w:ascii="Courier New" w:eastAsia="Courier New" w:hAnsi="Courier New" w:cs="Courier New"/>
          <w:b/>
          <w:color w:val="C2D69B" w:themeColor="accent3" w:themeTint="99"/>
          <w:sz w:val="20"/>
          <w:szCs w:val="20"/>
        </w:rPr>
        <w:t>blackjack.json</w:t>
      </w:r>
      <w:proofErr w:type="spellEnd"/>
    </w:p>
    <w:p w14:paraId="052ADED6" w14:textId="77777777" w:rsidR="00DA505E" w:rsidRPr="00C25956" w:rsidRDefault="00961FD2">
      <w:pPr>
        <w:numPr>
          <w:ilvl w:val="1"/>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The format is:</w:t>
      </w:r>
    </w:p>
    <w:p w14:paraId="58B3721C" w14:textId="77777777" w:rsidR="00DA505E" w:rsidRPr="00C25956" w:rsidRDefault="00961FD2">
      <w:pPr>
        <w:numPr>
          <w:ilvl w:val="2"/>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Dealers = {“name”: “number-of-hands”}</w:t>
      </w:r>
    </w:p>
    <w:p w14:paraId="772D891D" w14:textId="77777777" w:rsidR="00DA505E" w:rsidRPr="00C25956" w:rsidRDefault="00961FD2">
      <w:pPr>
        <w:numPr>
          <w:ilvl w:val="2"/>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Players = {“name”: “spend-limit”}</w:t>
      </w:r>
    </w:p>
    <w:p w14:paraId="28F221C9" w14:textId="77777777" w:rsidR="00DA505E" w:rsidRPr="00C25956" w:rsidRDefault="00961FD2">
      <w:pPr>
        <w:numPr>
          <w:ilvl w:val="0"/>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Create 6 decks of playing cards.  You’ll need numbers 2-10 + jack queen king and ace of hearts, diamonds, clubs and spades for each deck</w:t>
      </w:r>
    </w:p>
    <w:p w14:paraId="6C06E66C" w14:textId="77777777" w:rsidR="00DA505E" w:rsidRPr="00C25956" w:rsidRDefault="00961FD2">
      <w:pPr>
        <w:numPr>
          <w:ilvl w:val="0"/>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Load the chute randomly selecting cards across all 6 decks</w:t>
      </w:r>
    </w:p>
    <w:p w14:paraId="5FC2A53C" w14:textId="77777777" w:rsidR="00DA505E" w:rsidRPr="00C25956" w:rsidRDefault="00961FD2">
      <w:pPr>
        <w:numPr>
          <w:ilvl w:val="0"/>
          <w:numId w:val="5"/>
        </w:numPr>
        <w:rPr>
          <w:rFonts w:ascii="Courier New" w:eastAsia="Courier New" w:hAnsi="Courier New" w:cs="Courier New"/>
          <w:b/>
          <w:color w:val="C2D69B" w:themeColor="accent3" w:themeTint="99"/>
          <w:sz w:val="20"/>
          <w:szCs w:val="20"/>
        </w:rPr>
      </w:pPr>
      <w:r w:rsidRPr="00C25956">
        <w:rPr>
          <w:rFonts w:ascii="Courier New" w:eastAsia="Courier New" w:hAnsi="Courier New" w:cs="Courier New"/>
          <w:b/>
          <w:color w:val="C2D69B" w:themeColor="accent3" w:themeTint="99"/>
          <w:sz w:val="20"/>
          <w:szCs w:val="20"/>
        </w:rPr>
        <w:t>Select a dealer at random</w:t>
      </w:r>
    </w:p>
    <w:p w14:paraId="4949CD22" w14:textId="77777777" w:rsidR="00DA505E" w:rsidRPr="001A1793" w:rsidRDefault="00961FD2">
      <w:pPr>
        <w:numPr>
          <w:ilvl w:val="0"/>
          <w:numId w:val="5"/>
        </w:numPr>
        <w:rPr>
          <w:rFonts w:ascii="Courier New" w:eastAsia="Courier New" w:hAnsi="Courier New" w:cs="Courier New"/>
          <w:b/>
          <w:color w:val="C2D69B" w:themeColor="accent3" w:themeTint="99"/>
          <w:sz w:val="20"/>
          <w:szCs w:val="20"/>
        </w:rPr>
      </w:pPr>
      <w:r w:rsidRPr="001A1793">
        <w:rPr>
          <w:rFonts w:ascii="Courier New" w:eastAsia="Courier New" w:hAnsi="Courier New" w:cs="Courier New"/>
          <w:b/>
          <w:color w:val="C2D69B" w:themeColor="accent3" w:themeTint="99"/>
          <w:sz w:val="20"/>
          <w:szCs w:val="20"/>
        </w:rPr>
        <w:t>Ask the user to identify themselve</w:t>
      </w:r>
      <w:r w:rsidRPr="001A1793">
        <w:rPr>
          <w:rFonts w:ascii="Courier New" w:eastAsia="Courier New" w:hAnsi="Courier New" w:cs="Courier New"/>
          <w:b/>
          <w:color w:val="C2D69B" w:themeColor="accent3" w:themeTint="99"/>
          <w:sz w:val="20"/>
          <w:szCs w:val="20"/>
        </w:rPr>
        <w:t>s.  If they enter a known name, say “hi” to them and remind them of their limit.</w:t>
      </w:r>
    </w:p>
    <w:p w14:paraId="2F4F5F21" w14:textId="77777777" w:rsidR="00DA505E" w:rsidRPr="001A1793" w:rsidRDefault="00961FD2">
      <w:pPr>
        <w:numPr>
          <w:ilvl w:val="0"/>
          <w:numId w:val="5"/>
        </w:numPr>
        <w:rPr>
          <w:rFonts w:ascii="Courier New" w:eastAsia="Courier New" w:hAnsi="Courier New" w:cs="Courier New"/>
          <w:b/>
          <w:color w:val="C2D69B" w:themeColor="accent3" w:themeTint="99"/>
          <w:sz w:val="20"/>
          <w:szCs w:val="20"/>
        </w:rPr>
      </w:pPr>
      <w:r w:rsidRPr="001A1793">
        <w:rPr>
          <w:rFonts w:ascii="Courier New" w:eastAsia="Courier New" w:hAnsi="Courier New" w:cs="Courier New"/>
          <w:b/>
          <w:color w:val="C2D69B" w:themeColor="accent3" w:themeTint="99"/>
          <w:sz w:val="20"/>
          <w:szCs w:val="20"/>
        </w:rPr>
        <w:t xml:space="preserve">If they’re not known, register them and ask for </w:t>
      </w:r>
      <w:proofErr w:type="gramStart"/>
      <w:r w:rsidRPr="001A1793">
        <w:rPr>
          <w:rFonts w:ascii="Courier New" w:eastAsia="Courier New" w:hAnsi="Courier New" w:cs="Courier New"/>
          <w:b/>
          <w:color w:val="C2D69B" w:themeColor="accent3" w:themeTint="99"/>
          <w:sz w:val="20"/>
          <w:szCs w:val="20"/>
        </w:rPr>
        <w:t>their</w:t>
      </w:r>
      <w:proofErr w:type="gramEnd"/>
      <w:r w:rsidRPr="001A1793">
        <w:rPr>
          <w:rFonts w:ascii="Courier New" w:eastAsia="Courier New" w:hAnsi="Courier New" w:cs="Courier New"/>
          <w:b/>
          <w:color w:val="C2D69B" w:themeColor="accent3" w:themeTint="99"/>
          <w:sz w:val="20"/>
          <w:szCs w:val="20"/>
        </w:rPr>
        <w:t xml:space="preserve"> spend limit</w:t>
      </w:r>
    </w:p>
    <w:p w14:paraId="13013D4C" w14:textId="77777777" w:rsidR="00DA505E" w:rsidRPr="001A1793" w:rsidRDefault="00961FD2">
      <w:pPr>
        <w:numPr>
          <w:ilvl w:val="0"/>
          <w:numId w:val="5"/>
        </w:numPr>
        <w:rPr>
          <w:rFonts w:ascii="Courier New" w:eastAsia="Courier New" w:hAnsi="Courier New" w:cs="Courier New"/>
          <w:b/>
          <w:color w:val="C2D69B" w:themeColor="accent3" w:themeTint="99"/>
          <w:sz w:val="20"/>
          <w:szCs w:val="20"/>
        </w:rPr>
      </w:pPr>
      <w:r w:rsidRPr="001A1793">
        <w:rPr>
          <w:rFonts w:ascii="Courier New" w:eastAsia="Courier New" w:hAnsi="Courier New" w:cs="Courier New"/>
          <w:b/>
          <w:color w:val="C2D69B" w:themeColor="accent3" w:themeTint="99"/>
          <w:sz w:val="20"/>
          <w:szCs w:val="20"/>
        </w:rPr>
        <w:t>Represent the concept of a blackjack table with 6 positions for players to sit</w:t>
      </w:r>
    </w:p>
    <w:p w14:paraId="31994AF3" w14:textId="77777777" w:rsidR="00DA505E" w:rsidRPr="001A1793" w:rsidRDefault="00961FD2">
      <w:pPr>
        <w:numPr>
          <w:ilvl w:val="0"/>
          <w:numId w:val="5"/>
        </w:numPr>
        <w:rPr>
          <w:rFonts w:ascii="Courier New" w:eastAsia="Courier New" w:hAnsi="Courier New" w:cs="Courier New"/>
          <w:b/>
          <w:color w:val="C2D69B" w:themeColor="accent3" w:themeTint="99"/>
          <w:sz w:val="20"/>
          <w:szCs w:val="20"/>
        </w:rPr>
      </w:pPr>
      <w:r w:rsidRPr="001A1793">
        <w:rPr>
          <w:rFonts w:ascii="Courier New" w:eastAsia="Courier New" w:hAnsi="Courier New" w:cs="Courier New"/>
          <w:b/>
          <w:color w:val="C2D69B" w:themeColor="accent3" w:themeTint="99"/>
          <w:sz w:val="20"/>
          <w:szCs w:val="20"/>
        </w:rPr>
        <w:t xml:space="preserve">Randomly decide </w:t>
      </w:r>
      <w:proofErr w:type="gramStart"/>
      <w:r w:rsidRPr="001A1793">
        <w:rPr>
          <w:rFonts w:ascii="Courier New" w:eastAsia="Courier New" w:hAnsi="Courier New" w:cs="Courier New"/>
          <w:b/>
          <w:color w:val="C2D69B" w:themeColor="accent3" w:themeTint="99"/>
          <w:sz w:val="20"/>
          <w:szCs w:val="20"/>
        </w:rPr>
        <w:t>a number of</w:t>
      </w:r>
      <w:proofErr w:type="gramEnd"/>
      <w:r w:rsidRPr="001A1793">
        <w:rPr>
          <w:rFonts w:ascii="Courier New" w:eastAsia="Courier New" w:hAnsi="Courier New" w:cs="Courier New"/>
          <w:b/>
          <w:color w:val="C2D69B" w:themeColor="accent3" w:themeTint="99"/>
          <w:sz w:val="20"/>
          <w:szCs w:val="20"/>
        </w:rPr>
        <w:t xml:space="preserve"> other players to play at the same table</w:t>
      </w:r>
    </w:p>
    <w:p w14:paraId="60DD2AE9" w14:textId="77777777" w:rsidR="00DA505E" w:rsidRPr="001A1793" w:rsidRDefault="00961FD2">
      <w:pPr>
        <w:numPr>
          <w:ilvl w:val="1"/>
          <w:numId w:val="5"/>
        </w:numPr>
        <w:rPr>
          <w:rFonts w:ascii="Courier New" w:eastAsia="Courier New" w:hAnsi="Courier New" w:cs="Courier New"/>
          <w:b/>
          <w:color w:val="C2D69B" w:themeColor="accent3" w:themeTint="99"/>
          <w:sz w:val="20"/>
          <w:szCs w:val="20"/>
        </w:rPr>
      </w:pPr>
      <w:r w:rsidRPr="001A1793">
        <w:rPr>
          <w:rFonts w:ascii="Courier New" w:eastAsia="Courier New" w:hAnsi="Courier New" w:cs="Courier New"/>
          <w:b/>
          <w:color w:val="C2D69B" w:themeColor="accent3" w:themeTint="99"/>
          <w:sz w:val="20"/>
          <w:szCs w:val="20"/>
        </w:rPr>
        <w:t>Make it possible for the new player to be playing alone</w:t>
      </w:r>
    </w:p>
    <w:p w14:paraId="1FC4164C"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Have each player place a £5 bet</w:t>
      </w:r>
    </w:p>
    <w:p w14:paraId="4098196E"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Let the user’s player</w:t>
      </w:r>
      <w:r>
        <w:rPr>
          <w:rFonts w:ascii="Courier New" w:eastAsia="Courier New" w:hAnsi="Courier New" w:cs="Courier New"/>
          <w:b/>
          <w:color w:val="38761D"/>
          <w:sz w:val="20"/>
          <w:szCs w:val="20"/>
        </w:rPr>
        <w:t xml:space="preserve"> decide their own bet but it must be at least £5</w:t>
      </w:r>
    </w:p>
    <w:p w14:paraId="2614772A"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No player can continue if they exceed their spend limit</w:t>
      </w:r>
    </w:p>
    <w:p w14:paraId="7A2C56CD"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Deal one card to each player in order of their position at the table</w:t>
      </w:r>
    </w:p>
    <w:p w14:paraId="120B00CB"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Deal one card to the dealer </w:t>
      </w:r>
    </w:p>
    <w:p w14:paraId="4B2A2B36"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lastRenderedPageBreak/>
        <w:t xml:space="preserve">Deal another card to each player </w:t>
      </w:r>
    </w:p>
    <w:p w14:paraId="2BC88AB0"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Deal one card to th</w:t>
      </w:r>
      <w:r>
        <w:rPr>
          <w:rFonts w:ascii="Courier New" w:eastAsia="Courier New" w:hAnsi="Courier New" w:cs="Courier New"/>
          <w:b/>
          <w:color w:val="38761D"/>
          <w:sz w:val="20"/>
          <w:szCs w:val="20"/>
        </w:rPr>
        <w:t>e dealer</w:t>
      </w:r>
    </w:p>
    <w:p w14:paraId="477D5422"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Display the value of each card including the first of the dealer’s card.  The other card the dealer has is face down.  Represent this however you like.</w:t>
      </w:r>
    </w:p>
    <w:p w14:paraId="2E118028"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Iterate thru the players in order of position at the table.</w:t>
      </w:r>
    </w:p>
    <w:p w14:paraId="706E5645"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Cards 2-9 score their face value, 1</w:t>
      </w:r>
      <w:r>
        <w:rPr>
          <w:rFonts w:ascii="Courier New" w:eastAsia="Courier New" w:hAnsi="Courier New" w:cs="Courier New"/>
          <w:b/>
          <w:color w:val="38761D"/>
          <w:sz w:val="20"/>
          <w:szCs w:val="20"/>
        </w:rPr>
        <w:t>0</w:t>
      </w:r>
      <w:proofErr w:type="gramStart"/>
      <w:r>
        <w:rPr>
          <w:rFonts w:ascii="Courier New" w:eastAsia="Courier New" w:hAnsi="Courier New" w:cs="Courier New"/>
          <w:b/>
          <w:color w:val="38761D"/>
          <w:sz w:val="20"/>
          <w:szCs w:val="20"/>
        </w:rPr>
        <w:t>s,jacks</w:t>
      </w:r>
      <w:proofErr w:type="gramEnd"/>
      <w:r>
        <w:rPr>
          <w:rFonts w:ascii="Courier New" w:eastAsia="Courier New" w:hAnsi="Courier New" w:cs="Courier New"/>
          <w:b/>
          <w:color w:val="38761D"/>
          <w:sz w:val="20"/>
          <w:szCs w:val="20"/>
        </w:rPr>
        <w:t>, queens and kings score 10.  An ace can be 1 or 11 at the player’s discretion, except if they have a blackjack.</w:t>
      </w:r>
    </w:p>
    <w:p w14:paraId="53F089CE"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the player has 21 after the deal (blackjack)</w:t>
      </w:r>
    </w:p>
    <w:p w14:paraId="4DE37DAD" w14:textId="77777777" w:rsidR="00DA505E" w:rsidRDefault="00961FD2">
      <w:pPr>
        <w:numPr>
          <w:ilvl w:val="1"/>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Add 1.5 x their stake to their winnings</w:t>
      </w:r>
    </w:p>
    <w:p w14:paraId="2B592785" w14:textId="77777777" w:rsidR="00DA505E" w:rsidRDefault="00961FD2">
      <w:pPr>
        <w:numPr>
          <w:ilvl w:val="1"/>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Exclude them from the remainder of the hand</w:t>
      </w:r>
    </w:p>
    <w:p w14:paraId="164DF2B5" w14:textId="77777777" w:rsidR="00DA505E" w:rsidRDefault="00961FD2">
      <w:pPr>
        <w:numPr>
          <w:ilvl w:val="0"/>
          <w:numId w:val="5"/>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If </w:t>
      </w:r>
      <w:r>
        <w:rPr>
          <w:rFonts w:ascii="Courier New" w:eastAsia="Courier New" w:hAnsi="Courier New" w:cs="Courier New"/>
          <w:b/>
          <w:color w:val="38761D"/>
          <w:sz w:val="20"/>
          <w:szCs w:val="20"/>
        </w:rPr>
        <w:t>they have an ace and the other card is 2-9, ask if they want to play the hand as 1 or 11 + the value of the other card.  If they have 2 aces, ask “2 or 12” as 22 would be too many.</w:t>
      </w:r>
    </w:p>
    <w:p w14:paraId="4764D7FB"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Once the player’s score is established, ask if they want another card.</w:t>
      </w:r>
    </w:p>
    <w:p w14:paraId="02BE83F1"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t</w:t>
      </w:r>
      <w:r>
        <w:rPr>
          <w:rFonts w:ascii="Courier New" w:eastAsia="Courier New" w:hAnsi="Courier New" w:cs="Courier New"/>
          <w:b/>
          <w:color w:val="38761D"/>
          <w:sz w:val="20"/>
          <w:szCs w:val="20"/>
        </w:rPr>
        <w:t xml:space="preserve">hey </w:t>
      </w:r>
      <w:proofErr w:type="spellStart"/>
      <w:r>
        <w:rPr>
          <w:rFonts w:ascii="Courier New" w:eastAsia="Courier New" w:hAnsi="Courier New" w:cs="Courier New"/>
          <w:b/>
          <w:color w:val="38761D"/>
          <w:sz w:val="20"/>
          <w:szCs w:val="20"/>
        </w:rPr>
        <w:t>they</w:t>
      </w:r>
      <w:proofErr w:type="spellEnd"/>
      <w:r>
        <w:rPr>
          <w:rFonts w:ascii="Courier New" w:eastAsia="Courier New" w:hAnsi="Courier New" w:cs="Courier New"/>
          <w:b/>
          <w:color w:val="38761D"/>
          <w:sz w:val="20"/>
          <w:szCs w:val="20"/>
        </w:rPr>
        <w:t xml:space="preserve"> say no, keep them in the hand but don’t offer any more cards.</w:t>
      </w:r>
    </w:p>
    <w:p w14:paraId="61D85A2A"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they say yes, take another card from the chute and add it to the player’s score.</w:t>
      </w:r>
    </w:p>
    <w:p w14:paraId="4407DE24"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it’s over 21 take their stake and it to the dealer’s winnings</w:t>
      </w:r>
    </w:p>
    <w:p w14:paraId="7CE1F699"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it’s 21, move on to the next play</w:t>
      </w:r>
      <w:r>
        <w:rPr>
          <w:rFonts w:ascii="Courier New" w:eastAsia="Courier New" w:hAnsi="Courier New" w:cs="Courier New"/>
          <w:b/>
          <w:color w:val="38761D"/>
          <w:sz w:val="20"/>
          <w:szCs w:val="20"/>
        </w:rPr>
        <w:t>er</w:t>
      </w:r>
    </w:p>
    <w:p w14:paraId="03BE3E87"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it’s under 21, ask if they want another card and repeat this step until</w:t>
      </w:r>
    </w:p>
    <w:p w14:paraId="347166BC" w14:textId="77777777" w:rsidR="00DA505E" w:rsidRDefault="00961FD2">
      <w:pPr>
        <w:numPr>
          <w:ilvl w:val="2"/>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 player reaches 21</w:t>
      </w:r>
    </w:p>
    <w:p w14:paraId="7D7EFBC8" w14:textId="77777777" w:rsidR="00DA505E" w:rsidRDefault="00961FD2">
      <w:pPr>
        <w:numPr>
          <w:ilvl w:val="2"/>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 player stops accepting cards</w:t>
      </w:r>
    </w:p>
    <w:p w14:paraId="0B8E1E6C" w14:textId="77777777" w:rsidR="00DA505E" w:rsidRDefault="00961FD2">
      <w:pPr>
        <w:numPr>
          <w:ilvl w:val="2"/>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 player exceeds 21</w:t>
      </w:r>
    </w:p>
    <w:p w14:paraId="6631C4F6"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When simulating the other players’ hands</w:t>
      </w:r>
    </w:p>
    <w:p w14:paraId="1E5E0642"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Don’t hit 18 or above</w:t>
      </w:r>
    </w:p>
    <w:p w14:paraId="1822D33E"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Always hit below 10</w:t>
      </w:r>
    </w:p>
    <w:p w14:paraId="0B0EAD05" w14:textId="77777777" w:rsidR="00DA505E" w:rsidRDefault="00961FD2">
      <w:pPr>
        <w:numPr>
          <w:ilvl w:val="1"/>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Decide at random whether to hit or stay for scores of 11 to 17 inclusive</w:t>
      </w:r>
    </w:p>
    <w:p w14:paraId="4D1054D5"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When all players hands are complete, reveal the dealer’s face-down card</w:t>
      </w:r>
    </w:p>
    <w:p w14:paraId="06935C2E"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Dealer must play to 16 and stand on 17</w:t>
      </w:r>
    </w:p>
    <w:p w14:paraId="5E43FA4B"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Add the stakes of all players with less than the dealer’s score to the d</w:t>
      </w:r>
      <w:r>
        <w:rPr>
          <w:rFonts w:ascii="Courier New" w:eastAsia="Courier New" w:hAnsi="Courier New" w:cs="Courier New"/>
          <w:b/>
          <w:color w:val="38761D"/>
          <w:sz w:val="20"/>
          <w:szCs w:val="20"/>
        </w:rPr>
        <w:t>ealer’s winnings.</w:t>
      </w:r>
    </w:p>
    <w:p w14:paraId="70E6082D"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Let the stakes stand of any player with an equal score</w:t>
      </w:r>
    </w:p>
    <w:p w14:paraId="43D4ACFE"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Add 1 x the player’s stake to any player with more than the dealer</w:t>
      </w:r>
    </w:p>
    <w:p w14:paraId="50FD75D9"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Ask the player to place a bet.  The player can “cash out”, “sit out” or enter a bet amount &gt;= £5</w:t>
      </w:r>
    </w:p>
    <w:p w14:paraId="269EDD0D" w14:textId="77777777" w:rsidR="00DA505E" w:rsidRDefault="00961FD2">
      <w:pPr>
        <w:numPr>
          <w:ilvl w:val="0"/>
          <w:numId w:val="3"/>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If the player sits out, simulate a hand for the other players</w:t>
      </w:r>
    </w:p>
    <w:p w14:paraId="3792FFAF" w14:textId="77777777" w:rsidR="00DA505E" w:rsidRDefault="00DA505E">
      <w:pPr>
        <w:rPr>
          <w:rFonts w:ascii="Courier New" w:eastAsia="Courier New" w:hAnsi="Courier New" w:cs="Courier New"/>
          <w:b/>
          <w:color w:val="38761D"/>
          <w:sz w:val="20"/>
          <w:szCs w:val="20"/>
        </w:rPr>
      </w:pPr>
    </w:p>
    <w:p w14:paraId="1D67ACC0" w14:textId="77777777" w:rsidR="00DA505E" w:rsidRDefault="00DA505E">
      <w:pPr>
        <w:rPr>
          <w:rFonts w:ascii="Courier New" w:eastAsia="Courier New" w:hAnsi="Courier New" w:cs="Courier New"/>
          <w:b/>
          <w:color w:val="38761D"/>
          <w:sz w:val="20"/>
          <w:szCs w:val="20"/>
        </w:rPr>
      </w:pPr>
    </w:p>
    <w:p w14:paraId="2D5B02DD" w14:textId="77777777" w:rsidR="00DA505E" w:rsidRDefault="00DA505E">
      <w:pPr>
        <w:rPr>
          <w:rFonts w:ascii="Courier New" w:eastAsia="Courier New" w:hAnsi="Courier New" w:cs="Courier New"/>
          <w:b/>
          <w:color w:val="38761D"/>
          <w:sz w:val="20"/>
          <w:szCs w:val="20"/>
        </w:rPr>
      </w:pPr>
    </w:p>
    <w:p w14:paraId="1789AC35" w14:textId="77777777" w:rsidR="00DA505E" w:rsidRDefault="00961FD2">
      <w:pPr>
        <w:rPr>
          <w:rFonts w:ascii="Courier New" w:eastAsia="Courier New" w:hAnsi="Courier New" w:cs="Courier New"/>
          <w:b/>
          <w:color w:val="FFFFFF"/>
          <w:sz w:val="20"/>
          <w:szCs w:val="20"/>
          <w:shd w:val="clear" w:color="auto" w:fill="7F6000"/>
        </w:rPr>
      </w:pPr>
      <w:r>
        <w:rPr>
          <w:rFonts w:ascii="Courier New" w:eastAsia="Courier New" w:hAnsi="Courier New" w:cs="Courier New"/>
          <w:b/>
          <w:color w:val="FFFFFF"/>
          <w:sz w:val="20"/>
          <w:szCs w:val="20"/>
          <w:shd w:val="clear" w:color="auto" w:fill="7F6000"/>
        </w:rPr>
        <w:t>PART B - BROWNFIELD</w:t>
      </w:r>
    </w:p>
    <w:p w14:paraId="17A03184" w14:textId="77777777" w:rsidR="00DA505E" w:rsidRDefault="00DA505E">
      <w:pPr>
        <w:rPr>
          <w:rFonts w:ascii="Courier New" w:eastAsia="Courier New" w:hAnsi="Courier New" w:cs="Courier New"/>
          <w:b/>
          <w:color w:val="38761D"/>
          <w:sz w:val="20"/>
          <w:szCs w:val="20"/>
        </w:rPr>
      </w:pPr>
    </w:p>
    <w:p w14:paraId="77985AA2"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In Kata/</w:t>
      </w:r>
      <w:proofErr w:type="spellStart"/>
      <w:r>
        <w:rPr>
          <w:rFonts w:ascii="Courier New" w:eastAsia="Courier New" w:hAnsi="Courier New" w:cs="Courier New"/>
          <w:b/>
          <w:color w:val="38761D"/>
          <w:sz w:val="20"/>
          <w:szCs w:val="20"/>
        </w:rPr>
        <w:t>CustomTypes</w:t>
      </w:r>
      <w:proofErr w:type="spellEnd"/>
      <w:r>
        <w:rPr>
          <w:rFonts w:ascii="Courier New" w:eastAsia="Courier New" w:hAnsi="Courier New" w:cs="Courier New"/>
          <w:b/>
          <w:color w:val="38761D"/>
          <w:sz w:val="20"/>
          <w:szCs w:val="20"/>
        </w:rPr>
        <w:t xml:space="preserve">/Demo, you’ll find a folder called </w:t>
      </w:r>
      <w:proofErr w:type="spellStart"/>
      <w:r>
        <w:rPr>
          <w:rFonts w:ascii="Courier New" w:eastAsia="Courier New" w:hAnsi="Courier New" w:cs="Courier New"/>
          <w:b/>
          <w:color w:val="38761D"/>
          <w:sz w:val="20"/>
          <w:szCs w:val="20"/>
        </w:rPr>
        <w:t>Gamependium</w:t>
      </w:r>
      <w:proofErr w:type="spellEnd"/>
      <w:r>
        <w:rPr>
          <w:rFonts w:ascii="Courier New" w:eastAsia="Courier New" w:hAnsi="Courier New" w:cs="Courier New"/>
          <w:b/>
          <w:color w:val="38761D"/>
          <w:sz w:val="20"/>
          <w:szCs w:val="20"/>
        </w:rPr>
        <w:t xml:space="preserve">.  This </w:t>
      </w:r>
      <w:r>
        <w:rPr>
          <w:rFonts w:ascii="Courier New" w:eastAsia="Courier New" w:hAnsi="Courier New" w:cs="Courier New"/>
          <w:b/>
          <w:color w:val="38761D"/>
          <w:sz w:val="20"/>
          <w:szCs w:val="20"/>
        </w:rPr>
        <w:t>folder contains my implementation of the exercise where you had to set up a board for draughts, chess and backgammon.</w:t>
      </w:r>
    </w:p>
    <w:p w14:paraId="2AD9F635" w14:textId="77777777" w:rsidR="00DA505E" w:rsidRDefault="00DA505E">
      <w:pPr>
        <w:rPr>
          <w:rFonts w:ascii="Courier New" w:eastAsia="Courier New" w:hAnsi="Courier New" w:cs="Courier New"/>
          <w:b/>
          <w:color w:val="38761D"/>
          <w:sz w:val="20"/>
          <w:szCs w:val="20"/>
        </w:rPr>
      </w:pPr>
    </w:p>
    <w:p w14:paraId="06C724C0"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My implementation makes occasional use of a couple of techniques that I haven’t shown you yet.  You don’t need to use these techniques to</w:t>
      </w:r>
      <w:r>
        <w:rPr>
          <w:rFonts w:ascii="Courier New" w:eastAsia="Courier New" w:hAnsi="Courier New" w:cs="Courier New"/>
          <w:b/>
          <w:color w:val="38761D"/>
          <w:sz w:val="20"/>
          <w:szCs w:val="20"/>
        </w:rPr>
        <w:t xml:space="preserve"> complete this part of the </w:t>
      </w:r>
      <w:proofErr w:type="gramStart"/>
      <w:r>
        <w:rPr>
          <w:rFonts w:ascii="Courier New" w:eastAsia="Courier New" w:hAnsi="Courier New" w:cs="Courier New"/>
          <w:b/>
          <w:color w:val="38761D"/>
          <w:sz w:val="20"/>
          <w:szCs w:val="20"/>
        </w:rPr>
        <w:t>assignment</w:t>
      </w:r>
      <w:proofErr w:type="gramEnd"/>
      <w:r>
        <w:rPr>
          <w:rFonts w:ascii="Courier New" w:eastAsia="Courier New" w:hAnsi="Courier New" w:cs="Courier New"/>
          <w:b/>
          <w:color w:val="38761D"/>
          <w:sz w:val="20"/>
          <w:szCs w:val="20"/>
        </w:rPr>
        <w:t xml:space="preserve"> but you are free to copy what I’ve done if you want to.  I’ll be covering these topics in December.</w:t>
      </w:r>
    </w:p>
    <w:p w14:paraId="20D996E5" w14:textId="77777777" w:rsidR="00DA505E" w:rsidRDefault="00DA505E">
      <w:pPr>
        <w:rPr>
          <w:rFonts w:ascii="Courier New" w:eastAsia="Courier New" w:hAnsi="Courier New" w:cs="Courier New"/>
          <w:b/>
          <w:color w:val="38761D"/>
          <w:sz w:val="20"/>
          <w:szCs w:val="20"/>
        </w:rPr>
      </w:pPr>
    </w:p>
    <w:p w14:paraId="567E8B0F"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This assignment is about how well you can get to grips with an existing code base and extend its functionality.  You’</w:t>
      </w:r>
      <w:r>
        <w:rPr>
          <w:rFonts w:ascii="Courier New" w:eastAsia="Courier New" w:hAnsi="Courier New" w:cs="Courier New"/>
          <w:b/>
          <w:color w:val="38761D"/>
          <w:sz w:val="20"/>
          <w:szCs w:val="20"/>
        </w:rPr>
        <w:t>ll need to think about commonality between what you’re being asked to add and the existing code.  Then you’ll need find out how the existing code implemented that and decide how to implement yours.</w:t>
      </w:r>
    </w:p>
    <w:p w14:paraId="4FA99D4F" w14:textId="77777777" w:rsidR="00DA505E" w:rsidRDefault="00DA505E">
      <w:pPr>
        <w:rPr>
          <w:rFonts w:ascii="Courier New" w:eastAsia="Courier New" w:hAnsi="Courier New" w:cs="Courier New"/>
          <w:b/>
          <w:color w:val="38761D"/>
          <w:sz w:val="20"/>
          <w:szCs w:val="20"/>
        </w:rPr>
      </w:pPr>
    </w:p>
    <w:p w14:paraId="3904B7E4"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Specifically, this will mean whether to:</w:t>
      </w:r>
    </w:p>
    <w:p w14:paraId="050F77A7" w14:textId="77777777" w:rsidR="00DA505E" w:rsidRDefault="00961FD2">
      <w:pPr>
        <w:numPr>
          <w:ilvl w:val="0"/>
          <w:numId w:val="1"/>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Create another c</w:t>
      </w:r>
      <w:r>
        <w:rPr>
          <w:rFonts w:ascii="Courier New" w:eastAsia="Courier New" w:hAnsi="Courier New" w:cs="Courier New"/>
          <w:b/>
          <w:color w:val="38761D"/>
          <w:sz w:val="20"/>
          <w:szCs w:val="20"/>
        </w:rPr>
        <w:t>hild of an abstract class</w:t>
      </w:r>
    </w:p>
    <w:p w14:paraId="3D6E02A2" w14:textId="77777777" w:rsidR="00DA505E" w:rsidRDefault="00961FD2">
      <w:pPr>
        <w:numPr>
          <w:ilvl w:val="0"/>
          <w:numId w:val="1"/>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Inherit from a concrete class</w:t>
      </w:r>
    </w:p>
    <w:p w14:paraId="4067C6D6" w14:textId="77777777" w:rsidR="00DA505E" w:rsidRDefault="00961FD2">
      <w:pPr>
        <w:numPr>
          <w:ilvl w:val="0"/>
          <w:numId w:val="1"/>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Add properties or methods </w:t>
      </w:r>
      <w:proofErr w:type="spellStart"/>
      <w:r>
        <w:rPr>
          <w:rFonts w:ascii="Courier New" w:eastAsia="Courier New" w:hAnsi="Courier New" w:cs="Courier New"/>
          <w:b/>
          <w:color w:val="38761D"/>
          <w:sz w:val="20"/>
          <w:szCs w:val="20"/>
        </w:rPr>
        <w:t>etc</w:t>
      </w:r>
      <w:proofErr w:type="spellEnd"/>
      <w:r>
        <w:rPr>
          <w:rFonts w:ascii="Courier New" w:eastAsia="Courier New" w:hAnsi="Courier New" w:cs="Courier New"/>
          <w:b/>
          <w:color w:val="38761D"/>
          <w:sz w:val="20"/>
          <w:szCs w:val="20"/>
        </w:rPr>
        <w:t xml:space="preserve"> to an existing class</w:t>
      </w:r>
    </w:p>
    <w:p w14:paraId="6843CC3E" w14:textId="77777777" w:rsidR="00DA505E" w:rsidRDefault="00961FD2">
      <w:pPr>
        <w:numPr>
          <w:ilvl w:val="0"/>
          <w:numId w:val="1"/>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Add overloads to existing methods and/or constructors</w:t>
      </w:r>
    </w:p>
    <w:p w14:paraId="0BFF51D3" w14:textId="77777777" w:rsidR="00DA505E" w:rsidRDefault="00961FD2">
      <w:pPr>
        <w:numPr>
          <w:ilvl w:val="0"/>
          <w:numId w:val="1"/>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Create new types or extend existing ones.</w:t>
      </w:r>
    </w:p>
    <w:p w14:paraId="5CF2C353" w14:textId="77777777" w:rsidR="00DA505E" w:rsidRDefault="00DA505E">
      <w:pPr>
        <w:rPr>
          <w:rFonts w:ascii="Courier New" w:eastAsia="Courier New" w:hAnsi="Courier New" w:cs="Courier New"/>
          <w:b/>
          <w:color w:val="38761D"/>
          <w:sz w:val="20"/>
          <w:szCs w:val="20"/>
        </w:rPr>
      </w:pPr>
    </w:p>
    <w:p w14:paraId="683C1F6A"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It’ll depend on what sub-task you’re trying to complete.</w:t>
      </w:r>
    </w:p>
    <w:p w14:paraId="658E24A9" w14:textId="77777777" w:rsidR="00DA505E" w:rsidRDefault="00DA505E">
      <w:pPr>
        <w:rPr>
          <w:rFonts w:ascii="Courier New" w:eastAsia="Courier New" w:hAnsi="Courier New" w:cs="Courier New"/>
          <w:b/>
          <w:color w:val="38761D"/>
          <w:sz w:val="20"/>
          <w:szCs w:val="20"/>
        </w:rPr>
      </w:pPr>
    </w:p>
    <w:p w14:paraId="19214A9A"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Objective:</w:t>
      </w:r>
    </w:p>
    <w:p w14:paraId="2D37BC4E" w14:textId="77777777" w:rsidR="00DA505E" w:rsidRDefault="00961FD2">
      <w:pPr>
        <w:numPr>
          <w:ilvl w:val="0"/>
          <w:numId w:val="4"/>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Add Snakes and ladders to the </w:t>
      </w:r>
      <w:proofErr w:type="spellStart"/>
      <w:r>
        <w:rPr>
          <w:rFonts w:ascii="Courier New" w:eastAsia="Courier New" w:hAnsi="Courier New" w:cs="Courier New"/>
          <w:b/>
          <w:color w:val="38761D"/>
          <w:sz w:val="20"/>
          <w:szCs w:val="20"/>
        </w:rPr>
        <w:t>Gamependium</w:t>
      </w:r>
      <w:proofErr w:type="spellEnd"/>
    </w:p>
    <w:p w14:paraId="4E3FC551" w14:textId="77777777" w:rsidR="00DA505E" w:rsidRDefault="00DA505E">
      <w:pPr>
        <w:rPr>
          <w:rFonts w:ascii="Courier New" w:eastAsia="Courier New" w:hAnsi="Courier New" w:cs="Courier New"/>
          <w:b/>
          <w:color w:val="38761D"/>
          <w:sz w:val="20"/>
          <w:szCs w:val="20"/>
        </w:rPr>
      </w:pPr>
    </w:p>
    <w:p w14:paraId="7F818B1D"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Requirements:</w:t>
      </w:r>
    </w:p>
    <w:p w14:paraId="27C2DDCF" w14:textId="77777777" w:rsidR="00DA505E" w:rsidRDefault="00961FD2">
      <w:pPr>
        <w:numPr>
          <w:ilvl w:val="0"/>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The board is 12 x 12 </w:t>
      </w:r>
    </w:p>
    <w:p w14:paraId="79C414DA" w14:textId="77777777" w:rsidR="00DA505E" w:rsidRDefault="00961FD2">
      <w:pPr>
        <w:numPr>
          <w:ilvl w:val="0"/>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You </w:t>
      </w:r>
      <w:proofErr w:type="gramStart"/>
      <w:r>
        <w:rPr>
          <w:rFonts w:ascii="Courier New" w:eastAsia="Courier New" w:hAnsi="Courier New" w:cs="Courier New"/>
          <w:b/>
          <w:color w:val="38761D"/>
          <w:sz w:val="20"/>
          <w:szCs w:val="20"/>
        </w:rPr>
        <w:t>have to</w:t>
      </w:r>
      <w:proofErr w:type="gramEnd"/>
      <w:r>
        <w:rPr>
          <w:rFonts w:ascii="Courier New" w:eastAsia="Courier New" w:hAnsi="Courier New" w:cs="Courier New"/>
          <w:b/>
          <w:color w:val="38761D"/>
          <w:sz w:val="20"/>
          <w:szCs w:val="20"/>
        </w:rPr>
        <w:t xml:space="preserve"> position the snakes and ladders randomly when the game is reset.</w:t>
      </w:r>
    </w:p>
    <w:p w14:paraId="7260FA69" w14:textId="77777777" w:rsidR="00DA505E" w:rsidRDefault="00961FD2">
      <w:pPr>
        <w:numPr>
          <w:ilvl w:val="0"/>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There are 6 snakes and 6 ladder</w:t>
      </w:r>
      <w:r>
        <w:rPr>
          <w:rFonts w:ascii="Courier New" w:eastAsia="Courier New" w:hAnsi="Courier New" w:cs="Courier New"/>
          <w:b/>
          <w:color w:val="38761D"/>
          <w:sz w:val="20"/>
          <w:szCs w:val="20"/>
        </w:rPr>
        <w:t>s to position, varying in height and width between 3 and 9 squares for snakes and 4 and 10 squares for ladders.</w:t>
      </w:r>
    </w:p>
    <w:p w14:paraId="0D737ADE" w14:textId="77777777" w:rsidR="00DA505E" w:rsidRDefault="00961FD2">
      <w:pPr>
        <w:numPr>
          <w:ilvl w:val="1"/>
          <w:numId w:val="7"/>
        </w:numPr>
        <w:rPr>
          <w:rFonts w:ascii="Courier New" w:eastAsia="Courier New" w:hAnsi="Courier New" w:cs="Courier New"/>
          <w:b/>
          <w:color w:val="38761D"/>
          <w:sz w:val="20"/>
          <w:szCs w:val="20"/>
        </w:rPr>
      </w:pPr>
      <w:proofErr w:type="gramStart"/>
      <w:r>
        <w:rPr>
          <w:rFonts w:ascii="Courier New" w:eastAsia="Courier New" w:hAnsi="Courier New" w:cs="Courier New"/>
          <w:b/>
          <w:color w:val="38761D"/>
          <w:sz w:val="20"/>
          <w:szCs w:val="20"/>
        </w:rPr>
        <w:t>E.g.</w:t>
      </w:r>
      <w:proofErr w:type="gramEnd"/>
      <w:r>
        <w:rPr>
          <w:rFonts w:ascii="Courier New" w:eastAsia="Courier New" w:hAnsi="Courier New" w:cs="Courier New"/>
          <w:b/>
          <w:color w:val="38761D"/>
          <w:sz w:val="20"/>
          <w:szCs w:val="20"/>
        </w:rPr>
        <w:t xml:space="preserve"> The head of snake 1 might be on square F9 and its tail on B5.  Hence the width of the snake is 4 and its height is 5.  </w:t>
      </w:r>
    </w:p>
    <w:p w14:paraId="223D5FB5" w14:textId="77777777" w:rsidR="00DA505E" w:rsidRDefault="00961FD2">
      <w:pPr>
        <w:numPr>
          <w:ilvl w:val="1"/>
          <w:numId w:val="7"/>
        </w:numPr>
        <w:rPr>
          <w:rFonts w:ascii="Courier New" w:eastAsia="Courier New" w:hAnsi="Courier New" w:cs="Courier New"/>
          <w:b/>
          <w:color w:val="38761D"/>
          <w:sz w:val="20"/>
          <w:szCs w:val="20"/>
        </w:rPr>
      </w:pPr>
      <w:proofErr w:type="gramStart"/>
      <w:r>
        <w:rPr>
          <w:rFonts w:ascii="Courier New" w:eastAsia="Courier New" w:hAnsi="Courier New" w:cs="Courier New"/>
          <w:b/>
          <w:color w:val="38761D"/>
          <w:sz w:val="20"/>
          <w:szCs w:val="20"/>
        </w:rPr>
        <w:t>Similarly</w:t>
      </w:r>
      <w:proofErr w:type="gramEnd"/>
      <w:r>
        <w:rPr>
          <w:rFonts w:ascii="Courier New" w:eastAsia="Courier New" w:hAnsi="Courier New" w:cs="Courier New"/>
          <w:b/>
          <w:color w:val="38761D"/>
          <w:sz w:val="20"/>
          <w:szCs w:val="20"/>
        </w:rPr>
        <w:t xml:space="preserve"> the foot </w:t>
      </w:r>
      <w:r>
        <w:rPr>
          <w:rFonts w:ascii="Courier New" w:eastAsia="Courier New" w:hAnsi="Courier New" w:cs="Courier New"/>
          <w:b/>
          <w:color w:val="38761D"/>
          <w:sz w:val="20"/>
          <w:szCs w:val="20"/>
        </w:rPr>
        <w:t xml:space="preserve">of a ladder might be A11 and the top come out on C10.  </w:t>
      </w:r>
      <w:proofErr w:type="gramStart"/>
      <w:r>
        <w:rPr>
          <w:rFonts w:ascii="Courier New" w:eastAsia="Courier New" w:hAnsi="Courier New" w:cs="Courier New"/>
          <w:b/>
          <w:color w:val="38761D"/>
          <w:sz w:val="20"/>
          <w:szCs w:val="20"/>
        </w:rPr>
        <w:t>So</w:t>
      </w:r>
      <w:proofErr w:type="gramEnd"/>
      <w:r>
        <w:rPr>
          <w:rFonts w:ascii="Courier New" w:eastAsia="Courier New" w:hAnsi="Courier New" w:cs="Courier New"/>
          <w:b/>
          <w:color w:val="38761D"/>
          <w:sz w:val="20"/>
          <w:szCs w:val="20"/>
        </w:rPr>
        <w:t xml:space="preserve"> the ladder 2 squares wide by 3 squares tall.   See snakes-n-</w:t>
      </w:r>
      <w:proofErr w:type="spellStart"/>
      <w:proofErr w:type="gramStart"/>
      <w:r>
        <w:rPr>
          <w:rFonts w:ascii="Courier New" w:eastAsia="Courier New" w:hAnsi="Courier New" w:cs="Courier New"/>
          <w:b/>
          <w:color w:val="38761D"/>
          <w:sz w:val="20"/>
          <w:szCs w:val="20"/>
        </w:rPr>
        <w:t>ladders.json</w:t>
      </w:r>
      <w:proofErr w:type="spellEnd"/>
      <w:proofErr w:type="gramEnd"/>
      <w:r>
        <w:rPr>
          <w:rFonts w:ascii="Courier New" w:eastAsia="Courier New" w:hAnsi="Courier New" w:cs="Courier New"/>
          <w:b/>
          <w:color w:val="38761D"/>
          <w:sz w:val="20"/>
          <w:szCs w:val="20"/>
        </w:rPr>
        <w:t xml:space="preserve"> for an example representation but you should determine the dimensions of the snakes and ladders at random.</w:t>
      </w:r>
    </w:p>
    <w:p w14:paraId="278D5A0E" w14:textId="77777777" w:rsidR="00DA505E" w:rsidRDefault="00961FD2">
      <w:pPr>
        <w:numPr>
          <w:ilvl w:val="1"/>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When generating th</w:t>
      </w:r>
      <w:r>
        <w:rPr>
          <w:rFonts w:ascii="Courier New" w:eastAsia="Courier New" w:hAnsi="Courier New" w:cs="Courier New"/>
          <w:b/>
          <w:color w:val="38761D"/>
          <w:sz w:val="20"/>
          <w:szCs w:val="20"/>
        </w:rPr>
        <w:t>e snakes and ladders ensure that:</w:t>
      </w:r>
    </w:p>
    <w:p w14:paraId="74C48082" w14:textId="77777777" w:rsidR="00DA505E" w:rsidRDefault="00961FD2">
      <w:pPr>
        <w:numPr>
          <w:ilvl w:val="2"/>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There are no duplicates</w:t>
      </w:r>
    </w:p>
    <w:p w14:paraId="3182E8A0" w14:textId="77777777" w:rsidR="00DA505E" w:rsidRDefault="00961FD2">
      <w:pPr>
        <w:numPr>
          <w:ilvl w:val="2"/>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 ends cannot share a square with another snake or ladder.</w:t>
      </w:r>
    </w:p>
    <w:p w14:paraId="0622FD19" w14:textId="77777777" w:rsidR="00DA505E" w:rsidRDefault="00961FD2">
      <w:pPr>
        <w:numPr>
          <w:ilvl w:val="2"/>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There must be 1 clear square to the left and to the right of a snake/ladder, except at the edge of the board when the clear square must b</w:t>
      </w:r>
      <w:r>
        <w:rPr>
          <w:rFonts w:ascii="Courier New" w:eastAsia="Courier New" w:hAnsi="Courier New" w:cs="Courier New"/>
          <w:b/>
          <w:color w:val="38761D"/>
          <w:sz w:val="20"/>
          <w:szCs w:val="20"/>
        </w:rPr>
        <w:t>e the next/</w:t>
      </w:r>
      <w:proofErr w:type="spellStart"/>
      <w:r>
        <w:rPr>
          <w:rFonts w:ascii="Courier New" w:eastAsia="Courier New" w:hAnsi="Courier New" w:cs="Courier New"/>
          <w:b/>
          <w:color w:val="38761D"/>
          <w:sz w:val="20"/>
          <w:szCs w:val="20"/>
        </w:rPr>
        <w:t>prev</w:t>
      </w:r>
      <w:proofErr w:type="spellEnd"/>
      <w:r>
        <w:rPr>
          <w:rFonts w:ascii="Courier New" w:eastAsia="Courier New" w:hAnsi="Courier New" w:cs="Courier New"/>
          <w:b/>
          <w:color w:val="38761D"/>
          <w:sz w:val="20"/>
          <w:szCs w:val="20"/>
        </w:rPr>
        <w:t xml:space="preserve"> square (depending on the direction of play)</w:t>
      </w:r>
    </w:p>
    <w:p w14:paraId="075459B0" w14:textId="77777777" w:rsidR="00DA505E" w:rsidRDefault="00961FD2">
      <w:pPr>
        <w:numPr>
          <w:ilvl w:val="0"/>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There can be more than 2 players</w:t>
      </w:r>
    </w:p>
    <w:p w14:paraId="4A0171DB" w14:textId="77777777" w:rsidR="00DA505E" w:rsidRDefault="00961FD2">
      <w:pPr>
        <w:numPr>
          <w:ilvl w:val="0"/>
          <w:numId w:val="7"/>
        </w:num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t xml:space="preserve">the counters can be any </w:t>
      </w:r>
      <w:proofErr w:type="spellStart"/>
      <w:r>
        <w:rPr>
          <w:rFonts w:ascii="Courier New" w:eastAsia="Courier New" w:hAnsi="Courier New" w:cs="Courier New"/>
          <w:b/>
          <w:color w:val="38761D"/>
          <w:sz w:val="20"/>
          <w:szCs w:val="20"/>
        </w:rPr>
        <w:t>colour</w:t>
      </w:r>
      <w:proofErr w:type="spellEnd"/>
      <w:r>
        <w:rPr>
          <w:rFonts w:ascii="Courier New" w:eastAsia="Courier New" w:hAnsi="Courier New" w:cs="Courier New"/>
          <w:b/>
          <w:color w:val="38761D"/>
          <w:sz w:val="20"/>
          <w:szCs w:val="20"/>
        </w:rPr>
        <w:t xml:space="preserve"> but not black or white.</w:t>
      </w:r>
    </w:p>
    <w:p w14:paraId="3479ABE3" w14:textId="77777777" w:rsidR="00DA505E" w:rsidRDefault="00DA505E">
      <w:pPr>
        <w:rPr>
          <w:rFonts w:ascii="Courier New" w:eastAsia="Courier New" w:hAnsi="Courier New" w:cs="Courier New"/>
          <w:b/>
          <w:color w:val="38761D"/>
          <w:sz w:val="20"/>
          <w:szCs w:val="20"/>
        </w:rPr>
      </w:pPr>
    </w:p>
    <w:p w14:paraId="3AC3E853"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color w:val="38761D"/>
          <w:sz w:val="20"/>
          <w:szCs w:val="20"/>
        </w:rPr>
        <w:lastRenderedPageBreak/>
        <w:t>Here’s a sample board:</w:t>
      </w:r>
    </w:p>
    <w:p w14:paraId="08B48F39" w14:textId="77777777" w:rsidR="00DA505E" w:rsidRDefault="00DA505E">
      <w:pPr>
        <w:rPr>
          <w:rFonts w:ascii="Courier New" w:eastAsia="Courier New" w:hAnsi="Courier New" w:cs="Courier New"/>
          <w:b/>
          <w:color w:val="38761D"/>
          <w:sz w:val="20"/>
          <w:szCs w:val="20"/>
        </w:rPr>
      </w:pPr>
    </w:p>
    <w:p w14:paraId="11E733BC" w14:textId="77777777" w:rsidR="00DA505E" w:rsidRDefault="00961FD2">
      <w:pPr>
        <w:rPr>
          <w:rFonts w:ascii="Courier New" w:eastAsia="Courier New" w:hAnsi="Courier New" w:cs="Courier New"/>
          <w:b/>
          <w:color w:val="38761D"/>
          <w:sz w:val="20"/>
          <w:szCs w:val="20"/>
        </w:rPr>
      </w:pPr>
      <w:r>
        <w:rPr>
          <w:rFonts w:ascii="Courier New" w:eastAsia="Courier New" w:hAnsi="Courier New" w:cs="Courier New"/>
          <w:b/>
          <w:noProof/>
          <w:color w:val="38761D"/>
          <w:sz w:val="20"/>
          <w:szCs w:val="20"/>
        </w:rPr>
        <w:drawing>
          <wp:inline distT="114300" distB="114300" distL="114300" distR="114300" wp14:anchorId="05BC1910" wp14:editId="1C1A2F31">
            <wp:extent cx="4224338" cy="39346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24338" cy="3934669"/>
                    </a:xfrm>
                    <a:prstGeom prst="rect">
                      <a:avLst/>
                    </a:prstGeom>
                    <a:ln/>
                  </pic:spPr>
                </pic:pic>
              </a:graphicData>
            </a:graphic>
          </wp:inline>
        </w:drawing>
      </w:r>
    </w:p>
    <w:p w14:paraId="6DB86559" w14:textId="77777777" w:rsidR="00DA505E" w:rsidRDefault="00DA505E">
      <w:pPr>
        <w:rPr>
          <w:rFonts w:ascii="Courier New" w:eastAsia="Courier New" w:hAnsi="Courier New" w:cs="Courier New"/>
          <w:b/>
          <w:color w:val="38761D"/>
          <w:sz w:val="20"/>
          <w:szCs w:val="20"/>
        </w:rPr>
      </w:pPr>
    </w:p>
    <w:p w14:paraId="5614EE0F" w14:textId="77777777" w:rsidR="00DA505E" w:rsidRDefault="00DA505E">
      <w:pPr>
        <w:rPr>
          <w:rFonts w:ascii="Courier New" w:eastAsia="Courier New" w:hAnsi="Courier New" w:cs="Courier New"/>
          <w:b/>
          <w:color w:val="38761D"/>
          <w:sz w:val="20"/>
          <w:szCs w:val="20"/>
        </w:rPr>
      </w:pPr>
    </w:p>
    <w:p w14:paraId="7BFD907C" w14:textId="77777777" w:rsidR="00DA505E" w:rsidRDefault="00961FD2">
      <w:pPr>
        <w:rPr>
          <w:rFonts w:ascii="Courier New" w:eastAsia="Courier New" w:hAnsi="Courier New" w:cs="Courier New"/>
          <w:b/>
          <w:color w:val="E69138"/>
          <w:sz w:val="20"/>
          <w:szCs w:val="20"/>
          <w:highlight w:val="white"/>
        </w:rPr>
      </w:pPr>
      <w:r>
        <w:rPr>
          <w:rFonts w:ascii="Courier New" w:eastAsia="Courier New" w:hAnsi="Courier New" w:cs="Courier New"/>
          <w:b/>
          <w:color w:val="E69138"/>
          <w:sz w:val="20"/>
          <w:szCs w:val="20"/>
          <w:highlight w:val="white"/>
        </w:rPr>
        <w:t>PART C - BONUS</w:t>
      </w:r>
    </w:p>
    <w:p w14:paraId="499CD97C" w14:textId="77777777" w:rsidR="00DA505E" w:rsidRDefault="00DA505E">
      <w:pPr>
        <w:rPr>
          <w:rFonts w:ascii="Courier New" w:eastAsia="Courier New" w:hAnsi="Courier New" w:cs="Courier New"/>
          <w:b/>
          <w:color w:val="E69138"/>
          <w:sz w:val="20"/>
          <w:szCs w:val="20"/>
          <w:highlight w:val="white"/>
        </w:rPr>
      </w:pPr>
    </w:p>
    <w:p w14:paraId="21504E61" w14:textId="77777777" w:rsidR="00DA505E" w:rsidRDefault="00961FD2">
      <w:pPr>
        <w:rPr>
          <w:rFonts w:ascii="Courier New" w:eastAsia="Courier New" w:hAnsi="Courier New" w:cs="Courier New"/>
          <w:b/>
          <w:color w:val="E69138"/>
          <w:sz w:val="20"/>
          <w:szCs w:val="20"/>
          <w:highlight w:val="white"/>
        </w:rPr>
      </w:pPr>
      <w:r>
        <w:rPr>
          <w:rFonts w:ascii="Courier New" w:eastAsia="Courier New" w:hAnsi="Courier New" w:cs="Courier New"/>
          <w:b/>
          <w:color w:val="E69138"/>
          <w:sz w:val="20"/>
          <w:szCs w:val="20"/>
          <w:highlight w:val="white"/>
        </w:rPr>
        <w:t xml:space="preserve">Simulate a game of snakes and ladders.  </w:t>
      </w:r>
    </w:p>
    <w:p w14:paraId="20DB9B09" w14:textId="77777777" w:rsidR="00DA505E" w:rsidRDefault="00DA505E">
      <w:pPr>
        <w:rPr>
          <w:rFonts w:ascii="Courier New" w:eastAsia="Courier New" w:hAnsi="Courier New" w:cs="Courier New"/>
          <w:b/>
          <w:color w:val="E69138"/>
          <w:sz w:val="20"/>
          <w:szCs w:val="20"/>
          <w:highlight w:val="white"/>
        </w:rPr>
      </w:pPr>
    </w:p>
    <w:p w14:paraId="23D759CD" w14:textId="77777777" w:rsidR="00DA505E" w:rsidRDefault="00961FD2">
      <w:pPr>
        <w:rPr>
          <w:rFonts w:ascii="Courier New" w:eastAsia="Courier New" w:hAnsi="Courier New" w:cs="Courier New"/>
          <w:b/>
          <w:color w:val="E69138"/>
          <w:sz w:val="20"/>
          <w:szCs w:val="20"/>
          <w:highlight w:val="white"/>
        </w:rPr>
      </w:pPr>
      <w:r>
        <w:rPr>
          <w:rFonts w:ascii="Courier New" w:eastAsia="Courier New" w:hAnsi="Courier New" w:cs="Courier New"/>
          <w:b/>
          <w:color w:val="E69138"/>
          <w:sz w:val="20"/>
          <w:szCs w:val="20"/>
          <w:highlight w:val="white"/>
        </w:rPr>
        <w:t xml:space="preserve">How can you adapt the play simulation you wrote for blackjack into this?  Consider providing the flexibility for your design to be used or extended to simulate the other games as well.  </w:t>
      </w:r>
    </w:p>
    <w:p w14:paraId="179CC36C" w14:textId="77777777" w:rsidR="00DA505E" w:rsidRDefault="00DA505E">
      <w:pPr>
        <w:rPr>
          <w:rFonts w:ascii="Courier New" w:eastAsia="Courier New" w:hAnsi="Courier New" w:cs="Courier New"/>
          <w:b/>
          <w:color w:val="E69138"/>
          <w:sz w:val="20"/>
          <w:szCs w:val="20"/>
          <w:highlight w:val="white"/>
        </w:rPr>
      </w:pPr>
    </w:p>
    <w:p w14:paraId="7401D7AE" w14:textId="77777777" w:rsidR="00DA505E" w:rsidRDefault="00961FD2">
      <w:pPr>
        <w:rPr>
          <w:rFonts w:ascii="Courier New" w:eastAsia="Courier New" w:hAnsi="Courier New" w:cs="Courier New"/>
          <w:b/>
          <w:color w:val="783F04"/>
          <w:sz w:val="20"/>
          <w:szCs w:val="20"/>
          <w:highlight w:val="white"/>
        </w:rPr>
      </w:pPr>
      <w:r>
        <w:rPr>
          <w:rFonts w:ascii="Courier New" w:eastAsia="Courier New" w:hAnsi="Courier New" w:cs="Courier New"/>
          <w:b/>
          <w:color w:val="E69138"/>
          <w:sz w:val="20"/>
          <w:szCs w:val="20"/>
          <w:highlight w:val="white"/>
        </w:rPr>
        <w:t xml:space="preserve">Don’t write anything that </w:t>
      </w:r>
      <w:r>
        <w:rPr>
          <w:rFonts w:ascii="Courier New" w:eastAsia="Courier New" w:hAnsi="Courier New" w:cs="Courier New"/>
          <w:b/>
          <w:color w:val="E69138"/>
          <w:sz w:val="20"/>
          <w:szCs w:val="20"/>
          <w:highlight w:val="white"/>
        </w:rPr>
        <w:t>specifically references the other games.  Just think about a level of abstraction that would mean your snakes and ladders simulator is an implementation of that.  So, the other games could be simulated by providing their own implementation.</w:t>
      </w:r>
    </w:p>
    <w:sectPr w:rsidR="00DA50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A09"/>
    <w:multiLevelType w:val="multilevel"/>
    <w:tmpl w:val="991A1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A32BA"/>
    <w:multiLevelType w:val="multilevel"/>
    <w:tmpl w:val="ABDC9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432930"/>
    <w:multiLevelType w:val="multilevel"/>
    <w:tmpl w:val="BEAE8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92E57"/>
    <w:multiLevelType w:val="multilevel"/>
    <w:tmpl w:val="1DA0D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933C0A"/>
    <w:multiLevelType w:val="multilevel"/>
    <w:tmpl w:val="0174F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B5B79"/>
    <w:multiLevelType w:val="multilevel"/>
    <w:tmpl w:val="E422B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D513C1"/>
    <w:multiLevelType w:val="multilevel"/>
    <w:tmpl w:val="E8AA5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05E"/>
    <w:rsid w:val="001A1793"/>
    <w:rsid w:val="00961FD2"/>
    <w:rsid w:val="00C25956"/>
    <w:rsid w:val="00DA5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7DA9"/>
  <w15:docId w15:val="{FC4CEE25-67FC-41DB-A8E6-9FADF2E8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Dennis</cp:lastModifiedBy>
  <cp:revision>3</cp:revision>
  <dcterms:created xsi:type="dcterms:W3CDTF">2021-12-23T13:31:00Z</dcterms:created>
  <dcterms:modified xsi:type="dcterms:W3CDTF">2021-12-23T19:15:00Z</dcterms:modified>
</cp:coreProperties>
</file>