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90AC" w14:textId="7919B536" w:rsidR="00D136FD" w:rsidRPr="008301DF" w:rsidRDefault="00CB2DB9" w:rsidP="00D136FD">
      <w:pPr>
        <w:pStyle w:val="NormalWeb"/>
        <w:spacing w:before="0" w:beforeAutospacing="0" w:after="0" w:afterAutospacing="0"/>
        <w:jc w:val="center"/>
        <w:rPr>
          <w:rFonts w:asciiTheme="majorBidi" w:hAnsiTheme="majorBidi" w:cstheme="majorBidi"/>
          <w:b/>
          <w:bCs/>
          <w:color w:val="0E101A"/>
          <w:sz w:val="28"/>
          <w:szCs w:val="28"/>
        </w:rPr>
      </w:pPr>
      <w:r>
        <w:rPr>
          <w:rFonts w:asciiTheme="majorBidi" w:hAnsiTheme="majorBidi" w:cstheme="majorBidi"/>
          <w:b/>
          <w:bCs/>
          <w:color w:val="0E101A"/>
          <w:sz w:val="28"/>
          <w:szCs w:val="28"/>
        </w:rPr>
        <w:t>AMERICAN LEBANON EDUCATION FOUNDATION</w:t>
      </w:r>
    </w:p>
    <w:p w14:paraId="73BEAD7F" w14:textId="77777777" w:rsidR="008301DF" w:rsidRPr="008301DF" w:rsidRDefault="008301DF" w:rsidP="00D136FD">
      <w:pPr>
        <w:pStyle w:val="NormalWeb"/>
        <w:spacing w:before="0" w:beforeAutospacing="0" w:after="0" w:afterAutospacing="0"/>
        <w:rPr>
          <w:rStyle w:val="Strong"/>
          <w:rFonts w:asciiTheme="majorBidi" w:eastAsiaTheme="majorEastAsia" w:hAnsiTheme="majorBidi" w:cstheme="majorBidi"/>
          <w:color w:val="0E101A"/>
        </w:rPr>
      </w:pPr>
    </w:p>
    <w:p w14:paraId="7900C7C9" w14:textId="32522F1E" w:rsidR="00D136FD" w:rsidRPr="00D92A0F" w:rsidRDefault="00D136FD" w:rsidP="008301DF">
      <w:pPr>
        <w:pStyle w:val="NormalWeb"/>
        <w:spacing w:before="0" w:beforeAutospacing="0" w:after="0" w:afterAutospacing="0"/>
        <w:jc w:val="center"/>
        <w:rPr>
          <w:rStyle w:val="Strong"/>
          <w:rFonts w:eastAsiaTheme="majorEastAsia"/>
          <w:color w:val="0E101A"/>
          <w:sz w:val="28"/>
          <w:szCs w:val="28"/>
        </w:rPr>
      </w:pPr>
      <w:r w:rsidRPr="00D92A0F">
        <w:rPr>
          <w:rStyle w:val="Strong"/>
          <w:rFonts w:eastAsiaTheme="majorEastAsia"/>
          <w:color w:val="0E101A"/>
          <w:sz w:val="28"/>
          <w:szCs w:val="28"/>
        </w:rPr>
        <w:t>O</w:t>
      </w:r>
      <w:r w:rsidR="00BA42A0" w:rsidRPr="00D92A0F">
        <w:rPr>
          <w:rStyle w:val="Strong"/>
          <w:rFonts w:eastAsiaTheme="majorEastAsia"/>
          <w:color w:val="0E101A"/>
          <w:sz w:val="28"/>
          <w:szCs w:val="28"/>
        </w:rPr>
        <w:t xml:space="preserve">ur </w:t>
      </w:r>
      <w:r w:rsidR="006F6AC3" w:rsidRPr="00D92A0F">
        <w:rPr>
          <w:rStyle w:val="Strong"/>
          <w:rFonts w:eastAsiaTheme="majorEastAsia"/>
          <w:color w:val="0E101A"/>
          <w:sz w:val="28"/>
          <w:szCs w:val="28"/>
        </w:rPr>
        <w:t xml:space="preserve">Mission Statement &amp; </w:t>
      </w:r>
      <w:r w:rsidR="00BA42A0" w:rsidRPr="00D92A0F">
        <w:rPr>
          <w:rStyle w:val="Strong"/>
          <w:rFonts w:eastAsiaTheme="majorEastAsia"/>
          <w:color w:val="0E101A"/>
          <w:sz w:val="28"/>
          <w:szCs w:val="28"/>
        </w:rPr>
        <w:t>Core Values</w:t>
      </w:r>
    </w:p>
    <w:p w14:paraId="4A273185" w14:textId="77777777" w:rsidR="008301DF" w:rsidRPr="00D92A0F" w:rsidRDefault="008301DF" w:rsidP="008301DF">
      <w:pPr>
        <w:pStyle w:val="NormalWeb"/>
        <w:spacing w:before="0" w:beforeAutospacing="0" w:after="0" w:afterAutospacing="0"/>
        <w:jc w:val="center"/>
        <w:rPr>
          <w:rStyle w:val="Strong"/>
          <w:rFonts w:eastAsiaTheme="majorEastAsia"/>
          <w:color w:val="0E101A"/>
          <w:sz w:val="28"/>
          <w:szCs w:val="28"/>
        </w:rPr>
      </w:pPr>
    </w:p>
    <w:p w14:paraId="487E80AE" w14:textId="77777777" w:rsidR="00D136FD" w:rsidRPr="00D92A0F" w:rsidRDefault="00D136FD" w:rsidP="00D136FD">
      <w:pPr>
        <w:pStyle w:val="NormalWeb"/>
        <w:spacing w:before="0" w:beforeAutospacing="0" w:after="0" w:afterAutospacing="0"/>
        <w:rPr>
          <w:color w:val="0E101A"/>
          <w:sz w:val="28"/>
          <w:szCs w:val="28"/>
        </w:rPr>
      </w:pPr>
    </w:p>
    <w:p w14:paraId="2DFD57CA" w14:textId="77777777" w:rsidR="00D136FD" w:rsidRPr="00D92A0F" w:rsidRDefault="00D136FD" w:rsidP="00D136FD">
      <w:pPr>
        <w:pStyle w:val="NormalWeb"/>
        <w:spacing w:before="0" w:beforeAutospacing="0" w:after="0" w:afterAutospacing="0"/>
        <w:rPr>
          <w:b/>
          <w:bCs/>
          <w:color w:val="0E101A"/>
          <w:sz w:val="28"/>
          <w:szCs w:val="28"/>
        </w:rPr>
      </w:pPr>
      <w:r w:rsidRPr="00D92A0F">
        <w:rPr>
          <w:b/>
          <w:bCs/>
          <w:color w:val="0E101A"/>
          <w:sz w:val="28"/>
          <w:szCs w:val="28"/>
        </w:rPr>
        <w:t xml:space="preserve">1. Introduction: </w:t>
      </w:r>
    </w:p>
    <w:p w14:paraId="6B1DBE44" w14:textId="67582381" w:rsidR="00D136FD" w:rsidRPr="00D92A0F" w:rsidRDefault="00CB2DB9" w:rsidP="00D136FD">
      <w:pPr>
        <w:pStyle w:val="NormalWeb"/>
        <w:spacing w:before="0" w:beforeAutospacing="0" w:after="0" w:afterAutospacing="0"/>
        <w:rPr>
          <w:color w:val="0E101A"/>
          <w:sz w:val="28"/>
          <w:szCs w:val="28"/>
        </w:rPr>
      </w:pPr>
      <w:r w:rsidRPr="00D92A0F">
        <w:rPr>
          <w:color w:val="0E101A"/>
          <w:sz w:val="28"/>
          <w:szCs w:val="28"/>
        </w:rPr>
        <w:t>American Lebanon Education Foundation</w:t>
      </w:r>
      <w:r w:rsidR="00D136FD" w:rsidRPr="00D92A0F">
        <w:rPr>
          <w:color w:val="0E101A"/>
          <w:sz w:val="28"/>
          <w:szCs w:val="28"/>
        </w:rPr>
        <w:t xml:space="preserve"> is a collective of Lebanese and American professionals, activists, and leaders united by a shared vision of a free, sovereign, and prosperous Lebanon. As an independent, non-partisan movement, we are committed to dismantling corruption, restoring governance, and advocating for Lebanon’s rightful place within the international community.</w:t>
      </w:r>
    </w:p>
    <w:p w14:paraId="42FDB974" w14:textId="77777777" w:rsidR="00D136FD" w:rsidRPr="00D92A0F" w:rsidRDefault="00D136FD" w:rsidP="00D136FD">
      <w:pPr>
        <w:pStyle w:val="NormalWeb"/>
        <w:spacing w:before="0" w:beforeAutospacing="0" w:after="0" w:afterAutospacing="0"/>
        <w:rPr>
          <w:color w:val="0E101A"/>
          <w:sz w:val="28"/>
          <w:szCs w:val="28"/>
        </w:rPr>
      </w:pPr>
    </w:p>
    <w:p w14:paraId="6F192765" w14:textId="4BA2E37B" w:rsidR="00D136FD" w:rsidRPr="00D92A0F" w:rsidRDefault="00D136FD" w:rsidP="00D136FD">
      <w:pPr>
        <w:pStyle w:val="NormalWeb"/>
        <w:spacing w:before="0" w:beforeAutospacing="0" w:after="0" w:afterAutospacing="0"/>
        <w:rPr>
          <w:b/>
          <w:bCs/>
          <w:color w:val="0E101A"/>
          <w:sz w:val="28"/>
          <w:szCs w:val="28"/>
        </w:rPr>
      </w:pPr>
      <w:r w:rsidRPr="00D92A0F">
        <w:rPr>
          <w:b/>
          <w:bCs/>
          <w:color w:val="0E101A"/>
          <w:sz w:val="28"/>
          <w:szCs w:val="28"/>
        </w:rPr>
        <w:t xml:space="preserve">2. Vision: </w:t>
      </w:r>
    </w:p>
    <w:p w14:paraId="33092EBA" w14:textId="77777777"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To establish a transparent, accountable, and self-sustaining Lebanon, free from external influence, where democracy, economic stability, and justice prevail.</w:t>
      </w:r>
    </w:p>
    <w:p w14:paraId="642859F0" w14:textId="77777777" w:rsidR="00D136FD" w:rsidRPr="00D92A0F" w:rsidRDefault="00D136FD" w:rsidP="00D136FD">
      <w:pPr>
        <w:pStyle w:val="NormalWeb"/>
        <w:spacing w:before="0" w:beforeAutospacing="0" w:after="0" w:afterAutospacing="0"/>
        <w:rPr>
          <w:color w:val="0E101A"/>
          <w:sz w:val="28"/>
          <w:szCs w:val="28"/>
        </w:rPr>
      </w:pPr>
    </w:p>
    <w:p w14:paraId="025251BE" w14:textId="1AC073D4" w:rsidR="00D136FD" w:rsidRPr="00D92A0F" w:rsidRDefault="00D136FD" w:rsidP="00D136FD">
      <w:pPr>
        <w:pStyle w:val="NormalWeb"/>
        <w:spacing w:before="0" w:beforeAutospacing="0" w:after="0" w:afterAutospacing="0"/>
        <w:rPr>
          <w:b/>
          <w:bCs/>
          <w:color w:val="0E101A"/>
          <w:sz w:val="28"/>
          <w:szCs w:val="28"/>
        </w:rPr>
      </w:pPr>
      <w:r w:rsidRPr="00D92A0F">
        <w:rPr>
          <w:b/>
          <w:bCs/>
          <w:color w:val="0E101A"/>
          <w:sz w:val="28"/>
          <w:szCs w:val="28"/>
        </w:rPr>
        <w:t>3. Mission:  </w:t>
      </w:r>
    </w:p>
    <w:p w14:paraId="2B169408" w14:textId="77777777"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Our mission is to:</w:t>
      </w:r>
    </w:p>
    <w:p w14:paraId="1C39BE9E" w14:textId="4D9FD3C0" w:rsidR="00D136FD" w:rsidRPr="00D92A0F" w:rsidRDefault="00D136FD" w:rsidP="008301DF">
      <w:pPr>
        <w:pStyle w:val="NormalWeb"/>
        <w:numPr>
          <w:ilvl w:val="0"/>
          <w:numId w:val="13"/>
        </w:numPr>
        <w:spacing w:before="0" w:beforeAutospacing="0" w:after="0" w:afterAutospacing="0"/>
        <w:rPr>
          <w:color w:val="0E101A"/>
          <w:sz w:val="28"/>
          <w:szCs w:val="28"/>
        </w:rPr>
      </w:pPr>
      <w:r w:rsidRPr="00D92A0F">
        <w:rPr>
          <w:color w:val="0E101A"/>
          <w:sz w:val="28"/>
          <w:szCs w:val="28"/>
        </w:rPr>
        <w:t>Advocate for political, economic, and security reforms.</w:t>
      </w:r>
    </w:p>
    <w:p w14:paraId="6E52775B" w14:textId="037E82D2" w:rsidR="00D136FD" w:rsidRPr="00D92A0F" w:rsidRDefault="00D136FD" w:rsidP="008301DF">
      <w:pPr>
        <w:pStyle w:val="NormalWeb"/>
        <w:numPr>
          <w:ilvl w:val="0"/>
          <w:numId w:val="13"/>
        </w:numPr>
        <w:spacing w:before="0" w:beforeAutospacing="0" w:after="0" w:afterAutospacing="0"/>
        <w:rPr>
          <w:color w:val="0E101A"/>
          <w:sz w:val="28"/>
          <w:szCs w:val="28"/>
        </w:rPr>
      </w:pPr>
      <w:r w:rsidRPr="00D92A0F">
        <w:rPr>
          <w:color w:val="0E101A"/>
          <w:sz w:val="28"/>
          <w:szCs w:val="28"/>
        </w:rPr>
        <w:t>Engage with international policymakers to support Lebanon’s sovereignty.</w:t>
      </w:r>
    </w:p>
    <w:p w14:paraId="6CB9D498" w14:textId="276D56B5" w:rsidR="00D136FD" w:rsidRPr="00D92A0F" w:rsidRDefault="00D136FD" w:rsidP="008301DF">
      <w:pPr>
        <w:pStyle w:val="NormalWeb"/>
        <w:numPr>
          <w:ilvl w:val="0"/>
          <w:numId w:val="13"/>
        </w:numPr>
        <w:spacing w:before="0" w:beforeAutospacing="0" w:after="0" w:afterAutospacing="0"/>
        <w:rPr>
          <w:color w:val="0E101A"/>
          <w:sz w:val="28"/>
          <w:szCs w:val="28"/>
        </w:rPr>
      </w:pPr>
      <w:r w:rsidRPr="00D92A0F">
        <w:rPr>
          <w:color w:val="0E101A"/>
          <w:sz w:val="28"/>
          <w:szCs w:val="28"/>
        </w:rPr>
        <w:t>Combat corruption and militant influences undermining stability.</w:t>
      </w:r>
    </w:p>
    <w:p w14:paraId="301DB2B2" w14:textId="28A432DD" w:rsidR="00D136FD" w:rsidRPr="00D92A0F" w:rsidRDefault="00D136FD" w:rsidP="008301DF">
      <w:pPr>
        <w:pStyle w:val="NormalWeb"/>
        <w:numPr>
          <w:ilvl w:val="0"/>
          <w:numId w:val="13"/>
        </w:numPr>
        <w:spacing w:before="0" w:beforeAutospacing="0" w:after="0" w:afterAutospacing="0"/>
        <w:rPr>
          <w:color w:val="0E101A"/>
          <w:sz w:val="28"/>
          <w:szCs w:val="28"/>
        </w:rPr>
      </w:pPr>
      <w:r w:rsidRPr="00D92A0F">
        <w:rPr>
          <w:color w:val="0E101A"/>
          <w:sz w:val="28"/>
          <w:szCs w:val="28"/>
        </w:rPr>
        <w:t>Promote diaspora involvement in Lebanon’s reconstruction and economic growth.</w:t>
      </w:r>
    </w:p>
    <w:p w14:paraId="7E5D2AA8" w14:textId="3E402010" w:rsidR="00D136FD" w:rsidRPr="00D92A0F" w:rsidRDefault="00D136FD" w:rsidP="008301DF">
      <w:pPr>
        <w:pStyle w:val="NormalWeb"/>
        <w:numPr>
          <w:ilvl w:val="0"/>
          <w:numId w:val="13"/>
        </w:numPr>
        <w:spacing w:before="0" w:beforeAutospacing="0" w:after="0" w:afterAutospacing="0"/>
        <w:rPr>
          <w:color w:val="0E101A"/>
          <w:sz w:val="28"/>
          <w:szCs w:val="28"/>
        </w:rPr>
      </w:pPr>
      <w:r w:rsidRPr="00D92A0F">
        <w:rPr>
          <w:color w:val="0E101A"/>
          <w:sz w:val="28"/>
          <w:szCs w:val="28"/>
        </w:rPr>
        <w:t>Drive policy solutions for a self-reliant and thriving Lebanon.</w:t>
      </w:r>
    </w:p>
    <w:p w14:paraId="14687036" w14:textId="77777777" w:rsidR="00D136FD" w:rsidRPr="00D92A0F" w:rsidRDefault="00D136FD" w:rsidP="00D136FD">
      <w:pPr>
        <w:pStyle w:val="NormalWeb"/>
        <w:spacing w:before="0" w:beforeAutospacing="0" w:after="0" w:afterAutospacing="0"/>
        <w:rPr>
          <w:color w:val="0E101A"/>
          <w:sz w:val="28"/>
          <w:szCs w:val="28"/>
        </w:rPr>
      </w:pPr>
    </w:p>
    <w:p w14:paraId="573A609F" w14:textId="7B0F48CA" w:rsidR="00D136FD" w:rsidRPr="00D92A0F" w:rsidRDefault="00D136FD" w:rsidP="00D136FD">
      <w:pPr>
        <w:pStyle w:val="NormalWeb"/>
        <w:spacing w:before="0" w:beforeAutospacing="0" w:after="0" w:afterAutospacing="0"/>
        <w:rPr>
          <w:b/>
          <w:bCs/>
          <w:color w:val="0E101A"/>
          <w:sz w:val="28"/>
          <w:szCs w:val="28"/>
        </w:rPr>
      </w:pPr>
      <w:r w:rsidRPr="00D92A0F">
        <w:rPr>
          <w:b/>
          <w:bCs/>
          <w:color w:val="0E101A"/>
          <w:sz w:val="28"/>
          <w:szCs w:val="28"/>
        </w:rPr>
        <w:t>4. Core Values:</w:t>
      </w:r>
    </w:p>
    <w:p w14:paraId="75999BAF" w14:textId="4B0C55B4" w:rsidR="00D136FD" w:rsidRPr="00D92A0F" w:rsidRDefault="00D136FD" w:rsidP="008301DF">
      <w:pPr>
        <w:pStyle w:val="NormalWeb"/>
        <w:numPr>
          <w:ilvl w:val="0"/>
          <w:numId w:val="16"/>
        </w:numPr>
        <w:spacing w:before="0" w:beforeAutospacing="0" w:after="0" w:afterAutospacing="0"/>
        <w:rPr>
          <w:color w:val="0E101A"/>
          <w:sz w:val="28"/>
          <w:szCs w:val="28"/>
        </w:rPr>
      </w:pPr>
      <w:r w:rsidRPr="00D92A0F">
        <w:rPr>
          <w:color w:val="0E101A"/>
          <w:sz w:val="28"/>
          <w:szCs w:val="28"/>
        </w:rPr>
        <w:t>Sovereignty: Upholding Lebanon’s independence from foreign domination.</w:t>
      </w:r>
    </w:p>
    <w:p w14:paraId="20F6864E" w14:textId="652C03AE" w:rsidR="00D136FD" w:rsidRPr="00D92A0F" w:rsidRDefault="00D136FD" w:rsidP="008301DF">
      <w:pPr>
        <w:pStyle w:val="NormalWeb"/>
        <w:numPr>
          <w:ilvl w:val="0"/>
          <w:numId w:val="16"/>
        </w:numPr>
        <w:spacing w:before="0" w:beforeAutospacing="0" w:after="0" w:afterAutospacing="0"/>
        <w:rPr>
          <w:color w:val="0E101A"/>
          <w:sz w:val="28"/>
          <w:szCs w:val="28"/>
        </w:rPr>
      </w:pPr>
      <w:r w:rsidRPr="00D92A0F">
        <w:rPr>
          <w:color w:val="0E101A"/>
          <w:sz w:val="28"/>
          <w:szCs w:val="28"/>
        </w:rPr>
        <w:t>Transparency &amp; Accountability: Believing in ethical governance and responsible leadership.</w:t>
      </w:r>
    </w:p>
    <w:p w14:paraId="2C8B303C" w14:textId="64961907" w:rsidR="00D136FD" w:rsidRPr="00D92A0F" w:rsidRDefault="00D136FD" w:rsidP="008301DF">
      <w:pPr>
        <w:pStyle w:val="NormalWeb"/>
        <w:numPr>
          <w:ilvl w:val="0"/>
          <w:numId w:val="16"/>
        </w:numPr>
        <w:spacing w:before="0" w:beforeAutospacing="0" w:after="0" w:afterAutospacing="0"/>
        <w:rPr>
          <w:color w:val="0E101A"/>
          <w:sz w:val="28"/>
          <w:szCs w:val="28"/>
        </w:rPr>
      </w:pPr>
      <w:r w:rsidRPr="00D92A0F">
        <w:rPr>
          <w:color w:val="0E101A"/>
          <w:sz w:val="28"/>
          <w:szCs w:val="28"/>
        </w:rPr>
        <w:t>Economic Freedom: Promoting investment, job creation, and financial stability.</w:t>
      </w:r>
    </w:p>
    <w:p w14:paraId="72C635BA" w14:textId="6D4B142E" w:rsidR="00D136FD" w:rsidRPr="00D92A0F" w:rsidRDefault="00D136FD" w:rsidP="008301DF">
      <w:pPr>
        <w:pStyle w:val="NormalWeb"/>
        <w:numPr>
          <w:ilvl w:val="0"/>
          <w:numId w:val="16"/>
        </w:numPr>
        <w:spacing w:before="0" w:beforeAutospacing="0" w:after="0" w:afterAutospacing="0"/>
        <w:rPr>
          <w:color w:val="0E101A"/>
          <w:sz w:val="28"/>
          <w:szCs w:val="28"/>
        </w:rPr>
      </w:pPr>
      <w:r w:rsidRPr="00D92A0F">
        <w:rPr>
          <w:color w:val="0E101A"/>
          <w:sz w:val="28"/>
          <w:szCs w:val="28"/>
        </w:rPr>
        <w:t>Rule of Law: Advocating for an independent judiciary and security forces.</w:t>
      </w:r>
    </w:p>
    <w:p w14:paraId="390808CC" w14:textId="74522577" w:rsidR="00D136FD" w:rsidRPr="00D92A0F" w:rsidRDefault="00D136FD" w:rsidP="008301DF">
      <w:pPr>
        <w:pStyle w:val="NormalWeb"/>
        <w:numPr>
          <w:ilvl w:val="0"/>
          <w:numId w:val="16"/>
        </w:numPr>
        <w:spacing w:before="0" w:beforeAutospacing="0" w:after="0" w:afterAutospacing="0"/>
        <w:rPr>
          <w:color w:val="0E101A"/>
          <w:sz w:val="28"/>
          <w:szCs w:val="28"/>
        </w:rPr>
      </w:pPr>
      <w:r w:rsidRPr="00D92A0F">
        <w:rPr>
          <w:color w:val="0E101A"/>
          <w:sz w:val="28"/>
          <w:szCs w:val="28"/>
        </w:rPr>
        <w:t>Meritocracy &amp; Performance: Building a Lebanon based on skills and leadership excellence.</w:t>
      </w:r>
    </w:p>
    <w:p w14:paraId="3944CFD2" w14:textId="77777777" w:rsidR="00D136FD" w:rsidRPr="00D92A0F" w:rsidRDefault="00D136FD" w:rsidP="00D136FD">
      <w:pPr>
        <w:pStyle w:val="NormalWeb"/>
        <w:spacing w:before="0" w:beforeAutospacing="0" w:after="0" w:afterAutospacing="0"/>
        <w:rPr>
          <w:color w:val="0E101A"/>
          <w:sz w:val="28"/>
          <w:szCs w:val="28"/>
        </w:rPr>
      </w:pPr>
    </w:p>
    <w:p w14:paraId="04464711" w14:textId="05A580A4" w:rsidR="00D136FD" w:rsidRPr="00D92A0F" w:rsidRDefault="00D136FD" w:rsidP="00D136FD">
      <w:pPr>
        <w:pStyle w:val="NormalWeb"/>
        <w:spacing w:before="0" w:beforeAutospacing="0" w:after="0" w:afterAutospacing="0"/>
        <w:rPr>
          <w:b/>
          <w:bCs/>
          <w:color w:val="0E101A"/>
          <w:sz w:val="28"/>
          <w:szCs w:val="28"/>
        </w:rPr>
      </w:pPr>
      <w:r w:rsidRPr="00D92A0F">
        <w:rPr>
          <w:b/>
          <w:bCs/>
          <w:color w:val="0E101A"/>
          <w:sz w:val="28"/>
          <w:szCs w:val="28"/>
        </w:rPr>
        <w:t>5. Strategic Pillars:</w:t>
      </w:r>
    </w:p>
    <w:p w14:paraId="1720F932" w14:textId="356F5943" w:rsidR="00D136FD" w:rsidRPr="00D92A0F" w:rsidRDefault="00D136FD" w:rsidP="008301DF">
      <w:pPr>
        <w:pStyle w:val="NormalWeb"/>
        <w:numPr>
          <w:ilvl w:val="0"/>
          <w:numId w:val="19"/>
        </w:numPr>
        <w:spacing w:before="0" w:beforeAutospacing="0" w:after="0" w:afterAutospacing="0"/>
        <w:rPr>
          <w:color w:val="0E101A"/>
          <w:sz w:val="28"/>
          <w:szCs w:val="28"/>
        </w:rPr>
      </w:pPr>
      <w:r w:rsidRPr="00D92A0F">
        <w:rPr>
          <w:color w:val="0E101A"/>
          <w:sz w:val="28"/>
          <w:szCs w:val="28"/>
        </w:rPr>
        <w:t>Political Reform: Ending sectarian politics and ensuring fair elections.</w:t>
      </w:r>
    </w:p>
    <w:p w14:paraId="6704B878" w14:textId="18FCD6D0" w:rsidR="00D136FD" w:rsidRPr="00D92A0F" w:rsidRDefault="00D136FD" w:rsidP="008301DF">
      <w:pPr>
        <w:pStyle w:val="NormalWeb"/>
        <w:numPr>
          <w:ilvl w:val="0"/>
          <w:numId w:val="19"/>
        </w:numPr>
        <w:spacing w:before="0" w:beforeAutospacing="0" w:after="0" w:afterAutospacing="0"/>
        <w:rPr>
          <w:color w:val="0E101A"/>
          <w:sz w:val="28"/>
          <w:szCs w:val="28"/>
        </w:rPr>
      </w:pPr>
      <w:r w:rsidRPr="00D92A0F">
        <w:rPr>
          <w:color w:val="0E101A"/>
          <w:sz w:val="28"/>
          <w:szCs w:val="28"/>
        </w:rPr>
        <w:t>Economic Revitalization: Banking reforms and public-private partnerships.</w:t>
      </w:r>
    </w:p>
    <w:p w14:paraId="3B25D479" w14:textId="36C9A6A1" w:rsidR="00D136FD" w:rsidRPr="00D92A0F" w:rsidRDefault="00D136FD" w:rsidP="008301DF">
      <w:pPr>
        <w:pStyle w:val="NormalWeb"/>
        <w:numPr>
          <w:ilvl w:val="0"/>
          <w:numId w:val="19"/>
        </w:numPr>
        <w:spacing w:before="0" w:beforeAutospacing="0" w:after="0" w:afterAutospacing="0"/>
        <w:rPr>
          <w:color w:val="0E101A"/>
          <w:sz w:val="28"/>
          <w:szCs w:val="28"/>
        </w:rPr>
      </w:pPr>
      <w:r w:rsidRPr="00D92A0F">
        <w:rPr>
          <w:color w:val="0E101A"/>
          <w:sz w:val="28"/>
          <w:szCs w:val="28"/>
        </w:rPr>
        <w:lastRenderedPageBreak/>
        <w:t>Security &amp; Stability: Disarmament of non-state actors and enforcement of UN Resolutions.</w:t>
      </w:r>
    </w:p>
    <w:p w14:paraId="3554E99E" w14:textId="710A49C0" w:rsidR="00D136FD" w:rsidRPr="00D92A0F" w:rsidRDefault="00D136FD" w:rsidP="008301DF">
      <w:pPr>
        <w:pStyle w:val="NormalWeb"/>
        <w:numPr>
          <w:ilvl w:val="0"/>
          <w:numId w:val="19"/>
        </w:numPr>
        <w:spacing w:before="0" w:beforeAutospacing="0" w:after="0" w:afterAutospacing="0"/>
        <w:rPr>
          <w:color w:val="0E101A"/>
          <w:sz w:val="28"/>
          <w:szCs w:val="28"/>
        </w:rPr>
      </w:pPr>
      <w:r w:rsidRPr="00D92A0F">
        <w:rPr>
          <w:color w:val="0E101A"/>
          <w:sz w:val="28"/>
          <w:szCs w:val="28"/>
        </w:rPr>
        <w:t>Media &amp; Awareness: Shaping global narratives through strategic communications.</w:t>
      </w:r>
    </w:p>
    <w:p w14:paraId="436A9213" w14:textId="77777777" w:rsidR="00D136FD" w:rsidRPr="00D92A0F" w:rsidRDefault="00D136FD" w:rsidP="00D136FD">
      <w:pPr>
        <w:pStyle w:val="NormalWeb"/>
        <w:spacing w:before="0" w:beforeAutospacing="0" w:after="0" w:afterAutospacing="0"/>
        <w:rPr>
          <w:color w:val="0E101A"/>
          <w:sz w:val="28"/>
          <w:szCs w:val="28"/>
        </w:rPr>
      </w:pPr>
    </w:p>
    <w:p w14:paraId="15932D11" w14:textId="1FE586A1" w:rsidR="00D136FD" w:rsidRPr="00D92A0F" w:rsidRDefault="00D136FD" w:rsidP="00D136FD">
      <w:pPr>
        <w:pStyle w:val="NormalWeb"/>
        <w:spacing w:before="0" w:beforeAutospacing="0" w:after="0" w:afterAutospacing="0"/>
        <w:rPr>
          <w:b/>
          <w:bCs/>
          <w:color w:val="0E101A"/>
          <w:sz w:val="28"/>
          <w:szCs w:val="28"/>
        </w:rPr>
      </w:pPr>
      <w:r w:rsidRPr="00D92A0F">
        <w:rPr>
          <w:b/>
          <w:bCs/>
          <w:color w:val="0E101A"/>
          <w:sz w:val="28"/>
          <w:szCs w:val="28"/>
        </w:rPr>
        <w:t>6. Key Initiatives:  </w:t>
      </w:r>
    </w:p>
    <w:p w14:paraId="4A349069" w14:textId="669917CA" w:rsidR="00D136FD" w:rsidRPr="00D92A0F" w:rsidRDefault="00D136FD" w:rsidP="008301DF">
      <w:pPr>
        <w:pStyle w:val="NormalWeb"/>
        <w:numPr>
          <w:ilvl w:val="0"/>
          <w:numId w:val="22"/>
        </w:numPr>
        <w:spacing w:before="0" w:beforeAutospacing="0" w:after="0" w:afterAutospacing="0"/>
        <w:rPr>
          <w:color w:val="0E101A"/>
          <w:sz w:val="28"/>
          <w:szCs w:val="28"/>
        </w:rPr>
      </w:pPr>
      <w:r w:rsidRPr="00D92A0F">
        <w:rPr>
          <w:color w:val="0E101A"/>
          <w:sz w:val="28"/>
          <w:szCs w:val="28"/>
        </w:rPr>
        <w:t>Hezbollah Accountability Act (HAA): Lobbying for legal and financial accountability of Hezbollah.</w:t>
      </w:r>
    </w:p>
    <w:p w14:paraId="5D94DE90" w14:textId="635F16A7" w:rsidR="00D136FD" w:rsidRPr="00D92A0F" w:rsidRDefault="00D136FD" w:rsidP="008301DF">
      <w:pPr>
        <w:pStyle w:val="NormalWeb"/>
        <w:numPr>
          <w:ilvl w:val="0"/>
          <w:numId w:val="22"/>
        </w:numPr>
        <w:spacing w:before="0" w:beforeAutospacing="0" w:after="0" w:afterAutospacing="0"/>
        <w:rPr>
          <w:color w:val="0E101A"/>
          <w:sz w:val="28"/>
          <w:szCs w:val="28"/>
        </w:rPr>
      </w:pPr>
      <w:r w:rsidRPr="00D92A0F">
        <w:rPr>
          <w:color w:val="0E101A"/>
          <w:sz w:val="28"/>
          <w:szCs w:val="28"/>
        </w:rPr>
        <w:t>Investment Protection &amp; Economic Recovery Plan: Attracting investment for Lebanon’s economic renewal.</w:t>
      </w:r>
    </w:p>
    <w:p w14:paraId="332B3306" w14:textId="51F4EACB" w:rsidR="00D136FD" w:rsidRPr="00D92A0F" w:rsidRDefault="00D136FD" w:rsidP="008301DF">
      <w:pPr>
        <w:pStyle w:val="NormalWeb"/>
        <w:numPr>
          <w:ilvl w:val="0"/>
          <w:numId w:val="22"/>
        </w:numPr>
        <w:spacing w:before="0" w:beforeAutospacing="0" w:after="0" w:afterAutospacing="0"/>
        <w:rPr>
          <w:color w:val="0E101A"/>
          <w:sz w:val="28"/>
          <w:szCs w:val="28"/>
        </w:rPr>
      </w:pPr>
      <w:r w:rsidRPr="00D92A0F">
        <w:rPr>
          <w:color w:val="0E101A"/>
          <w:sz w:val="28"/>
          <w:szCs w:val="28"/>
        </w:rPr>
        <w:t>UN Chapter VII Advocacy: Promoting international intervention for stability and sovereignty.</w:t>
      </w:r>
    </w:p>
    <w:p w14:paraId="1B51388F" w14:textId="3BE05DB1" w:rsidR="00D136FD" w:rsidRPr="00D92A0F" w:rsidRDefault="00D136FD" w:rsidP="008301DF">
      <w:pPr>
        <w:pStyle w:val="NormalWeb"/>
        <w:numPr>
          <w:ilvl w:val="0"/>
          <w:numId w:val="22"/>
        </w:numPr>
        <w:spacing w:before="0" w:beforeAutospacing="0" w:after="0" w:afterAutospacing="0"/>
        <w:rPr>
          <w:color w:val="0E101A"/>
          <w:sz w:val="28"/>
          <w:szCs w:val="28"/>
        </w:rPr>
      </w:pPr>
      <w:r w:rsidRPr="00D92A0F">
        <w:rPr>
          <w:color w:val="0E101A"/>
          <w:sz w:val="28"/>
          <w:szCs w:val="28"/>
        </w:rPr>
        <w:t>Diaspora Engagement Program: Mobilizing Lebanese expatriates for national development.</w:t>
      </w:r>
    </w:p>
    <w:p w14:paraId="15F39573" w14:textId="29771104" w:rsidR="00D136FD" w:rsidRPr="00D92A0F" w:rsidRDefault="00D136FD" w:rsidP="008301DF">
      <w:pPr>
        <w:pStyle w:val="NormalWeb"/>
        <w:numPr>
          <w:ilvl w:val="0"/>
          <w:numId w:val="22"/>
        </w:numPr>
        <w:spacing w:before="0" w:beforeAutospacing="0" w:after="0" w:afterAutospacing="0"/>
        <w:rPr>
          <w:color w:val="0E101A"/>
          <w:sz w:val="28"/>
          <w:szCs w:val="28"/>
        </w:rPr>
      </w:pPr>
      <w:r w:rsidRPr="00D92A0F">
        <w:rPr>
          <w:color w:val="0E101A"/>
          <w:sz w:val="28"/>
          <w:szCs w:val="28"/>
        </w:rPr>
        <w:t>Media Influence Strategy: Targeting international outlets to reshape Lebanon’s image.</w:t>
      </w:r>
    </w:p>
    <w:p w14:paraId="4DD3E14D" w14:textId="77777777" w:rsidR="00D136FD" w:rsidRPr="00D92A0F" w:rsidRDefault="00D136FD" w:rsidP="00D136FD">
      <w:pPr>
        <w:pStyle w:val="NormalWeb"/>
        <w:spacing w:before="0" w:beforeAutospacing="0" w:after="0" w:afterAutospacing="0"/>
        <w:rPr>
          <w:color w:val="0E101A"/>
          <w:sz w:val="28"/>
          <w:szCs w:val="28"/>
        </w:rPr>
      </w:pPr>
    </w:p>
    <w:p w14:paraId="3CB92BE7" w14:textId="6A72B698" w:rsidR="00D136FD" w:rsidRPr="00D92A0F" w:rsidRDefault="00D136FD" w:rsidP="00D136FD">
      <w:pPr>
        <w:pStyle w:val="NormalWeb"/>
        <w:spacing w:before="0" w:beforeAutospacing="0" w:after="0" w:afterAutospacing="0"/>
        <w:rPr>
          <w:b/>
          <w:bCs/>
          <w:color w:val="0E101A"/>
          <w:sz w:val="28"/>
          <w:szCs w:val="28"/>
        </w:rPr>
      </w:pPr>
      <w:r w:rsidRPr="00D92A0F">
        <w:rPr>
          <w:b/>
          <w:bCs/>
          <w:color w:val="0E101A"/>
          <w:sz w:val="28"/>
          <w:szCs w:val="28"/>
        </w:rPr>
        <w:t>7. Organizational Structure:</w:t>
      </w:r>
    </w:p>
    <w:p w14:paraId="26D60F91" w14:textId="031CBD82" w:rsidR="00D136FD" w:rsidRPr="00D92A0F" w:rsidRDefault="00D136FD" w:rsidP="008301DF">
      <w:pPr>
        <w:pStyle w:val="NormalWeb"/>
        <w:numPr>
          <w:ilvl w:val="0"/>
          <w:numId w:val="25"/>
        </w:numPr>
        <w:spacing w:before="0" w:beforeAutospacing="0" w:after="0" w:afterAutospacing="0"/>
        <w:rPr>
          <w:color w:val="0E101A"/>
          <w:sz w:val="28"/>
          <w:szCs w:val="28"/>
        </w:rPr>
      </w:pPr>
      <w:r w:rsidRPr="00D92A0F">
        <w:rPr>
          <w:color w:val="0E101A"/>
          <w:sz w:val="28"/>
          <w:szCs w:val="28"/>
        </w:rPr>
        <w:t>Executive Board: Key experts driving strategic initiatives.</w:t>
      </w:r>
    </w:p>
    <w:p w14:paraId="7D1FEE8F" w14:textId="74A4D5F3" w:rsidR="00D136FD" w:rsidRPr="00D92A0F" w:rsidRDefault="00D136FD" w:rsidP="008301DF">
      <w:pPr>
        <w:pStyle w:val="NormalWeb"/>
        <w:numPr>
          <w:ilvl w:val="0"/>
          <w:numId w:val="25"/>
        </w:numPr>
        <w:spacing w:before="0" w:beforeAutospacing="0" w:after="0" w:afterAutospacing="0"/>
        <w:rPr>
          <w:color w:val="0E101A"/>
          <w:sz w:val="28"/>
          <w:szCs w:val="28"/>
        </w:rPr>
      </w:pPr>
      <w:r w:rsidRPr="00D92A0F">
        <w:rPr>
          <w:color w:val="0E101A"/>
          <w:sz w:val="28"/>
          <w:szCs w:val="28"/>
        </w:rPr>
        <w:t>Advisory Council: Professionals guiding policy recommendations.</w:t>
      </w:r>
    </w:p>
    <w:p w14:paraId="4D0FEFB1" w14:textId="72B0BA05" w:rsidR="00D136FD" w:rsidRPr="00D92A0F" w:rsidRDefault="00D136FD" w:rsidP="008301DF">
      <w:pPr>
        <w:pStyle w:val="NormalWeb"/>
        <w:numPr>
          <w:ilvl w:val="0"/>
          <w:numId w:val="25"/>
        </w:numPr>
        <w:spacing w:before="0" w:beforeAutospacing="0" w:after="0" w:afterAutospacing="0"/>
        <w:rPr>
          <w:color w:val="0E101A"/>
          <w:sz w:val="28"/>
          <w:szCs w:val="28"/>
        </w:rPr>
      </w:pPr>
      <w:r w:rsidRPr="00D92A0F">
        <w:rPr>
          <w:color w:val="0E101A"/>
          <w:sz w:val="28"/>
          <w:szCs w:val="28"/>
        </w:rPr>
        <w:t>Task Forces: Teams focused on advocacy and community outreach.</w:t>
      </w:r>
    </w:p>
    <w:p w14:paraId="200D301C" w14:textId="77777777" w:rsidR="008301DF" w:rsidRPr="00D92A0F" w:rsidRDefault="00D136FD" w:rsidP="008301DF">
      <w:pPr>
        <w:pStyle w:val="NormalWeb"/>
        <w:numPr>
          <w:ilvl w:val="0"/>
          <w:numId w:val="25"/>
        </w:numPr>
        <w:spacing w:before="0" w:beforeAutospacing="0" w:after="0" w:afterAutospacing="0"/>
        <w:rPr>
          <w:color w:val="0E101A"/>
          <w:sz w:val="28"/>
          <w:szCs w:val="28"/>
        </w:rPr>
      </w:pPr>
      <w:r w:rsidRPr="00D92A0F">
        <w:rPr>
          <w:color w:val="0E101A"/>
          <w:sz w:val="28"/>
          <w:szCs w:val="28"/>
        </w:rPr>
        <w:t>Global Partners: Collaborations with governments and NGOs for reform.</w:t>
      </w:r>
    </w:p>
    <w:p w14:paraId="34E1D605" w14:textId="77777777" w:rsidR="008301DF" w:rsidRPr="00D92A0F" w:rsidRDefault="008301DF" w:rsidP="008301DF">
      <w:pPr>
        <w:pStyle w:val="NormalWeb"/>
        <w:spacing w:before="0" w:beforeAutospacing="0" w:after="0" w:afterAutospacing="0"/>
        <w:rPr>
          <w:color w:val="0E101A"/>
          <w:sz w:val="28"/>
          <w:szCs w:val="28"/>
        </w:rPr>
      </w:pPr>
    </w:p>
    <w:p w14:paraId="36B68D6B" w14:textId="2384B35E" w:rsidR="00D136FD" w:rsidRPr="00D92A0F" w:rsidRDefault="00D136FD" w:rsidP="008301DF">
      <w:pPr>
        <w:pStyle w:val="NormalWeb"/>
        <w:numPr>
          <w:ilvl w:val="0"/>
          <w:numId w:val="27"/>
        </w:numPr>
        <w:spacing w:before="0" w:beforeAutospacing="0" w:after="0" w:afterAutospacing="0"/>
        <w:rPr>
          <w:color w:val="0E101A"/>
          <w:sz w:val="28"/>
          <w:szCs w:val="28"/>
        </w:rPr>
      </w:pPr>
      <w:r w:rsidRPr="00D92A0F">
        <w:rPr>
          <w:rStyle w:val="Strong"/>
          <w:rFonts w:eastAsiaTheme="majorEastAsia"/>
          <w:color w:val="0E101A"/>
          <w:sz w:val="28"/>
          <w:szCs w:val="28"/>
        </w:rPr>
        <w:t>Diversity of Voices: Enhancing Legitimate Decision-Making</w:t>
      </w:r>
    </w:p>
    <w:p w14:paraId="51B0F0C8" w14:textId="77777777" w:rsidR="00D136FD" w:rsidRPr="00D92A0F" w:rsidRDefault="00D136FD" w:rsidP="00D136FD">
      <w:pPr>
        <w:pStyle w:val="NormalWeb"/>
        <w:spacing w:before="0" w:beforeAutospacing="0" w:after="0" w:afterAutospacing="0"/>
        <w:rPr>
          <w:color w:val="0E101A"/>
          <w:sz w:val="28"/>
          <w:szCs w:val="28"/>
        </w:rPr>
      </w:pPr>
    </w:p>
    <w:p w14:paraId="145C1259" w14:textId="38AECF6C"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 xml:space="preserve">At </w:t>
      </w:r>
      <w:r w:rsidR="000C6561" w:rsidRPr="00D92A0F">
        <w:rPr>
          <w:color w:val="0E101A"/>
          <w:sz w:val="28"/>
          <w:szCs w:val="28"/>
        </w:rPr>
        <w:t>ALEF</w:t>
      </w:r>
      <w:r w:rsidRPr="00D92A0F">
        <w:rPr>
          <w:color w:val="0E101A"/>
          <w:sz w:val="28"/>
          <w:szCs w:val="28"/>
        </w:rPr>
        <w:t>, we recognize that a diverse range of perspectives is essential to building a robust and effective movement. By actively involving individuals from various backgrounds, experiences, and areas of expertise, we enhance the legitimacy and effectiveness of our decision-making processes.</w:t>
      </w:r>
    </w:p>
    <w:p w14:paraId="29FC538D" w14:textId="77777777" w:rsidR="00D136FD" w:rsidRPr="00D92A0F" w:rsidRDefault="00D136FD" w:rsidP="00D136FD">
      <w:pPr>
        <w:pStyle w:val="NormalWeb"/>
        <w:spacing w:before="0" w:beforeAutospacing="0" w:after="0" w:afterAutospacing="0"/>
        <w:rPr>
          <w:color w:val="0E101A"/>
          <w:sz w:val="28"/>
          <w:szCs w:val="28"/>
        </w:rPr>
      </w:pPr>
    </w:p>
    <w:p w14:paraId="2B3896F5" w14:textId="7B4BB948" w:rsidR="00D136FD" w:rsidRPr="00D92A0F" w:rsidRDefault="00D136FD" w:rsidP="00D4162F">
      <w:pPr>
        <w:pStyle w:val="NormalWeb"/>
        <w:numPr>
          <w:ilvl w:val="0"/>
          <w:numId w:val="7"/>
        </w:numPr>
        <w:spacing w:before="0" w:beforeAutospacing="0" w:after="0" w:afterAutospacing="0"/>
        <w:ind w:left="1080"/>
        <w:rPr>
          <w:color w:val="0E101A"/>
          <w:sz w:val="28"/>
          <w:szCs w:val="28"/>
        </w:rPr>
      </w:pPr>
      <w:r w:rsidRPr="00D92A0F">
        <w:rPr>
          <w:color w:val="0E101A"/>
          <w:sz w:val="28"/>
          <w:szCs w:val="28"/>
        </w:rPr>
        <w:t>Inclusive Advisory Council:</w:t>
      </w:r>
    </w:p>
    <w:p w14:paraId="74AD100C" w14:textId="77777777" w:rsidR="008301DF" w:rsidRPr="00D92A0F" w:rsidRDefault="00D136FD" w:rsidP="00D4162F">
      <w:pPr>
        <w:pStyle w:val="NormalWeb"/>
        <w:numPr>
          <w:ilvl w:val="1"/>
          <w:numId w:val="7"/>
        </w:numPr>
        <w:spacing w:before="0" w:beforeAutospacing="0" w:after="0" w:afterAutospacing="0"/>
        <w:ind w:left="1800"/>
        <w:rPr>
          <w:color w:val="0E101A"/>
          <w:sz w:val="28"/>
          <w:szCs w:val="28"/>
        </w:rPr>
      </w:pPr>
      <w:r w:rsidRPr="00D92A0F">
        <w:rPr>
          <w:color w:val="0E101A"/>
          <w:sz w:val="28"/>
          <w:szCs w:val="28"/>
        </w:rPr>
        <w:t>We aim to reflect Lebanon's diverse demographics in our Advisory Council. This inclusive approach ensures that the voices of different communities are heard, enabling us to address the unique challenges faced by all sectors of society.</w:t>
      </w:r>
    </w:p>
    <w:p w14:paraId="6999B206" w14:textId="77777777" w:rsidR="008301DF" w:rsidRPr="00D92A0F" w:rsidRDefault="008301DF" w:rsidP="00D4162F">
      <w:pPr>
        <w:pStyle w:val="NormalWeb"/>
        <w:spacing w:before="0" w:beforeAutospacing="0" w:after="0" w:afterAutospacing="0"/>
        <w:ind w:left="720"/>
        <w:rPr>
          <w:color w:val="0E101A"/>
          <w:sz w:val="28"/>
          <w:szCs w:val="28"/>
        </w:rPr>
      </w:pPr>
    </w:p>
    <w:p w14:paraId="745ECCCE" w14:textId="5DED09B1" w:rsidR="00D136FD" w:rsidRPr="00D92A0F" w:rsidRDefault="00D136FD" w:rsidP="00D4162F">
      <w:pPr>
        <w:pStyle w:val="NormalWeb"/>
        <w:numPr>
          <w:ilvl w:val="0"/>
          <w:numId w:val="7"/>
        </w:numPr>
        <w:spacing w:before="0" w:beforeAutospacing="0" w:after="0" w:afterAutospacing="0"/>
        <w:ind w:left="1080"/>
        <w:rPr>
          <w:color w:val="0E101A"/>
          <w:sz w:val="28"/>
          <w:szCs w:val="28"/>
        </w:rPr>
      </w:pPr>
      <w:r w:rsidRPr="00D92A0F">
        <w:rPr>
          <w:color w:val="0E101A"/>
          <w:sz w:val="28"/>
          <w:szCs w:val="28"/>
        </w:rPr>
        <w:t xml:space="preserve">Community Engagement: </w:t>
      </w:r>
    </w:p>
    <w:p w14:paraId="5F729273" w14:textId="77777777" w:rsidR="008301DF" w:rsidRPr="00D92A0F" w:rsidRDefault="00D136FD" w:rsidP="00D4162F">
      <w:pPr>
        <w:pStyle w:val="NormalWeb"/>
        <w:numPr>
          <w:ilvl w:val="1"/>
          <w:numId w:val="7"/>
        </w:numPr>
        <w:spacing w:before="0" w:beforeAutospacing="0" w:after="0" w:afterAutospacing="0"/>
        <w:ind w:left="1800"/>
        <w:rPr>
          <w:color w:val="0E101A"/>
          <w:sz w:val="28"/>
          <w:szCs w:val="28"/>
        </w:rPr>
      </w:pPr>
      <w:r w:rsidRPr="00D92A0F">
        <w:rPr>
          <w:color w:val="0E101A"/>
          <w:sz w:val="28"/>
          <w:szCs w:val="28"/>
        </w:rPr>
        <w:t xml:space="preserve">We encourage participation from all corners of the community through town hall meetings, forums, and workshops. These events </w:t>
      </w:r>
      <w:r w:rsidRPr="00D92A0F">
        <w:rPr>
          <w:color w:val="0E101A"/>
          <w:sz w:val="28"/>
          <w:szCs w:val="28"/>
        </w:rPr>
        <w:lastRenderedPageBreak/>
        <w:t>provide a platform for diverse voices to share insights, fostering dialogue on critical issues and helping shape our initiatives based on the needs and aspirations of the Lebanese people.</w:t>
      </w:r>
    </w:p>
    <w:p w14:paraId="47C85182" w14:textId="77777777" w:rsidR="008301DF" w:rsidRPr="00D92A0F" w:rsidRDefault="008301DF" w:rsidP="00D4162F">
      <w:pPr>
        <w:pStyle w:val="NormalWeb"/>
        <w:spacing w:before="0" w:beforeAutospacing="0" w:after="0" w:afterAutospacing="0"/>
        <w:ind w:left="720"/>
        <w:rPr>
          <w:color w:val="0E101A"/>
          <w:sz w:val="28"/>
          <w:szCs w:val="28"/>
        </w:rPr>
      </w:pPr>
    </w:p>
    <w:p w14:paraId="0CC09932" w14:textId="2A5631FC" w:rsidR="00D136FD" w:rsidRPr="00D92A0F" w:rsidRDefault="00D136FD" w:rsidP="00D4162F">
      <w:pPr>
        <w:pStyle w:val="NormalWeb"/>
        <w:numPr>
          <w:ilvl w:val="0"/>
          <w:numId w:val="7"/>
        </w:numPr>
        <w:spacing w:before="0" w:beforeAutospacing="0" w:after="0" w:afterAutospacing="0"/>
        <w:ind w:left="1080"/>
        <w:rPr>
          <w:color w:val="0E101A"/>
          <w:sz w:val="28"/>
          <w:szCs w:val="28"/>
        </w:rPr>
      </w:pPr>
      <w:r w:rsidRPr="00D92A0F">
        <w:rPr>
          <w:color w:val="0E101A"/>
          <w:sz w:val="28"/>
          <w:szCs w:val="28"/>
        </w:rPr>
        <w:t>Task Forces with Varied Expertise:</w:t>
      </w:r>
    </w:p>
    <w:p w14:paraId="53C1C9C9" w14:textId="77777777" w:rsidR="00D136FD" w:rsidRPr="00D92A0F" w:rsidRDefault="00D136FD" w:rsidP="00D4162F">
      <w:pPr>
        <w:pStyle w:val="NormalWeb"/>
        <w:numPr>
          <w:ilvl w:val="1"/>
          <w:numId w:val="7"/>
        </w:numPr>
        <w:spacing w:before="0" w:beforeAutospacing="0" w:after="0" w:afterAutospacing="0"/>
        <w:ind w:left="1800"/>
        <w:rPr>
          <w:color w:val="0E101A"/>
          <w:sz w:val="28"/>
          <w:szCs w:val="28"/>
        </w:rPr>
      </w:pPr>
      <w:r w:rsidRPr="00D92A0F">
        <w:rPr>
          <w:color w:val="0E101A"/>
          <w:sz w:val="28"/>
          <w:szCs w:val="28"/>
        </w:rPr>
        <w:t>Our task forces comprise individuals from various professional fields, including law, economics, and social activism. This diversity brings a wealth of knowledge and innovative solutions to the table, allowing us to tackle Lebanon's multifaceted challenges effectively.</w:t>
      </w:r>
    </w:p>
    <w:p w14:paraId="686940CC" w14:textId="77777777" w:rsidR="00D136FD" w:rsidRPr="00D92A0F" w:rsidRDefault="00D136FD" w:rsidP="00D4162F">
      <w:pPr>
        <w:pStyle w:val="NormalWeb"/>
        <w:spacing w:before="0" w:beforeAutospacing="0" w:after="0" w:afterAutospacing="0"/>
        <w:ind w:left="360"/>
        <w:rPr>
          <w:color w:val="0E101A"/>
          <w:sz w:val="28"/>
          <w:szCs w:val="28"/>
        </w:rPr>
      </w:pPr>
    </w:p>
    <w:p w14:paraId="4C670DD1" w14:textId="19179477" w:rsidR="00D136FD" w:rsidRPr="00D92A0F" w:rsidRDefault="00D136FD" w:rsidP="00D4162F">
      <w:pPr>
        <w:pStyle w:val="NormalWeb"/>
        <w:numPr>
          <w:ilvl w:val="0"/>
          <w:numId w:val="7"/>
        </w:numPr>
        <w:spacing w:before="0" w:beforeAutospacing="0" w:after="0" w:afterAutospacing="0"/>
        <w:ind w:left="1080"/>
        <w:rPr>
          <w:color w:val="0E101A"/>
          <w:sz w:val="28"/>
          <w:szCs w:val="28"/>
        </w:rPr>
      </w:pPr>
      <w:r w:rsidRPr="00D92A0F">
        <w:rPr>
          <w:color w:val="0E101A"/>
          <w:sz w:val="28"/>
          <w:szCs w:val="28"/>
        </w:rPr>
        <w:t xml:space="preserve">Collaboration with Grassroots Organizations: </w:t>
      </w:r>
    </w:p>
    <w:p w14:paraId="2889F70D" w14:textId="77777777" w:rsidR="00D136FD" w:rsidRPr="00D92A0F" w:rsidRDefault="00D136FD" w:rsidP="00D4162F">
      <w:pPr>
        <w:pStyle w:val="NormalWeb"/>
        <w:numPr>
          <w:ilvl w:val="1"/>
          <w:numId w:val="7"/>
        </w:numPr>
        <w:spacing w:before="0" w:beforeAutospacing="0" w:after="0" w:afterAutospacing="0"/>
        <w:ind w:left="1800"/>
        <w:rPr>
          <w:color w:val="0E101A"/>
          <w:sz w:val="28"/>
          <w:szCs w:val="28"/>
        </w:rPr>
      </w:pPr>
      <w:r w:rsidRPr="00D92A0F">
        <w:rPr>
          <w:color w:val="0E101A"/>
          <w:sz w:val="28"/>
          <w:szCs w:val="28"/>
        </w:rPr>
        <w:t>Partnering with grassroots organizations helps amplify the voices of marginalized communities. By collaborating on initiatives, we ensure that our strategies resonate with the broader public and reflect the realities of those most affected by the current situation.</w:t>
      </w:r>
    </w:p>
    <w:p w14:paraId="406E0B5D" w14:textId="77777777" w:rsidR="00D136FD" w:rsidRPr="00D92A0F" w:rsidRDefault="00D136FD" w:rsidP="00D4162F">
      <w:pPr>
        <w:pStyle w:val="NormalWeb"/>
        <w:spacing w:before="0" w:beforeAutospacing="0" w:after="0" w:afterAutospacing="0"/>
        <w:ind w:left="360"/>
        <w:rPr>
          <w:color w:val="0E101A"/>
          <w:sz w:val="28"/>
          <w:szCs w:val="28"/>
        </w:rPr>
      </w:pPr>
    </w:p>
    <w:p w14:paraId="77264AA3" w14:textId="77777777" w:rsidR="0008665E" w:rsidRPr="00D92A0F" w:rsidRDefault="0008665E" w:rsidP="00D4162F">
      <w:pPr>
        <w:pStyle w:val="NormalWeb"/>
        <w:spacing w:before="0" w:beforeAutospacing="0" w:after="0" w:afterAutospacing="0"/>
        <w:ind w:left="360"/>
        <w:rPr>
          <w:color w:val="0E101A"/>
          <w:sz w:val="28"/>
          <w:szCs w:val="28"/>
        </w:rPr>
      </w:pPr>
    </w:p>
    <w:p w14:paraId="0AC12E36" w14:textId="77777777" w:rsidR="0008665E" w:rsidRPr="00D92A0F" w:rsidRDefault="0008665E" w:rsidP="00D4162F">
      <w:pPr>
        <w:pStyle w:val="NormalWeb"/>
        <w:spacing w:before="0" w:beforeAutospacing="0" w:after="0" w:afterAutospacing="0"/>
        <w:ind w:left="360"/>
        <w:rPr>
          <w:color w:val="0E101A"/>
          <w:sz w:val="28"/>
          <w:szCs w:val="28"/>
        </w:rPr>
      </w:pPr>
    </w:p>
    <w:p w14:paraId="4FD76552" w14:textId="38A74A3C" w:rsidR="00D136FD" w:rsidRPr="00D92A0F" w:rsidRDefault="00D136FD" w:rsidP="00D4162F">
      <w:pPr>
        <w:pStyle w:val="NormalWeb"/>
        <w:numPr>
          <w:ilvl w:val="0"/>
          <w:numId w:val="7"/>
        </w:numPr>
        <w:spacing w:before="0" w:beforeAutospacing="0" w:after="0" w:afterAutospacing="0"/>
        <w:ind w:left="1080"/>
        <w:rPr>
          <w:color w:val="0E101A"/>
          <w:sz w:val="28"/>
          <w:szCs w:val="28"/>
        </w:rPr>
      </w:pPr>
      <w:r w:rsidRPr="00D92A0F">
        <w:rPr>
          <w:color w:val="0E101A"/>
          <w:sz w:val="28"/>
          <w:szCs w:val="28"/>
        </w:rPr>
        <w:t>Feedback Channels:</w:t>
      </w:r>
    </w:p>
    <w:p w14:paraId="1556CC17" w14:textId="77777777" w:rsidR="00D136FD" w:rsidRPr="00D92A0F" w:rsidRDefault="00D136FD" w:rsidP="00D4162F">
      <w:pPr>
        <w:pStyle w:val="NormalWeb"/>
        <w:numPr>
          <w:ilvl w:val="1"/>
          <w:numId w:val="7"/>
        </w:numPr>
        <w:spacing w:before="0" w:beforeAutospacing="0" w:after="0" w:afterAutospacing="0"/>
        <w:ind w:left="1800"/>
        <w:rPr>
          <w:color w:val="0E101A"/>
          <w:sz w:val="28"/>
          <w:szCs w:val="28"/>
        </w:rPr>
      </w:pPr>
      <w:r w:rsidRPr="00D92A0F">
        <w:rPr>
          <w:color w:val="0E101A"/>
          <w:sz w:val="28"/>
          <w:szCs w:val="28"/>
        </w:rPr>
        <w:t>We maintain open lines of communication with our members and the community, encouraging feedback and suggestions. This ongoing dialogue allows us to adapt our strategies and policies to better serve the collective vision for a free and sovereign Lebanon.</w:t>
      </w:r>
    </w:p>
    <w:p w14:paraId="7A15602E" w14:textId="77777777" w:rsidR="00D136FD" w:rsidRPr="00D92A0F" w:rsidRDefault="00D136FD" w:rsidP="00D136FD">
      <w:pPr>
        <w:pStyle w:val="NormalWeb"/>
        <w:spacing w:before="0" w:beforeAutospacing="0" w:after="0" w:afterAutospacing="0"/>
        <w:rPr>
          <w:color w:val="0E101A"/>
          <w:sz w:val="28"/>
          <w:szCs w:val="28"/>
        </w:rPr>
      </w:pPr>
    </w:p>
    <w:p w14:paraId="38B509B3" w14:textId="77777777" w:rsidR="007E5B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 xml:space="preserve">By prioritizing the inclusion of a diverse array of voices in our decision-making </w:t>
      </w:r>
      <w:proofErr w:type="gramStart"/>
      <w:r w:rsidRPr="00D92A0F">
        <w:rPr>
          <w:color w:val="0E101A"/>
          <w:sz w:val="28"/>
          <w:szCs w:val="28"/>
        </w:rPr>
        <w:t xml:space="preserve">process,  </w:t>
      </w:r>
      <w:r w:rsidR="007E5BFD" w:rsidRPr="00D92A0F">
        <w:rPr>
          <w:color w:val="0E101A"/>
          <w:sz w:val="28"/>
          <w:szCs w:val="28"/>
        </w:rPr>
        <w:t>ALEF</w:t>
      </w:r>
      <w:proofErr w:type="gramEnd"/>
      <w:r w:rsidR="007E5BFD" w:rsidRPr="00D92A0F">
        <w:rPr>
          <w:color w:val="0E101A"/>
          <w:sz w:val="28"/>
          <w:szCs w:val="28"/>
        </w:rPr>
        <w:t xml:space="preserve"> </w:t>
      </w:r>
    </w:p>
    <w:p w14:paraId="3DE044E7" w14:textId="13D6F656"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not only enhances its legitimacy but also strengthens its capacity to advocate for meaningful change in Lebanon. Together, we can pave the way for a brighter future that embodies the aspirations of all Lebanese citizens.</w:t>
      </w:r>
    </w:p>
    <w:p w14:paraId="2999435B" w14:textId="77777777" w:rsidR="00D136FD" w:rsidRPr="00D92A0F" w:rsidRDefault="00D136FD" w:rsidP="00D136FD">
      <w:pPr>
        <w:pStyle w:val="NormalWeb"/>
        <w:spacing w:before="0" w:beforeAutospacing="0" w:after="0" w:afterAutospacing="0"/>
        <w:rPr>
          <w:rStyle w:val="Strong"/>
          <w:rFonts w:eastAsiaTheme="majorEastAsia"/>
          <w:color w:val="0E101A"/>
          <w:sz w:val="28"/>
          <w:szCs w:val="28"/>
        </w:rPr>
      </w:pPr>
    </w:p>
    <w:p w14:paraId="5FC034BF" w14:textId="18C76AE8" w:rsidR="00D136FD" w:rsidRPr="00D92A0F" w:rsidRDefault="00D136FD" w:rsidP="008301DF">
      <w:pPr>
        <w:pStyle w:val="NormalWeb"/>
        <w:numPr>
          <w:ilvl w:val="0"/>
          <w:numId w:val="27"/>
        </w:numPr>
        <w:spacing w:before="0" w:beforeAutospacing="0" w:after="0" w:afterAutospacing="0"/>
        <w:rPr>
          <w:color w:val="0E101A"/>
          <w:sz w:val="28"/>
          <w:szCs w:val="28"/>
        </w:rPr>
      </w:pPr>
      <w:r w:rsidRPr="00D92A0F">
        <w:rPr>
          <w:rStyle w:val="Strong"/>
          <w:rFonts w:eastAsiaTheme="majorEastAsia"/>
          <w:color w:val="0E101A"/>
          <w:sz w:val="28"/>
          <w:szCs w:val="28"/>
        </w:rPr>
        <w:t>Funding and Support</w:t>
      </w:r>
    </w:p>
    <w:p w14:paraId="2F564C7A" w14:textId="77777777" w:rsidR="00D136FD" w:rsidRPr="00D92A0F" w:rsidRDefault="00D136FD" w:rsidP="00D136FD">
      <w:pPr>
        <w:pStyle w:val="NormalWeb"/>
        <w:spacing w:before="0" w:beforeAutospacing="0" w:after="0" w:afterAutospacing="0"/>
        <w:rPr>
          <w:color w:val="0E101A"/>
          <w:sz w:val="28"/>
          <w:szCs w:val="28"/>
        </w:rPr>
      </w:pPr>
    </w:p>
    <w:p w14:paraId="6BB473A1" w14:textId="53FB7933"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 xml:space="preserve">To sustain our efforts and drive meaningful change in Lebanon, </w:t>
      </w:r>
      <w:r w:rsidR="007E5BFD" w:rsidRPr="00D92A0F">
        <w:rPr>
          <w:color w:val="0E101A"/>
          <w:sz w:val="28"/>
          <w:szCs w:val="28"/>
        </w:rPr>
        <w:t>ALEF</w:t>
      </w:r>
      <w:r w:rsidRPr="00D92A0F">
        <w:rPr>
          <w:color w:val="0E101A"/>
          <w:sz w:val="28"/>
          <w:szCs w:val="28"/>
        </w:rPr>
        <w:t xml:space="preserve"> is committed to a transparent and strategic approach to funding and support. Here’s how we plan to maintain financial sustainability while fostering trust with our donors and partners:</w:t>
      </w:r>
    </w:p>
    <w:p w14:paraId="289404D8" w14:textId="77777777" w:rsidR="00D136FD" w:rsidRPr="00D92A0F" w:rsidRDefault="00D136FD" w:rsidP="00D136FD">
      <w:pPr>
        <w:pStyle w:val="NormalWeb"/>
        <w:spacing w:before="0" w:beforeAutospacing="0" w:after="0" w:afterAutospacing="0"/>
        <w:rPr>
          <w:color w:val="0E101A"/>
          <w:sz w:val="28"/>
          <w:szCs w:val="28"/>
        </w:rPr>
      </w:pPr>
    </w:p>
    <w:p w14:paraId="04C4C514" w14:textId="1CC0B95E"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1. Diverse Funding Sources</w:t>
      </w:r>
    </w:p>
    <w:p w14:paraId="0BC93ECD" w14:textId="77777777"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 xml:space="preserve">2. Fundraising Campaigns </w:t>
      </w:r>
    </w:p>
    <w:p w14:paraId="427AEA3B" w14:textId="77777777"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lastRenderedPageBreak/>
        <w:t>3. Corporate Partnerships</w:t>
      </w:r>
    </w:p>
    <w:p w14:paraId="0078B646" w14:textId="77777777"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4. Grant Applications</w:t>
      </w:r>
    </w:p>
    <w:p w14:paraId="31F550EE" w14:textId="77777777"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 xml:space="preserve">5.Transparent Reporting </w:t>
      </w:r>
    </w:p>
    <w:p w14:paraId="2B2E8877" w14:textId="77777777"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 xml:space="preserve">6. Community Engagement </w:t>
      </w:r>
    </w:p>
    <w:p w14:paraId="3335FF95" w14:textId="77777777" w:rsidR="00D136FD" w:rsidRPr="00D92A0F" w:rsidRDefault="00D136FD" w:rsidP="00D136FD">
      <w:pPr>
        <w:pStyle w:val="NormalWeb"/>
        <w:spacing w:before="0" w:beforeAutospacing="0" w:after="0" w:afterAutospacing="0"/>
        <w:rPr>
          <w:color w:val="0E101A"/>
          <w:sz w:val="28"/>
          <w:szCs w:val="28"/>
        </w:rPr>
      </w:pPr>
      <w:r w:rsidRPr="00D92A0F">
        <w:rPr>
          <w:color w:val="0E101A"/>
          <w:sz w:val="28"/>
          <w:szCs w:val="28"/>
        </w:rPr>
        <w:t xml:space="preserve">7. Impact Measurement </w:t>
      </w:r>
    </w:p>
    <w:p w14:paraId="4F37ED6C" w14:textId="77777777" w:rsidR="00D136FD" w:rsidRPr="00D92A0F" w:rsidRDefault="00D136FD" w:rsidP="00D136FD">
      <w:pPr>
        <w:pStyle w:val="NormalWeb"/>
        <w:spacing w:before="0" w:beforeAutospacing="0" w:after="0" w:afterAutospacing="0"/>
        <w:rPr>
          <w:color w:val="0E101A"/>
          <w:sz w:val="28"/>
          <w:szCs w:val="28"/>
        </w:rPr>
      </w:pPr>
    </w:p>
    <w:p w14:paraId="7FF736DD" w14:textId="758314B2" w:rsidR="002F07D1" w:rsidRPr="00D92A0F" w:rsidRDefault="00D136FD" w:rsidP="00D136FD">
      <w:pPr>
        <w:pStyle w:val="NormalWeb"/>
        <w:spacing w:before="0" w:beforeAutospacing="0" w:after="0" w:afterAutospacing="0"/>
        <w:rPr>
          <w:color w:val="0E101A"/>
          <w:sz w:val="28"/>
          <w:szCs w:val="28"/>
        </w:rPr>
      </w:pPr>
      <w:r w:rsidRPr="00D92A0F">
        <w:rPr>
          <w:color w:val="0E101A"/>
          <w:sz w:val="28"/>
          <w:szCs w:val="28"/>
        </w:rPr>
        <w:t xml:space="preserve">Through these strategies, </w:t>
      </w:r>
      <w:r w:rsidR="007E5BFD" w:rsidRPr="00D92A0F">
        <w:rPr>
          <w:color w:val="0E101A"/>
          <w:sz w:val="28"/>
          <w:szCs w:val="28"/>
        </w:rPr>
        <w:t>ALEF</w:t>
      </w:r>
      <w:r w:rsidRPr="00D92A0F">
        <w:rPr>
          <w:color w:val="0E101A"/>
          <w:sz w:val="28"/>
          <w:szCs w:val="28"/>
        </w:rPr>
        <w:t xml:space="preserve"> will not only sustain its operations but also create a fund that contributes to the ongoing advocacy for a free, sovereign, and prosperous Lebanon. </w:t>
      </w:r>
    </w:p>
    <w:p w14:paraId="173DD0C0" w14:textId="77777777" w:rsidR="002F07D1" w:rsidRPr="00D92A0F" w:rsidRDefault="002F07D1" w:rsidP="00D136FD">
      <w:pPr>
        <w:pStyle w:val="NormalWeb"/>
        <w:spacing w:before="0" w:beforeAutospacing="0" w:after="0" w:afterAutospacing="0"/>
        <w:rPr>
          <w:color w:val="0E101A"/>
          <w:sz w:val="28"/>
          <w:szCs w:val="28"/>
        </w:rPr>
      </w:pPr>
    </w:p>
    <w:p w14:paraId="5C925C01" w14:textId="77777777" w:rsidR="008301DF" w:rsidRPr="00D92A0F" w:rsidRDefault="008301DF" w:rsidP="008301DF">
      <w:pPr>
        <w:pStyle w:val="NormalWeb"/>
        <w:spacing w:before="0" w:beforeAutospacing="0" w:after="0" w:afterAutospacing="0"/>
        <w:rPr>
          <w:color w:val="0E101A"/>
          <w:sz w:val="28"/>
          <w:szCs w:val="28"/>
        </w:rPr>
      </w:pPr>
      <w:r w:rsidRPr="00D92A0F">
        <w:rPr>
          <w:rStyle w:val="Strong"/>
          <w:rFonts w:eastAsiaTheme="majorEastAsia"/>
          <w:color w:val="0E101A"/>
          <w:sz w:val="28"/>
          <w:szCs w:val="28"/>
        </w:rPr>
        <w:t>Metrics for Success:</w:t>
      </w:r>
    </w:p>
    <w:p w14:paraId="75E08035" w14:textId="77777777" w:rsidR="008301DF" w:rsidRPr="00D92A0F" w:rsidRDefault="008301DF" w:rsidP="008301DF">
      <w:pPr>
        <w:pStyle w:val="NormalWeb"/>
        <w:spacing w:before="0" w:beforeAutospacing="0" w:after="0" w:afterAutospacing="0"/>
        <w:rPr>
          <w:color w:val="0E101A"/>
          <w:sz w:val="28"/>
          <w:szCs w:val="28"/>
        </w:rPr>
      </w:pPr>
    </w:p>
    <w:p w14:paraId="40A35608" w14:textId="5643E533"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xml:space="preserve">To effectively measure our progress and ensure accountability in our initiatives, we should </w:t>
      </w:r>
      <w:r w:rsidR="00580B00" w:rsidRPr="00D92A0F">
        <w:rPr>
          <w:color w:val="0E101A"/>
          <w:sz w:val="28"/>
          <w:szCs w:val="28"/>
        </w:rPr>
        <w:t>establish</w:t>
      </w:r>
      <w:r w:rsidRPr="00D92A0F">
        <w:rPr>
          <w:color w:val="0E101A"/>
          <w:sz w:val="28"/>
          <w:szCs w:val="28"/>
        </w:rPr>
        <w:t xml:space="preserve"> specific, measurable goals and expected outcomes. These metrics will not only provide a clearer picture of our advancements but will also help us communicate our achievements to stakeholders. </w:t>
      </w:r>
    </w:p>
    <w:p w14:paraId="55285695" w14:textId="77777777" w:rsidR="008301DF" w:rsidRPr="00D92A0F" w:rsidRDefault="008301DF" w:rsidP="008301DF">
      <w:pPr>
        <w:pStyle w:val="NormalWeb"/>
        <w:spacing w:before="0" w:beforeAutospacing="0" w:after="0" w:afterAutospacing="0"/>
        <w:rPr>
          <w:color w:val="0E101A"/>
          <w:sz w:val="28"/>
          <w:szCs w:val="28"/>
        </w:rPr>
      </w:pPr>
    </w:p>
    <w:p w14:paraId="078E7EA1"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1. Hezbollah Accountability Act (HAA):</w:t>
      </w:r>
    </w:p>
    <w:p w14:paraId="009C9A91"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Goal: Achieve legal and financial accountability for Hezbollah.</w:t>
      </w:r>
    </w:p>
    <w:p w14:paraId="12E2695F"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Metrics:</w:t>
      </w:r>
    </w:p>
    <w:p w14:paraId="12F119F0"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Track the number of congressional representatives advocating for the HAA.</w:t>
      </w:r>
    </w:p>
    <w:p w14:paraId="467CC28C"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Measure the span of media coverage on Hezbollah’s accountability measures.</w:t>
      </w:r>
    </w:p>
    <w:p w14:paraId="3B405974" w14:textId="77777777" w:rsidR="008301DF" w:rsidRPr="00D92A0F" w:rsidRDefault="008301DF" w:rsidP="008301DF">
      <w:pPr>
        <w:pStyle w:val="NormalWeb"/>
        <w:spacing w:before="0" w:beforeAutospacing="0" w:after="0" w:afterAutospacing="0"/>
        <w:rPr>
          <w:color w:val="0E101A"/>
          <w:sz w:val="28"/>
          <w:szCs w:val="28"/>
        </w:rPr>
      </w:pPr>
    </w:p>
    <w:p w14:paraId="2EB4782E"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2. Investment Protection &amp; Economic Recovery Plan:</w:t>
      </w:r>
    </w:p>
    <w:p w14:paraId="5C7349A9"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Goal: Attract a targeted amount of foreign investment to revitalize the Lebanese economy.</w:t>
      </w:r>
    </w:p>
    <w:p w14:paraId="4DDDC723"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xml:space="preserve">   - Metrics: </w:t>
      </w:r>
    </w:p>
    <w:p w14:paraId="502D7563"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Set a target for new investments (e.g., $500 million in 2 years).</w:t>
      </w:r>
    </w:p>
    <w:p w14:paraId="7AFD317A"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Monitor job creation and economic activity generated by these investments.</w:t>
      </w:r>
    </w:p>
    <w:p w14:paraId="5E5FFF58" w14:textId="77777777" w:rsidR="008301DF" w:rsidRPr="00D92A0F" w:rsidRDefault="008301DF" w:rsidP="008301DF">
      <w:pPr>
        <w:pStyle w:val="NormalWeb"/>
        <w:spacing w:before="0" w:beforeAutospacing="0" w:after="0" w:afterAutospacing="0"/>
        <w:rPr>
          <w:color w:val="0E101A"/>
          <w:sz w:val="28"/>
          <w:szCs w:val="28"/>
        </w:rPr>
      </w:pPr>
    </w:p>
    <w:p w14:paraId="23D3ADB5"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3. UN Chapter VII Advocacy:</w:t>
      </w:r>
    </w:p>
    <w:p w14:paraId="0ABBD153"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Goal: Promote international intervention to secure Lebanon's sovereignty.</w:t>
      </w:r>
    </w:p>
    <w:p w14:paraId="625A0516"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Metrics:</w:t>
      </w:r>
    </w:p>
    <w:p w14:paraId="32821614"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Count the number of countries supporting initiatives for international intervention.</w:t>
      </w:r>
    </w:p>
    <w:p w14:paraId="4395C51F"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Evaluate resolutions passed by the UN regarding Lebanon.</w:t>
      </w:r>
    </w:p>
    <w:p w14:paraId="63B81784" w14:textId="77777777" w:rsidR="008301DF" w:rsidRPr="00D92A0F" w:rsidRDefault="008301DF" w:rsidP="008301DF">
      <w:pPr>
        <w:pStyle w:val="NormalWeb"/>
        <w:spacing w:before="0" w:beforeAutospacing="0" w:after="0" w:afterAutospacing="0"/>
        <w:rPr>
          <w:color w:val="0E101A"/>
          <w:sz w:val="28"/>
          <w:szCs w:val="28"/>
        </w:rPr>
      </w:pPr>
    </w:p>
    <w:p w14:paraId="286B1A51"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4. Diaspora Engagement Program:</w:t>
      </w:r>
    </w:p>
    <w:p w14:paraId="2FDD5677"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Goal: Mobilize a specific number of Lebanese expatriates for national development.</w:t>
      </w:r>
    </w:p>
    <w:p w14:paraId="594AE02E"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lastRenderedPageBreak/>
        <w:t xml:space="preserve">   - Metrics: </w:t>
      </w:r>
    </w:p>
    <w:p w14:paraId="28873375"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Aim for (2,000) engaged diaspora members in the first year.</w:t>
      </w:r>
    </w:p>
    <w:p w14:paraId="65CDD4D0"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Measure the amount of funding and resources directed back to Lebanon from diaspora initiatives.</w:t>
      </w:r>
    </w:p>
    <w:p w14:paraId="246A0A14" w14:textId="77777777" w:rsidR="008301DF" w:rsidRPr="00D92A0F" w:rsidRDefault="008301DF" w:rsidP="008301DF">
      <w:pPr>
        <w:pStyle w:val="NormalWeb"/>
        <w:spacing w:before="0" w:beforeAutospacing="0" w:after="0" w:afterAutospacing="0"/>
        <w:rPr>
          <w:color w:val="0E101A"/>
          <w:sz w:val="28"/>
          <w:szCs w:val="28"/>
        </w:rPr>
      </w:pPr>
    </w:p>
    <w:p w14:paraId="131164EE"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5. Media Influence Strategy:</w:t>
      </w:r>
    </w:p>
    <w:p w14:paraId="1D59B2C3"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Goal: Reshape the international narrative surrounding Lebanon.</w:t>
      </w:r>
    </w:p>
    <w:p w14:paraId="152BB471"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Metrics:</w:t>
      </w:r>
    </w:p>
    <w:p w14:paraId="48B5FF1C"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Assess shifts in global media coverage quality and sentiment regarding Lebanon.</w:t>
      </w:r>
    </w:p>
    <w:p w14:paraId="0908A786"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Track the number of strategic communications issued and engagements with major outlets.</w:t>
      </w:r>
    </w:p>
    <w:p w14:paraId="2C0F64B2" w14:textId="77777777" w:rsidR="008301DF" w:rsidRPr="00D92A0F" w:rsidRDefault="008301DF" w:rsidP="008301DF">
      <w:pPr>
        <w:pStyle w:val="NormalWeb"/>
        <w:spacing w:before="0" w:beforeAutospacing="0" w:after="0" w:afterAutospacing="0"/>
        <w:rPr>
          <w:color w:val="0E101A"/>
          <w:sz w:val="28"/>
          <w:szCs w:val="28"/>
        </w:rPr>
      </w:pPr>
    </w:p>
    <w:p w14:paraId="6596D029"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6. Political Reform Initiatives:</w:t>
      </w:r>
    </w:p>
    <w:p w14:paraId="65BCAA61"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Goal: Facilitate the implementation of electoral reforms to ensure fair elections.</w:t>
      </w:r>
    </w:p>
    <w:p w14:paraId="11E14440"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Metrics:</w:t>
      </w:r>
    </w:p>
    <w:p w14:paraId="0A040C24"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Monitor the legislative progress of reforms and the number of citizens participating in elections.</w:t>
      </w:r>
    </w:p>
    <w:p w14:paraId="58528017"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Measure public perception of election integrity through surveys.</w:t>
      </w:r>
    </w:p>
    <w:p w14:paraId="7008E957" w14:textId="77777777" w:rsidR="008301DF" w:rsidRPr="00D92A0F" w:rsidRDefault="008301DF" w:rsidP="008301DF">
      <w:pPr>
        <w:pStyle w:val="NormalWeb"/>
        <w:spacing w:before="0" w:beforeAutospacing="0" w:after="0" w:afterAutospacing="0"/>
        <w:rPr>
          <w:color w:val="0E101A"/>
          <w:sz w:val="28"/>
          <w:szCs w:val="28"/>
        </w:rPr>
      </w:pPr>
    </w:p>
    <w:p w14:paraId="20EC9988"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7. Community Engagement:</w:t>
      </w:r>
    </w:p>
    <w:p w14:paraId="2FCAB1AD"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Goal: Increase community participation and awareness about Lebanon's issues.</w:t>
      </w:r>
    </w:p>
    <w:p w14:paraId="0E0F0754"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xml:space="preserve">   - Metrics: </w:t>
      </w:r>
    </w:p>
    <w:p w14:paraId="7198CDF2"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Set a target of 5 community events per year with a minimum of 100 participants each.</w:t>
      </w:r>
    </w:p>
    <w:p w14:paraId="0E21B21B"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     - Track social media engagement rates (likes, shares, comments) related to Lebanon’s initiatives.</w:t>
      </w:r>
    </w:p>
    <w:p w14:paraId="3DBA6C95" w14:textId="77777777" w:rsidR="008301DF" w:rsidRPr="00D92A0F" w:rsidRDefault="008301DF" w:rsidP="008301DF">
      <w:pPr>
        <w:pStyle w:val="NormalWeb"/>
        <w:spacing w:before="0" w:beforeAutospacing="0" w:after="0" w:afterAutospacing="0"/>
        <w:rPr>
          <w:color w:val="0E101A"/>
          <w:sz w:val="28"/>
          <w:szCs w:val="28"/>
        </w:rPr>
      </w:pPr>
    </w:p>
    <w:p w14:paraId="33E46181" w14:textId="77777777" w:rsidR="008301DF" w:rsidRPr="00D92A0F" w:rsidRDefault="008301DF" w:rsidP="008301DF">
      <w:pPr>
        <w:pStyle w:val="NormalWeb"/>
        <w:spacing w:before="0" w:beforeAutospacing="0" w:after="0" w:afterAutospacing="0"/>
        <w:rPr>
          <w:color w:val="0E101A"/>
          <w:sz w:val="28"/>
          <w:szCs w:val="28"/>
        </w:rPr>
      </w:pPr>
      <w:r w:rsidRPr="00D92A0F">
        <w:rPr>
          <w:color w:val="0E101A"/>
          <w:sz w:val="28"/>
          <w:szCs w:val="28"/>
        </w:rPr>
        <w:t>By establishing these measurable goals and tracking our performance against them, we can maintain a high level of accountability to our stakeholders, ensuring that our efforts align with our mission to support Lebanon's sovereignty and prosperity. Regular updates on these metrics will be shared to keep everyone informed of our progress.</w:t>
      </w:r>
    </w:p>
    <w:p w14:paraId="6DD686FE" w14:textId="77777777" w:rsidR="002F07D1" w:rsidRPr="00D92A0F" w:rsidRDefault="002F07D1" w:rsidP="00D136FD">
      <w:pPr>
        <w:pStyle w:val="NormalWeb"/>
        <w:spacing w:before="0" w:beforeAutospacing="0" w:after="0" w:afterAutospacing="0"/>
        <w:rPr>
          <w:rFonts w:asciiTheme="majorBidi" w:hAnsiTheme="majorBidi" w:cstheme="majorBidi"/>
          <w:color w:val="0E101A"/>
          <w:sz w:val="28"/>
          <w:szCs w:val="28"/>
        </w:rPr>
      </w:pPr>
    </w:p>
    <w:sectPr w:rsidR="002F07D1" w:rsidRPr="00D92A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11F"/>
    <w:multiLevelType w:val="hybridMultilevel"/>
    <w:tmpl w:val="0BE48146"/>
    <w:lvl w:ilvl="0" w:tplc="39D28F3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659EE"/>
    <w:multiLevelType w:val="hybridMultilevel"/>
    <w:tmpl w:val="8E84FC6A"/>
    <w:lvl w:ilvl="0" w:tplc="2A429BE4">
      <w:start w:val="9"/>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D6F09"/>
    <w:multiLevelType w:val="hybridMultilevel"/>
    <w:tmpl w:val="0E08BE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934333"/>
    <w:multiLevelType w:val="hybridMultilevel"/>
    <w:tmpl w:val="7EBC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96D72"/>
    <w:multiLevelType w:val="hybridMultilevel"/>
    <w:tmpl w:val="3B06CE88"/>
    <w:lvl w:ilvl="0" w:tplc="39BEBBE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B1554"/>
    <w:multiLevelType w:val="hybridMultilevel"/>
    <w:tmpl w:val="E296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C70FEB"/>
    <w:multiLevelType w:val="hybridMultilevel"/>
    <w:tmpl w:val="A66C2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833FF"/>
    <w:multiLevelType w:val="hybridMultilevel"/>
    <w:tmpl w:val="F0F6CB38"/>
    <w:lvl w:ilvl="0" w:tplc="FDD45304">
      <w:start w:val="9"/>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51783"/>
    <w:multiLevelType w:val="hybridMultilevel"/>
    <w:tmpl w:val="597EC4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262307"/>
    <w:multiLevelType w:val="hybridMultilevel"/>
    <w:tmpl w:val="1254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443C5"/>
    <w:multiLevelType w:val="hybridMultilevel"/>
    <w:tmpl w:val="3E56C128"/>
    <w:lvl w:ilvl="0" w:tplc="6B18D302">
      <w:start w:val="9"/>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1198C"/>
    <w:multiLevelType w:val="hybridMultilevel"/>
    <w:tmpl w:val="9BA8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A30D2"/>
    <w:multiLevelType w:val="hybridMultilevel"/>
    <w:tmpl w:val="2C2E2C7A"/>
    <w:lvl w:ilvl="0" w:tplc="FDD45304">
      <w:start w:val="9"/>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AE4023"/>
    <w:multiLevelType w:val="hybridMultilevel"/>
    <w:tmpl w:val="DAA2049A"/>
    <w:lvl w:ilvl="0" w:tplc="980C8F6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B370BE"/>
    <w:multiLevelType w:val="hybridMultilevel"/>
    <w:tmpl w:val="8650492C"/>
    <w:lvl w:ilvl="0" w:tplc="9FDC6AA0">
      <w:start w:val="8"/>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45BEF"/>
    <w:multiLevelType w:val="hybridMultilevel"/>
    <w:tmpl w:val="30BCE924"/>
    <w:lvl w:ilvl="0" w:tplc="11C060D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E51DAA"/>
    <w:multiLevelType w:val="hybridMultilevel"/>
    <w:tmpl w:val="90B038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99B3EF4"/>
    <w:multiLevelType w:val="hybridMultilevel"/>
    <w:tmpl w:val="166223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83771E"/>
    <w:multiLevelType w:val="hybridMultilevel"/>
    <w:tmpl w:val="5C7A116E"/>
    <w:lvl w:ilvl="0" w:tplc="04090015">
      <w:start w:val="1"/>
      <w:numFmt w:val="upperLetter"/>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2811EE2"/>
    <w:multiLevelType w:val="hybridMultilevel"/>
    <w:tmpl w:val="1B12D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C65C65"/>
    <w:multiLevelType w:val="hybridMultilevel"/>
    <w:tmpl w:val="3DD0D8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2A0624"/>
    <w:multiLevelType w:val="hybridMultilevel"/>
    <w:tmpl w:val="5AD4DF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63E73B8"/>
    <w:multiLevelType w:val="hybridMultilevel"/>
    <w:tmpl w:val="470CFFB4"/>
    <w:lvl w:ilvl="0" w:tplc="9188B2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FD2D8B"/>
    <w:multiLevelType w:val="hybridMultilevel"/>
    <w:tmpl w:val="B314A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5E02CAE"/>
    <w:multiLevelType w:val="hybridMultilevel"/>
    <w:tmpl w:val="850213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A3E4263"/>
    <w:multiLevelType w:val="hybridMultilevel"/>
    <w:tmpl w:val="62A00E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8F543D7"/>
    <w:multiLevelType w:val="hybridMultilevel"/>
    <w:tmpl w:val="DB46CF94"/>
    <w:lvl w:ilvl="0" w:tplc="8AD490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D51597"/>
    <w:multiLevelType w:val="hybridMultilevel"/>
    <w:tmpl w:val="5F42EBAE"/>
    <w:lvl w:ilvl="0" w:tplc="25FEF522">
      <w:start w:val="8"/>
      <w:numFmt w:val="decimal"/>
      <w:lvlText w:val="%1."/>
      <w:lvlJc w:val="left"/>
      <w:pPr>
        <w:ind w:left="360" w:hanging="360"/>
      </w:pPr>
      <w:rPr>
        <w:rFonts w:hint="default"/>
      </w:rPr>
    </w:lvl>
    <w:lvl w:ilvl="1" w:tplc="F47C01B4">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87003D"/>
    <w:multiLevelType w:val="hybridMultilevel"/>
    <w:tmpl w:val="B98847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9E177A8"/>
    <w:multiLevelType w:val="hybridMultilevel"/>
    <w:tmpl w:val="606A277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CC726FB"/>
    <w:multiLevelType w:val="hybridMultilevel"/>
    <w:tmpl w:val="4AFADDDA"/>
    <w:lvl w:ilvl="0" w:tplc="227C3336">
      <w:start w:val="9"/>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9773639">
    <w:abstractNumId w:val="2"/>
  </w:num>
  <w:num w:numId="2" w16cid:durableId="1084570986">
    <w:abstractNumId w:val="19"/>
  </w:num>
  <w:num w:numId="3" w16cid:durableId="1280723797">
    <w:abstractNumId w:val="23"/>
  </w:num>
  <w:num w:numId="4" w16cid:durableId="1469938643">
    <w:abstractNumId w:val="8"/>
  </w:num>
  <w:num w:numId="5" w16cid:durableId="1202209093">
    <w:abstractNumId w:val="26"/>
  </w:num>
  <w:num w:numId="6" w16cid:durableId="953680528">
    <w:abstractNumId w:val="27"/>
  </w:num>
  <w:num w:numId="7" w16cid:durableId="507017462">
    <w:abstractNumId w:val="18"/>
  </w:num>
  <w:num w:numId="8" w16cid:durableId="2092769217">
    <w:abstractNumId w:val="29"/>
  </w:num>
  <w:num w:numId="9" w16cid:durableId="1504121628">
    <w:abstractNumId w:val="24"/>
  </w:num>
  <w:num w:numId="10" w16cid:durableId="1960992907">
    <w:abstractNumId w:val="1"/>
  </w:num>
  <w:num w:numId="11" w16cid:durableId="1480923501">
    <w:abstractNumId w:val="5"/>
  </w:num>
  <w:num w:numId="12" w16cid:durableId="1888375488">
    <w:abstractNumId w:val="13"/>
  </w:num>
  <w:num w:numId="13" w16cid:durableId="1355155559">
    <w:abstractNumId w:val="17"/>
  </w:num>
  <w:num w:numId="14" w16cid:durableId="544608920">
    <w:abstractNumId w:val="3"/>
  </w:num>
  <w:num w:numId="15" w16cid:durableId="670723740">
    <w:abstractNumId w:val="0"/>
  </w:num>
  <w:num w:numId="16" w16cid:durableId="1012951438">
    <w:abstractNumId w:val="21"/>
  </w:num>
  <w:num w:numId="17" w16cid:durableId="2011835374">
    <w:abstractNumId w:val="6"/>
  </w:num>
  <w:num w:numId="18" w16cid:durableId="1782262441">
    <w:abstractNumId w:val="22"/>
  </w:num>
  <w:num w:numId="19" w16cid:durableId="1208570343">
    <w:abstractNumId w:val="28"/>
  </w:num>
  <w:num w:numId="20" w16cid:durableId="807279831">
    <w:abstractNumId w:val="11"/>
  </w:num>
  <w:num w:numId="21" w16cid:durableId="2010980904">
    <w:abstractNumId w:val="15"/>
  </w:num>
  <w:num w:numId="22" w16cid:durableId="254897557">
    <w:abstractNumId w:val="25"/>
  </w:num>
  <w:num w:numId="23" w16cid:durableId="727647799">
    <w:abstractNumId w:val="9"/>
  </w:num>
  <w:num w:numId="24" w16cid:durableId="303900771">
    <w:abstractNumId w:val="4"/>
  </w:num>
  <w:num w:numId="25" w16cid:durableId="1219433547">
    <w:abstractNumId w:val="16"/>
  </w:num>
  <w:num w:numId="26" w16cid:durableId="1903907993">
    <w:abstractNumId w:val="20"/>
  </w:num>
  <w:num w:numId="27" w16cid:durableId="2035958986">
    <w:abstractNumId w:val="14"/>
  </w:num>
  <w:num w:numId="28" w16cid:durableId="1159349399">
    <w:abstractNumId w:val="10"/>
  </w:num>
  <w:num w:numId="29" w16cid:durableId="612438654">
    <w:abstractNumId w:val="12"/>
  </w:num>
  <w:num w:numId="30" w16cid:durableId="1270775413">
    <w:abstractNumId w:val="7"/>
  </w:num>
  <w:num w:numId="31" w16cid:durableId="204374475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3A1"/>
    <w:rsid w:val="0008665E"/>
    <w:rsid w:val="000C03A1"/>
    <w:rsid w:val="000C6561"/>
    <w:rsid w:val="000D6186"/>
    <w:rsid w:val="0018614E"/>
    <w:rsid w:val="00210CF0"/>
    <w:rsid w:val="00241324"/>
    <w:rsid w:val="00262133"/>
    <w:rsid w:val="002653D4"/>
    <w:rsid w:val="0029655C"/>
    <w:rsid w:val="002A133A"/>
    <w:rsid w:val="002A637A"/>
    <w:rsid w:val="002F07D1"/>
    <w:rsid w:val="002F59A7"/>
    <w:rsid w:val="003323EC"/>
    <w:rsid w:val="00365BED"/>
    <w:rsid w:val="004638AF"/>
    <w:rsid w:val="004A6001"/>
    <w:rsid w:val="00522C9D"/>
    <w:rsid w:val="00580B00"/>
    <w:rsid w:val="005A7AD5"/>
    <w:rsid w:val="00605DC4"/>
    <w:rsid w:val="00673E05"/>
    <w:rsid w:val="006F6AC3"/>
    <w:rsid w:val="00714C66"/>
    <w:rsid w:val="00744806"/>
    <w:rsid w:val="00771DEA"/>
    <w:rsid w:val="00786298"/>
    <w:rsid w:val="00796171"/>
    <w:rsid w:val="007B41D7"/>
    <w:rsid w:val="007E5BFD"/>
    <w:rsid w:val="008164C6"/>
    <w:rsid w:val="008301DF"/>
    <w:rsid w:val="00841EE3"/>
    <w:rsid w:val="008552AE"/>
    <w:rsid w:val="008A0961"/>
    <w:rsid w:val="00912A17"/>
    <w:rsid w:val="009F6812"/>
    <w:rsid w:val="00A36396"/>
    <w:rsid w:val="00A42B2B"/>
    <w:rsid w:val="00B24C7A"/>
    <w:rsid w:val="00B37023"/>
    <w:rsid w:val="00B523BA"/>
    <w:rsid w:val="00BA42A0"/>
    <w:rsid w:val="00BD16AB"/>
    <w:rsid w:val="00C32F84"/>
    <w:rsid w:val="00CB2DB9"/>
    <w:rsid w:val="00CC07D4"/>
    <w:rsid w:val="00D136FD"/>
    <w:rsid w:val="00D4162F"/>
    <w:rsid w:val="00D92A0F"/>
    <w:rsid w:val="00DB20F0"/>
    <w:rsid w:val="00DE5736"/>
    <w:rsid w:val="00E10C2D"/>
    <w:rsid w:val="00E26B7A"/>
    <w:rsid w:val="00E879EE"/>
    <w:rsid w:val="00F25C1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1DD7"/>
  <w15:chartTrackingRefBased/>
  <w15:docId w15:val="{09517385-3B7B-F145-B4DA-E060E48E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3A1"/>
    <w:rPr>
      <w:rFonts w:eastAsiaTheme="majorEastAsia" w:cstheme="majorBidi"/>
      <w:color w:val="272727" w:themeColor="text1" w:themeTint="D8"/>
    </w:rPr>
  </w:style>
  <w:style w:type="paragraph" w:styleId="Title">
    <w:name w:val="Title"/>
    <w:basedOn w:val="Normal"/>
    <w:next w:val="Normal"/>
    <w:link w:val="TitleChar"/>
    <w:uiPriority w:val="10"/>
    <w:qFormat/>
    <w:rsid w:val="000C0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3A1"/>
    <w:pPr>
      <w:spacing w:before="160"/>
      <w:jc w:val="center"/>
    </w:pPr>
    <w:rPr>
      <w:i/>
      <w:iCs/>
      <w:color w:val="404040" w:themeColor="text1" w:themeTint="BF"/>
    </w:rPr>
  </w:style>
  <w:style w:type="character" w:customStyle="1" w:styleId="QuoteChar">
    <w:name w:val="Quote Char"/>
    <w:basedOn w:val="DefaultParagraphFont"/>
    <w:link w:val="Quote"/>
    <w:uiPriority w:val="29"/>
    <w:rsid w:val="000C03A1"/>
    <w:rPr>
      <w:i/>
      <w:iCs/>
      <w:color w:val="404040" w:themeColor="text1" w:themeTint="BF"/>
    </w:rPr>
  </w:style>
  <w:style w:type="paragraph" w:styleId="ListParagraph">
    <w:name w:val="List Paragraph"/>
    <w:basedOn w:val="Normal"/>
    <w:uiPriority w:val="34"/>
    <w:qFormat/>
    <w:rsid w:val="000C03A1"/>
    <w:pPr>
      <w:ind w:left="720"/>
      <w:contextualSpacing/>
    </w:pPr>
  </w:style>
  <w:style w:type="character" w:styleId="IntenseEmphasis">
    <w:name w:val="Intense Emphasis"/>
    <w:basedOn w:val="DefaultParagraphFont"/>
    <w:uiPriority w:val="21"/>
    <w:qFormat/>
    <w:rsid w:val="000C03A1"/>
    <w:rPr>
      <w:i/>
      <w:iCs/>
      <w:color w:val="0F4761" w:themeColor="accent1" w:themeShade="BF"/>
    </w:rPr>
  </w:style>
  <w:style w:type="paragraph" w:styleId="IntenseQuote">
    <w:name w:val="Intense Quote"/>
    <w:basedOn w:val="Normal"/>
    <w:next w:val="Normal"/>
    <w:link w:val="IntenseQuoteChar"/>
    <w:uiPriority w:val="30"/>
    <w:qFormat/>
    <w:rsid w:val="000C0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3A1"/>
    <w:rPr>
      <w:i/>
      <w:iCs/>
      <w:color w:val="0F4761" w:themeColor="accent1" w:themeShade="BF"/>
    </w:rPr>
  </w:style>
  <w:style w:type="character" w:styleId="IntenseReference">
    <w:name w:val="Intense Reference"/>
    <w:basedOn w:val="DefaultParagraphFont"/>
    <w:uiPriority w:val="32"/>
    <w:qFormat/>
    <w:rsid w:val="000C03A1"/>
    <w:rPr>
      <w:b/>
      <w:bCs/>
      <w:smallCaps/>
      <w:color w:val="0F4761" w:themeColor="accent1" w:themeShade="BF"/>
      <w:spacing w:val="5"/>
    </w:rPr>
  </w:style>
  <w:style w:type="paragraph" w:styleId="NormalWeb">
    <w:name w:val="Normal (Web)"/>
    <w:basedOn w:val="Normal"/>
    <w:uiPriority w:val="99"/>
    <w:unhideWhenUsed/>
    <w:rsid w:val="00D136F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D13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77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1121</Words>
  <Characters>7000</Characters>
  <Application>Microsoft Office Word</Application>
  <DocSecurity>0</DocSecurity>
  <Lines>194</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Bitar</dc:creator>
  <cp:keywords/>
  <dc:description/>
  <cp:lastModifiedBy>Ziad Abdelnour</cp:lastModifiedBy>
  <cp:revision>9</cp:revision>
  <dcterms:created xsi:type="dcterms:W3CDTF">2025-11-13T12:49:00Z</dcterms:created>
  <dcterms:modified xsi:type="dcterms:W3CDTF">2026-01-08T17:51:00Z</dcterms:modified>
</cp:coreProperties>
</file>