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C75DC9" wp14:paraId="2C078E63" wp14:textId="53BBADAD">
      <w:pPr>
        <w:pStyle w:val="Normal"/>
      </w:pPr>
      <w:r w:rsidRPr="0FC75DC9" w:rsidR="0FC75DC9">
        <w:rPr>
          <w:rFonts w:ascii="Aptos" w:hAnsi="Aptos" w:eastAsia="Aptos" w:cs="Aptos"/>
          <w:noProof w:val="0"/>
          <w:sz w:val="24"/>
          <w:szCs w:val="24"/>
          <w:lang w:val="en-US"/>
        </w:rPr>
        <w:t>Honoring Henrietta Antonin: A Legacy of Leadership and Service at Atlanta Life</w:t>
      </w:r>
    </w:p>
    <w:p w:rsidR="0FC75DC9" w:rsidP="0FC75DC9" w:rsidRDefault="0FC75DC9" w14:paraId="728600C6" w14:textId="01A75000">
      <w:pPr>
        <w:pStyle w:val="Normal"/>
        <w:rPr>
          <w:rFonts w:ascii="Aptos" w:hAnsi="Aptos" w:eastAsia="Aptos" w:cs="Aptos"/>
          <w:noProof w:val="0"/>
          <w:sz w:val="24"/>
          <w:szCs w:val="24"/>
          <w:lang w:val="en-US"/>
        </w:rPr>
      </w:pPr>
      <w:r w:rsidRPr="0FC75DC9" w:rsidR="0FC75DC9">
        <w:rPr>
          <w:rFonts w:ascii="Aptos" w:hAnsi="Aptos" w:eastAsia="Aptos" w:cs="Aptos"/>
          <w:noProof w:val="0"/>
          <w:sz w:val="24"/>
          <w:szCs w:val="24"/>
          <w:lang w:val="en-US"/>
        </w:rPr>
        <w:t>Atlanta Life Insurance Company</w:t>
      </w:r>
    </w:p>
    <w:p w:rsidR="0FC75DC9" w:rsidP="0FC75DC9" w:rsidRDefault="0FC75DC9" w14:paraId="42182DE3" w14:textId="22AE7096">
      <w:pPr>
        <w:pStyle w:val="Normal"/>
        <w:rPr>
          <w:rFonts w:ascii="Aptos" w:hAnsi="Aptos" w:eastAsia="Aptos" w:cs="Aptos"/>
          <w:noProof w:val="0"/>
          <w:sz w:val="24"/>
          <w:szCs w:val="24"/>
          <w:lang w:val="en-US"/>
        </w:rPr>
      </w:pPr>
      <w:r w:rsidRPr="0FC75DC9" w:rsidR="0FC75DC9">
        <w:rPr>
          <w:rFonts w:ascii="Aptos" w:hAnsi="Aptos" w:eastAsia="Aptos" w:cs="Aptos"/>
          <w:noProof w:val="0"/>
          <w:sz w:val="24"/>
          <w:szCs w:val="24"/>
          <w:lang w:val="en-US"/>
        </w:rPr>
        <w:t>Updated 5:15 pm March 3, 2026</w:t>
      </w:r>
    </w:p>
    <w:p w:rsidR="0FC75DC9" w:rsidP="0FC75DC9" w:rsidRDefault="0FC75DC9" w14:paraId="36A90005" w14:textId="1B5EA46D">
      <w:pPr>
        <w:pStyle w:val="Normal"/>
        <w:rPr>
          <w:rFonts w:ascii="Aptos" w:hAnsi="Aptos" w:eastAsia="Aptos" w:cs="Aptos"/>
          <w:noProof w:val="0"/>
          <w:sz w:val="24"/>
          <w:szCs w:val="24"/>
          <w:lang w:val="en-US"/>
        </w:rPr>
      </w:pPr>
    </w:p>
    <w:p w:rsidR="0FC75DC9" w:rsidP="0FC75DC9" w:rsidRDefault="0FC75DC9" w14:paraId="40B5CC90" w14:textId="63475257">
      <w:pPr>
        <w:pStyle w:val="Normal"/>
        <w:rPr>
          <w:rFonts w:ascii="Aptos" w:hAnsi="Aptos" w:eastAsia="Aptos" w:cs="Aptos"/>
          <w:noProof w:val="0"/>
          <w:sz w:val="24"/>
          <w:szCs w:val="24"/>
          <w:lang w:val="en-US"/>
        </w:rPr>
      </w:pPr>
      <w:r w:rsidRPr="0FC75DC9" w:rsidR="0FC75DC9">
        <w:rPr>
          <w:rFonts w:ascii="Aptos" w:hAnsi="Aptos" w:eastAsia="Aptos" w:cs="Aptos"/>
          <w:noProof w:val="0"/>
          <w:sz w:val="24"/>
          <w:szCs w:val="24"/>
          <w:lang w:val="en-US"/>
        </w:rPr>
        <w:t>As we celebrate Women’s History Month, Atlanta Life Insurance Company proudly honors one of the remarkable women who helped shape our legacy and extend our impact across communities: Henrietta Antonin.</w:t>
      </w:r>
    </w:p>
    <w:p w:rsidR="0FC75DC9" w:rsidP="0FC75DC9" w:rsidRDefault="0FC75DC9" w14:paraId="73F5B126" w14:textId="0E00BE58">
      <w:pPr>
        <w:pStyle w:val="Normal"/>
      </w:pPr>
      <w:r w:rsidRPr="0FC75DC9" w:rsidR="0FC75DC9">
        <w:rPr>
          <w:rFonts w:ascii="Aptos" w:hAnsi="Aptos" w:eastAsia="Aptos" w:cs="Aptos"/>
          <w:noProof w:val="0"/>
          <w:sz w:val="24"/>
          <w:szCs w:val="24"/>
          <w:lang w:val="en-US"/>
        </w:rPr>
        <w:t xml:space="preserve">A native of Atlanta and a graduate of Clark College, Ms. Antonin devoted 46 years of service to Atlanta Life, rising to become Vice President of Public Relations and Corporate Affairs and a key member of the company’s senior leadership team. Throughout her tenure, she was instrumental in shaping the company’s public presence, managing advertising and communications strategies, and ensuring that Atlanta Life’s mission remained visible and relevant within a changing social and economic landscape. </w:t>
      </w:r>
    </w:p>
    <w:p w:rsidR="0FC75DC9" w:rsidP="0FC75DC9" w:rsidRDefault="0FC75DC9" w14:paraId="3714E6D4" w14:textId="0A75F8EE">
      <w:pPr>
        <w:pStyle w:val="Normal"/>
      </w:pPr>
      <w:r w:rsidRPr="0FC75DC9" w:rsidR="0FC75DC9">
        <w:rPr>
          <w:rFonts w:ascii="Aptos" w:hAnsi="Aptos" w:eastAsia="Aptos" w:cs="Aptos"/>
          <w:noProof w:val="0"/>
          <w:sz w:val="24"/>
          <w:szCs w:val="24"/>
          <w:lang w:val="en-US"/>
        </w:rPr>
        <w:t xml:space="preserve">More than a communications executive, Ms. Antonin was widely regarded as one of the faces of Atlanta Life. Her leadership helped strengthen the company’s reputation as an institution committed not only to financial protection but also to the advancement of the communities it serves. </w:t>
      </w:r>
    </w:p>
    <w:p w:rsidR="0FC75DC9" w:rsidP="0FC75DC9" w:rsidRDefault="0FC75DC9" w14:paraId="41AFF6DE" w14:textId="7E250A9A">
      <w:pPr>
        <w:pStyle w:val="Normal"/>
      </w:pPr>
      <w:r w:rsidRPr="0FC75DC9" w:rsidR="0FC75DC9">
        <w:rPr>
          <w:rFonts w:ascii="Aptos" w:hAnsi="Aptos" w:eastAsia="Aptos" w:cs="Aptos"/>
          <w:noProof w:val="0"/>
          <w:sz w:val="24"/>
          <w:szCs w:val="24"/>
          <w:lang w:val="en-US"/>
        </w:rPr>
        <w:t xml:space="preserve">Her influence extended far beyond the walls of the company. In 1962, she helped launch a voter registration initiative in Atlanta that successfully registered more than 100,000 African Americans, contributing to civic empowerment during a pivotal period in American history. </w:t>
      </w:r>
    </w:p>
    <w:p w:rsidR="0FC75DC9" w:rsidP="0FC75DC9" w:rsidRDefault="0FC75DC9" w14:paraId="75F6E46E" w14:textId="5DC3166B">
      <w:pPr>
        <w:pStyle w:val="Normal"/>
      </w:pPr>
      <w:r w:rsidRPr="0FC75DC9" w:rsidR="0FC75DC9">
        <w:rPr>
          <w:rFonts w:ascii="Aptos" w:hAnsi="Aptos" w:eastAsia="Aptos" w:cs="Aptos"/>
          <w:noProof w:val="0"/>
          <w:sz w:val="24"/>
          <w:szCs w:val="24"/>
          <w:lang w:val="en-US"/>
        </w:rPr>
        <w:t xml:space="preserve">Ms. Antonin’s commitment to leadership and service was recognized across industries and civic organizations. She was honored as one of America’s top 100 Black business and professional women, and she was also recognized by Ebony Magazine as one of the 100 most promising Black corporate women in America. </w:t>
      </w:r>
    </w:p>
    <w:p w:rsidR="0FC75DC9" w:rsidP="0FC75DC9" w:rsidRDefault="0FC75DC9" w14:paraId="01578576" w14:textId="0AB40592">
      <w:pPr>
        <w:pStyle w:val="Normal"/>
      </w:pPr>
      <w:r w:rsidRPr="0FC75DC9" w:rsidR="0FC75DC9">
        <w:rPr>
          <w:rFonts w:ascii="Aptos" w:hAnsi="Aptos" w:eastAsia="Aptos" w:cs="Aptos"/>
          <w:noProof w:val="0"/>
          <w:sz w:val="24"/>
          <w:szCs w:val="24"/>
          <w:lang w:val="en-US"/>
        </w:rPr>
        <w:t xml:space="preserve">Her contributions to Atlanta’s cultural and civic life were equally profound. Ms. Antonin served on numerous boards and committees dedicated to advancing the city’s social and cultural institutions, including leadership roles within the NAACP and other community organizations. She also played a vital role in cultivating Atlanta Life’s nationally recognized collection of African American art through the Atlanta Life National African American Art Competition and Exhibition, an initiative that helped highlight artists from across the country. </w:t>
      </w:r>
    </w:p>
    <w:p w:rsidR="0FC75DC9" w:rsidP="0FC75DC9" w:rsidRDefault="0FC75DC9" w14:paraId="73144713" w14:textId="3B78A0D2">
      <w:pPr>
        <w:pStyle w:val="Normal"/>
      </w:pPr>
      <w:r w:rsidRPr="0FC75DC9" w:rsidR="0FC75DC9">
        <w:rPr>
          <w:rFonts w:ascii="Aptos" w:hAnsi="Aptos" w:eastAsia="Aptos" w:cs="Aptos"/>
          <w:noProof w:val="0"/>
          <w:sz w:val="24"/>
          <w:szCs w:val="24"/>
          <w:lang w:val="en-US"/>
        </w:rPr>
        <w:t xml:space="preserve">Over the course of her remarkable career, Ms. Antonin served under six of Atlanta Life’s seven presidents, a testament to both her longevity and the trust placed in her leadership. In 2008, Atlanta Life celebrated her extraordinary commitment to the company and its mission after more than four decades of service. </w:t>
      </w:r>
    </w:p>
    <w:p w:rsidR="0FC75DC9" w:rsidP="0FC75DC9" w:rsidRDefault="0FC75DC9" w14:paraId="50A3ADB3" w14:textId="49419391">
      <w:pPr>
        <w:pStyle w:val="Normal"/>
      </w:pPr>
      <w:r w:rsidRPr="0FC75DC9" w:rsidR="0FC75DC9">
        <w:rPr>
          <w:rFonts w:ascii="Aptos" w:hAnsi="Aptos" w:eastAsia="Aptos" w:cs="Aptos"/>
          <w:noProof w:val="0"/>
          <w:sz w:val="24"/>
          <w:szCs w:val="24"/>
          <w:lang w:val="en-US"/>
        </w:rPr>
        <w:t>Henrietta Antonin’s story reflects the very spirit that has sustained Atlanta Life for more than a century: leadership grounded in service, dedication to community, and a commitment to creating lasting opportunity for future generations.</w:t>
      </w:r>
    </w:p>
    <w:p w:rsidR="0FC75DC9" w:rsidP="0FC75DC9" w:rsidRDefault="0FC75DC9" w14:paraId="70FEBA5B" w14:textId="4A4C2D7C">
      <w:pPr>
        <w:pStyle w:val="Normal"/>
      </w:pPr>
      <w:r w:rsidRPr="0FC75DC9" w:rsidR="0FC75DC9">
        <w:rPr>
          <w:rFonts w:ascii="Aptos" w:hAnsi="Aptos" w:eastAsia="Aptos" w:cs="Aptos"/>
          <w:noProof w:val="0"/>
          <w:sz w:val="24"/>
          <w:szCs w:val="24"/>
          <w:lang w:val="en-US"/>
        </w:rPr>
        <w:t>This Women’s History Month, Atlanta Life proudly celebrates Ms. Antonin for her extraordinary contributions to our company, the insurance industry, and the communities we serve. Her work continues to inspire our mission today, and we remain deeply grateful for the legacy she built and the path she paved for those who follow.</w:t>
      </w:r>
    </w:p>
    <w:p w:rsidR="0FC75DC9" w:rsidP="0FC75DC9" w:rsidRDefault="0FC75DC9" w14:paraId="2D420521" w14:textId="5676C3F7">
      <w:pPr>
        <w:pStyle w:val="Normal"/>
      </w:pPr>
      <w:r w:rsidRPr="0FC75DC9" w:rsidR="0FC75DC9">
        <w:rPr>
          <w:rFonts w:ascii="Aptos" w:hAnsi="Aptos" w:eastAsia="Aptos" w:cs="Aptos"/>
          <w:noProof w:val="0"/>
          <w:sz w:val="24"/>
          <w:szCs w:val="24"/>
          <w:lang w:val="en-US"/>
        </w:rPr>
        <w:t>Thank you, Ms. Antonin, for all you have given to Atlanta Life. Your leadership, vision, and dedication remain an enduring part of our story.</w:t>
      </w:r>
    </w:p>
    <w:p w:rsidR="0FC75DC9" w:rsidP="0FC75DC9" w:rsidRDefault="0FC75DC9" w14:paraId="380421EF" w14:textId="0AD420CF">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A711A1"/>
    <w:rsid w:val="0FC75DC9"/>
    <w:rsid w:val="31A7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AEA4"/>
  <w15:chartTrackingRefBased/>
  <w15:docId w15:val="{E52A5A77-D234-4315-9DD6-A1F3475F15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2026-03-03T22:15:00.8526846Z</dcterms:created>
  <dcterms:modified xsi:type="dcterms:W3CDTF">2026-03-03T22:16:48.2840978Z</dcterms:modified>
  <dc:creator>Andre Williams</dc:creator>
  <lastModifiedBy>Andre Williams</lastModifiedBy>
</coreProperties>
</file>