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294" w:rsidRPr="009C0562" w:rsidRDefault="00646294" w:rsidP="00646294">
      <w:pPr>
        <w:pStyle w:val="NormalWeb"/>
        <w:spacing w:after="0"/>
        <w:jc w:val="both"/>
        <w:rPr>
          <w:sz w:val="28"/>
          <w:szCs w:val="28"/>
        </w:rPr>
      </w:pPr>
      <w:r w:rsidRPr="009C0562">
        <w:rPr>
          <w:sz w:val="28"/>
          <w:szCs w:val="28"/>
        </w:rPr>
        <w:t>Regulamentul Sigh</w:t>
      </w:r>
      <w:r>
        <w:rPr>
          <w:sz w:val="28"/>
          <w:szCs w:val="28"/>
        </w:rPr>
        <w:t xml:space="preserve">et Run 2025 </w:t>
      </w:r>
    </w:p>
    <w:p w:rsidR="00646294" w:rsidRDefault="00646294" w:rsidP="00646294">
      <w:pPr>
        <w:pStyle w:val="NormalWeb"/>
        <w:spacing w:after="0"/>
        <w:ind w:firstLine="708"/>
        <w:jc w:val="both"/>
      </w:pPr>
      <w:r w:rsidRPr="009C0562">
        <w:rPr>
          <w:sz w:val="28"/>
          <w:szCs w:val="28"/>
        </w:rPr>
        <w:t>Competiția de alergare SighetRun 2025 are ca scop strângerea de fonduri pentru Clubul de Robotică Tech-X din cadrul Colegiului Național „Dragoș Vodă” Sighetu Marmației. Participanții se obligă să respecte termenii și condițiile acestui Regulament Oficial, inclusiv legislația aplicabilă și declarația pe proprie răspundere pusă la dispoziție de organizatori.</w:t>
      </w:r>
      <w:r>
        <w:rPr>
          <w:sz w:val="28"/>
          <w:szCs w:val="28"/>
        </w:rPr>
        <w:t xml:space="preserve"> </w:t>
      </w:r>
      <w:r w:rsidRPr="009C0562">
        <w:rPr>
          <w:sz w:val="28"/>
          <w:szCs w:val="28"/>
        </w:rPr>
        <w:t>Organizatorul își rezervă dreptul de a modifica regulamentul în orice moment,</w:t>
      </w:r>
      <w:r>
        <w:rPr>
          <w:sz w:val="28"/>
          <w:szCs w:val="28"/>
        </w:rPr>
        <w:t xml:space="preserve"> fără preaviz, până la data de </w:t>
      </w:r>
      <w:r w:rsidRPr="009C0562">
        <w:rPr>
          <w:sz w:val="28"/>
          <w:szCs w:val="28"/>
        </w:rPr>
        <w:t>14 septembrie 2025.</w:t>
      </w:r>
    </w:p>
    <w:p w:rsidR="00646294" w:rsidRPr="009C0562" w:rsidRDefault="00646294" w:rsidP="00646294">
      <w:pPr>
        <w:pStyle w:val="NormalWeb"/>
        <w:spacing w:after="0"/>
        <w:jc w:val="both"/>
        <w:rPr>
          <w:sz w:val="28"/>
          <w:szCs w:val="28"/>
        </w:rPr>
      </w:pPr>
      <w:r w:rsidRPr="009C0562">
        <w:rPr>
          <w:sz w:val="28"/>
          <w:szCs w:val="28"/>
        </w:rPr>
        <w:t>1. Generalități</w:t>
      </w:r>
    </w:p>
    <w:p w:rsidR="006509CD" w:rsidRDefault="00646294" w:rsidP="006509CD">
      <w:pPr>
        <w:pStyle w:val="NormalWeb"/>
        <w:spacing w:after="0"/>
        <w:ind w:firstLine="708"/>
        <w:jc w:val="both"/>
        <w:rPr>
          <w:sz w:val="28"/>
          <w:szCs w:val="28"/>
        </w:rPr>
      </w:pPr>
      <w:r w:rsidRPr="009C0562">
        <w:rPr>
          <w:sz w:val="28"/>
          <w:szCs w:val="28"/>
        </w:rPr>
        <w:t>Acest regulament se aplică tuturor participanților la evenimentul SighetRun 2025.Evenimentul este organizat de ITPF Sighetu Marmației – IPA - Regiunea 2 Maramureș și de Clubul de Robotică Tech-X.</w:t>
      </w:r>
      <w:r>
        <w:rPr>
          <w:sz w:val="28"/>
          <w:szCs w:val="28"/>
        </w:rPr>
        <w:t xml:space="preserve"> </w:t>
      </w:r>
      <w:r w:rsidRPr="009C0562">
        <w:rPr>
          <w:sz w:val="28"/>
          <w:szCs w:val="28"/>
        </w:rPr>
        <w:t>Competiția include patru curse</w:t>
      </w:r>
    </w:p>
    <w:p w:rsidR="00646294" w:rsidRPr="009C0562" w:rsidRDefault="006509CD" w:rsidP="006509CD">
      <w:pPr>
        <w:pStyle w:val="NormalWeb"/>
        <w:spacing w:after="0"/>
        <w:jc w:val="both"/>
        <w:rPr>
          <w:sz w:val="28"/>
          <w:szCs w:val="28"/>
        </w:rPr>
      </w:pPr>
      <w:r>
        <w:rPr>
          <w:sz w:val="28"/>
          <w:szCs w:val="28"/>
        </w:rPr>
        <w:t>1.</w:t>
      </w:r>
      <w:r w:rsidR="00646294">
        <w:rPr>
          <w:sz w:val="28"/>
          <w:szCs w:val="28"/>
        </w:rPr>
        <w:t xml:space="preserve"> </w:t>
      </w:r>
      <w:r w:rsidR="00646294">
        <w:rPr>
          <w:b/>
          <w:sz w:val="28"/>
          <w:szCs w:val="28"/>
        </w:rPr>
        <w:t>C</w:t>
      </w:r>
      <w:r w:rsidR="00646294" w:rsidRPr="00646294">
        <w:rPr>
          <w:b/>
          <w:sz w:val="28"/>
          <w:szCs w:val="28"/>
        </w:rPr>
        <w:t>ursa pentru copii</w:t>
      </w:r>
      <w:r w:rsidR="00646294">
        <w:rPr>
          <w:sz w:val="28"/>
          <w:szCs w:val="28"/>
        </w:rPr>
        <w:t xml:space="preserve"> (1,2 km, feminin și masculin);</w:t>
      </w:r>
    </w:p>
    <w:p w:rsidR="00646294" w:rsidRPr="009C0562" w:rsidRDefault="00646294" w:rsidP="00646294">
      <w:pPr>
        <w:pStyle w:val="NormalWeb"/>
        <w:spacing w:after="0"/>
        <w:jc w:val="both"/>
        <w:rPr>
          <w:sz w:val="28"/>
          <w:szCs w:val="28"/>
        </w:rPr>
      </w:pPr>
      <w:r>
        <w:rPr>
          <w:sz w:val="28"/>
          <w:szCs w:val="28"/>
        </w:rPr>
        <w:t xml:space="preserve">2. </w:t>
      </w:r>
      <w:r w:rsidRPr="009C0562">
        <w:rPr>
          <w:b/>
          <w:sz w:val="28"/>
          <w:szCs w:val="28"/>
        </w:rPr>
        <w:t>Cursa populară</w:t>
      </w:r>
      <w:r>
        <w:rPr>
          <w:sz w:val="28"/>
          <w:szCs w:val="28"/>
        </w:rPr>
        <w:t xml:space="preserve"> (4 km, feminin și masculin);</w:t>
      </w:r>
    </w:p>
    <w:p w:rsidR="00646294" w:rsidRPr="009C0562" w:rsidRDefault="00646294" w:rsidP="00646294">
      <w:pPr>
        <w:pStyle w:val="NormalWeb"/>
        <w:spacing w:after="0"/>
        <w:jc w:val="both"/>
        <w:rPr>
          <w:sz w:val="28"/>
          <w:szCs w:val="28"/>
        </w:rPr>
      </w:pPr>
      <w:r>
        <w:rPr>
          <w:sz w:val="28"/>
          <w:szCs w:val="28"/>
        </w:rPr>
        <w:t xml:space="preserve">3. </w:t>
      </w:r>
      <w:r w:rsidRPr="009C0562">
        <w:rPr>
          <w:b/>
          <w:sz w:val="28"/>
          <w:szCs w:val="28"/>
        </w:rPr>
        <w:t>Crosul (</w:t>
      </w:r>
      <w:r w:rsidRPr="009C0562">
        <w:rPr>
          <w:sz w:val="28"/>
          <w:szCs w:val="28"/>
        </w:rPr>
        <w:t xml:space="preserve">10 </w:t>
      </w:r>
      <w:r>
        <w:rPr>
          <w:sz w:val="28"/>
          <w:szCs w:val="28"/>
        </w:rPr>
        <w:t>km, feminin și masculin);</w:t>
      </w:r>
    </w:p>
    <w:p w:rsidR="00646294" w:rsidRPr="009C0562" w:rsidRDefault="00646294" w:rsidP="00646294">
      <w:pPr>
        <w:pStyle w:val="NormalWeb"/>
        <w:spacing w:after="0"/>
        <w:jc w:val="both"/>
        <w:rPr>
          <w:sz w:val="28"/>
          <w:szCs w:val="28"/>
        </w:rPr>
      </w:pPr>
      <w:r>
        <w:rPr>
          <w:sz w:val="28"/>
          <w:szCs w:val="28"/>
        </w:rPr>
        <w:t xml:space="preserve">4, </w:t>
      </w:r>
      <w:r w:rsidRPr="009C0562">
        <w:rPr>
          <w:b/>
          <w:sz w:val="28"/>
          <w:szCs w:val="28"/>
        </w:rPr>
        <w:t>Semimaratonul</w:t>
      </w:r>
      <w:r w:rsidRPr="009C0562">
        <w:rPr>
          <w:sz w:val="28"/>
          <w:szCs w:val="28"/>
        </w:rPr>
        <w:t xml:space="preserve"> (21 km, feminin și masculin).</w:t>
      </w:r>
    </w:p>
    <w:p w:rsidR="006509CD" w:rsidRDefault="00646294" w:rsidP="00646294">
      <w:pPr>
        <w:pStyle w:val="NormalWeb"/>
        <w:spacing w:after="0"/>
        <w:ind w:firstLine="708"/>
        <w:jc w:val="both"/>
        <w:rPr>
          <w:sz w:val="28"/>
          <w:szCs w:val="28"/>
        </w:rPr>
      </w:pPr>
      <w:r w:rsidRPr="009C0562">
        <w:rPr>
          <w:sz w:val="28"/>
          <w:szCs w:val="28"/>
        </w:rPr>
        <w:t xml:space="preserve">Înscrierile </w:t>
      </w:r>
      <w:r>
        <w:rPr>
          <w:sz w:val="28"/>
          <w:szCs w:val="28"/>
        </w:rPr>
        <w:t xml:space="preserve">se fac individual, pe platform </w:t>
      </w:r>
      <w:hyperlink r:id="rId5" w:history="1">
        <w:r w:rsidRPr="001746FC">
          <w:rPr>
            <w:rStyle w:val="Hyperlink"/>
            <w:sz w:val="28"/>
            <w:szCs w:val="28"/>
          </w:rPr>
          <w:t>www.my-run.ro</w:t>
        </w:r>
      </w:hyperlink>
      <w:r>
        <w:rPr>
          <w:sz w:val="28"/>
          <w:szCs w:val="28"/>
        </w:rPr>
        <w:t xml:space="preserve"> </w:t>
      </w:r>
      <w:r w:rsidRPr="009C0562">
        <w:rPr>
          <w:sz w:val="28"/>
          <w:szCs w:val="28"/>
        </w:rPr>
        <w:t>, prin completarea formularului online cu numele și datele solicitate. Numărul maxim de locuri este de 300.</w:t>
      </w:r>
      <w:r>
        <w:rPr>
          <w:sz w:val="28"/>
          <w:szCs w:val="28"/>
        </w:rPr>
        <w:t xml:space="preserve"> </w:t>
      </w:r>
      <w:r w:rsidRPr="009C0562">
        <w:rPr>
          <w:sz w:val="28"/>
          <w:szCs w:val="28"/>
        </w:rPr>
        <w:t>Organizatorul își rezervă dreptul de a refuza accesul sau participarea unei persoane la eveniment.</w:t>
      </w:r>
      <w:r>
        <w:rPr>
          <w:sz w:val="28"/>
          <w:szCs w:val="28"/>
        </w:rPr>
        <w:t xml:space="preserve"> </w:t>
      </w:r>
      <w:r w:rsidRPr="009C0562">
        <w:rPr>
          <w:sz w:val="28"/>
          <w:szCs w:val="28"/>
        </w:rPr>
        <w:t>Fiecare participant va primi un număr de concurs cu cip, pe care este obligat să îl poarte pe toată durata competiției.</w:t>
      </w:r>
    </w:p>
    <w:p w:rsidR="00646294" w:rsidRPr="009C0562" w:rsidRDefault="00646294" w:rsidP="00646294">
      <w:pPr>
        <w:pStyle w:val="NormalWeb"/>
        <w:spacing w:after="0"/>
        <w:ind w:firstLine="708"/>
        <w:jc w:val="both"/>
        <w:rPr>
          <w:sz w:val="28"/>
          <w:szCs w:val="28"/>
        </w:rPr>
      </w:pPr>
      <w:r w:rsidRPr="009C0562">
        <w:rPr>
          <w:sz w:val="28"/>
          <w:szCs w:val="28"/>
        </w:rPr>
        <w:t>Timpul limită pentru fiecare cursă este:</w:t>
      </w:r>
      <w:r>
        <w:rPr>
          <w:sz w:val="28"/>
          <w:szCs w:val="28"/>
        </w:rPr>
        <w:t xml:space="preserve"> c</w:t>
      </w:r>
      <w:r w:rsidRPr="009C0562">
        <w:rPr>
          <w:sz w:val="28"/>
          <w:szCs w:val="28"/>
        </w:rPr>
        <w:t>ursa pe</w:t>
      </w:r>
      <w:r>
        <w:rPr>
          <w:sz w:val="28"/>
          <w:szCs w:val="28"/>
        </w:rPr>
        <w:t>ntru copii: 1 oră, c</w:t>
      </w:r>
      <w:r w:rsidRPr="009C0562">
        <w:rPr>
          <w:sz w:val="28"/>
          <w:szCs w:val="28"/>
        </w:rPr>
        <w:t xml:space="preserve">ursa </w:t>
      </w:r>
      <w:r>
        <w:rPr>
          <w:sz w:val="28"/>
          <w:szCs w:val="28"/>
        </w:rPr>
        <w:t>populară: 1 oră și 30 de minute, c</w:t>
      </w:r>
      <w:r w:rsidRPr="009C0562">
        <w:rPr>
          <w:sz w:val="28"/>
          <w:szCs w:val="28"/>
        </w:rPr>
        <w:t>r</w:t>
      </w:r>
      <w:r>
        <w:rPr>
          <w:sz w:val="28"/>
          <w:szCs w:val="28"/>
        </w:rPr>
        <w:t xml:space="preserve">os 10 km: 2 ore și 30 de minute și </w:t>
      </w:r>
      <w:r w:rsidRPr="009C0562">
        <w:rPr>
          <w:sz w:val="28"/>
          <w:szCs w:val="28"/>
        </w:rPr>
        <w:t>Semimaraton: 4 ore.</w:t>
      </w:r>
      <w:r>
        <w:rPr>
          <w:sz w:val="28"/>
          <w:szCs w:val="28"/>
        </w:rPr>
        <w:t xml:space="preserve"> </w:t>
      </w:r>
      <w:r w:rsidRPr="009C0562">
        <w:rPr>
          <w:sz w:val="28"/>
          <w:szCs w:val="28"/>
        </w:rPr>
        <w:t>Depășirea timpulu</w:t>
      </w:r>
      <w:r>
        <w:rPr>
          <w:sz w:val="28"/>
          <w:szCs w:val="28"/>
        </w:rPr>
        <w:t xml:space="preserve">i limită atrage descalificarea. </w:t>
      </w:r>
      <w:r w:rsidRPr="009C0562">
        <w:rPr>
          <w:sz w:val="28"/>
          <w:szCs w:val="28"/>
        </w:rPr>
        <w:t xml:space="preserve">Startul pentru toate cursele este la ora </w:t>
      </w:r>
      <w:r>
        <w:rPr>
          <w:sz w:val="28"/>
          <w:szCs w:val="28"/>
        </w:rPr>
        <w:t xml:space="preserve">10:00. </w:t>
      </w:r>
      <w:r w:rsidRPr="009C0562">
        <w:rPr>
          <w:sz w:val="28"/>
          <w:szCs w:val="28"/>
        </w:rPr>
        <w:t>Vârsta minimă pentru înscrierea la cursele populară, de cros și semimaraton este de 16 ani, împliniți pân</w:t>
      </w:r>
      <w:r>
        <w:rPr>
          <w:sz w:val="28"/>
          <w:szCs w:val="28"/>
        </w:rPr>
        <w:t xml:space="preserve">ă la data startului. </w:t>
      </w:r>
    </w:p>
    <w:p w:rsidR="00646294" w:rsidRPr="0042232F" w:rsidRDefault="00646294" w:rsidP="00646294">
      <w:pPr>
        <w:pStyle w:val="Titlu3"/>
        <w:spacing w:before="0"/>
        <w:jc w:val="both"/>
        <w:rPr>
          <w:color w:val="auto"/>
          <w:sz w:val="28"/>
          <w:szCs w:val="28"/>
        </w:rPr>
      </w:pPr>
      <w:r w:rsidRPr="0042232F">
        <w:rPr>
          <w:color w:val="auto"/>
          <w:sz w:val="28"/>
          <w:szCs w:val="28"/>
        </w:rPr>
        <w:t>Categorii de vârstă:</w:t>
      </w:r>
    </w:p>
    <w:p w:rsidR="00646294" w:rsidRPr="0042232F" w:rsidRDefault="00646294" w:rsidP="00646294">
      <w:pPr>
        <w:pStyle w:val="Titlu3"/>
        <w:spacing w:before="0"/>
        <w:jc w:val="both"/>
        <w:rPr>
          <w:color w:val="auto"/>
          <w:sz w:val="28"/>
          <w:szCs w:val="28"/>
        </w:rPr>
      </w:pPr>
      <w:r>
        <w:rPr>
          <w:color w:val="auto"/>
          <w:sz w:val="28"/>
          <w:szCs w:val="28"/>
        </w:rPr>
        <w:t xml:space="preserve">Copii - 1,2 km: </w:t>
      </w:r>
      <w:r w:rsidRPr="0042232F">
        <w:rPr>
          <w:b w:val="0"/>
          <w:color w:val="auto"/>
          <w:sz w:val="28"/>
          <w:szCs w:val="28"/>
        </w:rPr>
        <w:t xml:space="preserve">sub </w:t>
      </w:r>
      <w:r>
        <w:rPr>
          <w:b w:val="0"/>
          <w:color w:val="auto"/>
          <w:sz w:val="28"/>
          <w:szCs w:val="28"/>
        </w:rPr>
        <w:t>10 ani ,10-</w:t>
      </w:r>
      <w:r w:rsidRPr="0042232F">
        <w:rPr>
          <w:b w:val="0"/>
          <w:color w:val="auto"/>
          <w:sz w:val="28"/>
          <w:szCs w:val="28"/>
        </w:rPr>
        <w:t>13,14</w:t>
      </w:r>
      <w:r>
        <w:rPr>
          <w:b w:val="0"/>
          <w:color w:val="auto"/>
          <w:sz w:val="28"/>
          <w:szCs w:val="28"/>
        </w:rPr>
        <w:t>-15;</w:t>
      </w:r>
    </w:p>
    <w:p w:rsidR="00646294" w:rsidRPr="009C0562" w:rsidRDefault="00646294" w:rsidP="00646294">
      <w:pPr>
        <w:pStyle w:val="Titlu3"/>
        <w:spacing w:before="0"/>
        <w:jc w:val="both"/>
        <w:rPr>
          <w:sz w:val="28"/>
          <w:szCs w:val="28"/>
        </w:rPr>
      </w:pPr>
      <w:r>
        <w:rPr>
          <w:bCs w:val="0"/>
          <w:color w:val="00000A"/>
          <w:sz w:val="28"/>
          <w:szCs w:val="28"/>
        </w:rPr>
        <w:t xml:space="preserve">Curse 4 km, 10km și </w:t>
      </w:r>
      <w:r w:rsidRPr="0042232F">
        <w:rPr>
          <w:bCs w:val="0"/>
          <w:color w:val="00000A"/>
          <w:sz w:val="28"/>
          <w:szCs w:val="28"/>
        </w:rPr>
        <w:t>21 km</w:t>
      </w:r>
      <w:r w:rsidRPr="0042232F">
        <w:rPr>
          <w:b w:val="0"/>
          <w:bCs w:val="0"/>
          <w:color w:val="00000A"/>
          <w:sz w:val="28"/>
          <w:szCs w:val="28"/>
        </w:rPr>
        <w:t>:</w:t>
      </w:r>
      <w:r w:rsidRPr="0042232F">
        <w:rPr>
          <w:b w:val="0"/>
          <w:color w:val="auto"/>
          <w:sz w:val="28"/>
          <w:szCs w:val="28"/>
        </w:rPr>
        <w:t xml:space="preserve"> 16-19,</w:t>
      </w:r>
      <w:r w:rsidRPr="0042232F">
        <w:rPr>
          <w:b w:val="0"/>
          <w:bCs w:val="0"/>
          <w:sz w:val="28"/>
          <w:szCs w:val="28"/>
        </w:rPr>
        <w:t xml:space="preserve"> </w:t>
      </w:r>
      <w:r w:rsidRPr="0042232F">
        <w:rPr>
          <w:b w:val="0"/>
          <w:color w:val="auto"/>
          <w:sz w:val="28"/>
          <w:szCs w:val="28"/>
        </w:rPr>
        <w:t>20-29, 30-39, 40-49, 50-59, + 60</w:t>
      </w:r>
      <w:r>
        <w:rPr>
          <w:b w:val="0"/>
          <w:color w:val="auto"/>
          <w:sz w:val="28"/>
          <w:szCs w:val="28"/>
        </w:rPr>
        <w:t>.</w:t>
      </w:r>
    </w:p>
    <w:p w:rsidR="00646294" w:rsidRPr="009C0562" w:rsidRDefault="00646294" w:rsidP="00646294">
      <w:pPr>
        <w:pStyle w:val="NormalWeb"/>
        <w:spacing w:after="0"/>
        <w:jc w:val="both"/>
        <w:rPr>
          <w:sz w:val="28"/>
          <w:szCs w:val="28"/>
        </w:rPr>
      </w:pPr>
      <w:r w:rsidRPr="009C0562">
        <w:rPr>
          <w:sz w:val="28"/>
          <w:szCs w:val="28"/>
        </w:rPr>
        <w:t>Locația evenimentului este în Parcul Grădina Morii, Sighetu Marmației.</w:t>
      </w:r>
    </w:p>
    <w:p w:rsidR="00646294" w:rsidRPr="009C0562" w:rsidRDefault="00646294" w:rsidP="00646294">
      <w:pPr>
        <w:pStyle w:val="NormalWeb"/>
        <w:spacing w:after="0"/>
        <w:jc w:val="both"/>
        <w:rPr>
          <w:sz w:val="28"/>
          <w:szCs w:val="28"/>
        </w:rPr>
      </w:pPr>
      <w:r>
        <w:rPr>
          <w:sz w:val="28"/>
          <w:szCs w:val="28"/>
        </w:rPr>
        <w:t xml:space="preserve">2. </w:t>
      </w:r>
      <w:r w:rsidRPr="009C0562">
        <w:rPr>
          <w:sz w:val="28"/>
          <w:szCs w:val="28"/>
        </w:rPr>
        <w:t>Descrierea traseelor:</w:t>
      </w:r>
    </w:p>
    <w:p w:rsidR="00646294" w:rsidRDefault="00646294" w:rsidP="00646294">
      <w:pPr>
        <w:pStyle w:val="NormalWeb"/>
        <w:spacing w:after="0"/>
        <w:jc w:val="both"/>
        <w:rPr>
          <w:sz w:val="28"/>
          <w:szCs w:val="28"/>
        </w:rPr>
      </w:pPr>
      <w:r w:rsidRPr="009C0562">
        <w:rPr>
          <w:sz w:val="28"/>
          <w:szCs w:val="28"/>
        </w:rPr>
        <w:t>Cursa pentru copii: o buclă de 1,2 km în parc, pe asfalt și gazon.</w:t>
      </w:r>
      <w:r>
        <w:rPr>
          <w:sz w:val="28"/>
          <w:szCs w:val="28"/>
        </w:rPr>
        <w:t xml:space="preserve"> </w:t>
      </w:r>
      <w:r w:rsidRPr="009C0562">
        <w:rPr>
          <w:sz w:val="28"/>
          <w:szCs w:val="28"/>
        </w:rPr>
        <w:t>Cursa populară: o buclă de 4 km.</w:t>
      </w:r>
      <w:r>
        <w:rPr>
          <w:sz w:val="28"/>
          <w:szCs w:val="28"/>
        </w:rPr>
        <w:t xml:space="preserve"> </w:t>
      </w:r>
      <w:r w:rsidRPr="009C0562">
        <w:rPr>
          <w:sz w:val="28"/>
          <w:szCs w:val="28"/>
        </w:rPr>
        <w:t xml:space="preserve">Crosul: un traseu de 10 km pe serpentine de pământ, pajiște, </w:t>
      </w:r>
      <w:r w:rsidRPr="009C0562">
        <w:rPr>
          <w:sz w:val="28"/>
          <w:szCs w:val="28"/>
        </w:rPr>
        <w:lastRenderedPageBreak/>
        <w:t>porțiuni forestiere și asfalt, cu o diferență de nivel de 347 m.</w:t>
      </w:r>
      <w:r>
        <w:rPr>
          <w:sz w:val="28"/>
          <w:szCs w:val="28"/>
        </w:rPr>
        <w:t xml:space="preserve"> </w:t>
      </w:r>
      <w:r w:rsidRPr="009C0562">
        <w:rPr>
          <w:sz w:val="28"/>
          <w:szCs w:val="28"/>
        </w:rPr>
        <w:t>Semimaratonul: un traseu de 21 km (format din două bucle a câte 10,5 km, pe un traseu dus-întors) de alergare montană, cu o diferență de nivel de 514 m.</w:t>
      </w:r>
    </w:p>
    <w:p w:rsidR="00646294" w:rsidRPr="009C0562" w:rsidRDefault="00646294" w:rsidP="006509CD">
      <w:pPr>
        <w:pStyle w:val="NormalWeb"/>
        <w:spacing w:after="0"/>
        <w:ind w:firstLine="708"/>
        <w:jc w:val="both"/>
        <w:rPr>
          <w:sz w:val="28"/>
          <w:szCs w:val="28"/>
        </w:rPr>
      </w:pPr>
      <w:r w:rsidRPr="009C0562">
        <w:rPr>
          <w:sz w:val="28"/>
          <w:szCs w:val="28"/>
        </w:rPr>
        <w:t>Punctele de hidratare și alimentare vor fi amplasate în zona de start și la distanța de 4,5 km de aceasta. Vor fi amplasate puncte suplimentare acolo unde organiza</w:t>
      </w:r>
      <w:r>
        <w:rPr>
          <w:sz w:val="28"/>
          <w:szCs w:val="28"/>
        </w:rPr>
        <w:t xml:space="preserve">torii consideră că este necesar. </w:t>
      </w:r>
      <w:r w:rsidRPr="009C0562">
        <w:rPr>
          <w:sz w:val="28"/>
          <w:szCs w:val="28"/>
        </w:rPr>
        <w:t>Participanții au acces la toaletele publice amplasate pe parcursul traseului.</w:t>
      </w:r>
      <w:r>
        <w:rPr>
          <w:sz w:val="28"/>
          <w:szCs w:val="28"/>
        </w:rPr>
        <w:t xml:space="preserve"> </w:t>
      </w:r>
      <w:r w:rsidRPr="009C0562">
        <w:rPr>
          <w:sz w:val="28"/>
          <w:szCs w:val="28"/>
        </w:rPr>
        <w:t>Câștigătorii vor fi desemnați în funcție de timpii înregistrați.</w:t>
      </w:r>
      <w:r>
        <w:rPr>
          <w:sz w:val="28"/>
          <w:szCs w:val="28"/>
        </w:rPr>
        <w:t xml:space="preserve"> </w:t>
      </w:r>
      <w:r w:rsidRPr="009C0562">
        <w:rPr>
          <w:sz w:val="28"/>
          <w:szCs w:val="28"/>
        </w:rPr>
        <w:t>Se recomandă participanților să efectueze un test de efort/EKG și analize de sânge înainte de înscriere.</w:t>
      </w:r>
    </w:p>
    <w:p w:rsidR="00646294" w:rsidRPr="009C0562" w:rsidRDefault="00646294" w:rsidP="00646294">
      <w:pPr>
        <w:pStyle w:val="NormalWeb"/>
        <w:spacing w:after="0"/>
        <w:jc w:val="both"/>
        <w:rPr>
          <w:sz w:val="28"/>
          <w:szCs w:val="28"/>
        </w:rPr>
      </w:pPr>
      <w:r>
        <w:rPr>
          <w:sz w:val="28"/>
          <w:szCs w:val="28"/>
        </w:rPr>
        <w:t>3.</w:t>
      </w:r>
      <w:r w:rsidRPr="009C0562">
        <w:rPr>
          <w:sz w:val="28"/>
          <w:szCs w:val="28"/>
        </w:rPr>
        <w:t xml:space="preserve"> Taxa de participare și Premii</w:t>
      </w:r>
    </w:p>
    <w:p w:rsidR="00646294" w:rsidRDefault="00646294" w:rsidP="00646294">
      <w:pPr>
        <w:pStyle w:val="NormalWeb"/>
        <w:spacing w:after="0"/>
        <w:ind w:firstLine="708"/>
        <w:jc w:val="both"/>
        <w:rPr>
          <w:sz w:val="28"/>
          <w:szCs w:val="28"/>
        </w:rPr>
      </w:pPr>
      <w:r w:rsidRPr="009C0562">
        <w:rPr>
          <w:sz w:val="28"/>
          <w:szCs w:val="28"/>
        </w:rPr>
        <w:t>Înscrierea pentru proba Copii este gratuită.</w:t>
      </w:r>
      <w:r>
        <w:rPr>
          <w:sz w:val="28"/>
          <w:szCs w:val="28"/>
        </w:rPr>
        <w:t xml:space="preserve"> </w:t>
      </w:r>
      <w:r w:rsidRPr="000A58DC">
        <w:rPr>
          <w:sz w:val="28"/>
          <w:szCs w:val="28"/>
        </w:rPr>
        <w:t>Taxa de participare pentru cursa populară (4 km) și cros (10 km) este de 80 de lei , iar pentru semimaraton este de 100 de lei.</w:t>
      </w:r>
      <w:r>
        <w:rPr>
          <w:sz w:val="28"/>
          <w:szCs w:val="28"/>
        </w:rPr>
        <w:t xml:space="preserve"> </w:t>
      </w:r>
      <w:r w:rsidRPr="000A58DC">
        <w:rPr>
          <w:sz w:val="28"/>
          <w:szCs w:val="28"/>
        </w:rPr>
        <w:t>Taxa de înscriere este nerambursabilă și trebuie plătită integral la momentul înscrierii. În cazul în care se epuizează tricourile, organizatorul va înjumătăți taxa de participare.</w:t>
      </w:r>
      <w:r>
        <w:rPr>
          <w:sz w:val="28"/>
          <w:szCs w:val="28"/>
        </w:rPr>
        <w:t xml:space="preserve"> </w:t>
      </w:r>
      <w:r w:rsidRPr="000A58DC">
        <w:rPr>
          <w:sz w:val="28"/>
          <w:szCs w:val="28"/>
        </w:rPr>
        <w:t>Clasamentele vor fi separate pentru bărbați și femei, la categoriile generale (OPEN) și de vârstă, în funcție de numărul de participanți.</w:t>
      </w:r>
    </w:p>
    <w:p w:rsidR="00646294" w:rsidRPr="006509CD" w:rsidRDefault="00646294" w:rsidP="00646294">
      <w:pPr>
        <w:pStyle w:val="NormalWeb"/>
        <w:spacing w:after="0"/>
        <w:ind w:firstLine="708"/>
        <w:jc w:val="both"/>
        <w:rPr>
          <w:sz w:val="28"/>
          <w:szCs w:val="28"/>
          <w:lang w:val="ro-RO"/>
        </w:rPr>
      </w:pPr>
      <w:r w:rsidRPr="000A58DC">
        <w:rPr>
          <w:sz w:val="28"/>
          <w:szCs w:val="28"/>
        </w:rPr>
        <w:t>Premi</w:t>
      </w:r>
      <w:r w:rsidR="006509CD">
        <w:rPr>
          <w:sz w:val="28"/>
          <w:szCs w:val="28"/>
        </w:rPr>
        <w:t>ile vor consta în vouchere de 11</w:t>
      </w:r>
      <w:r w:rsidRPr="000A58DC">
        <w:rPr>
          <w:sz w:val="28"/>
          <w:szCs w:val="28"/>
        </w:rPr>
        <w:t>00 EUR pentru primele trei locuri din clasamentul general mascul</w:t>
      </w:r>
      <w:r w:rsidR="006509CD">
        <w:rPr>
          <w:sz w:val="28"/>
          <w:szCs w:val="28"/>
        </w:rPr>
        <w:t>in și feminin, la fiecar</w:t>
      </w:r>
      <w:r w:rsidR="00654755">
        <w:rPr>
          <w:sz w:val="28"/>
          <w:szCs w:val="28"/>
        </w:rPr>
        <w:t>e probă. Premiile pentru primele</w:t>
      </w:r>
      <w:r w:rsidR="006509CD">
        <w:rPr>
          <w:sz w:val="28"/>
          <w:szCs w:val="28"/>
        </w:rPr>
        <w:t xml:space="preserve"> trei locuri </w:t>
      </w:r>
      <w:r w:rsidRPr="000A58DC">
        <w:rPr>
          <w:sz w:val="28"/>
          <w:szCs w:val="28"/>
        </w:rPr>
        <w:t xml:space="preserve"> </w:t>
      </w:r>
      <w:r w:rsidR="00654755">
        <w:rPr>
          <w:sz w:val="28"/>
          <w:szCs w:val="28"/>
        </w:rPr>
        <w:t xml:space="preserve">la </w:t>
      </w:r>
      <w:r w:rsidRPr="000A58DC">
        <w:rPr>
          <w:sz w:val="28"/>
          <w:szCs w:val="28"/>
        </w:rPr>
        <w:t>categoriile de vârstă men</w:t>
      </w:r>
      <w:r w:rsidR="006509CD">
        <w:rPr>
          <w:sz w:val="28"/>
          <w:szCs w:val="28"/>
        </w:rPr>
        <w:t>ționate în prezentul Regulament, masculin și feminine,</w:t>
      </w:r>
      <w:r w:rsidR="00654755">
        <w:rPr>
          <w:sz w:val="28"/>
          <w:szCs w:val="28"/>
        </w:rPr>
        <w:t xml:space="preserve"> vor consta</w:t>
      </w:r>
      <w:r w:rsidR="006509CD">
        <w:rPr>
          <w:sz w:val="28"/>
          <w:szCs w:val="28"/>
        </w:rPr>
        <w:t xml:space="preserve"> în diferite articole</w:t>
      </w:r>
      <w:r w:rsidR="00654755">
        <w:rPr>
          <w:sz w:val="28"/>
          <w:szCs w:val="28"/>
        </w:rPr>
        <w:t xml:space="preserve"> sportive. Premiile la categoria Open (masculin și feminin) nu se cumulează cu premiile pe categorii d</w:t>
      </w:r>
      <w:r w:rsidR="00E70FBB">
        <w:rPr>
          <w:sz w:val="28"/>
          <w:szCs w:val="28"/>
        </w:rPr>
        <w:t xml:space="preserve">e vârstă; concurenții premiați </w:t>
      </w:r>
      <w:r w:rsidR="00654755">
        <w:rPr>
          <w:sz w:val="28"/>
          <w:szCs w:val="28"/>
        </w:rPr>
        <w:t>la Open nu vor mai fi incluși în clasamentele pe vârstă. Se conferă diplome și medalii.</w:t>
      </w:r>
    </w:p>
    <w:p w:rsidR="00646294" w:rsidRPr="000A58DC" w:rsidRDefault="00646294" w:rsidP="00646294">
      <w:pPr>
        <w:pStyle w:val="NormalWeb"/>
        <w:spacing w:after="0"/>
        <w:jc w:val="both"/>
        <w:rPr>
          <w:sz w:val="28"/>
          <w:szCs w:val="28"/>
        </w:rPr>
      </w:pPr>
      <w:r>
        <w:rPr>
          <w:sz w:val="28"/>
          <w:szCs w:val="28"/>
        </w:rPr>
        <w:t>4</w:t>
      </w:r>
      <w:r w:rsidRPr="000A58DC">
        <w:rPr>
          <w:sz w:val="28"/>
          <w:szCs w:val="28"/>
        </w:rPr>
        <w:t>. Obligațiile și răspunderea participanților</w:t>
      </w:r>
      <w:bookmarkStart w:id="0" w:name="_GoBack"/>
      <w:bookmarkEnd w:id="0"/>
    </w:p>
    <w:p w:rsidR="00646294" w:rsidRDefault="00646294" w:rsidP="00646294">
      <w:pPr>
        <w:pStyle w:val="NormalWeb"/>
        <w:spacing w:after="0"/>
        <w:ind w:firstLine="708"/>
        <w:jc w:val="both"/>
        <w:rPr>
          <w:sz w:val="28"/>
          <w:szCs w:val="28"/>
        </w:rPr>
      </w:pPr>
      <w:r w:rsidRPr="000A58DC">
        <w:rPr>
          <w:sz w:val="28"/>
          <w:szCs w:val="28"/>
        </w:rPr>
        <w:t>Participarea la eveniment se face pe propria răspundere</w:t>
      </w:r>
      <w:r>
        <w:rPr>
          <w:sz w:val="28"/>
          <w:szCs w:val="28"/>
        </w:rPr>
        <w:t>, conform declarației semnate în</w:t>
      </w:r>
      <w:r w:rsidRPr="000A58DC">
        <w:rPr>
          <w:sz w:val="28"/>
          <w:szCs w:val="28"/>
        </w:rPr>
        <w:t>ainte de concurs.</w:t>
      </w:r>
      <w:r>
        <w:rPr>
          <w:sz w:val="28"/>
          <w:szCs w:val="28"/>
        </w:rPr>
        <w:t xml:space="preserve"> </w:t>
      </w:r>
      <w:r w:rsidRPr="000A58DC">
        <w:rPr>
          <w:sz w:val="28"/>
          <w:szCs w:val="28"/>
        </w:rPr>
        <w:t>Fiecare participant este responsabil pentru propria securitate și siguranță.</w:t>
      </w:r>
      <w:r>
        <w:rPr>
          <w:sz w:val="28"/>
          <w:szCs w:val="28"/>
        </w:rPr>
        <w:t xml:space="preserve"> </w:t>
      </w:r>
      <w:r w:rsidRPr="000A58DC">
        <w:rPr>
          <w:sz w:val="28"/>
          <w:szCs w:val="28"/>
        </w:rPr>
        <w:t>Participanții sunt direct responsabili pentru orice accident survenit în timpul concursului din cauza nerespectării regulilor.</w:t>
      </w:r>
      <w:r>
        <w:rPr>
          <w:sz w:val="28"/>
          <w:szCs w:val="28"/>
        </w:rPr>
        <w:t xml:space="preserve"> </w:t>
      </w:r>
      <w:r w:rsidRPr="000A58DC">
        <w:rPr>
          <w:sz w:val="28"/>
          <w:szCs w:val="28"/>
        </w:rPr>
        <w:t>Se recomandă ca participanții să aibă o asigurare în caz de accident, valabilă pentru competiții sportive.</w:t>
      </w:r>
      <w:r>
        <w:rPr>
          <w:sz w:val="28"/>
          <w:szCs w:val="28"/>
        </w:rPr>
        <w:t xml:space="preserve"> </w:t>
      </w:r>
      <w:r w:rsidRPr="000A58DC">
        <w:rPr>
          <w:sz w:val="28"/>
          <w:szCs w:val="28"/>
        </w:rPr>
        <w:t>Participanții au obligația de a respecta indicațiile organizatorului și ale personalului responsabil de concurs.</w:t>
      </w:r>
      <w:r>
        <w:rPr>
          <w:sz w:val="28"/>
          <w:szCs w:val="28"/>
        </w:rPr>
        <w:t xml:space="preserve"> </w:t>
      </w:r>
      <w:r w:rsidRPr="000A58DC">
        <w:rPr>
          <w:sz w:val="28"/>
          <w:szCs w:val="28"/>
        </w:rPr>
        <w:t>Organizatorul poate interzice participarea unei persoane care se află în stare de ebrietate, sub efectul unor substanțe halucinogene sau prezintă semne de epuizare fizică sau psihică.</w:t>
      </w:r>
      <w:r>
        <w:rPr>
          <w:sz w:val="28"/>
          <w:szCs w:val="28"/>
        </w:rPr>
        <w:t xml:space="preserve">  </w:t>
      </w:r>
      <w:r w:rsidRPr="000A58DC">
        <w:rPr>
          <w:sz w:val="28"/>
          <w:szCs w:val="28"/>
        </w:rPr>
        <w:t>Concurentul se obligă să poarte numărul de concurs pe piept, la vedere, pe toată durata cursei.</w:t>
      </w:r>
      <w:r>
        <w:rPr>
          <w:sz w:val="28"/>
          <w:szCs w:val="28"/>
        </w:rPr>
        <w:t xml:space="preserve"> </w:t>
      </w:r>
      <w:r w:rsidRPr="000A58DC">
        <w:rPr>
          <w:sz w:val="28"/>
          <w:szCs w:val="28"/>
        </w:rPr>
        <w:t>Concurentul care abandonează cursa este obligat să informeze imediat organizatorul la pun</w:t>
      </w:r>
      <w:r>
        <w:rPr>
          <w:sz w:val="28"/>
          <w:szCs w:val="28"/>
        </w:rPr>
        <w:t xml:space="preserve">ctele de control sau la sosire. </w:t>
      </w:r>
      <w:r w:rsidRPr="000A58DC">
        <w:rPr>
          <w:sz w:val="28"/>
          <w:szCs w:val="28"/>
        </w:rPr>
        <w:t xml:space="preserve">Prin înscrierea la competiție, concurentul renunță la dreptul de a solicita despăgubiri sau de a acționa în instanță împotriva oricărei persoane implicate în organizare, în cazul unui accident sau al </w:t>
      </w:r>
      <w:r w:rsidRPr="000A58DC">
        <w:rPr>
          <w:sz w:val="28"/>
          <w:szCs w:val="28"/>
        </w:rPr>
        <w:lastRenderedPageBreak/>
        <w:t>unei pagube fizice sau materiale.</w:t>
      </w:r>
      <w:r>
        <w:rPr>
          <w:sz w:val="28"/>
          <w:szCs w:val="28"/>
        </w:rPr>
        <w:t xml:space="preserve"> </w:t>
      </w:r>
      <w:r w:rsidRPr="000A58DC">
        <w:rPr>
          <w:sz w:val="28"/>
          <w:szCs w:val="28"/>
        </w:rPr>
        <w:t>Concurenții se angajează să circule cu prudență și să respecte indicațiile poliției și ale voluntarilor.</w:t>
      </w:r>
      <w:r>
        <w:rPr>
          <w:sz w:val="28"/>
          <w:szCs w:val="28"/>
        </w:rPr>
        <w:t xml:space="preserve"> </w:t>
      </w:r>
      <w:r w:rsidRPr="000A58DC">
        <w:rPr>
          <w:sz w:val="28"/>
          <w:szCs w:val="28"/>
        </w:rPr>
        <w:t>Este obligatorie semnarea declarației pe propria răspundere pentru a putea ridica numărul de participare. Lipsa acestei declarații duce la excluderea din concurs.</w:t>
      </w:r>
    </w:p>
    <w:p w:rsidR="00646294" w:rsidRPr="000A58DC" w:rsidRDefault="00646294" w:rsidP="00646294">
      <w:pPr>
        <w:pStyle w:val="NormalWeb"/>
        <w:spacing w:after="0"/>
        <w:jc w:val="both"/>
        <w:rPr>
          <w:sz w:val="28"/>
          <w:szCs w:val="28"/>
        </w:rPr>
      </w:pPr>
      <w:r>
        <w:rPr>
          <w:sz w:val="28"/>
          <w:szCs w:val="28"/>
        </w:rPr>
        <w:t>5</w:t>
      </w:r>
      <w:r w:rsidRPr="000A58DC">
        <w:rPr>
          <w:sz w:val="28"/>
          <w:szCs w:val="28"/>
        </w:rPr>
        <w:t>. Descalificare</w:t>
      </w:r>
    </w:p>
    <w:p w:rsidR="00646294" w:rsidRDefault="00646294" w:rsidP="00646294">
      <w:pPr>
        <w:pStyle w:val="NormalWeb"/>
        <w:spacing w:after="0"/>
        <w:jc w:val="both"/>
        <w:rPr>
          <w:sz w:val="28"/>
          <w:szCs w:val="28"/>
        </w:rPr>
      </w:pPr>
      <w:r w:rsidRPr="000A58DC">
        <w:rPr>
          <w:sz w:val="28"/>
          <w:szCs w:val="28"/>
        </w:rPr>
        <w:t>Un participant poate fi descalificat pentru următoarele motive:</w:t>
      </w:r>
    </w:p>
    <w:p w:rsidR="00646294" w:rsidRDefault="00646294" w:rsidP="00646294">
      <w:pPr>
        <w:pStyle w:val="NormalWeb"/>
        <w:numPr>
          <w:ilvl w:val="0"/>
          <w:numId w:val="1"/>
        </w:numPr>
        <w:spacing w:after="0"/>
        <w:jc w:val="both"/>
        <w:rPr>
          <w:sz w:val="28"/>
          <w:szCs w:val="28"/>
        </w:rPr>
      </w:pPr>
      <w:r w:rsidRPr="000A58DC">
        <w:rPr>
          <w:sz w:val="28"/>
          <w:szCs w:val="28"/>
        </w:rPr>
        <w:t>nrespectarea indicațiilor organizatorului privind purtarea numărului de concurs;</w:t>
      </w:r>
    </w:p>
    <w:p w:rsidR="00646294" w:rsidRDefault="00646294" w:rsidP="00646294">
      <w:pPr>
        <w:pStyle w:val="NormalWeb"/>
        <w:numPr>
          <w:ilvl w:val="0"/>
          <w:numId w:val="1"/>
        </w:numPr>
        <w:spacing w:after="0"/>
        <w:jc w:val="both"/>
        <w:rPr>
          <w:sz w:val="28"/>
          <w:szCs w:val="28"/>
        </w:rPr>
      </w:pPr>
      <w:r w:rsidRPr="000A58DC">
        <w:rPr>
          <w:sz w:val="28"/>
          <w:szCs w:val="28"/>
        </w:rPr>
        <w:t>omportament nesportiv față de alți participanți, oficiali sau public;</w:t>
      </w:r>
    </w:p>
    <w:p w:rsidR="00646294" w:rsidRDefault="00646294" w:rsidP="00646294">
      <w:pPr>
        <w:pStyle w:val="NormalWeb"/>
        <w:numPr>
          <w:ilvl w:val="0"/>
          <w:numId w:val="1"/>
        </w:numPr>
        <w:spacing w:after="0"/>
        <w:jc w:val="both"/>
        <w:rPr>
          <w:sz w:val="28"/>
          <w:szCs w:val="28"/>
        </w:rPr>
      </w:pPr>
      <w:r w:rsidRPr="000A58DC">
        <w:rPr>
          <w:sz w:val="28"/>
          <w:szCs w:val="28"/>
        </w:rPr>
        <w:t xml:space="preserve"> schimbarea sau pierderea numărului de concurs și/sau a cipului de control; </w:t>
      </w:r>
    </w:p>
    <w:p w:rsidR="00646294" w:rsidRDefault="00646294" w:rsidP="00646294">
      <w:pPr>
        <w:pStyle w:val="NormalWeb"/>
        <w:numPr>
          <w:ilvl w:val="0"/>
          <w:numId w:val="1"/>
        </w:numPr>
        <w:spacing w:after="0"/>
        <w:jc w:val="both"/>
        <w:rPr>
          <w:sz w:val="28"/>
          <w:szCs w:val="28"/>
        </w:rPr>
      </w:pPr>
      <w:r w:rsidRPr="000A58DC">
        <w:rPr>
          <w:sz w:val="28"/>
          <w:szCs w:val="28"/>
        </w:rPr>
        <w:t xml:space="preserve">depășirea timpului limită anunțat; </w:t>
      </w:r>
    </w:p>
    <w:p w:rsidR="00646294" w:rsidRPr="000A58DC" w:rsidRDefault="00646294" w:rsidP="00646294">
      <w:pPr>
        <w:pStyle w:val="NormalWeb"/>
        <w:numPr>
          <w:ilvl w:val="0"/>
          <w:numId w:val="1"/>
        </w:numPr>
        <w:spacing w:after="0"/>
        <w:jc w:val="both"/>
        <w:rPr>
          <w:sz w:val="28"/>
          <w:szCs w:val="28"/>
        </w:rPr>
      </w:pPr>
      <w:r>
        <w:rPr>
          <w:sz w:val="28"/>
          <w:szCs w:val="28"/>
        </w:rPr>
        <w:t>s</w:t>
      </w:r>
      <w:r w:rsidRPr="000A58DC">
        <w:rPr>
          <w:sz w:val="28"/>
          <w:szCs w:val="28"/>
        </w:rPr>
        <w:t>ăritul unui punct de control sau neparcurgerea întregului traseu.</w:t>
      </w:r>
    </w:p>
    <w:p w:rsidR="00646294" w:rsidRPr="000A58DC" w:rsidRDefault="00646294" w:rsidP="00646294">
      <w:pPr>
        <w:pStyle w:val="NormalWeb"/>
        <w:spacing w:after="0"/>
        <w:jc w:val="both"/>
        <w:rPr>
          <w:sz w:val="28"/>
          <w:szCs w:val="28"/>
        </w:rPr>
      </w:pPr>
    </w:p>
    <w:p w:rsidR="00646294" w:rsidRPr="000A58DC" w:rsidRDefault="00646294" w:rsidP="00646294">
      <w:pPr>
        <w:pStyle w:val="NormalWeb"/>
        <w:spacing w:after="0"/>
        <w:jc w:val="both"/>
        <w:rPr>
          <w:sz w:val="28"/>
          <w:szCs w:val="28"/>
        </w:rPr>
      </w:pPr>
      <w:r>
        <w:rPr>
          <w:sz w:val="28"/>
          <w:szCs w:val="28"/>
        </w:rPr>
        <w:t>6</w:t>
      </w:r>
      <w:r w:rsidRPr="000A58DC">
        <w:rPr>
          <w:sz w:val="28"/>
          <w:szCs w:val="28"/>
        </w:rPr>
        <w:t>. Alte reguli</w:t>
      </w:r>
    </w:p>
    <w:p w:rsidR="00646294" w:rsidRPr="00AC30BD" w:rsidRDefault="00646294" w:rsidP="00646294">
      <w:pPr>
        <w:pStyle w:val="NormalWeb"/>
        <w:spacing w:after="0"/>
        <w:jc w:val="both"/>
        <w:rPr>
          <w:sz w:val="28"/>
          <w:szCs w:val="28"/>
        </w:rPr>
      </w:pPr>
      <w:r w:rsidRPr="000A58DC">
        <w:rPr>
          <w:sz w:val="28"/>
          <w:szCs w:val="28"/>
        </w:rPr>
        <w:t>Organizatorul are dreptul de a selecta participanții.</w:t>
      </w:r>
      <w:r>
        <w:rPr>
          <w:sz w:val="28"/>
          <w:szCs w:val="28"/>
        </w:rPr>
        <w:t xml:space="preserve"> </w:t>
      </w:r>
      <w:r w:rsidRPr="000A58DC">
        <w:rPr>
          <w:sz w:val="28"/>
          <w:szCs w:val="28"/>
        </w:rPr>
        <w:t>Suporterii nu au voie să ajute concurenții, cu excepția cazurilor de accidentare.</w:t>
      </w:r>
      <w:r>
        <w:rPr>
          <w:sz w:val="28"/>
          <w:szCs w:val="28"/>
        </w:rPr>
        <w:t xml:space="preserve"> </w:t>
      </w:r>
      <w:r w:rsidRPr="000A58DC">
        <w:rPr>
          <w:sz w:val="28"/>
          <w:szCs w:val="28"/>
        </w:rPr>
        <w:t>Prin înscrierea la concurs, participanții își dau acordul ca materialele foto și video realizate în timpul evenimentului să fie folosite în scop publicitar de către organizatori.</w:t>
      </w:r>
      <w:r>
        <w:rPr>
          <w:sz w:val="28"/>
          <w:szCs w:val="28"/>
        </w:rPr>
        <w:t xml:space="preserve"> </w:t>
      </w:r>
      <w:r w:rsidRPr="000A58DC">
        <w:rPr>
          <w:sz w:val="28"/>
          <w:szCs w:val="28"/>
        </w:rPr>
        <w:t>În cazul în care condițiile meteo sunt nefavorabile, organizatorul își rezervă dreptul de a modifica traseul, timpul limită sau chiar de a amâna/anula concursul.</w:t>
      </w:r>
      <w:r>
        <w:rPr>
          <w:sz w:val="28"/>
          <w:szCs w:val="28"/>
        </w:rPr>
        <w:t xml:space="preserve"> </w:t>
      </w:r>
      <w:r w:rsidRPr="0042232F">
        <w:rPr>
          <w:sz w:val="28"/>
          <w:szCs w:val="28"/>
        </w:rPr>
        <w:t>Înainte, în timpul și după concurs se pot face fotografii și materiale video cu concurenții și/sau spectatorii evenimentului. Prin înscrierea și participarea la cursă aceștia acceptă implicit faptul că materialele pot fi folosite de către organizatori în realizarea de clipuri, colaje, cover-uri și/sau alte produse publicitare pentru promovarea concursului</w:t>
      </w:r>
      <w:r w:rsidRPr="0042232F">
        <w:rPr>
          <w:color w:val="77838F"/>
          <w:sz w:val="28"/>
          <w:szCs w:val="28"/>
        </w:rPr>
        <w:t>.</w:t>
      </w:r>
    </w:p>
    <w:p w:rsidR="00646294" w:rsidRDefault="00646294" w:rsidP="00646294">
      <w:pPr>
        <w:pStyle w:val="NormalWeb"/>
        <w:spacing w:after="0"/>
        <w:jc w:val="both"/>
        <w:rPr>
          <w:sz w:val="28"/>
          <w:szCs w:val="28"/>
        </w:rPr>
      </w:pPr>
      <w:r>
        <w:rPr>
          <w:sz w:val="28"/>
          <w:szCs w:val="28"/>
        </w:rPr>
        <w:t xml:space="preserve">Contact: </w:t>
      </w:r>
      <w:hyperlink r:id="rId6" w:history="1">
        <w:r w:rsidRPr="00584772">
          <w:rPr>
            <w:rStyle w:val="Hyperlink"/>
            <w:sz w:val="28"/>
            <w:szCs w:val="28"/>
          </w:rPr>
          <w:t>alsaridon@yahoo.com</w:t>
        </w:r>
      </w:hyperlink>
      <w:r>
        <w:rPr>
          <w:sz w:val="28"/>
          <w:szCs w:val="28"/>
        </w:rPr>
        <w:t>, tel.0746812500</w:t>
      </w:r>
    </w:p>
    <w:p w:rsidR="00646294" w:rsidRPr="000A58DC" w:rsidRDefault="00646294" w:rsidP="00646294">
      <w:pPr>
        <w:pStyle w:val="NormalWeb"/>
        <w:spacing w:after="0"/>
        <w:jc w:val="both"/>
        <w:rPr>
          <w:sz w:val="28"/>
          <w:szCs w:val="28"/>
        </w:rPr>
      </w:pPr>
    </w:p>
    <w:p w:rsidR="00474347" w:rsidRDefault="00474347"/>
    <w:sectPr w:rsidR="00474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D15EA"/>
    <w:multiLevelType w:val="hybridMultilevel"/>
    <w:tmpl w:val="AF6E7D98"/>
    <w:lvl w:ilvl="0" w:tplc="95F0AEF0">
      <w:start w:val="5"/>
      <w:numFmt w:val="bullet"/>
      <w:lvlText w:val="-"/>
      <w:lvlJc w:val="left"/>
      <w:pPr>
        <w:ind w:left="432" w:hanging="360"/>
      </w:pPr>
      <w:rPr>
        <w:rFonts w:ascii="Times New Roman" w:eastAsia="Times New Roman" w:hAnsi="Times New Roman" w:cs="Times New Roman" w:hint="default"/>
      </w:rPr>
    </w:lvl>
    <w:lvl w:ilvl="1" w:tplc="04180003" w:tentative="1">
      <w:start w:val="1"/>
      <w:numFmt w:val="bullet"/>
      <w:lvlText w:val="o"/>
      <w:lvlJc w:val="left"/>
      <w:pPr>
        <w:ind w:left="1152" w:hanging="360"/>
      </w:pPr>
      <w:rPr>
        <w:rFonts w:ascii="Courier New" w:hAnsi="Courier New" w:cs="Courier New" w:hint="default"/>
      </w:rPr>
    </w:lvl>
    <w:lvl w:ilvl="2" w:tplc="04180005" w:tentative="1">
      <w:start w:val="1"/>
      <w:numFmt w:val="bullet"/>
      <w:lvlText w:val=""/>
      <w:lvlJc w:val="left"/>
      <w:pPr>
        <w:ind w:left="1872" w:hanging="360"/>
      </w:pPr>
      <w:rPr>
        <w:rFonts w:ascii="Wingdings" w:hAnsi="Wingdings" w:hint="default"/>
      </w:rPr>
    </w:lvl>
    <w:lvl w:ilvl="3" w:tplc="04180001" w:tentative="1">
      <w:start w:val="1"/>
      <w:numFmt w:val="bullet"/>
      <w:lvlText w:val=""/>
      <w:lvlJc w:val="left"/>
      <w:pPr>
        <w:ind w:left="2592" w:hanging="360"/>
      </w:pPr>
      <w:rPr>
        <w:rFonts w:ascii="Symbol" w:hAnsi="Symbol" w:hint="default"/>
      </w:rPr>
    </w:lvl>
    <w:lvl w:ilvl="4" w:tplc="04180003" w:tentative="1">
      <w:start w:val="1"/>
      <w:numFmt w:val="bullet"/>
      <w:lvlText w:val="o"/>
      <w:lvlJc w:val="left"/>
      <w:pPr>
        <w:ind w:left="3312" w:hanging="360"/>
      </w:pPr>
      <w:rPr>
        <w:rFonts w:ascii="Courier New" w:hAnsi="Courier New" w:cs="Courier New" w:hint="default"/>
      </w:rPr>
    </w:lvl>
    <w:lvl w:ilvl="5" w:tplc="04180005" w:tentative="1">
      <w:start w:val="1"/>
      <w:numFmt w:val="bullet"/>
      <w:lvlText w:val=""/>
      <w:lvlJc w:val="left"/>
      <w:pPr>
        <w:ind w:left="4032" w:hanging="360"/>
      </w:pPr>
      <w:rPr>
        <w:rFonts w:ascii="Wingdings" w:hAnsi="Wingdings" w:hint="default"/>
      </w:rPr>
    </w:lvl>
    <w:lvl w:ilvl="6" w:tplc="04180001" w:tentative="1">
      <w:start w:val="1"/>
      <w:numFmt w:val="bullet"/>
      <w:lvlText w:val=""/>
      <w:lvlJc w:val="left"/>
      <w:pPr>
        <w:ind w:left="4752" w:hanging="360"/>
      </w:pPr>
      <w:rPr>
        <w:rFonts w:ascii="Symbol" w:hAnsi="Symbol" w:hint="default"/>
      </w:rPr>
    </w:lvl>
    <w:lvl w:ilvl="7" w:tplc="04180003" w:tentative="1">
      <w:start w:val="1"/>
      <w:numFmt w:val="bullet"/>
      <w:lvlText w:val="o"/>
      <w:lvlJc w:val="left"/>
      <w:pPr>
        <w:ind w:left="5472" w:hanging="360"/>
      </w:pPr>
      <w:rPr>
        <w:rFonts w:ascii="Courier New" w:hAnsi="Courier New" w:cs="Courier New" w:hint="default"/>
      </w:rPr>
    </w:lvl>
    <w:lvl w:ilvl="8" w:tplc="0418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94"/>
    <w:rsid w:val="00474347"/>
    <w:rsid w:val="00646294"/>
    <w:rsid w:val="006509CD"/>
    <w:rsid w:val="00654755"/>
    <w:rsid w:val="00904248"/>
    <w:rsid w:val="00E53881"/>
    <w:rsid w:val="00E70F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3CDE6-4F14-454D-9096-31EB2955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3">
    <w:name w:val="heading 3"/>
    <w:basedOn w:val="Normal"/>
    <w:link w:val="Titlu3Caracter"/>
    <w:unhideWhenUsed/>
    <w:qFormat/>
    <w:rsid w:val="00646294"/>
    <w:pPr>
      <w:spacing w:before="40" w:after="0" w:line="240" w:lineRule="auto"/>
      <w:outlineLvl w:val="2"/>
    </w:pPr>
    <w:rPr>
      <w:rFonts w:ascii="Times New Roman" w:eastAsia="Times New Roman" w:hAnsi="Times New Roman" w:cs="Times New Roman"/>
      <w:b/>
      <w:bCs/>
      <w:color w:val="1F3763"/>
      <w:sz w:val="27"/>
      <w:szCs w:val="27"/>
      <w:lang w:val="en-GB"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rsid w:val="00646294"/>
    <w:rPr>
      <w:rFonts w:ascii="Times New Roman" w:eastAsia="Times New Roman" w:hAnsi="Times New Roman" w:cs="Times New Roman"/>
      <w:b/>
      <w:bCs/>
      <w:color w:val="1F3763"/>
      <w:sz w:val="27"/>
      <w:szCs w:val="27"/>
      <w:lang w:val="en-GB" w:eastAsia="en-GB"/>
    </w:rPr>
  </w:style>
  <w:style w:type="paragraph" w:styleId="NormalWeb">
    <w:name w:val="Normal (Web)"/>
    <w:basedOn w:val="Normal"/>
    <w:unhideWhenUsed/>
    <w:rsid w:val="00646294"/>
    <w:pPr>
      <w:spacing w:before="100" w:beforeAutospacing="1" w:after="119" w:line="240" w:lineRule="auto"/>
    </w:pPr>
    <w:rPr>
      <w:rFonts w:ascii="Times New Roman" w:eastAsia="Times New Roman" w:hAnsi="Times New Roman" w:cs="Times New Roman"/>
      <w:sz w:val="24"/>
      <w:szCs w:val="24"/>
      <w:lang w:val="en-GB" w:eastAsia="en-GB"/>
    </w:rPr>
  </w:style>
  <w:style w:type="character" w:styleId="Hyperlink">
    <w:name w:val="Hyperlink"/>
    <w:unhideWhenUsed/>
    <w:rsid w:val="00646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saridon@yahoo.com" TargetMode="External"/><Relationship Id="rId5" Type="http://schemas.openxmlformats.org/officeDocument/2006/relationships/hyperlink" Target="http://www.my-run.ro"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980</Words>
  <Characters>5689</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 Microsoft</dc:creator>
  <cp:keywords/>
  <dc:description/>
  <cp:lastModifiedBy>Cont Microsoft</cp:lastModifiedBy>
  <cp:revision>6</cp:revision>
  <dcterms:created xsi:type="dcterms:W3CDTF">2025-08-28T12:57:00Z</dcterms:created>
  <dcterms:modified xsi:type="dcterms:W3CDTF">2025-08-28T15:34:00Z</dcterms:modified>
</cp:coreProperties>
</file>