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ab 11 -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innqnt5bayht" w:id="1"/>
      <w:bookmarkEnd w:id="1"/>
      <w:r w:rsidDel="00000000" w:rsidR="00000000" w:rsidRPr="00000000">
        <w:rPr>
          <w:u w:val="single"/>
          <w:rtl w:val="0"/>
        </w:rPr>
        <w:t xml:space="preserve">Lab 11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Part 1: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the genesis block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(5 points)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05313" cy="259726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597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Part 2: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bootnode identifier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(5 points)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33863" cy="2442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44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62538" cy="99790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997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node’s identifier with Ubuntu desktop’s IP address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(15 points)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 [11-11|15:43:25.925] Started P2P networking self=enode://4e8ea6b07ebabf73e109e29c7efc2a68b3895ab3f9d3ec63d3f283750c5ce3482028389c3e5fd989e686f7b3fe3eb54692012cec23f6ceb2e34d42e09a5994e4@177.110.34.1:30303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peer node list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(10 points)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84446" cy="22621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446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balance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(5 points)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00338" cy="45738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45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balance two minutes later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(5 points)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86075" cy="352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Part 4: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transaction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(10 points)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91088" cy="20771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07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transaction block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(5 points)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60739" cy="305276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739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49400" cy="320516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400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"final" balance after transactions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(10 points)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76550" cy="552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US dollars would this translate to? 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(10 points)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eth = 1.69 usd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54522761252801220000 usd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Part 5: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latest block number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(10 points)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76375" cy="371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minedBlocks output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(10 points)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62388" cy="29091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90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