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4CE89" w14:textId="77777777" w:rsidR="00833DA5" w:rsidRDefault="00833DA5" w:rsidP="00833DA5">
      <w:pPr>
        <w:pStyle w:val="Normal1"/>
        <w:spacing w:after="240" w:line="280" w:lineRule="auto"/>
      </w:pPr>
      <w:r>
        <w:t xml:space="preserve">2-   </w:t>
      </w:r>
      <w:r>
        <w:rPr>
          <w:highlight w:val="yellow"/>
        </w:rPr>
        <w:t>TODO 1:</w:t>
      </w:r>
      <w:r>
        <w:t xml:space="preserve"> Implement the iterative Binary search function in SparseArray.java and take screenshot of the code</w:t>
      </w:r>
    </w:p>
    <w:p w14:paraId="40B5940E" w14:textId="77777777" w:rsidR="00833DA5" w:rsidRDefault="00833DA5"/>
    <w:p w14:paraId="022B5359" w14:textId="1C674A41" w:rsidR="00A00E50" w:rsidRDefault="003A5E1E">
      <w:r w:rsidRPr="003A5E1E">
        <w:drawing>
          <wp:inline distT="0" distB="0" distL="0" distR="0" wp14:anchorId="17C08FFB" wp14:editId="5160514C">
            <wp:extent cx="4686706" cy="29415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686706" cy="2941575"/>
                    </a:xfrm>
                    <a:prstGeom prst="rect">
                      <a:avLst/>
                    </a:prstGeom>
                  </pic:spPr>
                </pic:pic>
              </a:graphicData>
            </a:graphic>
          </wp:inline>
        </w:drawing>
      </w:r>
    </w:p>
    <w:p w14:paraId="4198575D" w14:textId="77777777" w:rsidR="00833DA5" w:rsidRDefault="00833DA5"/>
    <w:p w14:paraId="1069DABA" w14:textId="77777777" w:rsidR="00833DA5" w:rsidRDefault="00833DA5" w:rsidP="00833DA5">
      <w:pPr>
        <w:pStyle w:val="Normal1"/>
        <w:spacing w:after="240" w:line="369" w:lineRule="auto"/>
        <w:rPr>
          <w:sz w:val="24"/>
          <w:szCs w:val="24"/>
        </w:rPr>
      </w:pPr>
      <w:r>
        <w:rPr>
          <w:sz w:val="24"/>
          <w:szCs w:val="24"/>
        </w:rPr>
        <w:t>4-</w:t>
      </w:r>
      <w:r>
        <w:rPr>
          <w:sz w:val="24"/>
          <w:szCs w:val="24"/>
          <w:highlight w:val="yellow"/>
        </w:rPr>
        <w:t xml:space="preserve"> TODO 2:</w:t>
      </w:r>
      <w:r>
        <w:rPr>
          <w:sz w:val="24"/>
          <w:szCs w:val="24"/>
        </w:rPr>
        <w:t xml:space="preserve"> </w:t>
      </w:r>
      <w:r>
        <w:rPr>
          <w:rFonts w:ascii="Times New Roman" w:eastAsia="Times New Roman" w:hAnsi="Times New Roman" w:cs="Times New Roman"/>
          <w:sz w:val="14"/>
          <w:szCs w:val="14"/>
        </w:rPr>
        <w:t xml:space="preserve"> </w:t>
      </w:r>
      <w:r>
        <w:rPr>
          <w:sz w:val="24"/>
          <w:szCs w:val="24"/>
        </w:rPr>
        <w:t>Write the following new test class in SparseArrayTestClass.java. Run the code, and take screenshots of the code and test case output</w:t>
      </w:r>
    </w:p>
    <w:p w14:paraId="7A83B9AA" w14:textId="2A769AE2" w:rsidR="003A5E1E" w:rsidRDefault="003A5E1E"/>
    <w:p w14:paraId="232087C6" w14:textId="47F8C712" w:rsidR="003A5E1E" w:rsidRDefault="003A5E1E">
      <w:r w:rsidRPr="003A5E1E">
        <w:drawing>
          <wp:inline distT="0" distB="0" distL="0" distR="0" wp14:anchorId="4C27CEF8" wp14:editId="561914E6">
            <wp:extent cx="5943600" cy="18732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1873250"/>
                    </a:xfrm>
                    <a:prstGeom prst="rect">
                      <a:avLst/>
                    </a:prstGeom>
                  </pic:spPr>
                </pic:pic>
              </a:graphicData>
            </a:graphic>
          </wp:inline>
        </w:drawing>
      </w:r>
    </w:p>
    <w:p w14:paraId="2DF9CB8A" w14:textId="40E1BB4B" w:rsidR="00833DA5" w:rsidRDefault="00833DA5"/>
    <w:p w14:paraId="2EDB088F" w14:textId="23E42766" w:rsidR="00833DA5" w:rsidRDefault="00833DA5"/>
    <w:p w14:paraId="02C8388B" w14:textId="562DE0B8" w:rsidR="00833DA5" w:rsidRDefault="00833DA5"/>
    <w:p w14:paraId="3912E3D7" w14:textId="77777777" w:rsidR="00833DA5" w:rsidRDefault="00833DA5"/>
    <w:p w14:paraId="69EAEA4F" w14:textId="3F948C93" w:rsidR="00833DA5" w:rsidRPr="00833DA5" w:rsidRDefault="00833DA5">
      <w:pPr>
        <w:rPr>
          <w:sz w:val="32"/>
          <w:szCs w:val="32"/>
        </w:rPr>
      </w:pPr>
      <w:r w:rsidRPr="00833DA5">
        <w:rPr>
          <w:sz w:val="32"/>
          <w:szCs w:val="32"/>
        </w:rPr>
        <w:lastRenderedPageBreak/>
        <w:t xml:space="preserve">Take screenshots of the passed test cases and your fixed code and upload it to the lab </w:t>
      </w:r>
      <w:proofErr w:type="spellStart"/>
      <w:r w:rsidRPr="00833DA5">
        <w:rPr>
          <w:sz w:val="32"/>
          <w:szCs w:val="32"/>
        </w:rPr>
        <w:t>report.Explain</w:t>
      </w:r>
      <w:proofErr w:type="spellEnd"/>
      <w:r w:rsidRPr="00833DA5">
        <w:rPr>
          <w:sz w:val="32"/>
          <w:szCs w:val="32"/>
        </w:rPr>
        <w:t xml:space="preserve"> in your lab report what your approach to fix the code</w:t>
      </w:r>
    </w:p>
    <w:p w14:paraId="0C9300AD" w14:textId="0E7AB37F" w:rsidR="003A5E1E" w:rsidRDefault="003A5E1E"/>
    <w:p w14:paraId="1444CFBA" w14:textId="3675337F" w:rsidR="003F3AE1" w:rsidRDefault="003F3AE1">
      <w:r>
        <w:t>To fix this code, I just incremented the size by one. When you confirm that the object can go into the array, you need to update the size before running any of the commands because if you don’t, it will detect an empty array due to size staying 0.</w:t>
      </w:r>
    </w:p>
    <w:p w14:paraId="19272F05" w14:textId="024FB9B4" w:rsidR="003A5E1E" w:rsidRDefault="003F3AE1">
      <w:r w:rsidRPr="003F3AE1">
        <w:drawing>
          <wp:inline distT="0" distB="0" distL="0" distR="0" wp14:anchorId="4B3856CC" wp14:editId="4054C0F1">
            <wp:extent cx="5943600" cy="1294130"/>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943600" cy="1294130"/>
                    </a:xfrm>
                    <a:prstGeom prst="rect">
                      <a:avLst/>
                    </a:prstGeom>
                  </pic:spPr>
                </pic:pic>
              </a:graphicData>
            </a:graphic>
          </wp:inline>
        </w:drawing>
      </w:r>
    </w:p>
    <w:p w14:paraId="4793DF18" w14:textId="67F3216B" w:rsidR="00DB0668" w:rsidRDefault="00DB0668"/>
    <w:p w14:paraId="7555E567" w14:textId="7B4E90F5" w:rsidR="00833DA5" w:rsidRDefault="00833DA5"/>
    <w:p w14:paraId="17A76EAD" w14:textId="77777777" w:rsidR="00833DA5" w:rsidRDefault="00833DA5" w:rsidP="00833DA5">
      <w:pPr>
        <w:pStyle w:val="Normal1"/>
        <w:spacing w:line="266" w:lineRule="auto"/>
        <w:ind w:left="20"/>
      </w:pPr>
      <w:r>
        <w:t xml:space="preserve">5- </w:t>
      </w:r>
      <w:r>
        <w:rPr>
          <w:highlight w:val="yellow"/>
        </w:rPr>
        <w:t>TODO 3</w:t>
      </w:r>
      <w:r>
        <w:t>: Write two test cases for the following conditions. Run the 2 test codes, and take screenshots of the code and test cases outputs</w:t>
      </w:r>
    </w:p>
    <w:p w14:paraId="101C009E" w14:textId="77777777" w:rsidR="00833DA5" w:rsidRDefault="00833DA5"/>
    <w:p w14:paraId="2126933B" w14:textId="3D1E10DC" w:rsidR="00DB0668" w:rsidRDefault="00C33A00">
      <w:r w:rsidRPr="00C33A00">
        <w:drawing>
          <wp:inline distT="0" distB="0" distL="0" distR="0" wp14:anchorId="68262E30" wp14:editId="48C8096A">
            <wp:extent cx="5943600" cy="2723515"/>
            <wp:effectExtent l="0" t="0" r="0" b="63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5943600" cy="2723515"/>
                    </a:xfrm>
                    <a:prstGeom prst="rect">
                      <a:avLst/>
                    </a:prstGeom>
                  </pic:spPr>
                </pic:pic>
              </a:graphicData>
            </a:graphic>
          </wp:inline>
        </w:drawing>
      </w:r>
    </w:p>
    <w:p w14:paraId="45798A3C" w14:textId="0D4DB38D" w:rsidR="00C33A00" w:rsidRDefault="00C33A00"/>
    <w:p w14:paraId="78EDCD62" w14:textId="55ED2C66" w:rsidR="00833DA5" w:rsidRDefault="00833DA5"/>
    <w:p w14:paraId="06CD3261" w14:textId="0912673E" w:rsidR="00833DA5" w:rsidRDefault="00833DA5"/>
    <w:p w14:paraId="220F6B40" w14:textId="449232CB" w:rsidR="00833DA5" w:rsidRDefault="00833DA5"/>
    <w:p w14:paraId="39830BA3" w14:textId="77777777" w:rsidR="00833DA5" w:rsidRDefault="00833DA5" w:rsidP="00833DA5">
      <w:pPr>
        <w:pStyle w:val="Normal1"/>
        <w:spacing w:after="240" w:line="369" w:lineRule="auto"/>
      </w:pPr>
      <w:r>
        <w:t xml:space="preserve">6- </w:t>
      </w:r>
      <w:r>
        <w:rPr>
          <w:highlight w:val="yellow"/>
        </w:rPr>
        <w:t>TODO 4</w:t>
      </w:r>
      <w:r>
        <w:t xml:space="preserve">: Inspect and run the following </w:t>
      </w:r>
      <w:proofErr w:type="spellStart"/>
      <w:r>
        <w:t>TransmissionTest</w:t>
      </w:r>
      <w:proofErr w:type="spellEnd"/>
      <w:r>
        <w:t xml:space="preserve"> code. Take a screenshot of the code and output</w:t>
      </w:r>
    </w:p>
    <w:p w14:paraId="37B36698" w14:textId="77777777" w:rsidR="00833DA5" w:rsidRDefault="00833DA5"/>
    <w:p w14:paraId="4933C1AD" w14:textId="7362472D" w:rsidR="00E31B8A" w:rsidRDefault="00E31B8A">
      <w:r w:rsidRPr="00E31B8A">
        <w:drawing>
          <wp:inline distT="0" distB="0" distL="0" distR="0" wp14:anchorId="3EA13864" wp14:editId="154F6218">
            <wp:extent cx="5943600" cy="2239645"/>
            <wp:effectExtent l="0" t="0" r="0" b="82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5943600" cy="2239645"/>
                    </a:xfrm>
                    <a:prstGeom prst="rect">
                      <a:avLst/>
                    </a:prstGeom>
                  </pic:spPr>
                </pic:pic>
              </a:graphicData>
            </a:graphic>
          </wp:inline>
        </w:drawing>
      </w:r>
    </w:p>
    <w:p w14:paraId="1C5176D2" w14:textId="7C48184C" w:rsidR="00833DA5" w:rsidRDefault="00833DA5"/>
    <w:p w14:paraId="74D91CC8" w14:textId="755E58EF" w:rsidR="00833DA5" w:rsidRDefault="00833DA5">
      <w:r>
        <w:rPr>
          <w:sz w:val="20"/>
          <w:szCs w:val="20"/>
        </w:rPr>
        <w:t xml:space="preserve">7- </w:t>
      </w:r>
      <w:r>
        <w:t xml:space="preserve">- </w:t>
      </w:r>
      <w:r>
        <w:rPr>
          <w:highlight w:val="yellow"/>
        </w:rPr>
        <w:t>TODO 5:</w:t>
      </w:r>
      <w:r>
        <w:t xml:space="preserve"> The code above will not run. You will need to fix the test code as follows and take a screenshot:</w:t>
      </w:r>
    </w:p>
    <w:p w14:paraId="32458130" w14:textId="77777777" w:rsidR="00E31B8A" w:rsidRDefault="00E31B8A" w:rsidP="00E31B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ab/>
      </w:r>
    </w:p>
    <w:p w14:paraId="3B9AC3BF" w14:textId="002929F9" w:rsidR="00E31B8A" w:rsidRDefault="00E31B8A" w:rsidP="00E31B8A">
      <w:pPr>
        <w:autoSpaceDE w:val="0"/>
        <w:autoSpaceDN w:val="0"/>
        <w:adjustRightInd w:val="0"/>
        <w:spacing w:after="0" w:line="240" w:lineRule="auto"/>
        <w:rPr>
          <w:rFonts w:ascii="Courier New" w:hAnsi="Courier New" w:cs="Courier New"/>
          <w:sz w:val="20"/>
          <w:szCs w:val="20"/>
        </w:rPr>
      </w:pPr>
      <w:r w:rsidRPr="00E31B8A">
        <w:rPr>
          <w:rFonts w:ascii="Courier New" w:hAnsi="Courier New" w:cs="Courier New"/>
          <w:sz w:val="20"/>
          <w:szCs w:val="20"/>
        </w:rPr>
        <w:drawing>
          <wp:inline distT="0" distB="0" distL="0" distR="0" wp14:anchorId="463BF359" wp14:editId="5D79FE1D">
            <wp:extent cx="5943600" cy="2927985"/>
            <wp:effectExtent l="0" t="0" r="0" b="571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9"/>
                    <a:stretch>
                      <a:fillRect/>
                    </a:stretch>
                  </pic:blipFill>
                  <pic:spPr>
                    <a:xfrm>
                      <a:off x="0" y="0"/>
                      <a:ext cx="5943600" cy="2927985"/>
                    </a:xfrm>
                    <a:prstGeom prst="rect">
                      <a:avLst/>
                    </a:prstGeom>
                  </pic:spPr>
                </pic:pic>
              </a:graphicData>
            </a:graphic>
          </wp:inline>
        </w:drawing>
      </w:r>
    </w:p>
    <w:p w14:paraId="6BE0A44F" w14:textId="34E79FB8" w:rsidR="00C33A00" w:rsidRDefault="00E31B8A" w:rsidP="00E31B8A">
      <w:pPr>
        <w:rPr>
          <w:rFonts w:ascii="Courier New" w:hAnsi="Courier New" w:cs="Courier New"/>
          <w:color w:val="D9E8F7"/>
          <w:sz w:val="20"/>
          <w:szCs w:val="20"/>
        </w:rPr>
      </w:pPr>
      <w:r>
        <w:rPr>
          <w:rFonts w:ascii="Courier New" w:hAnsi="Courier New" w:cs="Courier New"/>
          <w:color w:val="D9E8F7"/>
          <w:sz w:val="20"/>
          <w:szCs w:val="20"/>
        </w:rPr>
        <w:tab/>
      </w:r>
    </w:p>
    <w:p w14:paraId="34E7165C" w14:textId="205189F6" w:rsidR="0028046F" w:rsidRDefault="0028046F" w:rsidP="00E31B8A">
      <w:pPr>
        <w:rPr>
          <w:rFonts w:ascii="Courier New" w:hAnsi="Courier New" w:cs="Courier New"/>
          <w:color w:val="D9E8F7"/>
          <w:sz w:val="20"/>
          <w:szCs w:val="20"/>
        </w:rPr>
      </w:pPr>
    </w:p>
    <w:p w14:paraId="7326613B" w14:textId="226CFD7C" w:rsidR="0028046F" w:rsidRDefault="0028046F" w:rsidP="00E31B8A">
      <w:pPr>
        <w:rPr>
          <w:rFonts w:ascii="Courier New" w:hAnsi="Courier New" w:cs="Courier New"/>
          <w:color w:val="D9E8F7"/>
          <w:sz w:val="20"/>
          <w:szCs w:val="20"/>
        </w:rPr>
      </w:pPr>
    </w:p>
    <w:p w14:paraId="4A454AFF" w14:textId="48E39D3C" w:rsidR="0028046F" w:rsidRDefault="0028046F" w:rsidP="0028046F">
      <w:r>
        <w:lastRenderedPageBreak/>
        <w:t xml:space="preserve">2. </w:t>
      </w:r>
      <w:proofErr w:type="spellStart"/>
      <w:r>
        <w:t>CheckInvarients</w:t>
      </w:r>
      <w:proofErr w:type="spellEnd"/>
      <w:r>
        <w:t xml:space="preserve"> filters out the null values of the array and checks to see if count is equal to the number of non-null values in the array. Otherwise it throws the exception that there is a different value in size than there is detected in array.</w:t>
      </w:r>
    </w:p>
    <w:p w14:paraId="5F13D09A" w14:textId="16367A91" w:rsidR="0028046F" w:rsidRDefault="0028046F" w:rsidP="0028046F"/>
    <w:p w14:paraId="4308BF41" w14:textId="59124EB8" w:rsidR="0028046F" w:rsidRPr="0028046F" w:rsidRDefault="0028046F" w:rsidP="0028046F">
      <w:r>
        <w:t xml:space="preserve">3. </w:t>
      </w:r>
      <w:proofErr w:type="spellStart"/>
      <w:r w:rsidR="00F72BB5">
        <w:t>Trasmission</w:t>
      </w:r>
      <w:proofErr w:type="spellEnd"/>
      <w:r w:rsidR="00F72BB5">
        <w:t xml:space="preserve"> is able to get the current gear of car object and change the gear of the car object.</w:t>
      </w:r>
    </w:p>
    <w:sectPr w:rsidR="0028046F" w:rsidRPr="00280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1E"/>
    <w:rsid w:val="0028046F"/>
    <w:rsid w:val="003A5E1E"/>
    <w:rsid w:val="003F3AE1"/>
    <w:rsid w:val="00833DA5"/>
    <w:rsid w:val="00A00E50"/>
    <w:rsid w:val="00C33A00"/>
    <w:rsid w:val="00DB0668"/>
    <w:rsid w:val="00E31B8A"/>
    <w:rsid w:val="00F72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5664"/>
  <w15:chartTrackingRefBased/>
  <w15:docId w15:val="{9F49CE7D-3203-410F-9D36-3DCFAEB9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33DA5"/>
    <w:pPr>
      <w:spacing w:after="0" w:line="276"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60821">
      <w:bodyDiv w:val="1"/>
      <w:marLeft w:val="0"/>
      <w:marRight w:val="0"/>
      <w:marTop w:val="0"/>
      <w:marBottom w:val="0"/>
      <w:divBdr>
        <w:top w:val="none" w:sz="0" w:space="0" w:color="auto"/>
        <w:left w:val="none" w:sz="0" w:space="0" w:color="auto"/>
        <w:bottom w:val="none" w:sz="0" w:space="0" w:color="auto"/>
        <w:right w:val="none" w:sz="0" w:space="0" w:color="auto"/>
      </w:divBdr>
    </w:div>
    <w:div w:id="695499730">
      <w:bodyDiv w:val="1"/>
      <w:marLeft w:val="0"/>
      <w:marRight w:val="0"/>
      <w:marTop w:val="0"/>
      <w:marBottom w:val="0"/>
      <w:divBdr>
        <w:top w:val="none" w:sz="0" w:space="0" w:color="auto"/>
        <w:left w:val="none" w:sz="0" w:space="0" w:color="auto"/>
        <w:bottom w:val="none" w:sz="0" w:space="0" w:color="auto"/>
        <w:right w:val="none" w:sz="0" w:space="0" w:color="auto"/>
      </w:divBdr>
    </w:div>
    <w:div w:id="1158955839">
      <w:bodyDiv w:val="1"/>
      <w:marLeft w:val="0"/>
      <w:marRight w:val="0"/>
      <w:marTop w:val="0"/>
      <w:marBottom w:val="0"/>
      <w:divBdr>
        <w:top w:val="none" w:sz="0" w:space="0" w:color="auto"/>
        <w:left w:val="none" w:sz="0" w:space="0" w:color="auto"/>
        <w:bottom w:val="none" w:sz="0" w:space="0" w:color="auto"/>
        <w:right w:val="none" w:sz="0" w:space="0" w:color="auto"/>
      </w:divBdr>
    </w:div>
    <w:div w:id="15096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Khongmaly, Lincoln T</dc:creator>
  <cp:keywords/>
  <dc:description/>
  <cp:lastModifiedBy>Khongmaly, Lincoln T</cp:lastModifiedBy>
  <cp:revision>3</cp:revision>
  <dcterms:created xsi:type="dcterms:W3CDTF">2022-04-28T16:06:00Z</dcterms:created>
  <dcterms:modified xsi:type="dcterms:W3CDTF">2022-04-28T17:02:00Z</dcterms:modified>
</cp:coreProperties>
</file>