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63"/>
        <w:gridCol w:w="4863"/>
      </w:tblGrid>
      <w:tr w:rsidR="008D4137" w:rsidRPr="00CF0D01" w14:paraId="6CC5E3EF" w14:textId="77777777" w:rsidTr="006374AB">
        <w:tc>
          <w:tcPr>
            <w:tcW w:w="4643" w:type="dxa"/>
            <w:tcBorders>
              <w:top w:val="nil"/>
              <w:left w:val="nil"/>
              <w:bottom w:val="nil"/>
              <w:right w:val="nil"/>
            </w:tcBorders>
          </w:tcPr>
          <w:p w14:paraId="34D8441F" w14:textId="77777777" w:rsidR="008D4137" w:rsidRPr="00CF0D01" w:rsidRDefault="008D4137" w:rsidP="00021FC9">
            <w:pPr>
              <w:tabs>
                <w:tab w:val="right" w:pos="9072"/>
              </w:tabs>
              <w:spacing w:line="276" w:lineRule="auto"/>
              <w:rPr>
                <w:lang w:val="en-GB"/>
              </w:rPr>
            </w:pPr>
            <w:r w:rsidRPr="00CF0D01">
              <w:rPr>
                <w:b/>
                <w:noProof/>
                <w:sz w:val="40"/>
                <w:lang w:val="en-GB" w:eastAsia="en-GB"/>
              </w:rPr>
              <w:drawing>
                <wp:inline distT="0" distB="0" distL="0" distR="0" wp14:anchorId="5B3E9626" wp14:editId="0B131E07">
                  <wp:extent cx="838200" cy="466725"/>
                  <wp:effectExtent l="0" t="0" r="0" b="0"/>
                  <wp:docPr id="9" name="Picture 9" descr="KBS_logo_blue_30mm_forA4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BS_logo_blue_30mm_forA4 cop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8200" cy="466725"/>
                          </a:xfrm>
                          <a:prstGeom prst="rect">
                            <a:avLst/>
                          </a:prstGeom>
                          <a:noFill/>
                          <a:ln>
                            <a:noFill/>
                          </a:ln>
                        </pic:spPr>
                      </pic:pic>
                    </a:graphicData>
                  </a:graphic>
                </wp:inline>
              </w:drawing>
            </w:r>
          </w:p>
        </w:tc>
        <w:tc>
          <w:tcPr>
            <w:tcW w:w="4643" w:type="dxa"/>
            <w:tcBorders>
              <w:top w:val="nil"/>
              <w:left w:val="nil"/>
              <w:bottom w:val="nil"/>
              <w:right w:val="nil"/>
            </w:tcBorders>
          </w:tcPr>
          <w:p w14:paraId="67BA2FBA" w14:textId="77777777" w:rsidR="008D4137" w:rsidRPr="00CF0D01" w:rsidRDefault="008D4137" w:rsidP="00021FC9">
            <w:pPr>
              <w:tabs>
                <w:tab w:val="right" w:pos="4646"/>
                <w:tab w:val="right" w:pos="9072"/>
              </w:tabs>
              <w:spacing w:line="276" w:lineRule="auto"/>
              <w:rPr>
                <w:lang w:val="en-GB"/>
              </w:rPr>
            </w:pPr>
            <w:r w:rsidRPr="00CF0D01">
              <w:rPr>
                <w:b/>
                <w:sz w:val="40"/>
                <w:lang w:val="en-GB" w:eastAsia="en-GB"/>
              </w:rPr>
              <w:tab/>
            </w:r>
            <w:r w:rsidRPr="00CF0D01">
              <w:rPr>
                <w:b/>
                <w:noProof/>
                <w:sz w:val="40"/>
                <w:lang w:val="en-GB" w:eastAsia="en-GB"/>
              </w:rPr>
              <w:drawing>
                <wp:inline distT="0" distB="0" distL="0" distR="0" wp14:anchorId="7773AD6F" wp14:editId="2BD172B0">
                  <wp:extent cx="2333625" cy="466725"/>
                  <wp:effectExtent l="0" t="0" r="0" b="0"/>
                  <wp:docPr id="8" name="Picture 8" descr="Uok_horz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ok_horz_bl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466725"/>
                          </a:xfrm>
                          <a:prstGeom prst="rect">
                            <a:avLst/>
                          </a:prstGeom>
                          <a:noFill/>
                          <a:ln>
                            <a:noFill/>
                          </a:ln>
                        </pic:spPr>
                      </pic:pic>
                    </a:graphicData>
                  </a:graphic>
                </wp:inline>
              </w:drawing>
            </w:r>
            <w:r w:rsidRPr="00CF0D01">
              <w:rPr>
                <w:b/>
                <w:bCs/>
                <w:sz w:val="40"/>
                <w:lang w:val="en-GB" w:eastAsia="en-GB"/>
              </w:rPr>
              <w:tab/>
            </w:r>
          </w:p>
        </w:tc>
      </w:tr>
    </w:tbl>
    <w:p w14:paraId="7EC64134" w14:textId="77777777" w:rsidR="008D4137" w:rsidRPr="00CF0D01" w:rsidRDefault="008D4137" w:rsidP="00021FC9">
      <w:pPr>
        <w:tabs>
          <w:tab w:val="left" w:pos="5460"/>
        </w:tabs>
        <w:spacing w:line="276" w:lineRule="auto"/>
        <w:rPr>
          <w:szCs w:val="24"/>
          <w:lang w:val="en-GB"/>
        </w:rPr>
      </w:pPr>
      <w:r w:rsidRPr="00CF0D01">
        <w:rPr>
          <w:szCs w:val="24"/>
          <w:lang w:val="en-GB"/>
        </w:rPr>
        <w:tab/>
      </w:r>
    </w:p>
    <w:p w14:paraId="16C071FC" w14:textId="77777777" w:rsidR="008D4137" w:rsidRPr="00CF0D01" w:rsidRDefault="008D4137" w:rsidP="00021FC9">
      <w:pPr>
        <w:spacing w:line="276" w:lineRule="auto"/>
        <w:jc w:val="center"/>
        <w:rPr>
          <w:szCs w:val="24"/>
          <w:lang w:val="en-GB"/>
        </w:rPr>
      </w:pPr>
    </w:p>
    <w:p w14:paraId="6FE1A164" w14:textId="77777777" w:rsidR="009B4674" w:rsidRPr="00CF0D01" w:rsidRDefault="008D4137" w:rsidP="00021FC9">
      <w:pPr>
        <w:pStyle w:val="Title"/>
        <w:spacing w:line="276" w:lineRule="auto"/>
        <w:rPr>
          <w:rFonts w:ascii="Arial" w:hAnsi="Arial" w:cs="Arial"/>
        </w:rPr>
      </w:pPr>
      <w:r w:rsidRPr="00CF0D01">
        <w:rPr>
          <w:rFonts w:ascii="Arial" w:hAnsi="Arial" w:cs="Arial"/>
        </w:rPr>
        <w:t>CB908</w:t>
      </w:r>
      <w:r w:rsidR="00F86B11" w:rsidRPr="00CF0D01">
        <w:rPr>
          <w:rFonts w:ascii="Arial" w:hAnsi="Arial" w:cs="Arial"/>
        </w:rPr>
        <w:t>8</w:t>
      </w:r>
      <w:r w:rsidR="002A2410" w:rsidRPr="00CF0D01">
        <w:rPr>
          <w:rFonts w:ascii="Arial" w:hAnsi="Arial" w:cs="Arial"/>
        </w:rPr>
        <w:t xml:space="preserve"> Business Analytics</w:t>
      </w:r>
    </w:p>
    <w:p w14:paraId="3DF97928" w14:textId="5FC44389" w:rsidR="009B4674" w:rsidRPr="00CF0D01" w:rsidRDefault="00275A7D" w:rsidP="00021FC9">
      <w:pPr>
        <w:widowControl w:val="0"/>
        <w:spacing w:line="276" w:lineRule="auto"/>
        <w:jc w:val="center"/>
        <w:rPr>
          <w:rFonts w:ascii="Arial" w:hAnsi="Arial" w:cs="Arial"/>
          <w:b/>
          <w:snapToGrid w:val="0"/>
          <w:sz w:val="24"/>
          <w:lang w:val="en-GB"/>
        </w:rPr>
      </w:pPr>
      <w:r w:rsidRPr="00CF0D01">
        <w:rPr>
          <w:rFonts w:ascii="Arial" w:hAnsi="Arial" w:cs="Arial"/>
          <w:b/>
          <w:snapToGrid w:val="0"/>
          <w:sz w:val="24"/>
          <w:lang w:val="en-GB"/>
        </w:rPr>
        <w:t>Assessment</w:t>
      </w:r>
      <w:r w:rsidR="009B4674" w:rsidRPr="00CF0D01">
        <w:rPr>
          <w:rFonts w:ascii="Arial" w:hAnsi="Arial" w:cs="Arial"/>
          <w:b/>
          <w:snapToGrid w:val="0"/>
          <w:sz w:val="24"/>
          <w:lang w:val="en-GB"/>
        </w:rPr>
        <w:t xml:space="preserve"> </w:t>
      </w:r>
      <w:r w:rsidR="00A74439">
        <w:rPr>
          <w:rFonts w:ascii="Arial" w:hAnsi="Arial" w:cs="Arial"/>
          <w:b/>
          <w:snapToGrid w:val="0"/>
          <w:sz w:val="24"/>
          <w:lang w:val="en-GB"/>
        </w:rPr>
        <w:t>2</w:t>
      </w:r>
      <w:r w:rsidR="00EC71CA" w:rsidRPr="00CF0D01">
        <w:rPr>
          <w:rFonts w:ascii="Arial" w:hAnsi="Arial" w:cs="Arial"/>
          <w:b/>
          <w:snapToGrid w:val="0"/>
          <w:sz w:val="24"/>
          <w:lang w:val="en-GB"/>
        </w:rPr>
        <w:t xml:space="preserve">: </w:t>
      </w:r>
      <w:r w:rsidR="00A74439">
        <w:rPr>
          <w:rFonts w:ascii="Arial" w:hAnsi="Arial" w:cs="Arial"/>
          <w:b/>
          <w:snapToGrid w:val="0"/>
          <w:sz w:val="24"/>
          <w:lang w:val="en-GB"/>
        </w:rPr>
        <w:t>Individual</w:t>
      </w:r>
      <w:r w:rsidR="00EC71CA" w:rsidRPr="00CF0D01">
        <w:rPr>
          <w:rFonts w:ascii="Arial" w:hAnsi="Arial" w:cs="Arial"/>
          <w:b/>
          <w:snapToGrid w:val="0"/>
          <w:sz w:val="24"/>
          <w:lang w:val="en-GB"/>
        </w:rPr>
        <w:t xml:space="preserve"> Project</w:t>
      </w:r>
    </w:p>
    <w:p w14:paraId="26A9C8E0" w14:textId="77777777" w:rsidR="003E14BF" w:rsidRPr="00CF0D01" w:rsidRDefault="003E14BF" w:rsidP="00021FC9">
      <w:pPr>
        <w:widowControl w:val="0"/>
        <w:spacing w:line="276" w:lineRule="auto"/>
        <w:rPr>
          <w:rFonts w:ascii="Arial" w:hAnsi="Arial" w:cs="Arial"/>
          <w:b/>
          <w:snapToGrid w:val="0"/>
          <w:sz w:val="24"/>
          <w:u w:val="single"/>
          <w:lang w:val="en-GB"/>
        </w:rPr>
      </w:pPr>
    </w:p>
    <w:tbl>
      <w:tblPr>
        <w:tblStyle w:val="LightShading"/>
        <w:tblW w:w="0" w:type="auto"/>
        <w:tblBorders>
          <w:top w:val="single" w:sz="4" w:space="0" w:color="auto"/>
          <w:left w:val="single" w:sz="4" w:space="0" w:color="auto"/>
          <w:bottom w:val="single" w:sz="4" w:space="0" w:color="auto"/>
          <w:right w:val="single" w:sz="4" w:space="0" w:color="auto"/>
        </w:tblBorders>
        <w:shd w:val="clear" w:color="auto" w:fill="D9D9D9" w:themeFill="background1" w:themeFillShade="D9"/>
        <w:tblLook w:val="04A0" w:firstRow="1" w:lastRow="0" w:firstColumn="1" w:lastColumn="0" w:noHBand="0" w:noVBand="1"/>
      </w:tblPr>
      <w:tblGrid>
        <w:gridCol w:w="9016"/>
      </w:tblGrid>
      <w:tr w:rsidR="003350E3" w:rsidRPr="00CF0D01" w14:paraId="76C33D41" w14:textId="77777777" w:rsidTr="008D4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D3747BC" w14:textId="77777777" w:rsidR="00A74439" w:rsidRPr="005750D1" w:rsidRDefault="00A74439" w:rsidP="00A74439">
            <w:pPr>
              <w:widowControl w:val="0"/>
              <w:spacing w:line="276" w:lineRule="auto"/>
              <w:rPr>
                <w:rFonts w:ascii="Arial" w:hAnsi="Arial" w:cs="Arial"/>
                <w:snapToGrid w:val="0"/>
                <w:sz w:val="22"/>
                <w:szCs w:val="22"/>
                <w:lang w:val="en-GB"/>
              </w:rPr>
            </w:pPr>
            <w:r w:rsidRPr="005750D1">
              <w:rPr>
                <w:rFonts w:ascii="Arial" w:hAnsi="Arial" w:cs="Arial"/>
                <w:snapToGrid w:val="0"/>
                <w:sz w:val="22"/>
                <w:szCs w:val="22"/>
                <w:lang w:val="en-GB"/>
              </w:rPr>
              <w:t>Instructions</w:t>
            </w:r>
          </w:p>
          <w:p w14:paraId="4CC7FE18" w14:textId="77777777" w:rsidR="00A74439" w:rsidRPr="005750D1" w:rsidRDefault="00A74439" w:rsidP="00A74439">
            <w:pPr>
              <w:widowControl w:val="0"/>
              <w:spacing w:line="276" w:lineRule="auto"/>
              <w:rPr>
                <w:rFonts w:ascii="Arial" w:hAnsi="Arial" w:cs="Arial"/>
                <w:b w:val="0"/>
                <w:snapToGrid w:val="0"/>
                <w:sz w:val="22"/>
                <w:szCs w:val="22"/>
                <w:lang w:val="en-GB"/>
              </w:rPr>
            </w:pPr>
            <w:r>
              <w:rPr>
                <w:rFonts w:ascii="Arial" w:hAnsi="Arial" w:cs="Arial"/>
                <w:b w:val="0"/>
                <w:snapToGrid w:val="0"/>
                <w:sz w:val="22"/>
                <w:szCs w:val="22"/>
                <w:lang w:val="en-GB"/>
              </w:rPr>
              <w:t>This assessment</w:t>
            </w:r>
            <w:r w:rsidRPr="005750D1">
              <w:rPr>
                <w:rFonts w:ascii="Arial" w:hAnsi="Arial" w:cs="Arial"/>
                <w:b w:val="0"/>
                <w:snapToGrid w:val="0"/>
                <w:sz w:val="22"/>
                <w:szCs w:val="22"/>
                <w:lang w:val="en-GB"/>
              </w:rPr>
              <w:t xml:space="preserve"> consist</w:t>
            </w:r>
            <w:r>
              <w:rPr>
                <w:rFonts w:ascii="Arial" w:hAnsi="Arial" w:cs="Arial"/>
                <w:b w:val="0"/>
                <w:snapToGrid w:val="0"/>
                <w:sz w:val="22"/>
                <w:szCs w:val="22"/>
                <w:lang w:val="en-GB"/>
              </w:rPr>
              <w:t>s</w:t>
            </w:r>
            <w:r w:rsidRPr="005750D1">
              <w:rPr>
                <w:rFonts w:ascii="Arial" w:hAnsi="Arial" w:cs="Arial"/>
                <w:b w:val="0"/>
                <w:snapToGrid w:val="0"/>
                <w:sz w:val="22"/>
                <w:szCs w:val="22"/>
                <w:lang w:val="en-GB"/>
              </w:rPr>
              <w:t xml:space="preserve"> of two independent problems (see below).</w:t>
            </w:r>
            <w:r>
              <w:rPr>
                <w:rFonts w:ascii="Arial" w:hAnsi="Arial" w:cs="Arial"/>
                <w:b w:val="0"/>
                <w:snapToGrid w:val="0"/>
                <w:sz w:val="22"/>
                <w:szCs w:val="22"/>
                <w:lang w:val="en-GB"/>
              </w:rPr>
              <w:t xml:space="preserve"> For each problem, you need to:</w:t>
            </w:r>
          </w:p>
          <w:p w14:paraId="2F6BAFDE" w14:textId="77777777" w:rsidR="00A74439" w:rsidRPr="00835F5C" w:rsidRDefault="00A74439" w:rsidP="00A74439">
            <w:pPr>
              <w:pStyle w:val="ListParagraph"/>
              <w:widowControl w:val="0"/>
              <w:numPr>
                <w:ilvl w:val="0"/>
                <w:numId w:val="23"/>
              </w:numPr>
              <w:spacing w:line="276" w:lineRule="auto"/>
              <w:rPr>
                <w:rFonts w:ascii="Arial" w:hAnsi="Arial" w:cs="Arial"/>
                <w:b w:val="0"/>
                <w:snapToGrid w:val="0"/>
                <w:sz w:val="22"/>
                <w:szCs w:val="22"/>
                <w:lang w:val="en-GB"/>
              </w:rPr>
            </w:pPr>
            <w:r w:rsidRPr="00835F5C">
              <w:rPr>
                <w:rFonts w:ascii="Arial" w:hAnsi="Arial" w:cs="Arial"/>
                <w:b w:val="0"/>
                <w:snapToGrid w:val="0"/>
                <w:sz w:val="22"/>
                <w:szCs w:val="22"/>
                <w:lang w:val="en-GB"/>
              </w:rPr>
              <w:t>Develop a spreadsheet model</w:t>
            </w:r>
          </w:p>
          <w:p w14:paraId="5146A69F" w14:textId="6DA8BFB3" w:rsidR="00A74439" w:rsidRPr="00835F5C" w:rsidRDefault="00A74439" w:rsidP="00A74439">
            <w:pPr>
              <w:pStyle w:val="ListParagraph"/>
              <w:widowControl w:val="0"/>
              <w:numPr>
                <w:ilvl w:val="0"/>
                <w:numId w:val="23"/>
              </w:numPr>
              <w:spacing w:line="276" w:lineRule="auto"/>
              <w:rPr>
                <w:rFonts w:ascii="Arial" w:hAnsi="Arial" w:cs="Arial"/>
                <w:b w:val="0"/>
                <w:snapToGrid w:val="0"/>
                <w:sz w:val="22"/>
                <w:szCs w:val="22"/>
                <w:lang w:val="en-GB"/>
              </w:rPr>
            </w:pPr>
            <w:r w:rsidRPr="00835F5C">
              <w:rPr>
                <w:rFonts w:ascii="Arial" w:hAnsi="Arial" w:cs="Arial"/>
                <w:b w:val="0"/>
                <w:snapToGrid w:val="0"/>
                <w:sz w:val="22"/>
                <w:szCs w:val="22"/>
                <w:lang w:val="en-GB"/>
              </w:rPr>
              <w:t xml:space="preserve">Describe your results in a </w:t>
            </w:r>
            <w:r w:rsidRPr="00835F5C">
              <w:rPr>
                <w:rFonts w:ascii="Arial" w:hAnsi="Arial" w:cs="Arial"/>
                <w:b w:val="0"/>
                <w:snapToGrid w:val="0"/>
                <w:sz w:val="22"/>
                <w:szCs w:val="22"/>
                <w:u w:val="single"/>
                <w:lang w:val="en-GB"/>
              </w:rPr>
              <w:t>concise</w:t>
            </w:r>
            <w:r w:rsidRPr="00835F5C">
              <w:rPr>
                <w:rFonts w:ascii="Arial" w:hAnsi="Arial" w:cs="Arial"/>
                <w:b w:val="0"/>
                <w:snapToGrid w:val="0"/>
                <w:sz w:val="22"/>
                <w:szCs w:val="22"/>
                <w:lang w:val="en-GB"/>
              </w:rPr>
              <w:t xml:space="preserve"> </w:t>
            </w:r>
            <w:r>
              <w:rPr>
                <w:rFonts w:ascii="Arial" w:hAnsi="Arial" w:cs="Arial"/>
                <w:b w:val="0"/>
                <w:snapToGrid w:val="0"/>
                <w:sz w:val="22"/>
                <w:szCs w:val="22"/>
                <w:lang w:val="en-GB"/>
              </w:rPr>
              <w:t>writeup</w:t>
            </w:r>
            <w:r w:rsidRPr="00835F5C">
              <w:rPr>
                <w:rFonts w:ascii="Arial" w:hAnsi="Arial" w:cs="Arial"/>
                <w:b w:val="0"/>
                <w:snapToGrid w:val="0"/>
                <w:sz w:val="22"/>
                <w:szCs w:val="22"/>
                <w:lang w:val="en-GB"/>
              </w:rPr>
              <w:t xml:space="preserve"> </w:t>
            </w:r>
          </w:p>
          <w:p w14:paraId="1E730CD6" w14:textId="77777777" w:rsidR="00A74439" w:rsidRPr="00835F5C" w:rsidRDefault="00A74439" w:rsidP="00A74439">
            <w:pPr>
              <w:widowControl w:val="0"/>
              <w:spacing w:line="276" w:lineRule="auto"/>
              <w:rPr>
                <w:rFonts w:ascii="Arial" w:hAnsi="Arial" w:cs="Arial"/>
                <w:b w:val="0"/>
                <w:snapToGrid w:val="0"/>
                <w:sz w:val="22"/>
                <w:szCs w:val="22"/>
                <w:lang w:val="en-GB"/>
              </w:rPr>
            </w:pPr>
          </w:p>
          <w:p w14:paraId="3EC036DF" w14:textId="77777777" w:rsidR="00A74439" w:rsidRPr="005750D1" w:rsidRDefault="00A74439" w:rsidP="00A74439">
            <w:pPr>
              <w:widowControl w:val="0"/>
              <w:spacing w:line="276" w:lineRule="auto"/>
              <w:rPr>
                <w:rFonts w:ascii="Arial" w:hAnsi="Arial" w:cs="Arial"/>
                <w:b w:val="0"/>
                <w:snapToGrid w:val="0"/>
                <w:sz w:val="22"/>
                <w:szCs w:val="22"/>
                <w:lang w:val="en-GB"/>
              </w:rPr>
            </w:pPr>
            <w:r>
              <w:rPr>
                <w:rFonts w:ascii="Arial" w:hAnsi="Arial" w:cs="Arial"/>
                <w:b w:val="0"/>
                <w:snapToGrid w:val="0"/>
                <w:sz w:val="22"/>
                <w:szCs w:val="22"/>
                <w:lang w:val="en-GB"/>
              </w:rPr>
              <w:t>For each problem, y</w:t>
            </w:r>
            <w:r w:rsidRPr="005750D1">
              <w:rPr>
                <w:rFonts w:ascii="Arial" w:hAnsi="Arial" w:cs="Arial"/>
                <w:b w:val="0"/>
                <w:snapToGrid w:val="0"/>
                <w:sz w:val="22"/>
                <w:szCs w:val="22"/>
                <w:lang w:val="en-GB"/>
              </w:rPr>
              <w:t>our report</w:t>
            </w:r>
            <w:r>
              <w:rPr>
                <w:rFonts w:ascii="Arial" w:hAnsi="Arial" w:cs="Arial"/>
                <w:b w:val="0"/>
                <w:snapToGrid w:val="0"/>
                <w:sz w:val="22"/>
                <w:szCs w:val="22"/>
                <w:lang w:val="en-GB"/>
              </w:rPr>
              <w:t xml:space="preserve"> should contain a short description of t</w:t>
            </w:r>
            <w:r w:rsidRPr="005750D1">
              <w:rPr>
                <w:rFonts w:ascii="Arial" w:hAnsi="Arial" w:cs="Arial"/>
                <w:b w:val="0"/>
                <w:snapToGrid w:val="0"/>
                <w:sz w:val="22"/>
                <w:szCs w:val="22"/>
                <w:lang w:val="en-GB"/>
              </w:rPr>
              <w:t xml:space="preserve">he </w:t>
            </w:r>
            <w:r>
              <w:rPr>
                <w:rFonts w:ascii="Arial" w:hAnsi="Arial" w:cs="Arial"/>
                <w:b w:val="0"/>
                <w:snapToGrid w:val="0"/>
                <w:sz w:val="22"/>
                <w:szCs w:val="22"/>
                <w:lang w:val="en-GB"/>
              </w:rPr>
              <w:t>model solutions, answers to specific questions and y</w:t>
            </w:r>
            <w:r w:rsidRPr="005750D1">
              <w:rPr>
                <w:rFonts w:ascii="Arial" w:hAnsi="Arial" w:cs="Arial"/>
                <w:b w:val="0"/>
                <w:snapToGrid w:val="0"/>
                <w:sz w:val="22"/>
                <w:szCs w:val="22"/>
                <w:lang w:val="en-GB"/>
              </w:rPr>
              <w:t>our interpretations of the results.</w:t>
            </w:r>
            <w:r>
              <w:rPr>
                <w:rFonts w:ascii="Arial" w:hAnsi="Arial" w:cs="Arial"/>
                <w:b w:val="0"/>
                <w:snapToGrid w:val="0"/>
                <w:sz w:val="22"/>
                <w:szCs w:val="22"/>
                <w:lang w:val="en-GB"/>
              </w:rPr>
              <w:t xml:space="preserve"> </w:t>
            </w:r>
            <w:r w:rsidRPr="005750D1">
              <w:rPr>
                <w:rFonts w:ascii="Arial" w:hAnsi="Arial" w:cs="Arial"/>
                <w:b w:val="0"/>
                <w:snapToGrid w:val="0"/>
                <w:sz w:val="22"/>
                <w:szCs w:val="22"/>
                <w:lang w:val="en-GB"/>
              </w:rPr>
              <w:t xml:space="preserve">The main text of </w:t>
            </w:r>
            <w:r>
              <w:rPr>
                <w:rFonts w:ascii="Arial" w:hAnsi="Arial" w:cs="Arial"/>
                <w:b w:val="0"/>
                <w:snapToGrid w:val="0"/>
                <w:sz w:val="22"/>
                <w:szCs w:val="22"/>
                <w:lang w:val="en-GB"/>
              </w:rPr>
              <w:t>the report should not exceed three</w:t>
            </w:r>
            <w:r w:rsidRPr="005750D1">
              <w:rPr>
                <w:rFonts w:ascii="Arial" w:hAnsi="Arial" w:cs="Arial"/>
                <w:b w:val="0"/>
                <w:snapToGrid w:val="0"/>
                <w:sz w:val="22"/>
                <w:szCs w:val="22"/>
                <w:lang w:val="en-GB"/>
              </w:rPr>
              <w:t xml:space="preserve"> pages </w:t>
            </w:r>
            <w:r>
              <w:rPr>
                <w:rFonts w:ascii="Arial" w:hAnsi="Arial" w:cs="Arial"/>
                <w:b w:val="0"/>
                <w:snapToGrid w:val="0"/>
                <w:sz w:val="22"/>
                <w:szCs w:val="22"/>
                <w:lang w:val="en-GB"/>
              </w:rPr>
              <w:t xml:space="preserve">total </w:t>
            </w:r>
            <w:r w:rsidRPr="005750D1">
              <w:rPr>
                <w:rFonts w:ascii="Arial" w:hAnsi="Arial" w:cs="Arial"/>
                <w:b w:val="0"/>
                <w:snapToGrid w:val="0"/>
                <w:sz w:val="22"/>
                <w:szCs w:val="22"/>
                <w:lang w:val="en-GB"/>
              </w:rPr>
              <w:t>of A4 (11 point, 1.5 spacing</w:t>
            </w:r>
            <w:r>
              <w:rPr>
                <w:rFonts w:ascii="Arial" w:hAnsi="Arial" w:cs="Arial"/>
                <w:b w:val="0"/>
                <w:snapToGrid w:val="0"/>
                <w:sz w:val="22"/>
                <w:szCs w:val="22"/>
                <w:lang w:val="en-GB"/>
              </w:rPr>
              <w:t>, approximately 1.5 pages per problem</w:t>
            </w:r>
            <w:r w:rsidRPr="005750D1">
              <w:rPr>
                <w:rFonts w:ascii="Arial" w:hAnsi="Arial" w:cs="Arial"/>
                <w:b w:val="0"/>
                <w:snapToGrid w:val="0"/>
                <w:sz w:val="22"/>
                <w:szCs w:val="22"/>
                <w:lang w:val="en-GB"/>
              </w:rPr>
              <w:t>).</w:t>
            </w:r>
            <w:r>
              <w:rPr>
                <w:rFonts w:ascii="Arial" w:hAnsi="Arial" w:cs="Arial"/>
                <w:b w:val="0"/>
                <w:snapToGrid w:val="0"/>
                <w:sz w:val="22"/>
                <w:szCs w:val="22"/>
                <w:lang w:val="en-GB"/>
              </w:rPr>
              <w:t xml:space="preserve"> </w:t>
            </w:r>
            <w:r w:rsidRPr="005750D1">
              <w:rPr>
                <w:rFonts w:ascii="Arial" w:hAnsi="Arial" w:cs="Arial"/>
                <w:b w:val="0"/>
                <w:snapToGrid w:val="0"/>
                <w:sz w:val="22"/>
                <w:szCs w:val="22"/>
                <w:lang w:val="en-GB"/>
              </w:rPr>
              <w:t xml:space="preserve">However, it may well be useful to include appendices with tables, graphs, etc. These must be explained in the main text. The report </w:t>
            </w:r>
            <w:r>
              <w:rPr>
                <w:rFonts w:ascii="Arial" w:hAnsi="Arial" w:cs="Arial"/>
                <w:b w:val="0"/>
                <w:snapToGrid w:val="0"/>
                <w:sz w:val="22"/>
                <w:szCs w:val="22"/>
                <w:lang w:val="en-GB"/>
              </w:rPr>
              <w:t>should be clearly structured,</w:t>
            </w:r>
            <w:r w:rsidRPr="005750D1">
              <w:rPr>
                <w:rFonts w:ascii="Arial" w:hAnsi="Arial" w:cs="Arial"/>
                <w:b w:val="0"/>
                <w:snapToGrid w:val="0"/>
                <w:sz w:val="22"/>
                <w:szCs w:val="22"/>
                <w:lang w:val="en-GB"/>
              </w:rPr>
              <w:t xml:space="preserve"> communicate the outcomes of your </w:t>
            </w:r>
            <w:r>
              <w:rPr>
                <w:rFonts w:ascii="Arial" w:hAnsi="Arial" w:cs="Arial"/>
                <w:b w:val="0"/>
                <w:snapToGrid w:val="0"/>
                <w:sz w:val="22"/>
                <w:szCs w:val="22"/>
                <w:lang w:val="en-GB"/>
              </w:rPr>
              <w:t>analysis</w:t>
            </w:r>
            <w:r w:rsidRPr="005750D1">
              <w:rPr>
                <w:rFonts w:ascii="Arial" w:hAnsi="Arial" w:cs="Arial"/>
                <w:b w:val="0"/>
                <w:snapToGrid w:val="0"/>
                <w:sz w:val="22"/>
                <w:szCs w:val="22"/>
                <w:lang w:val="en-GB"/>
              </w:rPr>
              <w:t xml:space="preserve"> in an effective way</w:t>
            </w:r>
            <w:r>
              <w:rPr>
                <w:rFonts w:ascii="Arial" w:hAnsi="Arial" w:cs="Arial"/>
                <w:b w:val="0"/>
                <w:snapToGrid w:val="0"/>
                <w:sz w:val="22"/>
                <w:szCs w:val="22"/>
                <w:lang w:val="en-GB"/>
              </w:rPr>
              <w:t>, and avoid any technical jargon</w:t>
            </w:r>
            <w:r w:rsidRPr="005750D1">
              <w:rPr>
                <w:rFonts w:ascii="Arial" w:hAnsi="Arial" w:cs="Arial"/>
                <w:b w:val="0"/>
                <w:snapToGrid w:val="0"/>
                <w:sz w:val="22"/>
                <w:szCs w:val="22"/>
                <w:lang w:val="en-GB"/>
              </w:rPr>
              <w:t>.</w:t>
            </w:r>
          </w:p>
          <w:p w14:paraId="6F05EDA3" w14:textId="77777777" w:rsidR="00A74439" w:rsidRDefault="00A74439" w:rsidP="00A74439">
            <w:pPr>
              <w:widowControl w:val="0"/>
              <w:spacing w:line="276" w:lineRule="auto"/>
              <w:rPr>
                <w:rFonts w:ascii="Arial" w:hAnsi="Arial" w:cs="Arial"/>
                <w:b w:val="0"/>
                <w:snapToGrid w:val="0"/>
                <w:sz w:val="22"/>
                <w:szCs w:val="22"/>
                <w:lang w:val="en-GB"/>
              </w:rPr>
            </w:pPr>
          </w:p>
          <w:p w14:paraId="517A843E" w14:textId="7A9D27DB" w:rsidR="00A74439" w:rsidRPr="005750D1" w:rsidRDefault="00A74439" w:rsidP="00A74439">
            <w:pPr>
              <w:widowControl w:val="0"/>
              <w:spacing w:line="276" w:lineRule="auto"/>
              <w:rPr>
                <w:rFonts w:ascii="Arial" w:hAnsi="Arial" w:cs="Arial"/>
                <w:b w:val="0"/>
                <w:snapToGrid w:val="0"/>
                <w:sz w:val="22"/>
                <w:szCs w:val="22"/>
                <w:lang w:val="en-GB"/>
              </w:rPr>
            </w:pPr>
            <w:r w:rsidRPr="005750D1">
              <w:rPr>
                <w:rFonts w:ascii="Arial" w:hAnsi="Arial" w:cs="Arial"/>
                <w:b w:val="0"/>
                <w:snapToGrid w:val="0"/>
                <w:sz w:val="22"/>
                <w:szCs w:val="22"/>
                <w:lang w:val="en-GB"/>
              </w:rPr>
              <w:t xml:space="preserve">You </w:t>
            </w:r>
            <w:r>
              <w:rPr>
                <w:rFonts w:ascii="Arial" w:hAnsi="Arial" w:cs="Arial"/>
                <w:b w:val="0"/>
                <w:snapToGrid w:val="0"/>
                <w:sz w:val="22"/>
                <w:szCs w:val="22"/>
                <w:lang w:val="en-GB"/>
              </w:rPr>
              <w:t xml:space="preserve">will </w:t>
            </w:r>
            <w:r w:rsidRPr="005750D1">
              <w:rPr>
                <w:rFonts w:ascii="Arial" w:hAnsi="Arial" w:cs="Arial"/>
                <w:b w:val="0"/>
                <w:snapToGrid w:val="0"/>
                <w:sz w:val="22"/>
                <w:szCs w:val="22"/>
                <w:lang w:val="en-GB"/>
              </w:rPr>
              <w:t xml:space="preserve">need to submit an electronic copy of the report along with </w:t>
            </w:r>
            <w:r>
              <w:rPr>
                <w:rFonts w:ascii="Arial" w:hAnsi="Arial" w:cs="Arial"/>
                <w:b w:val="0"/>
                <w:snapToGrid w:val="0"/>
                <w:sz w:val="22"/>
                <w:szCs w:val="22"/>
                <w:lang w:val="en-GB"/>
              </w:rPr>
              <w:t>your Excel</w:t>
            </w:r>
            <w:r w:rsidRPr="005750D1">
              <w:rPr>
                <w:rFonts w:ascii="Arial" w:hAnsi="Arial" w:cs="Arial"/>
                <w:b w:val="0"/>
                <w:snapToGrid w:val="0"/>
                <w:sz w:val="22"/>
                <w:szCs w:val="22"/>
                <w:lang w:val="en-GB"/>
              </w:rPr>
              <w:t xml:space="preserve"> file</w:t>
            </w:r>
            <w:r>
              <w:rPr>
                <w:rFonts w:ascii="Arial" w:hAnsi="Arial" w:cs="Arial"/>
                <w:b w:val="0"/>
                <w:snapToGrid w:val="0"/>
                <w:sz w:val="22"/>
                <w:szCs w:val="22"/>
                <w:lang w:val="en-GB"/>
              </w:rPr>
              <w:t xml:space="preserve"> on Moodle by </w:t>
            </w:r>
            <w:r w:rsidRPr="00835F5C">
              <w:rPr>
                <w:rFonts w:ascii="Arial" w:hAnsi="Arial" w:cs="Arial"/>
                <w:snapToGrid w:val="0"/>
                <w:sz w:val="22"/>
                <w:szCs w:val="22"/>
                <w:lang w:val="en-GB"/>
              </w:rPr>
              <w:t>12</w:t>
            </w:r>
            <w:r>
              <w:rPr>
                <w:rFonts w:ascii="Arial" w:hAnsi="Arial" w:cs="Arial"/>
                <w:bCs w:val="0"/>
                <w:snapToGrid w:val="0"/>
                <w:sz w:val="22"/>
                <w:szCs w:val="22"/>
                <w:lang w:val="en-GB"/>
              </w:rPr>
              <w:t>:00 (noon)</w:t>
            </w:r>
            <w:r>
              <w:rPr>
                <w:rFonts w:ascii="Arial" w:hAnsi="Arial" w:cs="Arial"/>
                <w:b w:val="0"/>
                <w:snapToGrid w:val="0"/>
                <w:sz w:val="22"/>
                <w:szCs w:val="22"/>
                <w:lang w:val="en-GB"/>
              </w:rPr>
              <w:t xml:space="preserve"> on </w:t>
            </w:r>
            <w:r w:rsidR="00E03E49">
              <w:rPr>
                <w:rFonts w:ascii="Arial" w:hAnsi="Arial" w:cs="Arial"/>
                <w:snapToGrid w:val="0"/>
                <w:sz w:val="22"/>
                <w:szCs w:val="22"/>
                <w:lang w:val="en-GB"/>
              </w:rPr>
              <w:t>Wednesday 6</w:t>
            </w:r>
            <w:r>
              <w:rPr>
                <w:rFonts w:ascii="Arial" w:hAnsi="Arial" w:cs="Arial"/>
                <w:snapToGrid w:val="0"/>
                <w:sz w:val="22"/>
                <w:szCs w:val="22"/>
                <w:lang w:val="en-GB"/>
              </w:rPr>
              <w:t xml:space="preserve"> </w:t>
            </w:r>
            <w:r w:rsidR="00E03E49">
              <w:rPr>
                <w:rFonts w:ascii="Arial" w:hAnsi="Arial" w:cs="Arial"/>
                <w:snapToGrid w:val="0"/>
                <w:sz w:val="22"/>
                <w:szCs w:val="22"/>
                <w:lang w:val="en-GB"/>
              </w:rPr>
              <w:t>March</w:t>
            </w:r>
            <w:r>
              <w:rPr>
                <w:rFonts w:ascii="Arial" w:hAnsi="Arial" w:cs="Arial"/>
                <w:snapToGrid w:val="0"/>
                <w:sz w:val="22"/>
                <w:szCs w:val="22"/>
                <w:lang w:val="en-GB"/>
              </w:rPr>
              <w:t xml:space="preserve"> 2024</w:t>
            </w:r>
            <w:r w:rsidRPr="005750D1">
              <w:rPr>
                <w:rFonts w:ascii="Arial" w:hAnsi="Arial" w:cs="Arial"/>
                <w:b w:val="0"/>
                <w:snapToGrid w:val="0"/>
                <w:sz w:val="22"/>
                <w:szCs w:val="22"/>
                <w:lang w:val="en-GB"/>
              </w:rPr>
              <w:t>.</w:t>
            </w:r>
            <w:r>
              <w:rPr>
                <w:rFonts w:ascii="Arial" w:hAnsi="Arial" w:cs="Arial"/>
                <w:b w:val="0"/>
                <w:snapToGrid w:val="0"/>
                <w:sz w:val="22"/>
                <w:szCs w:val="22"/>
                <w:lang w:val="en-GB"/>
              </w:rPr>
              <w:t xml:space="preserve"> Please, only submit one Excel model file and one .docx or .pdf report file with the answers to both questions. Note that there are two separate links for submitting the assessment: one for the Excel file and another for the report. </w:t>
            </w:r>
          </w:p>
          <w:p w14:paraId="64302C71" w14:textId="77777777" w:rsidR="00A74439" w:rsidRPr="00C358AD" w:rsidRDefault="00A74439" w:rsidP="00A74439">
            <w:pPr>
              <w:widowControl w:val="0"/>
              <w:spacing w:line="276" w:lineRule="auto"/>
              <w:rPr>
                <w:rFonts w:ascii="Arial" w:hAnsi="Arial" w:cs="Arial"/>
                <w:b w:val="0"/>
                <w:snapToGrid w:val="0"/>
                <w:sz w:val="22"/>
                <w:szCs w:val="22"/>
                <w:lang w:val="en-GB"/>
              </w:rPr>
            </w:pPr>
          </w:p>
          <w:p w14:paraId="18FB2B92" w14:textId="21A8B388" w:rsidR="002C2918" w:rsidRPr="00A74439" w:rsidRDefault="00A74439" w:rsidP="00A74439">
            <w:pPr>
              <w:widowControl w:val="0"/>
              <w:spacing w:line="276" w:lineRule="auto"/>
              <w:rPr>
                <w:rFonts w:ascii="Arial" w:hAnsi="Arial" w:cs="Arial"/>
                <w:bCs w:val="0"/>
                <w:snapToGrid w:val="0"/>
                <w:sz w:val="22"/>
                <w:szCs w:val="22"/>
                <w:u w:val="single"/>
                <w:lang w:val="en-GB"/>
              </w:rPr>
            </w:pPr>
            <w:r w:rsidRPr="00A74439">
              <w:rPr>
                <w:rFonts w:ascii="Arial" w:hAnsi="Arial" w:cs="Arial"/>
                <w:bCs w:val="0"/>
                <w:snapToGrid w:val="0"/>
                <w:sz w:val="22"/>
                <w:szCs w:val="22"/>
                <w:lang w:val="en-GB"/>
              </w:rPr>
              <w:t>N.B.</w:t>
            </w:r>
            <w:r w:rsidRPr="00A74439">
              <w:rPr>
                <w:bCs w:val="0"/>
              </w:rPr>
              <w:t xml:space="preserve"> </w:t>
            </w:r>
            <w:r>
              <w:rPr>
                <w:rFonts w:ascii="Arial" w:hAnsi="Arial" w:cs="Arial"/>
                <w:bCs w:val="0"/>
                <w:snapToGrid w:val="0"/>
                <w:sz w:val="22"/>
                <w:szCs w:val="22"/>
                <w:lang w:val="en-GB"/>
              </w:rPr>
              <w:t xml:space="preserve">Although you must answer all of the questions posed, </w:t>
            </w:r>
            <w:r>
              <w:rPr>
                <w:rFonts w:ascii="Arial" w:hAnsi="Arial" w:cs="Arial"/>
                <w:snapToGrid w:val="0"/>
                <w:sz w:val="22"/>
                <w:szCs w:val="22"/>
                <w:lang w:val="en-GB"/>
              </w:rPr>
              <w:t>y</w:t>
            </w:r>
            <w:r w:rsidRPr="00CF0D01">
              <w:rPr>
                <w:rFonts w:ascii="Arial" w:hAnsi="Arial" w:cs="Arial"/>
                <w:sz w:val="22"/>
                <w:szCs w:val="22"/>
                <w:lang w:val="en-GB"/>
              </w:rPr>
              <w:t xml:space="preserve">ou may </w:t>
            </w:r>
            <w:r>
              <w:rPr>
                <w:rFonts w:ascii="Arial" w:hAnsi="Arial" w:cs="Arial"/>
                <w:sz w:val="22"/>
                <w:szCs w:val="22"/>
                <w:lang w:val="en-GB"/>
              </w:rPr>
              <w:t>extend</w:t>
            </w:r>
            <w:r w:rsidRPr="00CF0D01">
              <w:rPr>
                <w:rFonts w:ascii="Arial" w:hAnsi="Arial" w:cs="Arial"/>
                <w:sz w:val="22"/>
                <w:szCs w:val="22"/>
                <w:lang w:val="en-GB"/>
              </w:rPr>
              <w:t xml:space="preserve"> your analysis as you think best. Initiative will be rewarded.</w:t>
            </w:r>
          </w:p>
        </w:tc>
      </w:tr>
    </w:tbl>
    <w:p w14:paraId="3B11CFD0" w14:textId="77777777" w:rsidR="002B118D" w:rsidRPr="00CF0D01" w:rsidRDefault="002B118D" w:rsidP="00021FC9">
      <w:pPr>
        <w:widowControl w:val="0"/>
        <w:tabs>
          <w:tab w:val="left" w:pos="-1440"/>
          <w:tab w:val="left" w:pos="-720"/>
        </w:tabs>
        <w:spacing w:line="276" w:lineRule="auto"/>
        <w:rPr>
          <w:rFonts w:ascii="Arial" w:hAnsi="Arial" w:cs="Arial"/>
          <w:b/>
          <w:snapToGrid w:val="0"/>
          <w:sz w:val="24"/>
          <w:u w:val="single"/>
          <w:lang w:val="en-GB"/>
        </w:rPr>
      </w:pPr>
    </w:p>
    <w:p w14:paraId="6A52303B" w14:textId="499AC504" w:rsidR="00A74439" w:rsidRPr="002B118D" w:rsidRDefault="00A74439" w:rsidP="000A3C8A">
      <w:pPr>
        <w:tabs>
          <w:tab w:val="left" w:pos="-1440"/>
          <w:tab w:val="left" w:pos="-720"/>
          <w:tab w:val="right" w:pos="9027"/>
        </w:tabs>
        <w:spacing w:line="360" w:lineRule="auto"/>
        <w:jc w:val="both"/>
        <w:rPr>
          <w:rFonts w:ascii="Arial" w:hAnsi="Arial" w:cs="Arial"/>
          <w:b/>
          <w:spacing w:val="-3"/>
          <w:sz w:val="22"/>
          <w:szCs w:val="22"/>
          <w:lang w:val="en-GB"/>
        </w:rPr>
      </w:pPr>
      <w:r>
        <w:rPr>
          <w:rFonts w:ascii="Arial" w:hAnsi="Arial" w:cs="Arial"/>
          <w:b/>
          <w:spacing w:val="-3"/>
          <w:sz w:val="22"/>
          <w:szCs w:val="22"/>
          <w:lang w:val="en-GB"/>
        </w:rPr>
        <w:t xml:space="preserve">Problem 1 – A </w:t>
      </w:r>
      <w:r w:rsidR="003C40B5">
        <w:rPr>
          <w:rFonts w:ascii="Arial" w:hAnsi="Arial" w:cs="Arial"/>
          <w:b/>
          <w:spacing w:val="-3"/>
          <w:sz w:val="22"/>
          <w:szCs w:val="22"/>
          <w:lang w:val="en-GB"/>
        </w:rPr>
        <w:t>Shipping Problem</w:t>
      </w:r>
      <w:r w:rsidR="000A3C8A">
        <w:rPr>
          <w:rFonts w:ascii="Arial" w:hAnsi="Arial" w:cs="Arial"/>
          <w:b/>
          <w:spacing w:val="-3"/>
          <w:sz w:val="22"/>
          <w:szCs w:val="22"/>
          <w:lang w:val="en-GB"/>
        </w:rPr>
        <w:tab/>
      </w:r>
      <w:r>
        <w:rPr>
          <w:rFonts w:ascii="Arial" w:hAnsi="Arial" w:cs="Arial"/>
          <w:b/>
          <w:spacing w:val="-3"/>
          <w:sz w:val="22"/>
          <w:szCs w:val="22"/>
          <w:lang w:val="en-GB"/>
        </w:rPr>
        <w:t>[50 marks]</w:t>
      </w:r>
    </w:p>
    <w:p w14:paraId="0F98D770" w14:textId="0EF228E1" w:rsidR="00CF6C8E" w:rsidRDefault="003C40B5" w:rsidP="00021FC9">
      <w:pPr>
        <w:spacing w:line="276" w:lineRule="auto"/>
        <w:jc w:val="both"/>
        <w:rPr>
          <w:rFonts w:ascii="Arial" w:hAnsi="Arial" w:cs="Arial"/>
          <w:sz w:val="22"/>
          <w:szCs w:val="22"/>
          <w:lang w:val="en-GB"/>
        </w:rPr>
      </w:pPr>
      <w:r>
        <w:rPr>
          <w:rFonts w:ascii="Arial" w:hAnsi="Arial" w:cs="Arial"/>
          <w:sz w:val="22"/>
          <w:szCs w:val="22"/>
          <w:lang w:val="en-GB"/>
        </w:rPr>
        <w:t>Shafer Office Supplies has four distribution centers, located in Atlanta, Lexington, Milwaukee, and Salt Lake City, and ships to 12 retail stores, located in Seattle, San Francisco, Las Vegas, Tucson, Denver, Charlotte, Minneapolis, Fayetteville, Birmingham, Orlando, Cleveland, and Philadelphia. The company wants to minimize the transportation cost of shipping one of its higher-volume produces, boxes of standard copy paper. The per-unit shipping cost from each distribution centre to each retail location and the amounts currently in inventory and ordered at each retail location are shown in the tables below.</w:t>
      </w:r>
    </w:p>
    <w:p w14:paraId="61BBB334" w14:textId="77777777" w:rsidR="00675AD9" w:rsidRDefault="00675AD9" w:rsidP="00021FC9">
      <w:pPr>
        <w:spacing w:line="276" w:lineRule="auto"/>
        <w:jc w:val="both"/>
        <w:rPr>
          <w:rFonts w:ascii="Arial" w:hAnsi="Arial" w:cs="Arial"/>
          <w:sz w:val="22"/>
          <w:szCs w:val="22"/>
          <w:lang w:val="en-GB"/>
        </w:rPr>
      </w:pPr>
    </w:p>
    <w:tbl>
      <w:tblPr>
        <w:tblStyle w:val="TableGrid"/>
        <w:tblW w:w="0" w:type="auto"/>
        <w:tblLook w:val="04A0" w:firstRow="1" w:lastRow="0" w:firstColumn="1" w:lastColumn="0" w:noHBand="0" w:noVBand="1"/>
      </w:tblPr>
      <w:tblGrid>
        <w:gridCol w:w="1109"/>
        <w:gridCol w:w="1120"/>
        <w:gridCol w:w="1125"/>
        <w:gridCol w:w="1119"/>
        <w:gridCol w:w="1121"/>
        <w:gridCol w:w="1121"/>
        <w:gridCol w:w="1124"/>
        <w:gridCol w:w="1177"/>
      </w:tblGrid>
      <w:tr w:rsidR="00675AD9" w14:paraId="02978FB2" w14:textId="77777777" w:rsidTr="00675AD9">
        <w:tc>
          <w:tcPr>
            <w:tcW w:w="1109" w:type="dxa"/>
          </w:tcPr>
          <w:p w14:paraId="37852AA6" w14:textId="77777777" w:rsidR="00675AD9" w:rsidRDefault="00675AD9" w:rsidP="00675AD9">
            <w:pPr>
              <w:spacing w:line="276" w:lineRule="auto"/>
              <w:jc w:val="both"/>
              <w:rPr>
                <w:rFonts w:ascii="Arial" w:hAnsi="Arial" w:cs="Arial"/>
                <w:sz w:val="22"/>
                <w:szCs w:val="22"/>
                <w:lang w:val="en-GB"/>
              </w:rPr>
            </w:pPr>
          </w:p>
        </w:tc>
        <w:tc>
          <w:tcPr>
            <w:tcW w:w="1120" w:type="dxa"/>
          </w:tcPr>
          <w:p w14:paraId="0AC200DE" w14:textId="74F8F094" w:rsidR="00675AD9" w:rsidRPr="00675AD9" w:rsidRDefault="00675AD9" w:rsidP="00CC6B81">
            <w:pPr>
              <w:spacing w:line="276" w:lineRule="auto"/>
              <w:jc w:val="center"/>
              <w:rPr>
                <w:rFonts w:ascii="Arial" w:hAnsi="Arial" w:cs="Arial"/>
                <w:sz w:val="18"/>
                <w:szCs w:val="18"/>
                <w:lang w:val="en-GB"/>
              </w:rPr>
            </w:pPr>
            <w:r w:rsidRPr="00675AD9">
              <w:rPr>
                <w:rFonts w:ascii="Arial" w:hAnsi="Arial" w:cs="Arial"/>
                <w:sz w:val="18"/>
                <w:szCs w:val="18"/>
                <w:lang w:val="en-GB"/>
              </w:rPr>
              <w:t>Seattle</w:t>
            </w:r>
          </w:p>
        </w:tc>
        <w:tc>
          <w:tcPr>
            <w:tcW w:w="1125" w:type="dxa"/>
          </w:tcPr>
          <w:p w14:paraId="4FA800F7" w14:textId="0D324D30" w:rsidR="00675AD9" w:rsidRPr="00675AD9" w:rsidRDefault="00675AD9" w:rsidP="00CC6B81">
            <w:pPr>
              <w:spacing w:line="276" w:lineRule="auto"/>
              <w:jc w:val="center"/>
              <w:rPr>
                <w:rFonts w:ascii="Arial" w:hAnsi="Arial" w:cs="Arial"/>
                <w:sz w:val="18"/>
                <w:szCs w:val="18"/>
                <w:lang w:val="en-GB"/>
              </w:rPr>
            </w:pPr>
            <w:r w:rsidRPr="00675AD9">
              <w:rPr>
                <w:rFonts w:ascii="Arial" w:hAnsi="Arial" w:cs="Arial"/>
                <w:sz w:val="18"/>
                <w:szCs w:val="18"/>
                <w:lang w:val="en-GB"/>
              </w:rPr>
              <w:t>San Francisco</w:t>
            </w:r>
          </w:p>
        </w:tc>
        <w:tc>
          <w:tcPr>
            <w:tcW w:w="1119" w:type="dxa"/>
          </w:tcPr>
          <w:p w14:paraId="7B39E608" w14:textId="5DC7E1CF" w:rsidR="00675AD9" w:rsidRPr="00675AD9" w:rsidRDefault="00675AD9" w:rsidP="00CC6B81">
            <w:pPr>
              <w:spacing w:line="276" w:lineRule="auto"/>
              <w:jc w:val="center"/>
              <w:rPr>
                <w:rFonts w:ascii="Arial" w:hAnsi="Arial" w:cs="Arial"/>
                <w:sz w:val="18"/>
                <w:szCs w:val="18"/>
                <w:lang w:val="en-GB"/>
              </w:rPr>
            </w:pPr>
            <w:r w:rsidRPr="00675AD9">
              <w:rPr>
                <w:rFonts w:ascii="Arial" w:hAnsi="Arial" w:cs="Arial"/>
                <w:sz w:val="18"/>
                <w:szCs w:val="18"/>
                <w:lang w:val="en-GB"/>
              </w:rPr>
              <w:t>Las Vegas</w:t>
            </w:r>
          </w:p>
        </w:tc>
        <w:tc>
          <w:tcPr>
            <w:tcW w:w="1121" w:type="dxa"/>
          </w:tcPr>
          <w:p w14:paraId="773ACD18" w14:textId="582EA4F4" w:rsidR="00675AD9" w:rsidRPr="00675AD9" w:rsidRDefault="00675AD9" w:rsidP="00CC6B81">
            <w:pPr>
              <w:spacing w:line="276" w:lineRule="auto"/>
              <w:jc w:val="center"/>
              <w:rPr>
                <w:rFonts w:ascii="Arial" w:hAnsi="Arial" w:cs="Arial"/>
                <w:sz w:val="18"/>
                <w:szCs w:val="18"/>
                <w:lang w:val="en-GB"/>
              </w:rPr>
            </w:pPr>
            <w:r w:rsidRPr="00675AD9">
              <w:rPr>
                <w:rFonts w:ascii="Arial" w:hAnsi="Arial" w:cs="Arial"/>
                <w:sz w:val="18"/>
                <w:szCs w:val="18"/>
                <w:lang w:val="en-GB"/>
              </w:rPr>
              <w:t>Tucson</w:t>
            </w:r>
          </w:p>
        </w:tc>
        <w:tc>
          <w:tcPr>
            <w:tcW w:w="1121" w:type="dxa"/>
          </w:tcPr>
          <w:p w14:paraId="25DB0C3A" w14:textId="107B0DEB" w:rsidR="00675AD9" w:rsidRPr="00675AD9" w:rsidRDefault="00675AD9" w:rsidP="00CC6B81">
            <w:pPr>
              <w:spacing w:line="276" w:lineRule="auto"/>
              <w:jc w:val="center"/>
              <w:rPr>
                <w:rFonts w:ascii="Arial" w:hAnsi="Arial" w:cs="Arial"/>
                <w:sz w:val="18"/>
                <w:szCs w:val="18"/>
                <w:lang w:val="en-GB"/>
              </w:rPr>
            </w:pPr>
            <w:r w:rsidRPr="00675AD9">
              <w:rPr>
                <w:rFonts w:ascii="Arial" w:hAnsi="Arial" w:cs="Arial"/>
                <w:sz w:val="18"/>
                <w:szCs w:val="18"/>
                <w:lang w:val="en-GB"/>
              </w:rPr>
              <w:t>Denver</w:t>
            </w:r>
          </w:p>
        </w:tc>
        <w:tc>
          <w:tcPr>
            <w:tcW w:w="1124" w:type="dxa"/>
          </w:tcPr>
          <w:p w14:paraId="5F70E64F" w14:textId="5BD1ABB7" w:rsidR="00675AD9" w:rsidRPr="00675AD9" w:rsidRDefault="00675AD9" w:rsidP="00CC6B81">
            <w:pPr>
              <w:spacing w:line="276" w:lineRule="auto"/>
              <w:jc w:val="center"/>
              <w:rPr>
                <w:rFonts w:ascii="Arial" w:hAnsi="Arial" w:cs="Arial"/>
                <w:sz w:val="18"/>
                <w:szCs w:val="18"/>
                <w:lang w:val="en-GB"/>
              </w:rPr>
            </w:pPr>
            <w:r w:rsidRPr="00675AD9">
              <w:rPr>
                <w:rFonts w:ascii="Arial" w:hAnsi="Arial" w:cs="Arial"/>
                <w:sz w:val="18"/>
                <w:szCs w:val="18"/>
                <w:lang w:val="en-GB"/>
              </w:rPr>
              <w:t>Charlotte</w:t>
            </w:r>
          </w:p>
        </w:tc>
        <w:tc>
          <w:tcPr>
            <w:tcW w:w="1177" w:type="dxa"/>
          </w:tcPr>
          <w:p w14:paraId="09404B5B" w14:textId="15B55FED" w:rsidR="00675AD9" w:rsidRPr="00675AD9" w:rsidRDefault="00675AD9" w:rsidP="00CC6B81">
            <w:pPr>
              <w:spacing w:line="276" w:lineRule="auto"/>
              <w:jc w:val="center"/>
              <w:rPr>
                <w:rFonts w:ascii="Arial" w:hAnsi="Arial" w:cs="Arial"/>
                <w:sz w:val="18"/>
                <w:szCs w:val="18"/>
                <w:lang w:val="en-GB"/>
              </w:rPr>
            </w:pPr>
            <w:r w:rsidRPr="00675AD9">
              <w:rPr>
                <w:rFonts w:ascii="Arial" w:hAnsi="Arial" w:cs="Arial"/>
                <w:sz w:val="18"/>
                <w:szCs w:val="18"/>
                <w:lang w:val="en-GB"/>
              </w:rPr>
              <w:t>Minneapolis</w:t>
            </w:r>
          </w:p>
        </w:tc>
      </w:tr>
      <w:tr w:rsidR="00675AD9" w14:paraId="38F6FC13" w14:textId="77777777" w:rsidTr="00675AD9">
        <w:tc>
          <w:tcPr>
            <w:tcW w:w="1109" w:type="dxa"/>
          </w:tcPr>
          <w:p w14:paraId="0B704488" w14:textId="1FC9AD2E" w:rsidR="00675AD9" w:rsidRDefault="00675AD9" w:rsidP="00675AD9">
            <w:pPr>
              <w:spacing w:line="276" w:lineRule="auto"/>
              <w:jc w:val="both"/>
              <w:rPr>
                <w:rFonts w:ascii="Arial" w:hAnsi="Arial" w:cs="Arial"/>
                <w:sz w:val="22"/>
                <w:szCs w:val="22"/>
                <w:lang w:val="en-GB"/>
              </w:rPr>
            </w:pPr>
            <w:r w:rsidRPr="00675AD9">
              <w:rPr>
                <w:rFonts w:ascii="Arial" w:hAnsi="Arial" w:cs="Arial"/>
                <w:sz w:val="18"/>
                <w:szCs w:val="18"/>
                <w:lang w:val="en-GB"/>
              </w:rPr>
              <w:t>Atlanta</w:t>
            </w:r>
          </w:p>
        </w:tc>
        <w:tc>
          <w:tcPr>
            <w:tcW w:w="1120" w:type="dxa"/>
          </w:tcPr>
          <w:p w14:paraId="6D01D6F8" w14:textId="4AB4E6DB" w:rsidR="00675AD9" w:rsidRPr="00675AD9" w:rsidRDefault="00675AD9" w:rsidP="00CC6B81">
            <w:pPr>
              <w:spacing w:line="276" w:lineRule="auto"/>
              <w:jc w:val="center"/>
              <w:rPr>
                <w:rFonts w:ascii="Arial" w:hAnsi="Arial" w:cs="Arial"/>
                <w:sz w:val="18"/>
                <w:szCs w:val="18"/>
                <w:lang w:val="en-GB"/>
              </w:rPr>
            </w:pPr>
            <w:r w:rsidRPr="00675AD9">
              <w:rPr>
                <w:rFonts w:ascii="Arial" w:hAnsi="Arial" w:cs="Arial"/>
                <w:sz w:val="18"/>
                <w:szCs w:val="18"/>
                <w:lang w:val="en-GB"/>
              </w:rPr>
              <w:t>$2.15</w:t>
            </w:r>
          </w:p>
        </w:tc>
        <w:tc>
          <w:tcPr>
            <w:tcW w:w="1125" w:type="dxa"/>
          </w:tcPr>
          <w:p w14:paraId="7AA0D673" w14:textId="0DB34F92" w:rsidR="00675AD9" w:rsidRPr="00675AD9" w:rsidRDefault="00675AD9" w:rsidP="00CC6B81">
            <w:pPr>
              <w:spacing w:line="276" w:lineRule="auto"/>
              <w:jc w:val="center"/>
              <w:rPr>
                <w:rFonts w:ascii="Arial" w:hAnsi="Arial" w:cs="Arial"/>
                <w:sz w:val="18"/>
                <w:szCs w:val="18"/>
                <w:lang w:val="en-GB"/>
              </w:rPr>
            </w:pPr>
            <w:r w:rsidRPr="00675AD9">
              <w:rPr>
                <w:rFonts w:ascii="Arial" w:hAnsi="Arial" w:cs="Arial"/>
                <w:sz w:val="18"/>
                <w:szCs w:val="18"/>
                <w:lang w:val="en-GB"/>
              </w:rPr>
              <w:t>$2.</w:t>
            </w:r>
            <w:r>
              <w:rPr>
                <w:rFonts w:ascii="Arial" w:hAnsi="Arial" w:cs="Arial"/>
                <w:sz w:val="18"/>
                <w:szCs w:val="18"/>
                <w:lang w:val="en-GB"/>
              </w:rPr>
              <w:t>10</w:t>
            </w:r>
          </w:p>
        </w:tc>
        <w:tc>
          <w:tcPr>
            <w:tcW w:w="1119" w:type="dxa"/>
          </w:tcPr>
          <w:p w14:paraId="07500021" w14:textId="1A1BB77D" w:rsidR="00675AD9" w:rsidRPr="00675AD9" w:rsidRDefault="00675AD9" w:rsidP="00CC6B81">
            <w:pPr>
              <w:spacing w:line="276" w:lineRule="auto"/>
              <w:jc w:val="center"/>
              <w:rPr>
                <w:rFonts w:ascii="Arial" w:hAnsi="Arial" w:cs="Arial"/>
                <w:sz w:val="18"/>
                <w:szCs w:val="18"/>
                <w:lang w:val="en-GB"/>
              </w:rPr>
            </w:pPr>
            <w:r w:rsidRPr="00675AD9">
              <w:rPr>
                <w:rFonts w:ascii="Arial" w:hAnsi="Arial" w:cs="Arial"/>
                <w:sz w:val="18"/>
                <w:szCs w:val="18"/>
                <w:lang w:val="en-GB"/>
              </w:rPr>
              <w:t>$</w:t>
            </w:r>
            <w:r>
              <w:rPr>
                <w:rFonts w:ascii="Arial" w:hAnsi="Arial" w:cs="Arial"/>
                <w:sz w:val="18"/>
                <w:szCs w:val="18"/>
                <w:lang w:val="en-GB"/>
              </w:rPr>
              <w:t>1.75</w:t>
            </w:r>
          </w:p>
        </w:tc>
        <w:tc>
          <w:tcPr>
            <w:tcW w:w="1121" w:type="dxa"/>
          </w:tcPr>
          <w:p w14:paraId="23219954" w14:textId="78EA557B" w:rsidR="00675AD9" w:rsidRPr="00675AD9" w:rsidRDefault="00675AD9" w:rsidP="00CC6B81">
            <w:pPr>
              <w:spacing w:line="276" w:lineRule="auto"/>
              <w:jc w:val="center"/>
              <w:rPr>
                <w:rFonts w:ascii="Arial" w:hAnsi="Arial" w:cs="Arial"/>
                <w:sz w:val="18"/>
                <w:szCs w:val="18"/>
                <w:lang w:val="en-GB"/>
              </w:rPr>
            </w:pPr>
            <w:r w:rsidRPr="00675AD9">
              <w:rPr>
                <w:rFonts w:ascii="Arial" w:hAnsi="Arial" w:cs="Arial"/>
                <w:sz w:val="18"/>
                <w:szCs w:val="18"/>
                <w:lang w:val="en-GB"/>
              </w:rPr>
              <w:t>$</w:t>
            </w:r>
            <w:r>
              <w:rPr>
                <w:rFonts w:ascii="Arial" w:hAnsi="Arial" w:cs="Arial"/>
                <w:sz w:val="18"/>
                <w:szCs w:val="18"/>
                <w:lang w:val="en-GB"/>
              </w:rPr>
              <w:t>1.50</w:t>
            </w:r>
          </w:p>
        </w:tc>
        <w:tc>
          <w:tcPr>
            <w:tcW w:w="1121" w:type="dxa"/>
          </w:tcPr>
          <w:p w14:paraId="5B03ECDA" w14:textId="5644EBC3" w:rsidR="00675AD9" w:rsidRPr="00675AD9" w:rsidRDefault="00675AD9" w:rsidP="00CC6B81">
            <w:pPr>
              <w:spacing w:line="276" w:lineRule="auto"/>
              <w:jc w:val="center"/>
              <w:rPr>
                <w:rFonts w:ascii="Arial" w:hAnsi="Arial" w:cs="Arial"/>
                <w:sz w:val="18"/>
                <w:szCs w:val="18"/>
                <w:lang w:val="en-GB"/>
              </w:rPr>
            </w:pPr>
            <w:r w:rsidRPr="00675AD9">
              <w:rPr>
                <w:rFonts w:ascii="Arial" w:hAnsi="Arial" w:cs="Arial"/>
                <w:sz w:val="18"/>
                <w:szCs w:val="18"/>
                <w:lang w:val="en-GB"/>
              </w:rPr>
              <w:t>$</w:t>
            </w:r>
            <w:r>
              <w:rPr>
                <w:rFonts w:ascii="Arial" w:hAnsi="Arial" w:cs="Arial"/>
                <w:sz w:val="18"/>
                <w:szCs w:val="18"/>
                <w:lang w:val="en-GB"/>
              </w:rPr>
              <w:t>1.20</w:t>
            </w:r>
          </w:p>
        </w:tc>
        <w:tc>
          <w:tcPr>
            <w:tcW w:w="1124" w:type="dxa"/>
          </w:tcPr>
          <w:p w14:paraId="40A25005" w14:textId="001C4D8A" w:rsidR="00675AD9" w:rsidRPr="00675AD9" w:rsidRDefault="00675AD9" w:rsidP="00CC6B81">
            <w:pPr>
              <w:spacing w:line="276" w:lineRule="auto"/>
              <w:jc w:val="center"/>
              <w:rPr>
                <w:rFonts w:ascii="Arial" w:hAnsi="Arial" w:cs="Arial"/>
                <w:sz w:val="18"/>
                <w:szCs w:val="18"/>
                <w:lang w:val="en-GB"/>
              </w:rPr>
            </w:pPr>
            <w:r w:rsidRPr="00675AD9">
              <w:rPr>
                <w:rFonts w:ascii="Arial" w:hAnsi="Arial" w:cs="Arial"/>
                <w:sz w:val="18"/>
                <w:szCs w:val="18"/>
                <w:lang w:val="en-GB"/>
              </w:rPr>
              <w:t>$</w:t>
            </w:r>
            <w:r>
              <w:rPr>
                <w:rFonts w:ascii="Arial" w:hAnsi="Arial" w:cs="Arial"/>
                <w:sz w:val="18"/>
                <w:szCs w:val="18"/>
                <w:lang w:val="en-GB"/>
              </w:rPr>
              <w:t>0.65</w:t>
            </w:r>
          </w:p>
        </w:tc>
        <w:tc>
          <w:tcPr>
            <w:tcW w:w="1177" w:type="dxa"/>
          </w:tcPr>
          <w:p w14:paraId="2DE4AE14" w14:textId="6E5C398E" w:rsidR="00675AD9" w:rsidRPr="00675AD9" w:rsidRDefault="00675AD9" w:rsidP="00CC6B81">
            <w:pPr>
              <w:spacing w:line="276" w:lineRule="auto"/>
              <w:jc w:val="center"/>
              <w:rPr>
                <w:rFonts w:ascii="Arial" w:hAnsi="Arial" w:cs="Arial"/>
                <w:sz w:val="18"/>
                <w:szCs w:val="18"/>
                <w:lang w:val="en-GB"/>
              </w:rPr>
            </w:pPr>
            <w:r w:rsidRPr="00675AD9">
              <w:rPr>
                <w:rFonts w:ascii="Arial" w:hAnsi="Arial" w:cs="Arial"/>
                <w:sz w:val="18"/>
                <w:szCs w:val="18"/>
                <w:lang w:val="en-GB"/>
              </w:rPr>
              <w:t>$</w:t>
            </w:r>
            <w:r>
              <w:rPr>
                <w:rFonts w:ascii="Arial" w:hAnsi="Arial" w:cs="Arial"/>
                <w:sz w:val="18"/>
                <w:szCs w:val="18"/>
                <w:lang w:val="en-GB"/>
              </w:rPr>
              <w:t>0.90</w:t>
            </w:r>
          </w:p>
        </w:tc>
      </w:tr>
      <w:tr w:rsidR="00675AD9" w14:paraId="176DEC77" w14:textId="77777777" w:rsidTr="00675AD9">
        <w:tc>
          <w:tcPr>
            <w:tcW w:w="1109" w:type="dxa"/>
          </w:tcPr>
          <w:p w14:paraId="76313154" w14:textId="1705735D" w:rsidR="00675AD9" w:rsidRDefault="00675AD9" w:rsidP="00675AD9">
            <w:pPr>
              <w:spacing w:line="276" w:lineRule="auto"/>
              <w:jc w:val="both"/>
              <w:rPr>
                <w:rFonts w:ascii="Arial" w:hAnsi="Arial" w:cs="Arial"/>
                <w:sz w:val="22"/>
                <w:szCs w:val="22"/>
                <w:lang w:val="en-GB"/>
              </w:rPr>
            </w:pPr>
            <w:r w:rsidRPr="00675AD9">
              <w:rPr>
                <w:rFonts w:ascii="Arial" w:hAnsi="Arial" w:cs="Arial"/>
                <w:sz w:val="18"/>
                <w:szCs w:val="18"/>
                <w:lang w:val="en-GB"/>
              </w:rPr>
              <w:t>Lexington</w:t>
            </w:r>
          </w:p>
        </w:tc>
        <w:tc>
          <w:tcPr>
            <w:tcW w:w="1120" w:type="dxa"/>
          </w:tcPr>
          <w:p w14:paraId="583E47D8" w14:textId="3795CBC7"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$1.95</w:t>
            </w:r>
          </w:p>
        </w:tc>
        <w:tc>
          <w:tcPr>
            <w:tcW w:w="1125" w:type="dxa"/>
          </w:tcPr>
          <w:p w14:paraId="68570BB3" w14:textId="75E3BA51"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$2.00</w:t>
            </w:r>
          </w:p>
        </w:tc>
        <w:tc>
          <w:tcPr>
            <w:tcW w:w="1119" w:type="dxa"/>
          </w:tcPr>
          <w:p w14:paraId="6E68B0E2" w14:textId="3F69AB8F"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$1.70</w:t>
            </w:r>
          </w:p>
        </w:tc>
        <w:tc>
          <w:tcPr>
            <w:tcW w:w="1121" w:type="dxa"/>
          </w:tcPr>
          <w:p w14:paraId="4156CCA8" w14:textId="29D08314"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$1.53</w:t>
            </w:r>
          </w:p>
        </w:tc>
        <w:tc>
          <w:tcPr>
            <w:tcW w:w="1121" w:type="dxa"/>
          </w:tcPr>
          <w:p w14:paraId="39F61AEE" w14:textId="7D123EB9"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$1.10</w:t>
            </w:r>
          </w:p>
        </w:tc>
        <w:tc>
          <w:tcPr>
            <w:tcW w:w="1124" w:type="dxa"/>
          </w:tcPr>
          <w:p w14:paraId="3173E465" w14:textId="5E9BFD03"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$0.55</w:t>
            </w:r>
          </w:p>
        </w:tc>
        <w:tc>
          <w:tcPr>
            <w:tcW w:w="1177" w:type="dxa"/>
          </w:tcPr>
          <w:p w14:paraId="460DB88E" w14:textId="70A54494"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$0.60</w:t>
            </w:r>
          </w:p>
        </w:tc>
      </w:tr>
      <w:tr w:rsidR="00675AD9" w14:paraId="3DCFA8A7" w14:textId="77777777" w:rsidTr="00675AD9">
        <w:tc>
          <w:tcPr>
            <w:tcW w:w="1109" w:type="dxa"/>
          </w:tcPr>
          <w:p w14:paraId="6F1552A4" w14:textId="47276C5C" w:rsidR="00675AD9" w:rsidRDefault="00675AD9" w:rsidP="00675AD9">
            <w:pPr>
              <w:spacing w:line="276" w:lineRule="auto"/>
              <w:jc w:val="both"/>
              <w:rPr>
                <w:rFonts w:ascii="Arial" w:hAnsi="Arial" w:cs="Arial"/>
                <w:sz w:val="22"/>
                <w:szCs w:val="22"/>
                <w:lang w:val="en-GB"/>
              </w:rPr>
            </w:pPr>
            <w:r>
              <w:rPr>
                <w:rFonts w:ascii="Arial" w:hAnsi="Arial" w:cs="Arial"/>
                <w:sz w:val="18"/>
                <w:szCs w:val="18"/>
                <w:lang w:val="en-GB"/>
              </w:rPr>
              <w:t>Milwaukee</w:t>
            </w:r>
          </w:p>
        </w:tc>
        <w:tc>
          <w:tcPr>
            <w:tcW w:w="1120" w:type="dxa"/>
          </w:tcPr>
          <w:p w14:paraId="20104D60" w14:textId="5B2E92A0"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$1.70</w:t>
            </w:r>
          </w:p>
        </w:tc>
        <w:tc>
          <w:tcPr>
            <w:tcW w:w="1125" w:type="dxa"/>
          </w:tcPr>
          <w:p w14:paraId="2C750FA7" w14:textId="01DA8E63"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$1.85</w:t>
            </w:r>
          </w:p>
        </w:tc>
        <w:tc>
          <w:tcPr>
            <w:tcW w:w="1119" w:type="dxa"/>
          </w:tcPr>
          <w:p w14:paraId="21E640DA" w14:textId="35B4C17E"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$1.50</w:t>
            </w:r>
          </w:p>
        </w:tc>
        <w:tc>
          <w:tcPr>
            <w:tcW w:w="1121" w:type="dxa"/>
          </w:tcPr>
          <w:p w14:paraId="1952B41A" w14:textId="00E867B0"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$1.41</w:t>
            </w:r>
          </w:p>
        </w:tc>
        <w:tc>
          <w:tcPr>
            <w:tcW w:w="1121" w:type="dxa"/>
          </w:tcPr>
          <w:p w14:paraId="14D4192C" w14:textId="2F796069"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$0.95</w:t>
            </w:r>
          </w:p>
        </w:tc>
        <w:tc>
          <w:tcPr>
            <w:tcW w:w="1124" w:type="dxa"/>
          </w:tcPr>
          <w:p w14:paraId="27D66AA7" w14:textId="429D75D2"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$0.40</w:t>
            </w:r>
          </w:p>
        </w:tc>
        <w:tc>
          <w:tcPr>
            <w:tcW w:w="1177" w:type="dxa"/>
          </w:tcPr>
          <w:p w14:paraId="67C64EF3" w14:textId="3581130E"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$0.40</w:t>
            </w:r>
          </w:p>
        </w:tc>
      </w:tr>
      <w:tr w:rsidR="00675AD9" w14:paraId="3059598E" w14:textId="77777777" w:rsidTr="00675AD9">
        <w:tc>
          <w:tcPr>
            <w:tcW w:w="1109" w:type="dxa"/>
          </w:tcPr>
          <w:p w14:paraId="6285E97B" w14:textId="4E74DA64" w:rsidR="00675AD9" w:rsidRDefault="00675AD9" w:rsidP="00675AD9">
            <w:pPr>
              <w:spacing w:line="276" w:lineRule="auto"/>
              <w:jc w:val="both"/>
              <w:rPr>
                <w:rFonts w:ascii="Arial" w:hAnsi="Arial" w:cs="Arial"/>
                <w:sz w:val="22"/>
                <w:szCs w:val="22"/>
                <w:lang w:val="en-GB"/>
              </w:rPr>
            </w:pPr>
            <w:r>
              <w:rPr>
                <w:rFonts w:ascii="Arial" w:hAnsi="Arial" w:cs="Arial"/>
                <w:sz w:val="18"/>
                <w:szCs w:val="18"/>
                <w:lang w:val="en-GB"/>
              </w:rPr>
              <w:t>Salt Lake</w:t>
            </w:r>
          </w:p>
        </w:tc>
        <w:tc>
          <w:tcPr>
            <w:tcW w:w="1120" w:type="dxa"/>
          </w:tcPr>
          <w:p w14:paraId="465AF338" w14:textId="3EC02414"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$0.60</w:t>
            </w:r>
          </w:p>
        </w:tc>
        <w:tc>
          <w:tcPr>
            <w:tcW w:w="1125" w:type="dxa"/>
          </w:tcPr>
          <w:p w14:paraId="2A317586" w14:textId="5F616470"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$0.55</w:t>
            </w:r>
          </w:p>
        </w:tc>
        <w:tc>
          <w:tcPr>
            <w:tcW w:w="1119" w:type="dxa"/>
          </w:tcPr>
          <w:p w14:paraId="467668C6" w14:textId="2647DBAF"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$0.35</w:t>
            </w:r>
          </w:p>
        </w:tc>
        <w:tc>
          <w:tcPr>
            <w:tcW w:w="1121" w:type="dxa"/>
          </w:tcPr>
          <w:p w14:paraId="479E5EA1" w14:textId="1DCD7403"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$0.60</w:t>
            </w:r>
          </w:p>
        </w:tc>
        <w:tc>
          <w:tcPr>
            <w:tcW w:w="1121" w:type="dxa"/>
          </w:tcPr>
          <w:p w14:paraId="21A11324" w14:textId="6C15E8EC"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$0.40</w:t>
            </w:r>
          </w:p>
        </w:tc>
        <w:tc>
          <w:tcPr>
            <w:tcW w:w="1124" w:type="dxa"/>
          </w:tcPr>
          <w:p w14:paraId="3B681EF3" w14:textId="6FD328E7"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$0.95</w:t>
            </w:r>
          </w:p>
        </w:tc>
        <w:tc>
          <w:tcPr>
            <w:tcW w:w="1177" w:type="dxa"/>
          </w:tcPr>
          <w:p w14:paraId="24782612" w14:textId="20B95BF9"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$1.00</w:t>
            </w:r>
          </w:p>
        </w:tc>
      </w:tr>
      <w:tr w:rsidR="00675AD9" w14:paraId="145053BB" w14:textId="77777777" w:rsidTr="00675AD9">
        <w:tc>
          <w:tcPr>
            <w:tcW w:w="1109" w:type="dxa"/>
          </w:tcPr>
          <w:p w14:paraId="6ECD6E55" w14:textId="73EB076A" w:rsidR="00675AD9" w:rsidRDefault="00675AD9" w:rsidP="00675AD9">
            <w:pPr>
              <w:spacing w:line="276" w:lineRule="auto"/>
              <w:jc w:val="both"/>
              <w:rPr>
                <w:rFonts w:ascii="Arial" w:hAnsi="Arial" w:cs="Arial"/>
                <w:sz w:val="22"/>
                <w:szCs w:val="22"/>
                <w:lang w:val="en-GB"/>
              </w:rPr>
            </w:pPr>
            <w:r>
              <w:rPr>
                <w:rFonts w:ascii="Arial" w:hAnsi="Arial" w:cs="Arial"/>
                <w:sz w:val="18"/>
                <w:szCs w:val="18"/>
                <w:lang w:val="en-GB"/>
              </w:rPr>
              <w:t>Demand</w:t>
            </w:r>
          </w:p>
        </w:tc>
        <w:tc>
          <w:tcPr>
            <w:tcW w:w="1120" w:type="dxa"/>
          </w:tcPr>
          <w:p w14:paraId="5A0E933C" w14:textId="77A4ADC0"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5,000</w:t>
            </w:r>
          </w:p>
        </w:tc>
        <w:tc>
          <w:tcPr>
            <w:tcW w:w="1125" w:type="dxa"/>
          </w:tcPr>
          <w:p w14:paraId="7C335569" w14:textId="21A8ED03"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16,000</w:t>
            </w:r>
          </w:p>
        </w:tc>
        <w:tc>
          <w:tcPr>
            <w:tcW w:w="1119" w:type="dxa"/>
          </w:tcPr>
          <w:p w14:paraId="58609D92" w14:textId="45489821"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4,200</w:t>
            </w:r>
          </w:p>
        </w:tc>
        <w:tc>
          <w:tcPr>
            <w:tcW w:w="1121" w:type="dxa"/>
          </w:tcPr>
          <w:p w14:paraId="0D89D0C5" w14:textId="70F7EFFD"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3,700</w:t>
            </w:r>
          </w:p>
        </w:tc>
        <w:tc>
          <w:tcPr>
            <w:tcW w:w="1121" w:type="dxa"/>
          </w:tcPr>
          <w:p w14:paraId="7B1ACA2A" w14:textId="33F001ED"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4,500</w:t>
            </w:r>
          </w:p>
        </w:tc>
        <w:tc>
          <w:tcPr>
            <w:tcW w:w="1124" w:type="dxa"/>
          </w:tcPr>
          <w:p w14:paraId="4DCA9ABA" w14:textId="660EDED0"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7,500</w:t>
            </w:r>
          </w:p>
        </w:tc>
        <w:tc>
          <w:tcPr>
            <w:tcW w:w="1177" w:type="dxa"/>
          </w:tcPr>
          <w:p w14:paraId="709EB9F1" w14:textId="5A029DEF"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3,000</w:t>
            </w:r>
          </w:p>
        </w:tc>
      </w:tr>
    </w:tbl>
    <w:p w14:paraId="3721681F" w14:textId="77777777" w:rsidR="003C40B5" w:rsidRDefault="003C40B5" w:rsidP="00021FC9">
      <w:pPr>
        <w:spacing w:line="276" w:lineRule="auto"/>
        <w:jc w:val="both"/>
        <w:rPr>
          <w:rFonts w:ascii="Arial" w:hAnsi="Arial" w:cs="Arial"/>
          <w:sz w:val="22"/>
          <w:szCs w:val="22"/>
          <w:lang w:val="en-GB"/>
        </w:rPr>
      </w:pPr>
    </w:p>
    <w:tbl>
      <w:tblPr>
        <w:tblStyle w:val="TableGrid"/>
        <w:tblW w:w="0" w:type="auto"/>
        <w:tblLook w:val="04A0" w:firstRow="1" w:lastRow="0" w:firstColumn="1" w:lastColumn="0" w:noHBand="0" w:noVBand="1"/>
      </w:tblPr>
      <w:tblGrid>
        <w:gridCol w:w="1109"/>
        <w:gridCol w:w="1127"/>
        <w:gridCol w:w="1177"/>
        <w:gridCol w:w="1119"/>
        <w:gridCol w:w="1121"/>
        <w:gridCol w:w="1197"/>
        <w:gridCol w:w="1124"/>
      </w:tblGrid>
      <w:tr w:rsidR="00675AD9" w:rsidRPr="00675AD9" w14:paraId="25AAF724" w14:textId="77777777" w:rsidTr="002164A9">
        <w:tc>
          <w:tcPr>
            <w:tcW w:w="1109" w:type="dxa"/>
          </w:tcPr>
          <w:p w14:paraId="5DCBAE78" w14:textId="77777777" w:rsidR="00675AD9" w:rsidRDefault="00675AD9" w:rsidP="002164A9">
            <w:pPr>
              <w:spacing w:line="276" w:lineRule="auto"/>
              <w:jc w:val="both"/>
              <w:rPr>
                <w:rFonts w:ascii="Arial" w:hAnsi="Arial" w:cs="Arial"/>
                <w:sz w:val="22"/>
                <w:szCs w:val="22"/>
                <w:lang w:val="en-GB"/>
              </w:rPr>
            </w:pPr>
          </w:p>
        </w:tc>
        <w:tc>
          <w:tcPr>
            <w:tcW w:w="1120" w:type="dxa"/>
          </w:tcPr>
          <w:p w14:paraId="69F11B77" w14:textId="7CA474AF"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Fayetteville</w:t>
            </w:r>
          </w:p>
        </w:tc>
        <w:tc>
          <w:tcPr>
            <w:tcW w:w="1125" w:type="dxa"/>
          </w:tcPr>
          <w:p w14:paraId="61B79752" w14:textId="6B00AFE4"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Birmingham</w:t>
            </w:r>
          </w:p>
        </w:tc>
        <w:tc>
          <w:tcPr>
            <w:tcW w:w="1119" w:type="dxa"/>
          </w:tcPr>
          <w:p w14:paraId="5B34FEA0" w14:textId="1962B4F3"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Orlando</w:t>
            </w:r>
          </w:p>
        </w:tc>
        <w:tc>
          <w:tcPr>
            <w:tcW w:w="1121" w:type="dxa"/>
          </w:tcPr>
          <w:p w14:paraId="1B19382A" w14:textId="5B7D33F8"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Cleveland</w:t>
            </w:r>
          </w:p>
        </w:tc>
        <w:tc>
          <w:tcPr>
            <w:tcW w:w="1121" w:type="dxa"/>
          </w:tcPr>
          <w:p w14:paraId="318C5649" w14:textId="236CF75D"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Philadelphia</w:t>
            </w:r>
          </w:p>
        </w:tc>
        <w:tc>
          <w:tcPr>
            <w:tcW w:w="1124" w:type="dxa"/>
          </w:tcPr>
          <w:p w14:paraId="6FD6FCBE" w14:textId="67050FE5"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Supply</w:t>
            </w:r>
          </w:p>
        </w:tc>
      </w:tr>
      <w:tr w:rsidR="00675AD9" w:rsidRPr="00675AD9" w14:paraId="2908A893" w14:textId="77777777" w:rsidTr="002164A9">
        <w:tc>
          <w:tcPr>
            <w:tcW w:w="1109" w:type="dxa"/>
          </w:tcPr>
          <w:p w14:paraId="2AD7EC22" w14:textId="77777777" w:rsidR="00675AD9" w:rsidRDefault="00675AD9" w:rsidP="002164A9">
            <w:pPr>
              <w:spacing w:line="276" w:lineRule="auto"/>
              <w:jc w:val="both"/>
              <w:rPr>
                <w:rFonts w:ascii="Arial" w:hAnsi="Arial" w:cs="Arial"/>
                <w:sz w:val="22"/>
                <w:szCs w:val="22"/>
                <w:lang w:val="en-GB"/>
              </w:rPr>
            </w:pPr>
            <w:r w:rsidRPr="00675AD9">
              <w:rPr>
                <w:rFonts w:ascii="Arial" w:hAnsi="Arial" w:cs="Arial"/>
                <w:sz w:val="18"/>
                <w:szCs w:val="18"/>
                <w:lang w:val="en-GB"/>
              </w:rPr>
              <w:t>Atlanta</w:t>
            </w:r>
          </w:p>
        </w:tc>
        <w:tc>
          <w:tcPr>
            <w:tcW w:w="1120" w:type="dxa"/>
          </w:tcPr>
          <w:p w14:paraId="388A95D7" w14:textId="6F09551B" w:rsidR="00675AD9" w:rsidRPr="00675AD9" w:rsidRDefault="00675AD9" w:rsidP="00CC6B81">
            <w:pPr>
              <w:spacing w:line="276" w:lineRule="auto"/>
              <w:jc w:val="center"/>
              <w:rPr>
                <w:rFonts w:ascii="Arial" w:hAnsi="Arial" w:cs="Arial"/>
                <w:sz w:val="18"/>
                <w:szCs w:val="18"/>
                <w:lang w:val="en-GB"/>
              </w:rPr>
            </w:pPr>
            <w:r w:rsidRPr="00675AD9">
              <w:rPr>
                <w:rFonts w:ascii="Arial" w:hAnsi="Arial" w:cs="Arial"/>
                <w:sz w:val="18"/>
                <w:szCs w:val="18"/>
                <w:lang w:val="en-GB"/>
              </w:rPr>
              <w:t>$</w:t>
            </w:r>
            <w:r>
              <w:rPr>
                <w:rFonts w:ascii="Arial" w:hAnsi="Arial" w:cs="Arial"/>
                <w:sz w:val="18"/>
                <w:szCs w:val="18"/>
                <w:lang w:val="en-GB"/>
              </w:rPr>
              <w:t>0.80</w:t>
            </w:r>
          </w:p>
        </w:tc>
        <w:tc>
          <w:tcPr>
            <w:tcW w:w="1125" w:type="dxa"/>
          </w:tcPr>
          <w:p w14:paraId="37A32981" w14:textId="0443C270" w:rsidR="00675AD9" w:rsidRPr="00675AD9" w:rsidRDefault="00675AD9" w:rsidP="00CC6B81">
            <w:pPr>
              <w:spacing w:line="276" w:lineRule="auto"/>
              <w:jc w:val="center"/>
              <w:rPr>
                <w:rFonts w:ascii="Arial" w:hAnsi="Arial" w:cs="Arial"/>
                <w:sz w:val="18"/>
                <w:szCs w:val="18"/>
                <w:lang w:val="en-GB"/>
              </w:rPr>
            </w:pPr>
            <w:r w:rsidRPr="00675AD9">
              <w:rPr>
                <w:rFonts w:ascii="Arial" w:hAnsi="Arial" w:cs="Arial"/>
                <w:sz w:val="18"/>
                <w:szCs w:val="18"/>
                <w:lang w:val="en-GB"/>
              </w:rPr>
              <w:t>$</w:t>
            </w:r>
            <w:r>
              <w:rPr>
                <w:rFonts w:ascii="Arial" w:hAnsi="Arial" w:cs="Arial"/>
                <w:sz w:val="18"/>
                <w:szCs w:val="18"/>
                <w:lang w:val="en-GB"/>
              </w:rPr>
              <w:t>0.35</w:t>
            </w:r>
          </w:p>
        </w:tc>
        <w:tc>
          <w:tcPr>
            <w:tcW w:w="1119" w:type="dxa"/>
          </w:tcPr>
          <w:p w14:paraId="097C0FE2" w14:textId="5D14941E" w:rsidR="00675AD9" w:rsidRPr="00675AD9" w:rsidRDefault="00675AD9" w:rsidP="00CC6B81">
            <w:pPr>
              <w:spacing w:line="276" w:lineRule="auto"/>
              <w:jc w:val="center"/>
              <w:rPr>
                <w:rFonts w:ascii="Arial" w:hAnsi="Arial" w:cs="Arial"/>
                <w:sz w:val="18"/>
                <w:szCs w:val="18"/>
                <w:lang w:val="en-GB"/>
              </w:rPr>
            </w:pPr>
            <w:r w:rsidRPr="00675AD9">
              <w:rPr>
                <w:rFonts w:ascii="Arial" w:hAnsi="Arial" w:cs="Arial"/>
                <w:sz w:val="18"/>
                <w:szCs w:val="18"/>
                <w:lang w:val="en-GB"/>
              </w:rPr>
              <w:t>$</w:t>
            </w:r>
            <w:r>
              <w:rPr>
                <w:rFonts w:ascii="Arial" w:hAnsi="Arial" w:cs="Arial"/>
                <w:sz w:val="18"/>
                <w:szCs w:val="18"/>
                <w:lang w:val="en-GB"/>
              </w:rPr>
              <w:t>0.15</w:t>
            </w:r>
          </w:p>
        </w:tc>
        <w:tc>
          <w:tcPr>
            <w:tcW w:w="1121" w:type="dxa"/>
          </w:tcPr>
          <w:p w14:paraId="777A18A8" w14:textId="585CB3E4" w:rsidR="00675AD9" w:rsidRPr="00675AD9" w:rsidRDefault="00675AD9" w:rsidP="00CC6B81">
            <w:pPr>
              <w:spacing w:line="276" w:lineRule="auto"/>
              <w:jc w:val="center"/>
              <w:rPr>
                <w:rFonts w:ascii="Arial" w:hAnsi="Arial" w:cs="Arial"/>
                <w:sz w:val="18"/>
                <w:szCs w:val="18"/>
                <w:lang w:val="en-GB"/>
              </w:rPr>
            </w:pPr>
            <w:r w:rsidRPr="00675AD9">
              <w:rPr>
                <w:rFonts w:ascii="Arial" w:hAnsi="Arial" w:cs="Arial"/>
                <w:sz w:val="18"/>
                <w:szCs w:val="18"/>
                <w:lang w:val="en-GB"/>
              </w:rPr>
              <w:t>$</w:t>
            </w:r>
            <w:r>
              <w:rPr>
                <w:rFonts w:ascii="Arial" w:hAnsi="Arial" w:cs="Arial"/>
                <w:sz w:val="18"/>
                <w:szCs w:val="18"/>
                <w:lang w:val="en-GB"/>
              </w:rPr>
              <w:t>0.60</w:t>
            </w:r>
          </w:p>
        </w:tc>
        <w:tc>
          <w:tcPr>
            <w:tcW w:w="1121" w:type="dxa"/>
          </w:tcPr>
          <w:p w14:paraId="2210D0C8" w14:textId="2B11DFA7" w:rsidR="00675AD9" w:rsidRPr="00675AD9" w:rsidRDefault="00675AD9" w:rsidP="00CC6B81">
            <w:pPr>
              <w:spacing w:line="276" w:lineRule="auto"/>
              <w:jc w:val="center"/>
              <w:rPr>
                <w:rFonts w:ascii="Arial" w:hAnsi="Arial" w:cs="Arial"/>
                <w:sz w:val="18"/>
                <w:szCs w:val="18"/>
                <w:lang w:val="en-GB"/>
              </w:rPr>
            </w:pPr>
            <w:r w:rsidRPr="00675AD9">
              <w:rPr>
                <w:rFonts w:ascii="Arial" w:hAnsi="Arial" w:cs="Arial"/>
                <w:sz w:val="18"/>
                <w:szCs w:val="18"/>
                <w:lang w:val="en-GB"/>
              </w:rPr>
              <w:t>$</w:t>
            </w:r>
            <w:r w:rsidR="00C60A13">
              <w:rPr>
                <w:rFonts w:ascii="Arial" w:hAnsi="Arial" w:cs="Arial"/>
                <w:sz w:val="18"/>
                <w:szCs w:val="18"/>
                <w:lang w:val="en-GB"/>
              </w:rPr>
              <w:t>0.50</w:t>
            </w:r>
          </w:p>
        </w:tc>
        <w:tc>
          <w:tcPr>
            <w:tcW w:w="1124" w:type="dxa"/>
          </w:tcPr>
          <w:p w14:paraId="7A2643EC" w14:textId="3AF3AFEF" w:rsidR="00675AD9" w:rsidRPr="00675AD9" w:rsidRDefault="00C60A13" w:rsidP="00CC6B81">
            <w:pPr>
              <w:spacing w:line="276" w:lineRule="auto"/>
              <w:jc w:val="center"/>
              <w:rPr>
                <w:rFonts w:ascii="Arial" w:hAnsi="Arial" w:cs="Arial"/>
                <w:sz w:val="18"/>
                <w:szCs w:val="18"/>
                <w:lang w:val="en-GB"/>
              </w:rPr>
            </w:pPr>
            <w:r>
              <w:rPr>
                <w:rFonts w:ascii="Arial" w:hAnsi="Arial" w:cs="Arial"/>
                <w:sz w:val="18"/>
                <w:szCs w:val="18"/>
                <w:lang w:val="en-GB"/>
              </w:rPr>
              <w:t>40,000</w:t>
            </w:r>
          </w:p>
        </w:tc>
      </w:tr>
      <w:tr w:rsidR="00675AD9" w:rsidRPr="00675AD9" w14:paraId="5D24B675" w14:textId="77777777" w:rsidTr="002164A9">
        <w:tc>
          <w:tcPr>
            <w:tcW w:w="1109" w:type="dxa"/>
          </w:tcPr>
          <w:p w14:paraId="4C37E259" w14:textId="77777777" w:rsidR="00675AD9" w:rsidRDefault="00675AD9" w:rsidP="002164A9">
            <w:pPr>
              <w:spacing w:line="276" w:lineRule="auto"/>
              <w:jc w:val="both"/>
              <w:rPr>
                <w:rFonts w:ascii="Arial" w:hAnsi="Arial" w:cs="Arial"/>
                <w:sz w:val="22"/>
                <w:szCs w:val="22"/>
                <w:lang w:val="en-GB"/>
              </w:rPr>
            </w:pPr>
            <w:r w:rsidRPr="00675AD9">
              <w:rPr>
                <w:rFonts w:ascii="Arial" w:hAnsi="Arial" w:cs="Arial"/>
                <w:sz w:val="18"/>
                <w:szCs w:val="18"/>
                <w:lang w:val="en-GB"/>
              </w:rPr>
              <w:t>Lexington</w:t>
            </w:r>
          </w:p>
        </w:tc>
        <w:tc>
          <w:tcPr>
            <w:tcW w:w="1120" w:type="dxa"/>
          </w:tcPr>
          <w:p w14:paraId="16F34D19" w14:textId="0289ABAE"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$1.05</w:t>
            </w:r>
          </w:p>
        </w:tc>
        <w:tc>
          <w:tcPr>
            <w:tcW w:w="1125" w:type="dxa"/>
          </w:tcPr>
          <w:p w14:paraId="0EE1669E" w14:textId="21EC7083"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$0.60</w:t>
            </w:r>
          </w:p>
        </w:tc>
        <w:tc>
          <w:tcPr>
            <w:tcW w:w="1119" w:type="dxa"/>
          </w:tcPr>
          <w:p w14:paraId="782A6727" w14:textId="0D2B0E0A"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$0.50</w:t>
            </w:r>
          </w:p>
        </w:tc>
        <w:tc>
          <w:tcPr>
            <w:tcW w:w="1121" w:type="dxa"/>
          </w:tcPr>
          <w:p w14:paraId="0DC4465F" w14:textId="0A38C259"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$0.25</w:t>
            </w:r>
          </w:p>
        </w:tc>
        <w:tc>
          <w:tcPr>
            <w:tcW w:w="1121" w:type="dxa"/>
          </w:tcPr>
          <w:p w14:paraId="3DCC6016" w14:textId="02F93055"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w:t>
            </w:r>
            <w:r w:rsidR="00C60A13">
              <w:rPr>
                <w:rFonts w:ascii="Arial" w:hAnsi="Arial" w:cs="Arial"/>
                <w:sz w:val="18"/>
                <w:szCs w:val="18"/>
                <w:lang w:val="en-GB"/>
              </w:rPr>
              <w:t>0.30</w:t>
            </w:r>
          </w:p>
        </w:tc>
        <w:tc>
          <w:tcPr>
            <w:tcW w:w="1124" w:type="dxa"/>
          </w:tcPr>
          <w:p w14:paraId="648F00F5" w14:textId="30A6B1CE" w:rsidR="00675AD9" w:rsidRPr="00675AD9" w:rsidRDefault="00C60A13" w:rsidP="00CC6B81">
            <w:pPr>
              <w:spacing w:line="276" w:lineRule="auto"/>
              <w:jc w:val="center"/>
              <w:rPr>
                <w:rFonts w:ascii="Arial" w:hAnsi="Arial" w:cs="Arial"/>
                <w:sz w:val="18"/>
                <w:szCs w:val="18"/>
                <w:lang w:val="en-GB"/>
              </w:rPr>
            </w:pPr>
            <w:r>
              <w:rPr>
                <w:rFonts w:ascii="Arial" w:hAnsi="Arial" w:cs="Arial"/>
                <w:sz w:val="18"/>
                <w:szCs w:val="18"/>
                <w:lang w:val="en-GB"/>
              </w:rPr>
              <w:t>35,000</w:t>
            </w:r>
          </w:p>
        </w:tc>
      </w:tr>
      <w:tr w:rsidR="00675AD9" w:rsidRPr="00675AD9" w14:paraId="32C46984" w14:textId="77777777" w:rsidTr="002164A9">
        <w:tc>
          <w:tcPr>
            <w:tcW w:w="1109" w:type="dxa"/>
          </w:tcPr>
          <w:p w14:paraId="64787F38" w14:textId="77777777" w:rsidR="00675AD9" w:rsidRDefault="00675AD9" w:rsidP="002164A9">
            <w:pPr>
              <w:spacing w:line="276" w:lineRule="auto"/>
              <w:jc w:val="both"/>
              <w:rPr>
                <w:rFonts w:ascii="Arial" w:hAnsi="Arial" w:cs="Arial"/>
                <w:sz w:val="22"/>
                <w:szCs w:val="22"/>
                <w:lang w:val="en-GB"/>
              </w:rPr>
            </w:pPr>
            <w:r>
              <w:rPr>
                <w:rFonts w:ascii="Arial" w:hAnsi="Arial" w:cs="Arial"/>
                <w:sz w:val="18"/>
                <w:szCs w:val="18"/>
                <w:lang w:val="en-GB"/>
              </w:rPr>
              <w:t>Milwaukee</w:t>
            </w:r>
          </w:p>
        </w:tc>
        <w:tc>
          <w:tcPr>
            <w:tcW w:w="1120" w:type="dxa"/>
          </w:tcPr>
          <w:p w14:paraId="7DB56394" w14:textId="45A8AA56"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$0.95</w:t>
            </w:r>
          </w:p>
        </w:tc>
        <w:tc>
          <w:tcPr>
            <w:tcW w:w="1125" w:type="dxa"/>
          </w:tcPr>
          <w:p w14:paraId="32BA159C" w14:textId="49F2C4F6"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$0.70</w:t>
            </w:r>
          </w:p>
        </w:tc>
        <w:tc>
          <w:tcPr>
            <w:tcW w:w="1119" w:type="dxa"/>
          </w:tcPr>
          <w:p w14:paraId="27DBCA6E" w14:textId="1EB57438"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$0.70</w:t>
            </w:r>
          </w:p>
        </w:tc>
        <w:tc>
          <w:tcPr>
            <w:tcW w:w="1121" w:type="dxa"/>
          </w:tcPr>
          <w:p w14:paraId="35F19FC0" w14:textId="64F899A6"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$0.35</w:t>
            </w:r>
          </w:p>
        </w:tc>
        <w:tc>
          <w:tcPr>
            <w:tcW w:w="1121" w:type="dxa"/>
          </w:tcPr>
          <w:p w14:paraId="118A4EA9" w14:textId="050D09A5"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$0</w:t>
            </w:r>
            <w:r w:rsidR="00C60A13">
              <w:rPr>
                <w:rFonts w:ascii="Arial" w:hAnsi="Arial" w:cs="Arial"/>
                <w:sz w:val="18"/>
                <w:szCs w:val="18"/>
                <w:lang w:val="en-GB"/>
              </w:rPr>
              <w:t>.40</w:t>
            </w:r>
          </w:p>
        </w:tc>
        <w:tc>
          <w:tcPr>
            <w:tcW w:w="1124" w:type="dxa"/>
          </w:tcPr>
          <w:p w14:paraId="01F86EEF" w14:textId="35EE9A69" w:rsidR="00675AD9" w:rsidRPr="00675AD9" w:rsidRDefault="00C60A13" w:rsidP="00CC6B81">
            <w:pPr>
              <w:spacing w:line="276" w:lineRule="auto"/>
              <w:jc w:val="center"/>
              <w:rPr>
                <w:rFonts w:ascii="Arial" w:hAnsi="Arial" w:cs="Arial"/>
                <w:sz w:val="18"/>
                <w:szCs w:val="18"/>
                <w:lang w:val="en-GB"/>
              </w:rPr>
            </w:pPr>
            <w:r>
              <w:rPr>
                <w:rFonts w:ascii="Arial" w:hAnsi="Arial" w:cs="Arial"/>
                <w:sz w:val="18"/>
                <w:szCs w:val="18"/>
                <w:lang w:val="en-GB"/>
              </w:rPr>
              <w:t>15,000</w:t>
            </w:r>
          </w:p>
        </w:tc>
      </w:tr>
      <w:tr w:rsidR="00675AD9" w:rsidRPr="00675AD9" w14:paraId="37B211C0" w14:textId="77777777" w:rsidTr="002164A9">
        <w:tc>
          <w:tcPr>
            <w:tcW w:w="1109" w:type="dxa"/>
          </w:tcPr>
          <w:p w14:paraId="3410CA9E" w14:textId="77777777" w:rsidR="00675AD9" w:rsidRDefault="00675AD9" w:rsidP="002164A9">
            <w:pPr>
              <w:spacing w:line="276" w:lineRule="auto"/>
              <w:jc w:val="both"/>
              <w:rPr>
                <w:rFonts w:ascii="Arial" w:hAnsi="Arial" w:cs="Arial"/>
                <w:sz w:val="22"/>
                <w:szCs w:val="22"/>
                <w:lang w:val="en-GB"/>
              </w:rPr>
            </w:pPr>
            <w:r>
              <w:rPr>
                <w:rFonts w:ascii="Arial" w:hAnsi="Arial" w:cs="Arial"/>
                <w:sz w:val="18"/>
                <w:szCs w:val="18"/>
                <w:lang w:val="en-GB"/>
              </w:rPr>
              <w:t>Salt Lake</w:t>
            </w:r>
          </w:p>
        </w:tc>
        <w:tc>
          <w:tcPr>
            <w:tcW w:w="1120" w:type="dxa"/>
          </w:tcPr>
          <w:p w14:paraId="0339DBD4" w14:textId="4C741AF5"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$1.10</w:t>
            </w:r>
          </w:p>
        </w:tc>
        <w:tc>
          <w:tcPr>
            <w:tcW w:w="1125" w:type="dxa"/>
          </w:tcPr>
          <w:p w14:paraId="5DB311FB" w14:textId="4E941BD2"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$1.35</w:t>
            </w:r>
          </w:p>
        </w:tc>
        <w:tc>
          <w:tcPr>
            <w:tcW w:w="1119" w:type="dxa"/>
          </w:tcPr>
          <w:p w14:paraId="39C5AC58" w14:textId="18EC9CA6"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$1.60</w:t>
            </w:r>
          </w:p>
        </w:tc>
        <w:tc>
          <w:tcPr>
            <w:tcW w:w="1121" w:type="dxa"/>
          </w:tcPr>
          <w:p w14:paraId="6F71747F" w14:textId="6846CE3B"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$1.60</w:t>
            </w:r>
          </w:p>
        </w:tc>
        <w:tc>
          <w:tcPr>
            <w:tcW w:w="1121" w:type="dxa"/>
          </w:tcPr>
          <w:p w14:paraId="6E8F25BE" w14:textId="41195CE1"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w:t>
            </w:r>
            <w:r w:rsidR="00C60A13">
              <w:rPr>
                <w:rFonts w:ascii="Arial" w:hAnsi="Arial" w:cs="Arial"/>
                <w:sz w:val="18"/>
                <w:szCs w:val="18"/>
                <w:lang w:val="en-GB"/>
              </w:rPr>
              <w:t>1.70</w:t>
            </w:r>
          </w:p>
        </w:tc>
        <w:tc>
          <w:tcPr>
            <w:tcW w:w="1124" w:type="dxa"/>
          </w:tcPr>
          <w:p w14:paraId="04A7E2BD" w14:textId="7910EA3B" w:rsidR="00675AD9" w:rsidRPr="00675AD9" w:rsidRDefault="00C60A13" w:rsidP="00CC6B81">
            <w:pPr>
              <w:spacing w:line="276" w:lineRule="auto"/>
              <w:jc w:val="center"/>
              <w:rPr>
                <w:rFonts w:ascii="Arial" w:hAnsi="Arial" w:cs="Arial"/>
                <w:sz w:val="18"/>
                <w:szCs w:val="18"/>
                <w:lang w:val="en-GB"/>
              </w:rPr>
            </w:pPr>
            <w:r>
              <w:rPr>
                <w:rFonts w:ascii="Arial" w:hAnsi="Arial" w:cs="Arial"/>
                <w:sz w:val="18"/>
                <w:szCs w:val="18"/>
                <w:lang w:val="en-GB"/>
              </w:rPr>
              <w:t>16,000</w:t>
            </w:r>
          </w:p>
        </w:tc>
      </w:tr>
      <w:tr w:rsidR="00675AD9" w:rsidRPr="00675AD9" w14:paraId="63AD2940" w14:textId="77777777" w:rsidTr="002164A9">
        <w:tc>
          <w:tcPr>
            <w:tcW w:w="1109" w:type="dxa"/>
          </w:tcPr>
          <w:p w14:paraId="455FC938" w14:textId="77777777" w:rsidR="00675AD9" w:rsidRDefault="00675AD9" w:rsidP="002164A9">
            <w:pPr>
              <w:spacing w:line="276" w:lineRule="auto"/>
              <w:jc w:val="both"/>
              <w:rPr>
                <w:rFonts w:ascii="Arial" w:hAnsi="Arial" w:cs="Arial"/>
                <w:sz w:val="22"/>
                <w:szCs w:val="22"/>
                <w:lang w:val="en-GB"/>
              </w:rPr>
            </w:pPr>
            <w:r>
              <w:rPr>
                <w:rFonts w:ascii="Arial" w:hAnsi="Arial" w:cs="Arial"/>
                <w:sz w:val="18"/>
                <w:szCs w:val="18"/>
                <w:lang w:val="en-GB"/>
              </w:rPr>
              <w:t>Demand</w:t>
            </w:r>
          </w:p>
        </w:tc>
        <w:tc>
          <w:tcPr>
            <w:tcW w:w="1120" w:type="dxa"/>
          </w:tcPr>
          <w:p w14:paraId="06B7345A" w14:textId="77777777"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5,000</w:t>
            </w:r>
          </w:p>
        </w:tc>
        <w:tc>
          <w:tcPr>
            <w:tcW w:w="1125" w:type="dxa"/>
          </w:tcPr>
          <w:p w14:paraId="3D600D5A" w14:textId="77777777"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16,000</w:t>
            </w:r>
          </w:p>
        </w:tc>
        <w:tc>
          <w:tcPr>
            <w:tcW w:w="1119" w:type="dxa"/>
          </w:tcPr>
          <w:p w14:paraId="28ED196D" w14:textId="77777777"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4,200</w:t>
            </w:r>
          </w:p>
        </w:tc>
        <w:tc>
          <w:tcPr>
            <w:tcW w:w="1121" w:type="dxa"/>
          </w:tcPr>
          <w:p w14:paraId="2AF53B5F" w14:textId="77777777"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3,700</w:t>
            </w:r>
          </w:p>
        </w:tc>
        <w:tc>
          <w:tcPr>
            <w:tcW w:w="1121" w:type="dxa"/>
          </w:tcPr>
          <w:p w14:paraId="1CF37E03" w14:textId="77777777" w:rsidR="00675AD9" w:rsidRPr="00675AD9" w:rsidRDefault="00675AD9" w:rsidP="00CC6B81">
            <w:pPr>
              <w:spacing w:line="276" w:lineRule="auto"/>
              <w:jc w:val="center"/>
              <w:rPr>
                <w:rFonts w:ascii="Arial" w:hAnsi="Arial" w:cs="Arial"/>
                <w:sz w:val="18"/>
                <w:szCs w:val="18"/>
                <w:lang w:val="en-GB"/>
              </w:rPr>
            </w:pPr>
            <w:r>
              <w:rPr>
                <w:rFonts w:ascii="Arial" w:hAnsi="Arial" w:cs="Arial"/>
                <w:sz w:val="18"/>
                <w:szCs w:val="18"/>
                <w:lang w:val="en-GB"/>
              </w:rPr>
              <w:t>4,500</w:t>
            </w:r>
          </w:p>
        </w:tc>
        <w:tc>
          <w:tcPr>
            <w:tcW w:w="1124" w:type="dxa"/>
          </w:tcPr>
          <w:p w14:paraId="4435EC0B" w14:textId="0B837AF6" w:rsidR="00675AD9" w:rsidRPr="00675AD9" w:rsidRDefault="00675AD9" w:rsidP="00CC6B81">
            <w:pPr>
              <w:spacing w:line="276" w:lineRule="auto"/>
              <w:jc w:val="center"/>
              <w:rPr>
                <w:rFonts w:ascii="Arial" w:hAnsi="Arial" w:cs="Arial"/>
                <w:sz w:val="18"/>
                <w:szCs w:val="18"/>
                <w:lang w:val="en-GB"/>
              </w:rPr>
            </w:pPr>
          </w:p>
        </w:tc>
      </w:tr>
    </w:tbl>
    <w:p w14:paraId="6D7287AB" w14:textId="77777777" w:rsidR="00675AD9" w:rsidRDefault="00675AD9" w:rsidP="00021FC9">
      <w:pPr>
        <w:spacing w:line="276" w:lineRule="auto"/>
        <w:jc w:val="both"/>
        <w:rPr>
          <w:rFonts w:ascii="Arial" w:hAnsi="Arial" w:cs="Arial"/>
          <w:sz w:val="22"/>
          <w:szCs w:val="22"/>
          <w:lang w:val="en-GB"/>
        </w:rPr>
      </w:pPr>
    </w:p>
    <w:p w14:paraId="142EA349" w14:textId="59D393F5" w:rsidR="003C40B5" w:rsidRDefault="003C40B5" w:rsidP="00021FC9">
      <w:pPr>
        <w:spacing w:line="276" w:lineRule="auto"/>
        <w:jc w:val="both"/>
        <w:rPr>
          <w:rFonts w:ascii="Arial" w:hAnsi="Arial" w:cs="Arial"/>
          <w:sz w:val="22"/>
          <w:szCs w:val="22"/>
          <w:lang w:val="en-GB"/>
        </w:rPr>
      </w:pPr>
      <w:r>
        <w:rPr>
          <w:rFonts w:ascii="Arial" w:hAnsi="Arial" w:cs="Arial"/>
          <w:sz w:val="22"/>
          <w:szCs w:val="22"/>
          <w:lang w:val="en-GB"/>
        </w:rPr>
        <w:t>Develop and solve an optimization model to minimize the total transportation cost and answer the following questions. Use the sensitivity report to answer parts c and d.</w:t>
      </w:r>
    </w:p>
    <w:p w14:paraId="3C8A58BB" w14:textId="77777777" w:rsidR="003C40B5" w:rsidRDefault="003C40B5" w:rsidP="00021FC9">
      <w:pPr>
        <w:spacing w:line="276" w:lineRule="auto"/>
        <w:jc w:val="both"/>
        <w:rPr>
          <w:rFonts w:ascii="Arial" w:hAnsi="Arial" w:cs="Arial"/>
          <w:sz w:val="22"/>
          <w:szCs w:val="22"/>
          <w:lang w:val="en-GB"/>
        </w:rPr>
      </w:pPr>
    </w:p>
    <w:p w14:paraId="3B29CEE5" w14:textId="04CE5603" w:rsidR="003C40B5" w:rsidRDefault="003C40B5" w:rsidP="000A3C8A">
      <w:pPr>
        <w:pStyle w:val="ListParagraph"/>
        <w:numPr>
          <w:ilvl w:val="0"/>
          <w:numId w:val="25"/>
        </w:numPr>
        <w:tabs>
          <w:tab w:val="right" w:pos="9027"/>
        </w:tabs>
        <w:spacing w:line="276" w:lineRule="auto"/>
        <w:jc w:val="both"/>
        <w:rPr>
          <w:rFonts w:ascii="Arial" w:hAnsi="Arial" w:cs="Arial"/>
          <w:sz w:val="22"/>
          <w:szCs w:val="22"/>
          <w:lang w:val="en-GB"/>
        </w:rPr>
      </w:pPr>
      <w:r>
        <w:rPr>
          <w:rFonts w:ascii="Arial" w:hAnsi="Arial" w:cs="Arial"/>
          <w:sz w:val="22"/>
          <w:szCs w:val="22"/>
          <w:lang w:val="en-GB"/>
        </w:rPr>
        <w:t>What is the minimum cost of shipping?</w:t>
      </w:r>
      <w:r w:rsidR="000A3C8A">
        <w:rPr>
          <w:rFonts w:ascii="Arial" w:hAnsi="Arial" w:cs="Arial"/>
          <w:sz w:val="22"/>
          <w:szCs w:val="22"/>
          <w:lang w:val="en-GB"/>
        </w:rPr>
        <w:tab/>
        <w:t>[10]</w:t>
      </w:r>
    </w:p>
    <w:p w14:paraId="58930BC7" w14:textId="77777777" w:rsidR="003C40B5" w:rsidRDefault="003C40B5" w:rsidP="000A3C8A">
      <w:pPr>
        <w:pStyle w:val="ListParagraph"/>
        <w:tabs>
          <w:tab w:val="right" w:pos="9027"/>
        </w:tabs>
        <w:spacing w:line="276" w:lineRule="auto"/>
        <w:ind w:left="360"/>
        <w:jc w:val="both"/>
        <w:rPr>
          <w:rFonts w:ascii="Arial" w:hAnsi="Arial" w:cs="Arial"/>
          <w:sz w:val="22"/>
          <w:szCs w:val="22"/>
          <w:lang w:val="en-GB"/>
        </w:rPr>
      </w:pPr>
    </w:p>
    <w:p w14:paraId="7F12BFD8" w14:textId="31C2D703" w:rsidR="000A3C8A" w:rsidRDefault="003C40B5" w:rsidP="000A3C8A">
      <w:pPr>
        <w:pStyle w:val="ListParagraph"/>
        <w:numPr>
          <w:ilvl w:val="0"/>
          <w:numId w:val="25"/>
        </w:numPr>
        <w:tabs>
          <w:tab w:val="right" w:pos="9027"/>
        </w:tabs>
        <w:spacing w:line="276" w:lineRule="auto"/>
        <w:jc w:val="both"/>
        <w:rPr>
          <w:rFonts w:ascii="Arial" w:hAnsi="Arial" w:cs="Arial"/>
          <w:sz w:val="22"/>
          <w:szCs w:val="22"/>
          <w:lang w:val="en-GB"/>
        </w:rPr>
      </w:pPr>
      <w:r>
        <w:rPr>
          <w:rFonts w:ascii="Arial" w:hAnsi="Arial" w:cs="Arial"/>
          <w:sz w:val="22"/>
          <w:szCs w:val="22"/>
          <w:lang w:val="en-GB"/>
        </w:rPr>
        <w:t xml:space="preserve">What does the solution look like? Which distribution centres </w:t>
      </w:r>
      <w:r w:rsidR="0036582E">
        <w:rPr>
          <w:rFonts w:ascii="Arial" w:hAnsi="Arial" w:cs="Arial"/>
          <w:sz w:val="22"/>
          <w:szCs w:val="22"/>
          <w:lang w:val="en-GB"/>
        </w:rPr>
        <w:t>would</w:t>
      </w:r>
      <w:r>
        <w:rPr>
          <w:rFonts w:ascii="Arial" w:hAnsi="Arial" w:cs="Arial"/>
          <w:sz w:val="22"/>
          <w:szCs w:val="22"/>
          <w:lang w:val="en-GB"/>
        </w:rPr>
        <w:t xml:space="preserve"> operate at full capacity? Where are units of supply of copy paper at distribution centers being shipped to</w:t>
      </w:r>
      <w:r w:rsidR="0036582E">
        <w:rPr>
          <w:rFonts w:ascii="Arial" w:hAnsi="Arial" w:cs="Arial"/>
          <w:sz w:val="22"/>
          <w:szCs w:val="22"/>
          <w:lang w:val="en-GB"/>
        </w:rPr>
        <w:t xml:space="preserve"> to</w:t>
      </w:r>
      <w:r>
        <w:rPr>
          <w:rFonts w:ascii="Arial" w:hAnsi="Arial" w:cs="Arial"/>
          <w:sz w:val="22"/>
          <w:szCs w:val="22"/>
          <w:lang w:val="en-GB"/>
        </w:rPr>
        <w:t xml:space="preserve"> fulfil demand at retail stores?</w:t>
      </w:r>
      <w:r w:rsidR="000A3C8A">
        <w:rPr>
          <w:rFonts w:ascii="Arial" w:hAnsi="Arial" w:cs="Arial"/>
          <w:sz w:val="22"/>
          <w:szCs w:val="22"/>
          <w:lang w:val="en-GB"/>
        </w:rPr>
        <w:tab/>
        <w:t>[5]</w:t>
      </w:r>
    </w:p>
    <w:p w14:paraId="0D56ADBE" w14:textId="77777777" w:rsidR="000A3C8A" w:rsidRPr="000A3C8A" w:rsidRDefault="000A3C8A" w:rsidP="000A3C8A">
      <w:pPr>
        <w:pStyle w:val="ListParagraph"/>
        <w:rPr>
          <w:rFonts w:ascii="Arial" w:hAnsi="Arial" w:cs="Arial"/>
          <w:sz w:val="22"/>
          <w:szCs w:val="22"/>
          <w:lang w:val="en-GB"/>
        </w:rPr>
      </w:pPr>
    </w:p>
    <w:p w14:paraId="254A31AE" w14:textId="6B14266B" w:rsidR="003C40B5" w:rsidRPr="000A3C8A" w:rsidRDefault="003C40B5" w:rsidP="000A3C8A">
      <w:pPr>
        <w:pStyle w:val="ListParagraph"/>
        <w:numPr>
          <w:ilvl w:val="0"/>
          <w:numId w:val="25"/>
        </w:numPr>
        <w:tabs>
          <w:tab w:val="right" w:pos="9027"/>
        </w:tabs>
        <w:spacing w:line="276" w:lineRule="auto"/>
        <w:jc w:val="both"/>
        <w:rPr>
          <w:rFonts w:ascii="Arial" w:hAnsi="Arial" w:cs="Arial"/>
          <w:sz w:val="22"/>
          <w:szCs w:val="22"/>
          <w:lang w:val="en-GB"/>
        </w:rPr>
      </w:pPr>
      <w:r w:rsidRPr="000A3C8A">
        <w:rPr>
          <w:rFonts w:ascii="Arial" w:hAnsi="Arial" w:cs="Arial"/>
          <w:sz w:val="22"/>
          <w:szCs w:val="22"/>
          <w:lang w:val="en-GB"/>
        </w:rPr>
        <w:t xml:space="preserve">Suppose that 500 units of extra supply are available (and that the cost of </w:t>
      </w:r>
      <w:r w:rsidR="00675AD9" w:rsidRPr="000A3C8A">
        <w:rPr>
          <w:rFonts w:ascii="Arial" w:hAnsi="Arial" w:cs="Arial"/>
          <w:sz w:val="22"/>
          <w:szCs w:val="22"/>
          <w:lang w:val="en-GB"/>
        </w:rPr>
        <w:t>this</w:t>
      </w:r>
      <w:r w:rsidRPr="000A3C8A">
        <w:rPr>
          <w:rFonts w:ascii="Arial" w:hAnsi="Arial" w:cs="Arial"/>
          <w:sz w:val="22"/>
          <w:szCs w:val="22"/>
          <w:lang w:val="en-GB"/>
        </w:rPr>
        <w:t xml:space="preserve"> extra capacity is a sunk cost). To which distribution center(s) should this extra supply be allocated and why?</w:t>
      </w:r>
      <w:r w:rsidR="000A3C8A" w:rsidRPr="000A3C8A">
        <w:rPr>
          <w:rFonts w:ascii="Arial" w:hAnsi="Arial" w:cs="Arial"/>
          <w:sz w:val="22"/>
          <w:szCs w:val="22"/>
          <w:lang w:val="en-GB"/>
        </w:rPr>
        <w:tab/>
        <w:t>[10]</w:t>
      </w:r>
    </w:p>
    <w:p w14:paraId="761803CD" w14:textId="77777777" w:rsidR="003C40B5" w:rsidRPr="003C40B5" w:rsidRDefault="003C40B5" w:rsidP="000A3C8A">
      <w:pPr>
        <w:pStyle w:val="ListParagraph"/>
        <w:tabs>
          <w:tab w:val="right" w:pos="9027"/>
        </w:tabs>
        <w:rPr>
          <w:rFonts w:ascii="Arial" w:hAnsi="Arial" w:cs="Arial"/>
          <w:sz w:val="22"/>
          <w:szCs w:val="22"/>
          <w:lang w:val="en-GB"/>
        </w:rPr>
      </w:pPr>
    </w:p>
    <w:p w14:paraId="2FB9EA6B" w14:textId="28FECB1C" w:rsidR="00C60A13" w:rsidRDefault="003C40B5" w:rsidP="000A3C8A">
      <w:pPr>
        <w:pStyle w:val="ListParagraph"/>
        <w:numPr>
          <w:ilvl w:val="0"/>
          <w:numId w:val="25"/>
        </w:numPr>
        <w:tabs>
          <w:tab w:val="right" w:pos="9027"/>
        </w:tabs>
        <w:spacing w:line="276" w:lineRule="auto"/>
        <w:jc w:val="both"/>
        <w:rPr>
          <w:rFonts w:ascii="Arial" w:hAnsi="Arial" w:cs="Arial"/>
          <w:sz w:val="22"/>
          <w:szCs w:val="22"/>
          <w:lang w:val="en-GB"/>
        </w:rPr>
      </w:pPr>
      <w:r>
        <w:rPr>
          <w:rFonts w:ascii="Arial" w:hAnsi="Arial" w:cs="Arial"/>
          <w:sz w:val="22"/>
          <w:szCs w:val="22"/>
          <w:lang w:val="en-GB"/>
        </w:rPr>
        <w:t>Suppose that the cost of shipping from Atlanta to Birmingham increas</w:t>
      </w:r>
      <w:r w:rsidR="00675AD9">
        <w:rPr>
          <w:rFonts w:ascii="Arial" w:hAnsi="Arial" w:cs="Arial"/>
          <w:sz w:val="22"/>
          <w:szCs w:val="22"/>
          <w:lang w:val="en-GB"/>
        </w:rPr>
        <w:t>e</w:t>
      </w:r>
      <w:r>
        <w:rPr>
          <w:rFonts w:ascii="Arial" w:hAnsi="Arial" w:cs="Arial"/>
          <w:sz w:val="22"/>
          <w:szCs w:val="22"/>
          <w:lang w:val="en-GB"/>
        </w:rPr>
        <w:t xml:space="preserve">d to  </w:t>
      </w:r>
      <w:r w:rsidR="00675AD9">
        <w:rPr>
          <w:rFonts w:ascii="Arial" w:hAnsi="Arial" w:cs="Arial"/>
          <w:sz w:val="22"/>
          <w:szCs w:val="22"/>
          <w:lang w:val="en-GB"/>
        </w:rPr>
        <w:t>$0.45 per unit. What would happened to the optimal solution?</w:t>
      </w:r>
      <w:r w:rsidR="000A3C8A">
        <w:rPr>
          <w:rFonts w:ascii="Arial" w:hAnsi="Arial" w:cs="Arial"/>
          <w:sz w:val="22"/>
          <w:szCs w:val="22"/>
          <w:lang w:val="en-GB"/>
        </w:rPr>
        <w:tab/>
        <w:t>[10]</w:t>
      </w:r>
    </w:p>
    <w:p w14:paraId="0A62E9CF" w14:textId="77777777" w:rsidR="00C60A13" w:rsidRPr="00C60A13" w:rsidRDefault="00C60A13" w:rsidP="000A3C8A">
      <w:pPr>
        <w:pStyle w:val="ListParagraph"/>
        <w:tabs>
          <w:tab w:val="right" w:pos="9027"/>
        </w:tabs>
        <w:rPr>
          <w:rFonts w:ascii="Arial" w:hAnsi="Arial" w:cs="Arial"/>
          <w:sz w:val="22"/>
          <w:szCs w:val="22"/>
          <w:lang w:val="en-GB"/>
        </w:rPr>
      </w:pPr>
    </w:p>
    <w:p w14:paraId="0091D128" w14:textId="14B8E069" w:rsidR="00C60A13" w:rsidRDefault="0036582E" w:rsidP="000A3C8A">
      <w:pPr>
        <w:pStyle w:val="ListParagraph"/>
        <w:numPr>
          <w:ilvl w:val="0"/>
          <w:numId w:val="25"/>
        </w:numPr>
        <w:tabs>
          <w:tab w:val="right" w:pos="9027"/>
        </w:tabs>
        <w:spacing w:line="276" w:lineRule="auto"/>
        <w:jc w:val="both"/>
        <w:rPr>
          <w:rFonts w:ascii="Arial" w:hAnsi="Arial" w:cs="Arial"/>
          <w:sz w:val="22"/>
          <w:szCs w:val="22"/>
          <w:lang w:val="en-GB"/>
        </w:rPr>
      </w:pPr>
      <w:r>
        <w:rPr>
          <w:rFonts w:ascii="Arial" w:hAnsi="Arial" w:cs="Arial"/>
          <w:sz w:val="22"/>
          <w:szCs w:val="22"/>
          <w:lang w:val="en-GB"/>
        </w:rPr>
        <w:t>Rather than just minimize shipping cost</w:t>
      </w:r>
      <w:r w:rsidR="00C60A13" w:rsidRPr="00C60A13">
        <w:rPr>
          <w:rFonts w:ascii="Arial" w:hAnsi="Arial" w:cs="Arial"/>
          <w:sz w:val="22"/>
          <w:szCs w:val="22"/>
          <w:lang w:val="en-GB"/>
        </w:rPr>
        <w:t xml:space="preserve">, </w:t>
      </w:r>
      <w:r w:rsidR="00C60A13">
        <w:rPr>
          <w:rFonts w:ascii="Arial" w:hAnsi="Arial" w:cs="Arial"/>
          <w:sz w:val="22"/>
          <w:szCs w:val="22"/>
          <w:lang w:val="en-GB"/>
        </w:rPr>
        <w:t>the company would</w:t>
      </w:r>
      <w:r>
        <w:rPr>
          <w:rFonts w:ascii="Arial" w:hAnsi="Arial" w:cs="Arial"/>
          <w:sz w:val="22"/>
          <w:szCs w:val="22"/>
          <w:lang w:val="en-GB"/>
        </w:rPr>
        <w:t xml:space="preserve"> also</w:t>
      </w:r>
      <w:r w:rsidR="00C60A13">
        <w:rPr>
          <w:rFonts w:ascii="Arial" w:hAnsi="Arial" w:cs="Arial"/>
          <w:sz w:val="22"/>
          <w:szCs w:val="22"/>
          <w:lang w:val="en-GB"/>
        </w:rPr>
        <w:t xml:space="preserve"> like to know</w:t>
      </w:r>
      <w:r w:rsidR="00C60A13" w:rsidRPr="00C60A13">
        <w:rPr>
          <w:rFonts w:ascii="Arial" w:hAnsi="Arial" w:cs="Arial"/>
          <w:sz w:val="22"/>
          <w:szCs w:val="22"/>
          <w:lang w:val="en-GB"/>
        </w:rPr>
        <w:t xml:space="preserve"> how the </w:t>
      </w:r>
      <w:r>
        <w:rPr>
          <w:rFonts w:ascii="Arial" w:hAnsi="Arial" w:cs="Arial"/>
          <w:sz w:val="22"/>
          <w:szCs w:val="22"/>
          <w:lang w:val="en-GB"/>
        </w:rPr>
        <w:t>optimal allocation of supply to demand would</w:t>
      </w:r>
      <w:r w:rsidR="00C60A13" w:rsidRPr="00C60A13">
        <w:rPr>
          <w:rFonts w:ascii="Arial" w:hAnsi="Arial" w:cs="Arial"/>
          <w:sz w:val="22"/>
          <w:szCs w:val="22"/>
          <w:lang w:val="en-GB"/>
        </w:rPr>
        <w:t xml:space="preserve"> change if the objective </w:t>
      </w:r>
      <w:r w:rsidR="00C60A13">
        <w:rPr>
          <w:rFonts w:ascii="Arial" w:hAnsi="Arial" w:cs="Arial"/>
          <w:sz w:val="22"/>
          <w:szCs w:val="22"/>
          <w:lang w:val="en-GB"/>
        </w:rPr>
        <w:t xml:space="preserve">were to minimize greenhouse gas emissions </w:t>
      </w:r>
      <w:r w:rsidR="00C14FE0">
        <w:rPr>
          <w:rFonts w:ascii="Arial" w:hAnsi="Arial" w:cs="Arial"/>
          <w:sz w:val="22"/>
          <w:szCs w:val="22"/>
          <w:lang w:val="en-GB"/>
        </w:rPr>
        <w:t>from shipping</w:t>
      </w:r>
      <w:r w:rsidR="00C60A13" w:rsidRPr="00C60A13">
        <w:rPr>
          <w:rFonts w:ascii="Arial" w:hAnsi="Arial" w:cs="Arial"/>
          <w:sz w:val="22"/>
          <w:szCs w:val="22"/>
          <w:lang w:val="en-GB"/>
        </w:rPr>
        <w:t xml:space="preserve">. </w:t>
      </w:r>
      <w:r w:rsidR="00C60A13">
        <w:rPr>
          <w:rFonts w:ascii="Arial" w:hAnsi="Arial" w:cs="Arial"/>
          <w:sz w:val="22"/>
          <w:szCs w:val="22"/>
          <w:lang w:val="en-GB"/>
        </w:rPr>
        <w:t>Using the per-unit emissions in the tables below</w:t>
      </w:r>
      <w:r>
        <w:rPr>
          <w:rFonts w:ascii="Arial" w:hAnsi="Arial" w:cs="Arial"/>
          <w:sz w:val="22"/>
          <w:szCs w:val="22"/>
          <w:lang w:val="en-GB"/>
        </w:rPr>
        <w:t xml:space="preserve"> measured in kilograms of carbon dioxide equivalent (aka kg C02e)</w:t>
      </w:r>
      <w:r w:rsidR="00C60A13">
        <w:rPr>
          <w:rFonts w:ascii="Arial" w:hAnsi="Arial" w:cs="Arial"/>
          <w:sz w:val="22"/>
          <w:szCs w:val="22"/>
          <w:lang w:val="en-GB"/>
        </w:rPr>
        <w:t>, d</w:t>
      </w:r>
      <w:r w:rsidR="00C60A13" w:rsidRPr="00C60A13">
        <w:rPr>
          <w:rFonts w:ascii="Arial" w:hAnsi="Arial" w:cs="Arial"/>
          <w:sz w:val="22"/>
          <w:szCs w:val="22"/>
          <w:lang w:val="en-GB"/>
        </w:rPr>
        <w:t xml:space="preserve">evelop </w:t>
      </w:r>
      <w:r w:rsidR="00C60A13">
        <w:rPr>
          <w:rFonts w:ascii="Arial" w:hAnsi="Arial" w:cs="Arial"/>
          <w:sz w:val="22"/>
          <w:szCs w:val="22"/>
          <w:lang w:val="en-GB"/>
        </w:rPr>
        <w:t xml:space="preserve">a </w:t>
      </w:r>
      <w:r>
        <w:rPr>
          <w:rFonts w:ascii="Arial" w:hAnsi="Arial" w:cs="Arial"/>
          <w:sz w:val="22"/>
          <w:szCs w:val="22"/>
          <w:lang w:val="en-GB"/>
        </w:rPr>
        <w:t>revised allocation</w:t>
      </w:r>
      <w:r w:rsidR="00C60A13">
        <w:rPr>
          <w:rFonts w:ascii="Arial" w:hAnsi="Arial" w:cs="Arial"/>
          <w:sz w:val="22"/>
          <w:szCs w:val="22"/>
          <w:lang w:val="en-GB"/>
        </w:rPr>
        <w:t xml:space="preserve"> plan</w:t>
      </w:r>
      <w:r w:rsidR="00C60A13" w:rsidRPr="00C60A13">
        <w:rPr>
          <w:rFonts w:ascii="Arial" w:hAnsi="Arial" w:cs="Arial"/>
          <w:sz w:val="22"/>
          <w:szCs w:val="22"/>
          <w:lang w:val="en-GB"/>
        </w:rPr>
        <w:t xml:space="preserve"> under this</w:t>
      </w:r>
      <w:r w:rsidR="00C60A13">
        <w:rPr>
          <w:rFonts w:ascii="Arial" w:hAnsi="Arial" w:cs="Arial"/>
          <w:sz w:val="22"/>
          <w:szCs w:val="22"/>
          <w:lang w:val="en-GB"/>
        </w:rPr>
        <w:t xml:space="preserve"> alternative</w:t>
      </w:r>
      <w:r w:rsidR="00C60A13" w:rsidRPr="00C60A13">
        <w:rPr>
          <w:rFonts w:ascii="Arial" w:hAnsi="Arial" w:cs="Arial"/>
          <w:sz w:val="22"/>
          <w:szCs w:val="22"/>
          <w:lang w:val="en-GB"/>
        </w:rPr>
        <w:t xml:space="preserve"> objective.</w:t>
      </w:r>
      <w:r w:rsidR="000A3C8A">
        <w:rPr>
          <w:rFonts w:ascii="Arial" w:hAnsi="Arial" w:cs="Arial"/>
          <w:sz w:val="22"/>
          <w:szCs w:val="22"/>
          <w:lang w:val="en-GB"/>
        </w:rPr>
        <w:tab/>
        <w:t>[5]</w:t>
      </w:r>
    </w:p>
    <w:p w14:paraId="005AF6F0" w14:textId="77777777" w:rsidR="00C60A13" w:rsidRPr="00CC6B81" w:rsidRDefault="00C60A13" w:rsidP="00CC6B81">
      <w:pPr>
        <w:spacing w:line="276" w:lineRule="auto"/>
        <w:jc w:val="both"/>
        <w:rPr>
          <w:rFonts w:ascii="Arial" w:hAnsi="Arial" w:cs="Arial"/>
          <w:sz w:val="22"/>
          <w:szCs w:val="22"/>
          <w:lang w:val="en-GB"/>
        </w:rPr>
      </w:pPr>
    </w:p>
    <w:tbl>
      <w:tblPr>
        <w:tblStyle w:val="TableGrid"/>
        <w:tblW w:w="0" w:type="auto"/>
        <w:tblLook w:val="04A0" w:firstRow="1" w:lastRow="0" w:firstColumn="1" w:lastColumn="0" w:noHBand="0" w:noVBand="1"/>
      </w:tblPr>
      <w:tblGrid>
        <w:gridCol w:w="1109"/>
        <w:gridCol w:w="1120"/>
        <w:gridCol w:w="1125"/>
        <w:gridCol w:w="1119"/>
        <w:gridCol w:w="1121"/>
        <w:gridCol w:w="1121"/>
        <w:gridCol w:w="1124"/>
        <w:gridCol w:w="1177"/>
      </w:tblGrid>
      <w:tr w:rsidR="00C60A13" w14:paraId="21227F4D" w14:textId="77777777" w:rsidTr="002164A9">
        <w:tc>
          <w:tcPr>
            <w:tcW w:w="1109" w:type="dxa"/>
          </w:tcPr>
          <w:p w14:paraId="0C72D07A" w14:textId="77777777" w:rsidR="00C60A13" w:rsidRDefault="00C60A13" w:rsidP="002164A9">
            <w:pPr>
              <w:spacing w:line="276" w:lineRule="auto"/>
              <w:jc w:val="both"/>
              <w:rPr>
                <w:rFonts w:ascii="Arial" w:hAnsi="Arial" w:cs="Arial"/>
                <w:sz w:val="22"/>
                <w:szCs w:val="22"/>
                <w:lang w:val="en-GB"/>
              </w:rPr>
            </w:pPr>
          </w:p>
        </w:tc>
        <w:tc>
          <w:tcPr>
            <w:tcW w:w="1120" w:type="dxa"/>
          </w:tcPr>
          <w:p w14:paraId="2BB49371" w14:textId="77777777" w:rsidR="00C60A13" w:rsidRPr="00675AD9" w:rsidRDefault="00C60A13" w:rsidP="00CC6B81">
            <w:pPr>
              <w:spacing w:line="276" w:lineRule="auto"/>
              <w:jc w:val="center"/>
              <w:rPr>
                <w:rFonts w:ascii="Arial" w:hAnsi="Arial" w:cs="Arial"/>
                <w:sz w:val="18"/>
                <w:szCs w:val="18"/>
                <w:lang w:val="en-GB"/>
              </w:rPr>
            </w:pPr>
            <w:r w:rsidRPr="00675AD9">
              <w:rPr>
                <w:rFonts w:ascii="Arial" w:hAnsi="Arial" w:cs="Arial"/>
                <w:sz w:val="18"/>
                <w:szCs w:val="18"/>
                <w:lang w:val="en-GB"/>
              </w:rPr>
              <w:t>Seattle</w:t>
            </w:r>
          </w:p>
        </w:tc>
        <w:tc>
          <w:tcPr>
            <w:tcW w:w="1125" w:type="dxa"/>
          </w:tcPr>
          <w:p w14:paraId="49891597" w14:textId="77777777" w:rsidR="00C60A13" w:rsidRPr="00675AD9" w:rsidRDefault="00C60A13" w:rsidP="00CC6B81">
            <w:pPr>
              <w:spacing w:line="276" w:lineRule="auto"/>
              <w:jc w:val="center"/>
              <w:rPr>
                <w:rFonts w:ascii="Arial" w:hAnsi="Arial" w:cs="Arial"/>
                <w:sz w:val="18"/>
                <w:szCs w:val="18"/>
                <w:lang w:val="en-GB"/>
              </w:rPr>
            </w:pPr>
            <w:r w:rsidRPr="00675AD9">
              <w:rPr>
                <w:rFonts w:ascii="Arial" w:hAnsi="Arial" w:cs="Arial"/>
                <w:sz w:val="18"/>
                <w:szCs w:val="18"/>
                <w:lang w:val="en-GB"/>
              </w:rPr>
              <w:t>San Francisco</w:t>
            </w:r>
          </w:p>
        </w:tc>
        <w:tc>
          <w:tcPr>
            <w:tcW w:w="1119" w:type="dxa"/>
          </w:tcPr>
          <w:p w14:paraId="2B0E1CE5" w14:textId="77777777" w:rsidR="00C60A13" w:rsidRPr="00675AD9" w:rsidRDefault="00C60A13" w:rsidP="00CC6B81">
            <w:pPr>
              <w:spacing w:line="276" w:lineRule="auto"/>
              <w:jc w:val="center"/>
              <w:rPr>
                <w:rFonts w:ascii="Arial" w:hAnsi="Arial" w:cs="Arial"/>
                <w:sz w:val="18"/>
                <w:szCs w:val="18"/>
                <w:lang w:val="en-GB"/>
              </w:rPr>
            </w:pPr>
            <w:r w:rsidRPr="00675AD9">
              <w:rPr>
                <w:rFonts w:ascii="Arial" w:hAnsi="Arial" w:cs="Arial"/>
                <w:sz w:val="18"/>
                <w:szCs w:val="18"/>
                <w:lang w:val="en-GB"/>
              </w:rPr>
              <w:t>Las Vegas</w:t>
            </w:r>
          </w:p>
        </w:tc>
        <w:tc>
          <w:tcPr>
            <w:tcW w:w="1121" w:type="dxa"/>
          </w:tcPr>
          <w:p w14:paraId="57774B44" w14:textId="77777777" w:rsidR="00C60A13" w:rsidRPr="00675AD9" w:rsidRDefault="00C60A13" w:rsidP="00CC6B81">
            <w:pPr>
              <w:spacing w:line="276" w:lineRule="auto"/>
              <w:jc w:val="center"/>
              <w:rPr>
                <w:rFonts w:ascii="Arial" w:hAnsi="Arial" w:cs="Arial"/>
                <w:sz w:val="18"/>
                <w:szCs w:val="18"/>
                <w:lang w:val="en-GB"/>
              </w:rPr>
            </w:pPr>
            <w:r w:rsidRPr="00675AD9">
              <w:rPr>
                <w:rFonts w:ascii="Arial" w:hAnsi="Arial" w:cs="Arial"/>
                <w:sz w:val="18"/>
                <w:szCs w:val="18"/>
                <w:lang w:val="en-GB"/>
              </w:rPr>
              <w:t>Tucson</w:t>
            </w:r>
          </w:p>
        </w:tc>
        <w:tc>
          <w:tcPr>
            <w:tcW w:w="1121" w:type="dxa"/>
          </w:tcPr>
          <w:p w14:paraId="168F53E3" w14:textId="77777777" w:rsidR="00C60A13" w:rsidRPr="00675AD9" w:rsidRDefault="00C60A13" w:rsidP="00CC6B81">
            <w:pPr>
              <w:spacing w:line="276" w:lineRule="auto"/>
              <w:jc w:val="center"/>
              <w:rPr>
                <w:rFonts w:ascii="Arial" w:hAnsi="Arial" w:cs="Arial"/>
                <w:sz w:val="18"/>
                <w:szCs w:val="18"/>
                <w:lang w:val="en-GB"/>
              </w:rPr>
            </w:pPr>
            <w:r w:rsidRPr="00675AD9">
              <w:rPr>
                <w:rFonts w:ascii="Arial" w:hAnsi="Arial" w:cs="Arial"/>
                <w:sz w:val="18"/>
                <w:szCs w:val="18"/>
                <w:lang w:val="en-GB"/>
              </w:rPr>
              <w:t>Denver</w:t>
            </w:r>
          </w:p>
        </w:tc>
        <w:tc>
          <w:tcPr>
            <w:tcW w:w="1124" w:type="dxa"/>
          </w:tcPr>
          <w:p w14:paraId="1391D953" w14:textId="77777777" w:rsidR="00C60A13" w:rsidRPr="00675AD9" w:rsidRDefault="00C60A13" w:rsidP="00CC6B81">
            <w:pPr>
              <w:spacing w:line="276" w:lineRule="auto"/>
              <w:jc w:val="center"/>
              <w:rPr>
                <w:rFonts w:ascii="Arial" w:hAnsi="Arial" w:cs="Arial"/>
                <w:sz w:val="18"/>
                <w:szCs w:val="18"/>
                <w:lang w:val="en-GB"/>
              </w:rPr>
            </w:pPr>
            <w:r w:rsidRPr="00675AD9">
              <w:rPr>
                <w:rFonts w:ascii="Arial" w:hAnsi="Arial" w:cs="Arial"/>
                <w:sz w:val="18"/>
                <w:szCs w:val="18"/>
                <w:lang w:val="en-GB"/>
              </w:rPr>
              <w:t>Charlotte</w:t>
            </w:r>
          </w:p>
        </w:tc>
        <w:tc>
          <w:tcPr>
            <w:tcW w:w="1177" w:type="dxa"/>
          </w:tcPr>
          <w:p w14:paraId="5D4AFEEC" w14:textId="77777777" w:rsidR="00C60A13" w:rsidRPr="00675AD9" w:rsidRDefault="00C60A13" w:rsidP="00CC6B81">
            <w:pPr>
              <w:spacing w:line="276" w:lineRule="auto"/>
              <w:jc w:val="center"/>
              <w:rPr>
                <w:rFonts w:ascii="Arial" w:hAnsi="Arial" w:cs="Arial"/>
                <w:sz w:val="18"/>
                <w:szCs w:val="18"/>
                <w:lang w:val="en-GB"/>
              </w:rPr>
            </w:pPr>
            <w:r w:rsidRPr="00675AD9">
              <w:rPr>
                <w:rFonts w:ascii="Arial" w:hAnsi="Arial" w:cs="Arial"/>
                <w:sz w:val="18"/>
                <w:szCs w:val="18"/>
                <w:lang w:val="en-GB"/>
              </w:rPr>
              <w:t>Minneapolis</w:t>
            </w:r>
          </w:p>
        </w:tc>
      </w:tr>
      <w:tr w:rsidR="00CC6B81" w14:paraId="5DD54C63" w14:textId="77777777" w:rsidTr="002164A9">
        <w:tc>
          <w:tcPr>
            <w:tcW w:w="1109" w:type="dxa"/>
          </w:tcPr>
          <w:p w14:paraId="437A5F1A" w14:textId="77777777" w:rsidR="00CC6B81" w:rsidRDefault="00CC6B81" w:rsidP="00CC6B81">
            <w:pPr>
              <w:spacing w:line="276" w:lineRule="auto"/>
              <w:jc w:val="both"/>
              <w:rPr>
                <w:rFonts w:ascii="Arial" w:hAnsi="Arial" w:cs="Arial"/>
                <w:sz w:val="22"/>
                <w:szCs w:val="22"/>
                <w:lang w:val="en-GB"/>
              </w:rPr>
            </w:pPr>
            <w:r w:rsidRPr="00675AD9">
              <w:rPr>
                <w:rFonts w:ascii="Arial" w:hAnsi="Arial" w:cs="Arial"/>
                <w:sz w:val="18"/>
                <w:szCs w:val="18"/>
                <w:lang w:val="en-GB"/>
              </w:rPr>
              <w:t>Atlanta</w:t>
            </w:r>
          </w:p>
        </w:tc>
        <w:tc>
          <w:tcPr>
            <w:tcW w:w="1120" w:type="dxa"/>
          </w:tcPr>
          <w:p w14:paraId="489F2FC7" w14:textId="360BE12A"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0.308</w:t>
            </w:r>
          </w:p>
        </w:tc>
        <w:tc>
          <w:tcPr>
            <w:tcW w:w="1125" w:type="dxa"/>
          </w:tcPr>
          <w:p w14:paraId="1DF8BC23" w14:textId="5D667A12"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0.293</w:t>
            </w:r>
          </w:p>
        </w:tc>
        <w:tc>
          <w:tcPr>
            <w:tcW w:w="1119" w:type="dxa"/>
          </w:tcPr>
          <w:p w14:paraId="6A565232" w14:textId="42D1A3B6"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0.233</w:t>
            </w:r>
          </w:p>
        </w:tc>
        <w:tc>
          <w:tcPr>
            <w:tcW w:w="1121" w:type="dxa"/>
          </w:tcPr>
          <w:p w14:paraId="0C9C2CF2" w14:textId="43E7A25A"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0.203</w:t>
            </w:r>
          </w:p>
        </w:tc>
        <w:tc>
          <w:tcPr>
            <w:tcW w:w="1121" w:type="dxa"/>
          </w:tcPr>
          <w:p w14:paraId="5E74FF27" w14:textId="0DCC4AFF"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0.164</w:t>
            </w:r>
          </w:p>
        </w:tc>
        <w:tc>
          <w:tcPr>
            <w:tcW w:w="1124" w:type="dxa"/>
          </w:tcPr>
          <w:p w14:paraId="496D60B2" w14:textId="6AEC73D7"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0.103</w:t>
            </w:r>
          </w:p>
        </w:tc>
        <w:tc>
          <w:tcPr>
            <w:tcW w:w="1177" w:type="dxa"/>
          </w:tcPr>
          <w:p w14:paraId="04236B3A" w14:textId="00DC5D0A"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0.130</w:t>
            </w:r>
          </w:p>
        </w:tc>
      </w:tr>
      <w:tr w:rsidR="00CC6B81" w14:paraId="7A14D659" w14:textId="77777777" w:rsidTr="002164A9">
        <w:tc>
          <w:tcPr>
            <w:tcW w:w="1109" w:type="dxa"/>
          </w:tcPr>
          <w:p w14:paraId="5AE05445" w14:textId="77777777" w:rsidR="00CC6B81" w:rsidRDefault="00CC6B81" w:rsidP="00CC6B81">
            <w:pPr>
              <w:spacing w:line="276" w:lineRule="auto"/>
              <w:jc w:val="both"/>
              <w:rPr>
                <w:rFonts w:ascii="Arial" w:hAnsi="Arial" w:cs="Arial"/>
                <w:sz w:val="22"/>
                <w:szCs w:val="22"/>
                <w:lang w:val="en-GB"/>
              </w:rPr>
            </w:pPr>
            <w:r w:rsidRPr="00675AD9">
              <w:rPr>
                <w:rFonts w:ascii="Arial" w:hAnsi="Arial" w:cs="Arial"/>
                <w:sz w:val="18"/>
                <w:szCs w:val="18"/>
                <w:lang w:val="en-GB"/>
              </w:rPr>
              <w:t>Lexington</w:t>
            </w:r>
          </w:p>
        </w:tc>
        <w:tc>
          <w:tcPr>
            <w:tcW w:w="1120" w:type="dxa"/>
          </w:tcPr>
          <w:p w14:paraId="6B0DC0E4" w14:textId="4A34BE75"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0.285</w:t>
            </w:r>
          </w:p>
        </w:tc>
        <w:tc>
          <w:tcPr>
            <w:tcW w:w="1125" w:type="dxa"/>
          </w:tcPr>
          <w:p w14:paraId="09ADE544" w14:textId="6FD2DD58"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0.279</w:t>
            </w:r>
          </w:p>
        </w:tc>
        <w:tc>
          <w:tcPr>
            <w:tcW w:w="1119" w:type="dxa"/>
          </w:tcPr>
          <w:p w14:paraId="6F410DAF" w14:textId="302244C1"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0.225</w:t>
            </w:r>
          </w:p>
        </w:tc>
        <w:tc>
          <w:tcPr>
            <w:tcW w:w="1121" w:type="dxa"/>
          </w:tcPr>
          <w:p w14:paraId="2DB6E451" w14:textId="7E4A47BC"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0.209</w:t>
            </w:r>
          </w:p>
        </w:tc>
        <w:tc>
          <w:tcPr>
            <w:tcW w:w="1121" w:type="dxa"/>
          </w:tcPr>
          <w:p w14:paraId="5C61C713" w14:textId="0B3A73C5"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0.138</w:t>
            </w:r>
          </w:p>
        </w:tc>
        <w:tc>
          <w:tcPr>
            <w:tcW w:w="1124" w:type="dxa"/>
          </w:tcPr>
          <w:p w14:paraId="2E1F00F7" w14:textId="00A9C58E"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0.169</w:t>
            </w:r>
          </w:p>
        </w:tc>
        <w:tc>
          <w:tcPr>
            <w:tcW w:w="1177" w:type="dxa"/>
          </w:tcPr>
          <w:p w14:paraId="7674CE22" w14:textId="5A827B2C"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0.332</w:t>
            </w:r>
          </w:p>
        </w:tc>
      </w:tr>
      <w:tr w:rsidR="00CC6B81" w14:paraId="0D578F32" w14:textId="77777777" w:rsidTr="002164A9">
        <w:tc>
          <w:tcPr>
            <w:tcW w:w="1109" w:type="dxa"/>
          </w:tcPr>
          <w:p w14:paraId="0C701909" w14:textId="77777777" w:rsidR="00CC6B81" w:rsidRDefault="00CC6B81" w:rsidP="00CC6B81">
            <w:pPr>
              <w:spacing w:line="276" w:lineRule="auto"/>
              <w:jc w:val="both"/>
              <w:rPr>
                <w:rFonts w:ascii="Arial" w:hAnsi="Arial" w:cs="Arial"/>
                <w:sz w:val="22"/>
                <w:szCs w:val="22"/>
                <w:lang w:val="en-GB"/>
              </w:rPr>
            </w:pPr>
            <w:r>
              <w:rPr>
                <w:rFonts w:ascii="Arial" w:hAnsi="Arial" w:cs="Arial"/>
                <w:sz w:val="18"/>
                <w:szCs w:val="18"/>
                <w:lang w:val="en-GB"/>
              </w:rPr>
              <w:t>Milwaukee</w:t>
            </w:r>
          </w:p>
        </w:tc>
        <w:tc>
          <w:tcPr>
            <w:tcW w:w="1120" w:type="dxa"/>
          </w:tcPr>
          <w:p w14:paraId="437D15C2" w14:textId="7ECC9A37"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0.230</w:t>
            </w:r>
          </w:p>
        </w:tc>
        <w:tc>
          <w:tcPr>
            <w:tcW w:w="1125" w:type="dxa"/>
          </w:tcPr>
          <w:p w14:paraId="30B882C1" w14:textId="1B33CE60"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0.253</w:t>
            </w:r>
          </w:p>
        </w:tc>
        <w:tc>
          <w:tcPr>
            <w:tcW w:w="1119" w:type="dxa"/>
          </w:tcPr>
          <w:p w14:paraId="317CE055" w14:textId="489B8BFA"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0.209</w:t>
            </w:r>
          </w:p>
        </w:tc>
        <w:tc>
          <w:tcPr>
            <w:tcW w:w="1121" w:type="dxa"/>
          </w:tcPr>
          <w:p w14:paraId="1EB6FBE4" w14:textId="7F93C901"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0.206</w:t>
            </w:r>
          </w:p>
        </w:tc>
        <w:tc>
          <w:tcPr>
            <w:tcW w:w="1121" w:type="dxa"/>
          </w:tcPr>
          <w:p w14:paraId="6CEA1997" w14:textId="2054477E"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0.122</w:t>
            </w:r>
          </w:p>
        </w:tc>
        <w:tc>
          <w:tcPr>
            <w:tcW w:w="1124" w:type="dxa"/>
          </w:tcPr>
          <w:p w14:paraId="6BE4A5CC" w14:textId="3963E780"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0.359</w:t>
            </w:r>
          </w:p>
        </w:tc>
        <w:tc>
          <w:tcPr>
            <w:tcW w:w="1177" w:type="dxa"/>
          </w:tcPr>
          <w:p w14:paraId="3DB96B56" w14:textId="5FCB8F14"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0.143</w:t>
            </w:r>
          </w:p>
        </w:tc>
      </w:tr>
      <w:tr w:rsidR="00CC6B81" w14:paraId="0BA06151" w14:textId="77777777" w:rsidTr="002164A9">
        <w:tc>
          <w:tcPr>
            <w:tcW w:w="1109" w:type="dxa"/>
          </w:tcPr>
          <w:p w14:paraId="731D398B" w14:textId="77777777" w:rsidR="00CC6B81" w:rsidRDefault="00CC6B81" w:rsidP="00CC6B81">
            <w:pPr>
              <w:spacing w:line="276" w:lineRule="auto"/>
              <w:jc w:val="both"/>
              <w:rPr>
                <w:rFonts w:ascii="Arial" w:hAnsi="Arial" w:cs="Arial"/>
                <w:sz w:val="22"/>
                <w:szCs w:val="22"/>
                <w:lang w:val="en-GB"/>
              </w:rPr>
            </w:pPr>
            <w:r>
              <w:rPr>
                <w:rFonts w:ascii="Arial" w:hAnsi="Arial" w:cs="Arial"/>
                <w:sz w:val="18"/>
                <w:szCs w:val="18"/>
                <w:lang w:val="en-GB"/>
              </w:rPr>
              <w:t>Salt Lake</w:t>
            </w:r>
          </w:p>
        </w:tc>
        <w:tc>
          <w:tcPr>
            <w:tcW w:w="1120" w:type="dxa"/>
          </w:tcPr>
          <w:p w14:paraId="4335752B" w14:textId="7E03F039"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0.350</w:t>
            </w:r>
          </w:p>
        </w:tc>
        <w:tc>
          <w:tcPr>
            <w:tcW w:w="1125" w:type="dxa"/>
          </w:tcPr>
          <w:p w14:paraId="74DCCD35" w14:textId="0C2B40D0"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0.311</w:t>
            </w:r>
          </w:p>
        </w:tc>
        <w:tc>
          <w:tcPr>
            <w:tcW w:w="1119" w:type="dxa"/>
          </w:tcPr>
          <w:p w14:paraId="55B95B3F" w14:textId="3B52FD07"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0.178</w:t>
            </w:r>
          </w:p>
        </w:tc>
        <w:tc>
          <w:tcPr>
            <w:tcW w:w="1121" w:type="dxa"/>
          </w:tcPr>
          <w:p w14:paraId="42EE566E" w14:textId="1943CB0A"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0.327</w:t>
            </w:r>
          </w:p>
        </w:tc>
        <w:tc>
          <w:tcPr>
            <w:tcW w:w="1121" w:type="dxa"/>
          </w:tcPr>
          <w:p w14:paraId="4C768BEF" w14:textId="624F7491"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0.222</w:t>
            </w:r>
          </w:p>
        </w:tc>
        <w:tc>
          <w:tcPr>
            <w:tcW w:w="1124" w:type="dxa"/>
          </w:tcPr>
          <w:p w14:paraId="7AE31EB8" w14:textId="00FB8B9B"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0.238</w:t>
            </w:r>
          </w:p>
        </w:tc>
        <w:tc>
          <w:tcPr>
            <w:tcW w:w="1177" w:type="dxa"/>
          </w:tcPr>
          <w:p w14:paraId="761E834F" w14:textId="7EDB11CA"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0.144</w:t>
            </w:r>
          </w:p>
        </w:tc>
      </w:tr>
    </w:tbl>
    <w:p w14:paraId="36140707" w14:textId="77777777" w:rsidR="00C60A13" w:rsidRDefault="00C60A13" w:rsidP="00C60A13">
      <w:pPr>
        <w:spacing w:line="276" w:lineRule="auto"/>
        <w:jc w:val="both"/>
        <w:rPr>
          <w:rFonts w:ascii="Arial" w:hAnsi="Arial" w:cs="Arial"/>
          <w:sz w:val="22"/>
          <w:szCs w:val="22"/>
          <w:lang w:val="en-GB"/>
        </w:rPr>
      </w:pPr>
    </w:p>
    <w:tbl>
      <w:tblPr>
        <w:tblStyle w:val="TableGrid"/>
        <w:tblW w:w="0" w:type="auto"/>
        <w:tblLook w:val="04A0" w:firstRow="1" w:lastRow="0" w:firstColumn="1" w:lastColumn="0" w:noHBand="0" w:noVBand="1"/>
      </w:tblPr>
      <w:tblGrid>
        <w:gridCol w:w="1109"/>
        <w:gridCol w:w="1127"/>
        <w:gridCol w:w="1177"/>
        <w:gridCol w:w="1119"/>
        <w:gridCol w:w="1121"/>
        <w:gridCol w:w="1197"/>
      </w:tblGrid>
      <w:tr w:rsidR="00C60A13" w:rsidRPr="00675AD9" w14:paraId="4E5CF10A" w14:textId="77777777" w:rsidTr="00C60A13">
        <w:tc>
          <w:tcPr>
            <w:tcW w:w="1109" w:type="dxa"/>
          </w:tcPr>
          <w:p w14:paraId="395E6671" w14:textId="77777777" w:rsidR="00C60A13" w:rsidRDefault="00C60A13" w:rsidP="002164A9">
            <w:pPr>
              <w:spacing w:line="276" w:lineRule="auto"/>
              <w:jc w:val="both"/>
              <w:rPr>
                <w:rFonts w:ascii="Arial" w:hAnsi="Arial" w:cs="Arial"/>
                <w:sz w:val="22"/>
                <w:szCs w:val="22"/>
                <w:lang w:val="en-GB"/>
              </w:rPr>
            </w:pPr>
          </w:p>
        </w:tc>
        <w:tc>
          <w:tcPr>
            <w:tcW w:w="1127" w:type="dxa"/>
          </w:tcPr>
          <w:p w14:paraId="758CE127" w14:textId="77777777" w:rsidR="00C60A13" w:rsidRPr="00675AD9" w:rsidRDefault="00C60A13" w:rsidP="00CC6B81">
            <w:pPr>
              <w:spacing w:line="276" w:lineRule="auto"/>
              <w:jc w:val="center"/>
              <w:rPr>
                <w:rFonts w:ascii="Arial" w:hAnsi="Arial" w:cs="Arial"/>
                <w:sz w:val="18"/>
                <w:szCs w:val="18"/>
                <w:lang w:val="en-GB"/>
              </w:rPr>
            </w:pPr>
            <w:r>
              <w:rPr>
                <w:rFonts w:ascii="Arial" w:hAnsi="Arial" w:cs="Arial"/>
                <w:sz w:val="18"/>
                <w:szCs w:val="18"/>
                <w:lang w:val="en-GB"/>
              </w:rPr>
              <w:t>Fayetteville</w:t>
            </w:r>
          </w:p>
        </w:tc>
        <w:tc>
          <w:tcPr>
            <w:tcW w:w="1177" w:type="dxa"/>
          </w:tcPr>
          <w:p w14:paraId="38A688C8" w14:textId="77777777" w:rsidR="00C60A13" w:rsidRPr="00675AD9" w:rsidRDefault="00C60A13" w:rsidP="00CC6B81">
            <w:pPr>
              <w:spacing w:line="276" w:lineRule="auto"/>
              <w:jc w:val="center"/>
              <w:rPr>
                <w:rFonts w:ascii="Arial" w:hAnsi="Arial" w:cs="Arial"/>
                <w:sz w:val="18"/>
                <w:szCs w:val="18"/>
                <w:lang w:val="en-GB"/>
              </w:rPr>
            </w:pPr>
            <w:r>
              <w:rPr>
                <w:rFonts w:ascii="Arial" w:hAnsi="Arial" w:cs="Arial"/>
                <w:sz w:val="18"/>
                <w:szCs w:val="18"/>
                <w:lang w:val="en-GB"/>
              </w:rPr>
              <w:t>Birmingham</w:t>
            </w:r>
          </w:p>
        </w:tc>
        <w:tc>
          <w:tcPr>
            <w:tcW w:w="1119" w:type="dxa"/>
          </w:tcPr>
          <w:p w14:paraId="67DA44FC" w14:textId="77777777" w:rsidR="00C60A13" w:rsidRPr="00675AD9" w:rsidRDefault="00C60A13" w:rsidP="00CC6B81">
            <w:pPr>
              <w:spacing w:line="276" w:lineRule="auto"/>
              <w:jc w:val="center"/>
              <w:rPr>
                <w:rFonts w:ascii="Arial" w:hAnsi="Arial" w:cs="Arial"/>
                <w:sz w:val="18"/>
                <w:szCs w:val="18"/>
                <w:lang w:val="en-GB"/>
              </w:rPr>
            </w:pPr>
            <w:r>
              <w:rPr>
                <w:rFonts w:ascii="Arial" w:hAnsi="Arial" w:cs="Arial"/>
                <w:sz w:val="18"/>
                <w:szCs w:val="18"/>
                <w:lang w:val="en-GB"/>
              </w:rPr>
              <w:t>Orlando</w:t>
            </w:r>
          </w:p>
        </w:tc>
        <w:tc>
          <w:tcPr>
            <w:tcW w:w="1121" w:type="dxa"/>
          </w:tcPr>
          <w:p w14:paraId="3B9559B4" w14:textId="77777777" w:rsidR="00C60A13" w:rsidRPr="00675AD9" w:rsidRDefault="00C60A13" w:rsidP="00CC6B81">
            <w:pPr>
              <w:spacing w:line="276" w:lineRule="auto"/>
              <w:jc w:val="center"/>
              <w:rPr>
                <w:rFonts w:ascii="Arial" w:hAnsi="Arial" w:cs="Arial"/>
                <w:sz w:val="18"/>
                <w:szCs w:val="18"/>
                <w:lang w:val="en-GB"/>
              </w:rPr>
            </w:pPr>
            <w:r>
              <w:rPr>
                <w:rFonts w:ascii="Arial" w:hAnsi="Arial" w:cs="Arial"/>
                <w:sz w:val="18"/>
                <w:szCs w:val="18"/>
                <w:lang w:val="en-GB"/>
              </w:rPr>
              <w:t>Cleveland</w:t>
            </w:r>
          </w:p>
        </w:tc>
        <w:tc>
          <w:tcPr>
            <w:tcW w:w="1197" w:type="dxa"/>
          </w:tcPr>
          <w:p w14:paraId="6B9F2647" w14:textId="77777777" w:rsidR="00C60A13" w:rsidRPr="00675AD9" w:rsidRDefault="00C60A13" w:rsidP="00CC6B81">
            <w:pPr>
              <w:spacing w:line="276" w:lineRule="auto"/>
              <w:jc w:val="center"/>
              <w:rPr>
                <w:rFonts w:ascii="Arial" w:hAnsi="Arial" w:cs="Arial"/>
                <w:sz w:val="18"/>
                <w:szCs w:val="18"/>
                <w:lang w:val="en-GB"/>
              </w:rPr>
            </w:pPr>
            <w:r>
              <w:rPr>
                <w:rFonts w:ascii="Arial" w:hAnsi="Arial" w:cs="Arial"/>
                <w:sz w:val="18"/>
                <w:szCs w:val="18"/>
                <w:lang w:val="en-GB"/>
              </w:rPr>
              <w:t>Philadelphia</w:t>
            </w:r>
          </w:p>
        </w:tc>
      </w:tr>
      <w:tr w:rsidR="00CC6B81" w:rsidRPr="00675AD9" w14:paraId="28EBC1E1" w14:textId="77777777" w:rsidTr="00C60A13">
        <w:tc>
          <w:tcPr>
            <w:tcW w:w="1109" w:type="dxa"/>
          </w:tcPr>
          <w:p w14:paraId="5E97F77B" w14:textId="77777777" w:rsidR="00CC6B81" w:rsidRDefault="00CC6B81" w:rsidP="00CC6B81">
            <w:pPr>
              <w:spacing w:line="276" w:lineRule="auto"/>
              <w:jc w:val="both"/>
              <w:rPr>
                <w:rFonts w:ascii="Arial" w:hAnsi="Arial" w:cs="Arial"/>
                <w:sz w:val="22"/>
                <w:szCs w:val="22"/>
                <w:lang w:val="en-GB"/>
              </w:rPr>
            </w:pPr>
            <w:r w:rsidRPr="00675AD9">
              <w:rPr>
                <w:rFonts w:ascii="Arial" w:hAnsi="Arial" w:cs="Arial"/>
                <w:sz w:val="18"/>
                <w:szCs w:val="18"/>
                <w:lang w:val="en-GB"/>
              </w:rPr>
              <w:t>Atlanta</w:t>
            </w:r>
          </w:p>
        </w:tc>
        <w:tc>
          <w:tcPr>
            <w:tcW w:w="1127" w:type="dxa"/>
          </w:tcPr>
          <w:p w14:paraId="06FE0447" w14:textId="62D13330"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0.316</w:t>
            </w:r>
          </w:p>
        </w:tc>
        <w:tc>
          <w:tcPr>
            <w:tcW w:w="1177" w:type="dxa"/>
          </w:tcPr>
          <w:p w14:paraId="59F6BC0F" w14:textId="023130BA"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0.062</w:t>
            </w:r>
          </w:p>
        </w:tc>
        <w:tc>
          <w:tcPr>
            <w:tcW w:w="1119" w:type="dxa"/>
          </w:tcPr>
          <w:p w14:paraId="699961FD" w14:textId="5631461B"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0.185</w:t>
            </w:r>
          </w:p>
        </w:tc>
        <w:tc>
          <w:tcPr>
            <w:tcW w:w="1121" w:type="dxa"/>
          </w:tcPr>
          <w:p w14:paraId="3C511F3F" w14:textId="384EC85E"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0.300</w:t>
            </w:r>
          </w:p>
        </w:tc>
        <w:tc>
          <w:tcPr>
            <w:tcW w:w="1197" w:type="dxa"/>
          </w:tcPr>
          <w:p w14:paraId="0F2882CA" w14:textId="09A845B7"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0.329</w:t>
            </w:r>
          </w:p>
        </w:tc>
      </w:tr>
      <w:tr w:rsidR="00CC6B81" w:rsidRPr="00675AD9" w14:paraId="1C5A7A23" w14:textId="77777777" w:rsidTr="00C60A13">
        <w:tc>
          <w:tcPr>
            <w:tcW w:w="1109" w:type="dxa"/>
          </w:tcPr>
          <w:p w14:paraId="777992A0" w14:textId="77777777" w:rsidR="00CC6B81" w:rsidRDefault="00CC6B81" w:rsidP="00CC6B81">
            <w:pPr>
              <w:spacing w:line="276" w:lineRule="auto"/>
              <w:jc w:val="both"/>
              <w:rPr>
                <w:rFonts w:ascii="Arial" w:hAnsi="Arial" w:cs="Arial"/>
                <w:sz w:val="22"/>
                <w:szCs w:val="22"/>
                <w:lang w:val="en-GB"/>
              </w:rPr>
            </w:pPr>
            <w:r w:rsidRPr="00675AD9">
              <w:rPr>
                <w:rFonts w:ascii="Arial" w:hAnsi="Arial" w:cs="Arial"/>
                <w:sz w:val="18"/>
                <w:szCs w:val="18"/>
                <w:lang w:val="en-GB"/>
              </w:rPr>
              <w:t>Lexington</w:t>
            </w:r>
          </w:p>
        </w:tc>
        <w:tc>
          <w:tcPr>
            <w:tcW w:w="1127" w:type="dxa"/>
          </w:tcPr>
          <w:p w14:paraId="0DFB05AE" w14:textId="3BA133D2"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0.296</w:t>
            </w:r>
          </w:p>
        </w:tc>
        <w:tc>
          <w:tcPr>
            <w:tcW w:w="1177" w:type="dxa"/>
          </w:tcPr>
          <w:p w14:paraId="721599EF" w14:textId="6BF4E22C"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0.171</w:t>
            </w:r>
          </w:p>
        </w:tc>
        <w:tc>
          <w:tcPr>
            <w:tcW w:w="1119" w:type="dxa"/>
          </w:tcPr>
          <w:p w14:paraId="41BF48BB" w14:textId="02D6B029"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0.347</w:t>
            </w:r>
          </w:p>
        </w:tc>
        <w:tc>
          <w:tcPr>
            <w:tcW w:w="1121" w:type="dxa"/>
          </w:tcPr>
          <w:p w14:paraId="6255FEC8" w14:textId="48164F97"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0.140</w:t>
            </w:r>
          </w:p>
        </w:tc>
        <w:tc>
          <w:tcPr>
            <w:tcW w:w="1197" w:type="dxa"/>
          </w:tcPr>
          <w:p w14:paraId="181C1820" w14:textId="3E9E96A0"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0.268</w:t>
            </w:r>
          </w:p>
        </w:tc>
      </w:tr>
      <w:tr w:rsidR="00CC6B81" w:rsidRPr="00675AD9" w14:paraId="7BD126E4" w14:textId="77777777" w:rsidTr="00C60A13">
        <w:tc>
          <w:tcPr>
            <w:tcW w:w="1109" w:type="dxa"/>
          </w:tcPr>
          <w:p w14:paraId="560C5D11" w14:textId="77777777" w:rsidR="00CC6B81" w:rsidRDefault="00CC6B81" w:rsidP="00CC6B81">
            <w:pPr>
              <w:spacing w:line="276" w:lineRule="auto"/>
              <w:jc w:val="both"/>
              <w:rPr>
                <w:rFonts w:ascii="Arial" w:hAnsi="Arial" w:cs="Arial"/>
                <w:sz w:val="22"/>
                <w:szCs w:val="22"/>
                <w:lang w:val="en-GB"/>
              </w:rPr>
            </w:pPr>
            <w:r>
              <w:rPr>
                <w:rFonts w:ascii="Arial" w:hAnsi="Arial" w:cs="Arial"/>
                <w:sz w:val="18"/>
                <w:szCs w:val="18"/>
                <w:lang w:val="en-GB"/>
              </w:rPr>
              <w:t>Milwaukee</w:t>
            </w:r>
          </w:p>
        </w:tc>
        <w:tc>
          <w:tcPr>
            <w:tcW w:w="1127" w:type="dxa"/>
          </w:tcPr>
          <w:p w14:paraId="335B328A" w14:textId="1629794C"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0.311</w:t>
            </w:r>
          </w:p>
        </w:tc>
        <w:tc>
          <w:tcPr>
            <w:tcW w:w="1177" w:type="dxa"/>
          </w:tcPr>
          <w:p w14:paraId="4CAE980C" w14:textId="52225989"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0.320</w:t>
            </w:r>
          </w:p>
        </w:tc>
        <w:tc>
          <w:tcPr>
            <w:tcW w:w="1119" w:type="dxa"/>
          </w:tcPr>
          <w:p w14:paraId="610BDBE0" w14:textId="29A7F83C"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0.146</w:t>
            </w:r>
          </w:p>
        </w:tc>
        <w:tc>
          <w:tcPr>
            <w:tcW w:w="1121" w:type="dxa"/>
          </w:tcPr>
          <w:p w14:paraId="1EFF0036" w14:textId="6C549047"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0.184</w:t>
            </w:r>
          </w:p>
        </w:tc>
        <w:tc>
          <w:tcPr>
            <w:tcW w:w="1197" w:type="dxa"/>
          </w:tcPr>
          <w:p w14:paraId="37B7D74F" w14:textId="5D46A248"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0.359</w:t>
            </w:r>
          </w:p>
        </w:tc>
      </w:tr>
      <w:tr w:rsidR="00CC6B81" w:rsidRPr="00675AD9" w14:paraId="69157A92" w14:textId="77777777" w:rsidTr="00C60A13">
        <w:tc>
          <w:tcPr>
            <w:tcW w:w="1109" w:type="dxa"/>
          </w:tcPr>
          <w:p w14:paraId="21CE041F" w14:textId="77777777" w:rsidR="00CC6B81" w:rsidRDefault="00CC6B81" w:rsidP="00CC6B81">
            <w:pPr>
              <w:spacing w:line="276" w:lineRule="auto"/>
              <w:jc w:val="both"/>
              <w:rPr>
                <w:rFonts w:ascii="Arial" w:hAnsi="Arial" w:cs="Arial"/>
                <w:sz w:val="22"/>
                <w:szCs w:val="22"/>
                <w:lang w:val="en-GB"/>
              </w:rPr>
            </w:pPr>
            <w:r>
              <w:rPr>
                <w:rFonts w:ascii="Arial" w:hAnsi="Arial" w:cs="Arial"/>
                <w:sz w:val="18"/>
                <w:szCs w:val="18"/>
                <w:lang w:val="en-GB"/>
              </w:rPr>
              <w:t>Salt Lake</w:t>
            </w:r>
          </w:p>
        </w:tc>
        <w:tc>
          <w:tcPr>
            <w:tcW w:w="1127" w:type="dxa"/>
          </w:tcPr>
          <w:p w14:paraId="7780E682" w14:textId="384F02AE"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0.153</w:t>
            </w:r>
          </w:p>
        </w:tc>
        <w:tc>
          <w:tcPr>
            <w:tcW w:w="1177" w:type="dxa"/>
          </w:tcPr>
          <w:p w14:paraId="271813D9" w14:textId="44F81105"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0.207</w:t>
            </w:r>
          </w:p>
        </w:tc>
        <w:tc>
          <w:tcPr>
            <w:tcW w:w="1119" w:type="dxa"/>
          </w:tcPr>
          <w:p w14:paraId="61BE20CE" w14:textId="6DA63222"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0.270</w:t>
            </w:r>
          </w:p>
        </w:tc>
        <w:tc>
          <w:tcPr>
            <w:tcW w:w="1121" w:type="dxa"/>
          </w:tcPr>
          <w:p w14:paraId="55FD68C9" w14:textId="35CC3471"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0.204</w:t>
            </w:r>
          </w:p>
        </w:tc>
        <w:tc>
          <w:tcPr>
            <w:tcW w:w="1197" w:type="dxa"/>
          </w:tcPr>
          <w:p w14:paraId="75A9BAB6" w14:textId="2A83AE5C" w:rsidR="00CC6B81" w:rsidRPr="00675AD9" w:rsidRDefault="00CC6B81" w:rsidP="00CC6B81">
            <w:pPr>
              <w:spacing w:line="276" w:lineRule="auto"/>
              <w:jc w:val="center"/>
              <w:rPr>
                <w:rFonts w:ascii="Arial" w:hAnsi="Arial" w:cs="Arial"/>
                <w:sz w:val="18"/>
                <w:szCs w:val="18"/>
                <w:lang w:val="en-GB"/>
              </w:rPr>
            </w:pPr>
            <w:r w:rsidRPr="00CC6B81">
              <w:rPr>
                <w:rFonts w:ascii="Arial" w:hAnsi="Arial" w:cs="Arial"/>
                <w:sz w:val="18"/>
                <w:szCs w:val="18"/>
                <w:lang w:val="en-GB"/>
              </w:rPr>
              <w:t>0.250</w:t>
            </w:r>
          </w:p>
        </w:tc>
      </w:tr>
    </w:tbl>
    <w:p w14:paraId="7511ACCA" w14:textId="77777777" w:rsidR="00C60A13" w:rsidRPr="00CC6B81" w:rsidRDefault="00C60A13" w:rsidP="00CC6B81">
      <w:pPr>
        <w:rPr>
          <w:rFonts w:ascii="Arial" w:hAnsi="Arial" w:cs="Arial"/>
          <w:sz w:val="22"/>
          <w:szCs w:val="22"/>
          <w:lang w:val="en-GB"/>
        </w:rPr>
      </w:pPr>
    </w:p>
    <w:p w14:paraId="20F33367" w14:textId="09A8B98B" w:rsidR="00C60A13" w:rsidRDefault="00C60A13" w:rsidP="000A3C8A">
      <w:pPr>
        <w:pStyle w:val="ListParagraph"/>
        <w:numPr>
          <w:ilvl w:val="0"/>
          <w:numId w:val="25"/>
        </w:numPr>
        <w:tabs>
          <w:tab w:val="right" w:pos="9027"/>
        </w:tabs>
        <w:spacing w:line="276" w:lineRule="auto"/>
        <w:jc w:val="both"/>
        <w:rPr>
          <w:rFonts w:ascii="Arial" w:hAnsi="Arial" w:cs="Arial"/>
          <w:sz w:val="22"/>
          <w:szCs w:val="22"/>
          <w:lang w:val="en-GB"/>
        </w:rPr>
      </w:pPr>
      <w:r w:rsidRPr="00C60A13">
        <w:rPr>
          <w:rFonts w:ascii="Arial" w:hAnsi="Arial" w:cs="Arial"/>
          <w:sz w:val="22"/>
          <w:szCs w:val="22"/>
          <w:lang w:val="en-GB"/>
        </w:rPr>
        <w:t xml:space="preserve">Compare the </w:t>
      </w:r>
      <w:r w:rsidR="000A3C8A">
        <w:rPr>
          <w:rFonts w:ascii="Arial" w:hAnsi="Arial" w:cs="Arial"/>
          <w:sz w:val="22"/>
          <w:szCs w:val="22"/>
          <w:lang w:val="en-GB"/>
        </w:rPr>
        <w:t>cost and greenhouse gas emissions</w:t>
      </w:r>
      <w:r w:rsidRPr="00C60A13">
        <w:rPr>
          <w:rFonts w:ascii="Arial" w:hAnsi="Arial" w:cs="Arial"/>
          <w:sz w:val="22"/>
          <w:szCs w:val="22"/>
          <w:lang w:val="en-GB"/>
        </w:rPr>
        <w:t xml:space="preserve"> </w:t>
      </w:r>
      <w:r w:rsidR="0036582E">
        <w:rPr>
          <w:rFonts w:ascii="Arial" w:hAnsi="Arial" w:cs="Arial"/>
          <w:sz w:val="22"/>
          <w:szCs w:val="22"/>
          <w:lang w:val="en-GB"/>
        </w:rPr>
        <w:t>for the solutions produced in</w:t>
      </w:r>
      <w:r w:rsidRPr="00C60A13">
        <w:rPr>
          <w:rFonts w:ascii="Arial" w:hAnsi="Arial" w:cs="Arial"/>
          <w:sz w:val="22"/>
          <w:szCs w:val="22"/>
          <w:lang w:val="en-GB"/>
        </w:rPr>
        <w:t xml:space="preserve"> parts </w:t>
      </w:r>
      <w:r w:rsidR="000A3C8A">
        <w:rPr>
          <w:rFonts w:ascii="Arial" w:hAnsi="Arial" w:cs="Arial"/>
          <w:sz w:val="22"/>
          <w:szCs w:val="22"/>
          <w:lang w:val="en-GB"/>
        </w:rPr>
        <w:t>a</w:t>
      </w:r>
      <w:r w:rsidRPr="00C60A13">
        <w:rPr>
          <w:rFonts w:ascii="Arial" w:hAnsi="Arial" w:cs="Arial"/>
          <w:sz w:val="22"/>
          <w:szCs w:val="22"/>
          <w:lang w:val="en-GB"/>
        </w:rPr>
        <w:t xml:space="preserve">) and </w:t>
      </w:r>
      <w:r w:rsidR="000A3C8A">
        <w:rPr>
          <w:rFonts w:ascii="Arial" w:hAnsi="Arial" w:cs="Arial"/>
          <w:sz w:val="22"/>
          <w:szCs w:val="22"/>
          <w:lang w:val="en-GB"/>
        </w:rPr>
        <w:t>e</w:t>
      </w:r>
      <w:r w:rsidRPr="00C60A13">
        <w:rPr>
          <w:rFonts w:ascii="Arial" w:hAnsi="Arial" w:cs="Arial"/>
          <w:sz w:val="22"/>
          <w:szCs w:val="22"/>
          <w:lang w:val="en-GB"/>
        </w:rPr>
        <w:t xml:space="preserve">). What is your recommendation for </w:t>
      </w:r>
      <w:r w:rsidR="000A3C8A">
        <w:rPr>
          <w:rFonts w:ascii="Arial" w:hAnsi="Arial" w:cs="Arial"/>
          <w:sz w:val="22"/>
          <w:szCs w:val="22"/>
          <w:lang w:val="en-GB"/>
        </w:rPr>
        <w:t>shipping copy paper</w:t>
      </w:r>
      <w:r w:rsidR="0036582E">
        <w:rPr>
          <w:rFonts w:ascii="Arial" w:hAnsi="Arial" w:cs="Arial"/>
          <w:sz w:val="22"/>
          <w:szCs w:val="22"/>
          <w:lang w:val="en-GB"/>
        </w:rPr>
        <w:t xml:space="preserve"> from distribution centers to retail stores</w:t>
      </w:r>
      <w:r w:rsidRPr="00C60A13">
        <w:rPr>
          <w:rFonts w:ascii="Arial" w:hAnsi="Arial" w:cs="Arial"/>
          <w:sz w:val="22"/>
          <w:szCs w:val="22"/>
          <w:lang w:val="en-GB"/>
        </w:rPr>
        <w:t>?</w:t>
      </w:r>
      <w:r w:rsidR="000A3C8A">
        <w:rPr>
          <w:rFonts w:ascii="Arial" w:hAnsi="Arial" w:cs="Arial"/>
          <w:sz w:val="22"/>
          <w:szCs w:val="22"/>
          <w:lang w:val="en-GB"/>
        </w:rPr>
        <w:tab/>
        <w:t>[10]</w:t>
      </w:r>
    </w:p>
    <w:p w14:paraId="758D901E" w14:textId="77777777" w:rsidR="00021FC9" w:rsidRDefault="00021FC9" w:rsidP="00021FC9">
      <w:pPr>
        <w:spacing w:line="276" w:lineRule="auto"/>
        <w:jc w:val="both"/>
        <w:rPr>
          <w:rFonts w:ascii="Arial" w:hAnsi="Arial" w:cs="Arial"/>
          <w:sz w:val="22"/>
          <w:szCs w:val="22"/>
          <w:lang w:val="en-GB"/>
        </w:rPr>
      </w:pPr>
    </w:p>
    <w:p w14:paraId="2858984C" w14:textId="77777777" w:rsidR="000A3C8A" w:rsidRDefault="000A3C8A" w:rsidP="000A3C8A">
      <w:pPr>
        <w:tabs>
          <w:tab w:val="right" w:pos="9027"/>
        </w:tabs>
        <w:spacing w:line="360" w:lineRule="auto"/>
        <w:jc w:val="both"/>
        <w:rPr>
          <w:rFonts w:ascii="Arial" w:hAnsi="Arial" w:cs="Arial"/>
          <w:b/>
          <w:spacing w:val="-3"/>
          <w:sz w:val="22"/>
          <w:szCs w:val="22"/>
          <w:lang w:val="en-GB"/>
        </w:rPr>
      </w:pPr>
    </w:p>
    <w:p w14:paraId="09B04F3B" w14:textId="77777777" w:rsidR="000A3C8A" w:rsidRDefault="000A3C8A" w:rsidP="000A3C8A">
      <w:pPr>
        <w:tabs>
          <w:tab w:val="right" w:pos="9027"/>
        </w:tabs>
        <w:spacing w:line="360" w:lineRule="auto"/>
        <w:jc w:val="both"/>
        <w:rPr>
          <w:rFonts w:ascii="Arial" w:hAnsi="Arial" w:cs="Arial"/>
          <w:b/>
          <w:spacing w:val="-3"/>
          <w:sz w:val="22"/>
          <w:szCs w:val="22"/>
          <w:lang w:val="en-GB"/>
        </w:rPr>
      </w:pPr>
    </w:p>
    <w:p w14:paraId="59237DA1" w14:textId="77777777" w:rsidR="000A3C8A" w:rsidRDefault="000A3C8A" w:rsidP="000A3C8A">
      <w:pPr>
        <w:tabs>
          <w:tab w:val="right" w:pos="9027"/>
        </w:tabs>
        <w:spacing w:line="360" w:lineRule="auto"/>
        <w:jc w:val="both"/>
        <w:rPr>
          <w:rFonts w:ascii="Arial" w:hAnsi="Arial" w:cs="Arial"/>
          <w:b/>
          <w:spacing w:val="-3"/>
          <w:sz w:val="22"/>
          <w:szCs w:val="22"/>
          <w:lang w:val="en-GB"/>
        </w:rPr>
      </w:pPr>
    </w:p>
    <w:p w14:paraId="4B075543" w14:textId="578D6F8C" w:rsidR="00A74439" w:rsidRDefault="00A74439" w:rsidP="000A3C8A">
      <w:pPr>
        <w:tabs>
          <w:tab w:val="right" w:pos="9027"/>
        </w:tabs>
        <w:spacing w:line="360" w:lineRule="auto"/>
        <w:jc w:val="both"/>
        <w:rPr>
          <w:rFonts w:ascii="Arial" w:hAnsi="Arial" w:cs="Arial"/>
          <w:b/>
          <w:spacing w:val="-3"/>
          <w:sz w:val="22"/>
          <w:szCs w:val="22"/>
          <w:lang w:val="en-GB"/>
        </w:rPr>
      </w:pPr>
      <w:r>
        <w:rPr>
          <w:rFonts w:ascii="Arial" w:hAnsi="Arial" w:cs="Arial"/>
          <w:b/>
          <w:spacing w:val="-3"/>
          <w:sz w:val="22"/>
          <w:szCs w:val="22"/>
          <w:lang w:val="en-GB"/>
        </w:rPr>
        <w:lastRenderedPageBreak/>
        <w:t xml:space="preserve">Problem 2 – </w:t>
      </w:r>
      <w:r>
        <w:rPr>
          <w:rFonts w:ascii="Arial" w:hAnsi="Arial" w:cs="Arial"/>
          <w:b/>
          <w:sz w:val="22"/>
          <w:szCs w:val="22"/>
          <w:lang w:val="en-GB"/>
        </w:rPr>
        <w:t>Drug Development</w:t>
      </w:r>
      <w:r w:rsidR="000A3C8A">
        <w:rPr>
          <w:rFonts w:ascii="Arial" w:hAnsi="Arial" w:cs="Arial"/>
          <w:b/>
          <w:spacing w:val="-3"/>
          <w:sz w:val="22"/>
          <w:szCs w:val="22"/>
          <w:lang w:val="en-GB"/>
        </w:rPr>
        <w:tab/>
      </w:r>
      <w:r>
        <w:rPr>
          <w:rFonts w:ascii="Arial" w:hAnsi="Arial" w:cs="Arial"/>
          <w:b/>
          <w:spacing w:val="-3"/>
          <w:sz w:val="22"/>
          <w:szCs w:val="22"/>
          <w:lang w:val="en-GB"/>
        </w:rPr>
        <w:t>[50 marks]</w:t>
      </w:r>
    </w:p>
    <w:p w14:paraId="58F89B9E" w14:textId="7E993E47" w:rsidR="005030C7" w:rsidRDefault="00A74439" w:rsidP="00A74439">
      <w:pPr>
        <w:spacing w:line="276" w:lineRule="auto"/>
        <w:jc w:val="both"/>
        <w:rPr>
          <w:rFonts w:ascii="Arial" w:hAnsi="Arial" w:cs="Arial"/>
          <w:sz w:val="22"/>
          <w:szCs w:val="22"/>
          <w:lang w:val="en-GB"/>
        </w:rPr>
      </w:pPr>
      <w:r w:rsidRPr="00A74439">
        <w:rPr>
          <w:rFonts w:ascii="Arial" w:hAnsi="Arial" w:cs="Arial"/>
          <w:sz w:val="22"/>
          <w:szCs w:val="22"/>
          <w:lang w:val="en-GB"/>
        </w:rPr>
        <w:t xml:space="preserve">A pharmaceutical company is developing a new vaccine to protect against </w:t>
      </w:r>
      <w:r w:rsidR="00E03E49" w:rsidRPr="00E03E49">
        <w:rPr>
          <w:rFonts w:ascii="Arial" w:hAnsi="Arial" w:cs="Arial"/>
          <w:sz w:val="22"/>
          <w:szCs w:val="22"/>
          <w:lang w:val="en-GB"/>
        </w:rPr>
        <w:t>Variant Creutzfeldt–Jakob disease</w:t>
      </w:r>
      <w:r w:rsidR="00E03E49" w:rsidRPr="00E03E49">
        <w:rPr>
          <w:rFonts w:ascii="Arial" w:hAnsi="Arial" w:cs="Arial"/>
          <w:sz w:val="22"/>
          <w:szCs w:val="22"/>
          <w:lang w:val="en-GB"/>
        </w:rPr>
        <w:t xml:space="preserve"> </w:t>
      </w:r>
      <w:r w:rsidR="00E03E49">
        <w:rPr>
          <w:rFonts w:ascii="Arial" w:hAnsi="Arial" w:cs="Arial"/>
          <w:sz w:val="22"/>
          <w:szCs w:val="22"/>
          <w:lang w:val="en-GB"/>
        </w:rPr>
        <w:t>(</w:t>
      </w:r>
      <w:r w:rsidRPr="00A74439">
        <w:rPr>
          <w:rFonts w:ascii="Arial" w:hAnsi="Arial" w:cs="Arial"/>
          <w:sz w:val="22"/>
          <w:szCs w:val="22"/>
          <w:lang w:val="en-GB"/>
        </w:rPr>
        <w:t>vCJD</w:t>
      </w:r>
      <w:r w:rsidR="00E03E49">
        <w:rPr>
          <w:rFonts w:ascii="Arial" w:hAnsi="Arial" w:cs="Arial"/>
          <w:sz w:val="22"/>
          <w:szCs w:val="22"/>
          <w:lang w:val="en-GB"/>
        </w:rPr>
        <w:t>),</w:t>
      </w:r>
      <w:r w:rsidRPr="00A74439">
        <w:rPr>
          <w:rFonts w:ascii="Arial" w:hAnsi="Arial" w:cs="Arial"/>
          <w:sz w:val="22"/>
          <w:szCs w:val="22"/>
          <w:lang w:val="en-GB"/>
        </w:rPr>
        <w:t xml:space="preserve"> the humane form of mad cow disease. Preliminary trials have gone well and now it is considering what to do next. </w:t>
      </w:r>
      <w:r w:rsidR="005030C7">
        <w:rPr>
          <w:rFonts w:ascii="Arial" w:hAnsi="Arial" w:cs="Arial"/>
          <w:sz w:val="22"/>
          <w:szCs w:val="22"/>
          <w:lang w:val="en-GB"/>
        </w:rPr>
        <w:t>There are three options available.</w:t>
      </w:r>
    </w:p>
    <w:p w14:paraId="6DE05583" w14:textId="77777777" w:rsidR="005030C7" w:rsidRDefault="005030C7" w:rsidP="00A74439">
      <w:pPr>
        <w:spacing w:line="276" w:lineRule="auto"/>
        <w:jc w:val="both"/>
        <w:rPr>
          <w:rFonts w:ascii="Arial" w:hAnsi="Arial" w:cs="Arial"/>
          <w:sz w:val="22"/>
          <w:szCs w:val="22"/>
          <w:lang w:val="en-GB"/>
        </w:rPr>
      </w:pPr>
    </w:p>
    <w:p w14:paraId="6377107C" w14:textId="5476D543" w:rsidR="005030C7" w:rsidRDefault="00A74439" w:rsidP="00A74439">
      <w:pPr>
        <w:spacing w:line="276" w:lineRule="auto"/>
        <w:jc w:val="both"/>
        <w:rPr>
          <w:rFonts w:ascii="Arial" w:hAnsi="Arial" w:cs="Arial"/>
          <w:sz w:val="22"/>
          <w:szCs w:val="22"/>
          <w:lang w:val="en-GB"/>
        </w:rPr>
      </w:pPr>
      <w:r w:rsidRPr="00A74439">
        <w:rPr>
          <w:rFonts w:ascii="Arial" w:hAnsi="Arial" w:cs="Arial"/>
          <w:sz w:val="22"/>
          <w:szCs w:val="22"/>
          <w:lang w:val="en-GB"/>
        </w:rPr>
        <w:t xml:space="preserve">One option is to immediately commence human trials at a cost of £20 million and then seek regulatory approval to begin commercial sale of the vaccine assuming the trials are successful. It is estimated that there is a 10% chance that </w:t>
      </w:r>
      <w:r w:rsidR="005030C7">
        <w:rPr>
          <w:rFonts w:ascii="Arial" w:hAnsi="Arial" w:cs="Arial"/>
          <w:sz w:val="22"/>
          <w:szCs w:val="22"/>
          <w:lang w:val="en-GB"/>
        </w:rPr>
        <w:t>human</w:t>
      </w:r>
      <w:r w:rsidRPr="00A74439">
        <w:rPr>
          <w:rFonts w:ascii="Arial" w:hAnsi="Arial" w:cs="Arial"/>
          <w:sz w:val="22"/>
          <w:szCs w:val="22"/>
          <w:lang w:val="en-GB"/>
        </w:rPr>
        <w:t xml:space="preserve"> trials will be a success</w:t>
      </w:r>
      <w:r w:rsidR="005030C7">
        <w:rPr>
          <w:rFonts w:ascii="Arial" w:hAnsi="Arial" w:cs="Arial"/>
          <w:sz w:val="22"/>
          <w:szCs w:val="22"/>
          <w:lang w:val="en-GB"/>
        </w:rPr>
        <w:t>. Should that be the case, an additional £10 million would be required to seek regulatory approval, with a 90% chance of approval being given. The</w:t>
      </w:r>
      <w:r w:rsidRPr="00A74439">
        <w:rPr>
          <w:rFonts w:ascii="Arial" w:hAnsi="Arial" w:cs="Arial"/>
          <w:sz w:val="22"/>
          <w:szCs w:val="22"/>
          <w:lang w:val="en-GB"/>
        </w:rPr>
        <w:t xml:space="preserve"> present value of profits over the next 5-years would be £250 million</w:t>
      </w:r>
      <w:r w:rsidR="005030C7">
        <w:rPr>
          <w:rFonts w:ascii="Arial" w:hAnsi="Arial" w:cs="Arial"/>
          <w:sz w:val="22"/>
          <w:szCs w:val="22"/>
          <w:lang w:val="en-GB"/>
        </w:rPr>
        <w:t xml:space="preserve"> if the vaccine is approved</w:t>
      </w:r>
      <w:r w:rsidRPr="00A74439">
        <w:rPr>
          <w:rFonts w:ascii="Arial" w:hAnsi="Arial" w:cs="Arial"/>
          <w:sz w:val="22"/>
          <w:szCs w:val="22"/>
          <w:lang w:val="en-GB"/>
        </w:rPr>
        <w:t>.</w:t>
      </w:r>
    </w:p>
    <w:p w14:paraId="0F16DDB1" w14:textId="77777777" w:rsidR="005030C7" w:rsidRDefault="005030C7" w:rsidP="00A74439">
      <w:pPr>
        <w:spacing w:line="276" w:lineRule="auto"/>
        <w:jc w:val="both"/>
        <w:rPr>
          <w:rFonts w:ascii="Arial" w:hAnsi="Arial" w:cs="Arial"/>
          <w:sz w:val="22"/>
          <w:szCs w:val="22"/>
          <w:lang w:val="en-GB"/>
        </w:rPr>
      </w:pPr>
    </w:p>
    <w:p w14:paraId="6E832C73" w14:textId="43A13CB3" w:rsidR="005030C7" w:rsidRDefault="00A74439" w:rsidP="00A74439">
      <w:pPr>
        <w:spacing w:line="276" w:lineRule="auto"/>
        <w:jc w:val="both"/>
        <w:rPr>
          <w:rFonts w:ascii="Arial" w:hAnsi="Arial" w:cs="Arial"/>
          <w:sz w:val="22"/>
          <w:szCs w:val="22"/>
          <w:lang w:val="en-GB"/>
        </w:rPr>
      </w:pPr>
      <w:r w:rsidRPr="00A74439">
        <w:rPr>
          <w:rFonts w:ascii="Arial" w:hAnsi="Arial" w:cs="Arial"/>
          <w:sz w:val="22"/>
          <w:szCs w:val="22"/>
          <w:lang w:val="en-GB"/>
        </w:rPr>
        <w:t xml:space="preserve">Another option is to invest £2 million in </w:t>
      </w:r>
      <w:r w:rsidR="00BE2023">
        <w:rPr>
          <w:rFonts w:ascii="Arial" w:hAnsi="Arial" w:cs="Arial"/>
          <w:sz w:val="22"/>
          <w:szCs w:val="22"/>
          <w:lang w:val="en-GB"/>
        </w:rPr>
        <w:t>additional</w:t>
      </w:r>
      <w:r w:rsidR="005030C7">
        <w:rPr>
          <w:rFonts w:ascii="Arial" w:hAnsi="Arial" w:cs="Arial"/>
          <w:sz w:val="22"/>
          <w:szCs w:val="22"/>
          <w:lang w:val="en-GB"/>
        </w:rPr>
        <w:t xml:space="preserve"> </w:t>
      </w:r>
      <w:r w:rsidRPr="00A74439">
        <w:rPr>
          <w:rFonts w:ascii="Arial" w:hAnsi="Arial" w:cs="Arial"/>
          <w:sz w:val="22"/>
          <w:szCs w:val="22"/>
          <w:lang w:val="en-GB"/>
        </w:rPr>
        <w:t xml:space="preserve">animal testing before deciding on whether or not to do human trials. Additional testing would help to confirm how effective the potential vaccine may be. Given a positive result from the animal testing, the chances of the human trials also being successful would rise to 20%. On the other hand, if animal testing shows a negative result then human trials would probably only stand a 5% chance of success. The </w:t>
      </w:r>
      <w:r w:rsidR="00BE2023">
        <w:rPr>
          <w:rFonts w:ascii="Arial" w:hAnsi="Arial" w:cs="Arial"/>
          <w:sz w:val="22"/>
          <w:szCs w:val="22"/>
          <w:lang w:val="en-GB"/>
        </w:rPr>
        <w:t xml:space="preserve">chances </w:t>
      </w:r>
      <w:r w:rsidRPr="00A74439">
        <w:rPr>
          <w:rFonts w:ascii="Arial" w:hAnsi="Arial" w:cs="Arial"/>
          <w:sz w:val="22"/>
          <w:szCs w:val="22"/>
          <w:lang w:val="en-GB"/>
        </w:rPr>
        <w:t xml:space="preserve">that animal testing will prove successful are 1 </w:t>
      </w:r>
      <w:r w:rsidR="00BE2023">
        <w:rPr>
          <w:rFonts w:ascii="Arial" w:hAnsi="Arial" w:cs="Arial"/>
          <w:sz w:val="22"/>
          <w:szCs w:val="22"/>
          <w:lang w:val="en-GB"/>
        </w:rPr>
        <w:t>in</w:t>
      </w:r>
      <w:r w:rsidRPr="00A74439">
        <w:rPr>
          <w:rFonts w:ascii="Arial" w:hAnsi="Arial" w:cs="Arial"/>
          <w:sz w:val="22"/>
          <w:szCs w:val="22"/>
          <w:lang w:val="en-GB"/>
        </w:rPr>
        <w:t xml:space="preserve"> </w:t>
      </w:r>
      <w:r w:rsidR="00BE2023">
        <w:rPr>
          <w:rFonts w:ascii="Arial" w:hAnsi="Arial" w:cs="Arial"/>
          <w:sz w:val="22"/>
          <w:szCs w:val="22"/>
          <w:lang w:val="en-GB"/>
        </w:rPr>
        <w:t>4</w:t>
      </w:r>
      <w:r w:rsidRPr="00A74439">
        <w:rPr>
          <w:rFonts w:ascii="Arial" w:hAnsi="Arial" w:cs="Arial"/>
          <w:sz w:val="22"/>
          <w:szCs w:val="22"/>
          <w:lang w:val="en-GB"/>
        </w:rPr>
        <w:t xml:space="preserve">. </w:t>
      </w:r>
      <w:r w:rsidR="005030C7">
        <w:rPr>
          <w:rFonts w:ascii="Arial" w:hAnsi="Arial" w:cs="Arial"/>
          <w:sz w:val="22"/>
          <w:szCs w:val="22"/>
          <w:lang w:val="en-GB"/>
        </w:rPr>
        <w:t>If human trials are successful</w:t>
      </w:r>
      <w:r w:rsidR="00800E62">
        <w:rPr>
          <w:rFonts w:ascii="Arial" w:hAnsi="Arial" w:cs="Arial"/>
          <w:sz w:val="22"/>
          <w:szCs w:val="22"/>
          <w:lang w:val="en-GB"/>
        </w:rPr>
        <w:t xml:space="preserve"> in either case</w:t>
      </w:r>
      <w:r w:rsidR="005030C7">
        <w:rPr>
          <w:rFonts w:ascii="Arial" w:hAnsi="Arial" w:cs="Arial"/>
          <w:sz w:val="22"/>
          <w:szCs w:val="22"/>
          <w:lang w:val="en-GB"/>
        </w:rPr>
        <w:t xml:space="preserve">, the company would still need to seek regulatory approval with the same cost and likelihood of success as </w:t>
      </w:r>
      <w:r w:rsidR="00800E62">
        <w:rPr>
          <w:rFonts w:ascii="Arial" w:hAnsi="Arial" w:cs="Arial"/>
          <w:sz w:val="22"/>
          <w:szCs w:val="22"/>
          <w:lang w:val="en-GB"/>
        </w:rPr>
        <w:t>above</w:t>
      </w:r>
      <w:r w:rsidR="005030C7">
        <w:rPr>
          <w:rFonts w:ascii="Arial" w:hAnsi="Arial" w:cs="Arial"/>
          <w:sz w:val="22"/>
          <w:szCs w:val="22"/>
          <w:lang w:val="en-GB"/>
        </w:rPr>
        <w:t>.</w:t>
      </w:r>
    </w:p>
    <w:p w14:paraId="5FE2A71A" w14:textId="77777777" w:rsidR="005030C7" w:rsidRDefault="005030C7" w:rsidP="00A74439">
      <w:pPr>
        <w:spacing w:line="276" w:lineRule="auto"/>
        <w:jc w:val="both"/>
        <w:rPr>
          <w:rFonts w:ascii="Arial" w:hAnsi="Arial" w:cs="Arial"/>
          <w:sz w:val="22"/>
          <w:szCs w:val="22"/>
          <w:lang w:val="en-GB"/>
        </w:rPr>
      </w:pPr>
    </w:p>
    <w:p w14:paraId="0671E988" w14:textId="394D271F" w:rsidR="00A74439" w:rsidRDefault="00A74439" w:rsidP="00A74439">
      <w:pPr>
        <w:spacing w:line="276" w:lineRule="auto"/>
        <w:jc w:val="both"/>
        <w:rPr>
          <w:rFonts w:ascii="Arial" w:hAnsi="Arial" w:cs="Arial"/>
          <w:sz w:val="22"/>
          <w:szCs w:val="22"/>
          <w:lang w:val="en-GB"/>
        </w:rPr>
      </w:pPr>
      <w:r w:rsidRPr="00A74439">
        <w:rPr>
          <w:rFonts w:ascii="Arial" w:hAnsi="Arial" w:cs="Arial"/>
          <w:sz w:val="22"/>
          <w:szCs w:val="22"/>
          <w:lang w:val="en-GB"/>
        </w:rPr>
        <w:t>The last option available to the company is terminate the vaccine development program immediately at no additional cost.</w:t>
      </w:r>
    </w:p>
    <w:p w14:paraId="600CF459" w14:textId="77777777" w:rsidR="00A74439" w:rsidRDefault="00A74439" w:rsidP="00A74439">
      <w:pPr>
        <w:spacing w:line="276" w:lineRule="auto"/>
        <w:jc w:val="both"/>
        <w:rPr>
          <w:rFonts w:ascii="Arial" w:hAnsi="Arial" w:cs="Arial"/>
          <w:sz w:val="22"/>
          <w:szCs w:val="22"/>
          <w:lang w:val="en-GB"/>
        </w:rPr>
      </w:pPr>
    </w:p>
    <w:p w14:paraId="3226F21B" w14:textId="6C06E16E" w:rsidR="00A74439" w:rsidRDefault="00A74439" w:rsidP="00A74439">
      <w:pPr>
        <w:spacing w:line="276" w:lineRule="auto"/>
        <w:jc w:val="both"/>
        <w:rPr>
          <w:rFonts w:ascii="Arial" w:hAnsi="Arial" w:cs="Arial"/>
          <w:sz w:val="22"/>
          <w:szCs w:val="22"/>
          <w:lang w:val="en-GB"/>
        </w:rPr>
      </w:pPr>
      <w:r>
        <w:rPr>
          <w:rFonts w:ascii="Arial" w:hAnsi="Arial" w:cs="Arial"/>
          <w:sz w:val="22"/>
          <w:szCs w:val="22"/>
          <w:lang w:val="en-GB"/>
        </w:rPr>
        <w:t>To help structure your analysis, please answer the following. Marks for each question are shown in brackets.</w:t>
      </w:r>
    </w:p>
    <w:p w14:paraId="1958D625" w14:textId="77777777" w:rsidR="00A74439" w:rsidRPr="00837ACE" w:rsidRDefault="00A74439" w:rsidP="00A74439">
      <w:pPr>
        <w:spacing w:line="276" w:lineRule="auto"/>
        <w:jc w:val="both"/>
        <w:rPr>
          <w:rFonts w:ascii="Arial" w:hAnsi="Arial" w:cs="Arial"/>
          <w:sz w:val="22"/>
          <w:szCs w:val="22"/>
          <w:lang w:val="en-GB"/>
        </w:rPr>
      </w:pPr>
    </w:p>
    <w:p w14:paraId="1B22C83B" w14:textId="4179E00A" w:rsidR="00A74439" w:rsidRPr="003A5763" w:rsidRDefault="00A74439" w:rsidP="000A3C8A">
      <w:pPr>
        <w:pStyle w:val="ListParagraph"/>
        <w:widowControl w:val="0"/>
        <w:numPr>
          <w:ilvl w:val="0"/>
          <w:numId w:val="24"/>
        </w:numPr>
        <w:tabs>
          <w:tab w:val="right" w:pos="9026"/>
        </w:tabs>
        <w:autoSpaceDE w:val="0"/>
        <w:autoSpaceDN w:val="0"/>
        <w:adjustRightInd w:val="0"/>
        <w:spacing w:line="276" w:lineRule="auto"/>
        <w:ind w:left="426" w:hanging="426"/>
        <w:jc w:val="both"/>
        <w:rPr>
          <w:rFonts w:ascii="Arial" w:hAnsi="Arial" w:cs="Arial"/>
          <w:sz w:val="22"/>
          <w:szCs w:val="22"/>
        </w:rPr>
      </w:pPr>
      <w:r>
        <w:rPr>
          <w:rFonts w:ascii="Arial" w:hAnsi="Arial" w:cs="Arial"/>
          <w:sz w:val="22"/>
          <w:szCs w:val="22"/>
          <w:lang w:val="en-GB"/>
        </w:rPr>
        <w:t>Either u</w:t>
      </w:r>
      <w:r w:rsidRPr="00837ACE">
        <w:rPr>
          <w:rFonts w:ascii="Arial" w:hAnsi="Arial" w:cs="Arial"/>
          <w:sz w:val="22"/>
          <w:szCs w:val="22"/>
          <w:lang w:val="en-GB"/>
        </w:rPr>
        <w:t>se TreePlan or manually build your own decision tree in Excel to represent</w:t>
      </w:r>
      <w:r>
        <w:rPr>
          <w:rFonts w:ascii="Arial" w:hAnsi="Arial" w:cs="Arial"/>
          <w:sz w:val="22"/>
          <w:szCs w:val="22"/>
          <w:lang w:val="en-GB"/>
        </w:rPr>
        <w:t xml:space="preserve"> the </w:t>
      </w:r>
      <w:r w:rsidRPr="00A74439">
        <w:rPr>
          <w:rFonts w:ascii="Arial" w:hAnsi="Arial" w:cs="Arial"/>
          <w:sz w:val="22"/>
          <w:szCs w:val="22"/>
          <w:lang w:val="en-GB"/>
        </w:rPr>
        <w:t xml:space="preserve">pharmaceutical </w:t>
      </w:r>
      <w:r>
        <w:rPr>
          <w:rFonts w:ascii="Arial" w:hAnsi="Arial" w:cs="Arial"/>
          <w:sz w:val="22"/>
          <w:szCs w:val="22"/>
          <w:lang w:val="en-GB"/>
        </w:rPr>
        <w:t>company’s decision problem.</w:t>
      </w:r>
      <w:r w:rsidRPr="003A5763">
        <w:rPr>
          <w:rFonts w:ascii="Arial" w:hAnsi="Arial" w:cs="Arial"/>
          <w:sz w:val="22"/>
          <w:szCs w:val="22"/>
          <w:lang w:val="en-GB"/>
        </w:rPr>
        <w:tab/>
        <w:t>[1</w:t>
      </w:r>
      <w:r w:rsidR="00800E62">
        <w:rPr>
          <w:rFonts w:ascii="Arial" w:hAnsi="Arial" w:cs="Arial"/>
          <w:sz w:val="22"/>
          <w:szCs w:val="22"/>
          <w:lang w:val="en-GB"/>
        </w:rPr>
        <w:t>5</w:t>
      </w:r>
      <w:r w:rsidRPr="003A5763">
        <w:rPr>
          <w:rFonts w:ascii="Arial" w:hAnsi="Arial" w:cs="Arial"/>
          <w:sz w:val="22"/>
          <w:szCs w:val="22"/>
          <w:lang w:val="en-GB"/>
        </w:rPr>
        <w:t>]</w:t>
      </w:r>
    </w:p>
    <w:p w14:paraId="206851C8" w14:textId="77777777" w:rsidR="00A74439" w:rsidRDefault="00A74439" w:rsidP="00A74439">
      <w:pPr>
        <w:widowControl w:val="0"/>
        <w:tabs>
          <w:tab w:val="right" w:pos="9026"/>
        </w:tabs>
        <w:autoSpaceDE w:val="0"/>
        <w:autoSpaceDN w:val="0"/>
        <w:adjustRightInd w:val="0"/>
        <w:spacing w:line="276" w:lineRule="auto"/>
        <w:jc w:val="both"/>
        <w:rPr>
          <w:rFonts w:ascii="Arial" w:hAnsi="Arial" w:cs="Arial"/>
          <w:sz w:val="22"/>
          <w:szCs w:val="22"/>
        </w:rPr>
      </w:pPr>
    </w:p>
    <w:p w14:paraId="0329FA62" w14:textId="11EA1C29" w:rsidR="00BE2023" w:rsidRPr="00BE2023" w:rsidRDefault="00A74439" w:rsidP="00BE2023">
      <w:pPr>
        <w:pStyle w:val="ListParagraph"/>
        <w:widowControl w:val="0"/>
        <w:numPr>
          <w:ilvl w:val="0"/>
          <w:numId w:val="24"/>
        </w:numPr>
        <w:tabs>
          <w:tab w:val="right" w:pos="9026"/>
        </w:tabs>
        <w:autoSpaceDE w:val="0"/>
        <w:autoSpaceDN w:val="0"/>
        <w:adjustRightInd w:val="0"/>
        <w:spacing w:line="276" w:lineRule="auto"/>
        <w:ind w:left="426" w:hanging="426"/>
        <w:jc w:val="both"/>
        <w:rPr>
          <w:rFonts w:ascii="Arial" w:hAnsi="Arial" w:cs="Arial"/>
          <w:sz w:val="22"/>
          <w:szCs w:val="22"/>
        </w:rPr>
      </w:pPr>
      <w:r w:rsidRPr="00A74439">
        <w:rPr>
          <w:rFonts w:ascii="Arial" w:hAnsi="Arial" w:cs="Arial"/>
          <w:sz w:val="22"/>
          <w:szCs w:val="22"/>
          <w:lang w:val="en-GB"/>
        </w:rPr>
        <w:tab/>
        <w:t>Solve the decision tree and determine the expected value of the preferred alternative.</w:t>
      </w:r>
      <w:r>
        <w:rPr>
          <w:rFonts w:ascii="Arial" w:hAnsi="Arial" w:cs="Arial"/>
          <w:sz w:val="22"/>
          <w:szCs w:val="22"/>
          <w:lang w:val="en-GB"/>
        </w:rPr>
        <w:tab/>
      </w:r>
      <w:r w:rsidRPr="00B84B1A">
        <w:rPr>
          <w:rFonts w:ascii="Arial" w:hAnsi="Arial" w:cs="Arial"/>
          <w:sz w:val="22"/>
          <w:szCs w:val="22"/>
          <w:lang w:val="en-GB"/>
        </w:rPr>
        <w:t>[</w:t>
      </w:r>
      <w:r w:rsidR="00800E62">
        <w:rPr>
          <w:rFonts w:ascii="Arial" w:hAnsi="Arial" w:cs="Arial"/>
          <w:sz w:val="22"/>
          <w:szCs w:val="22"/>
          <w:lang w:val="en-GB"/>
        </w:rPr>
        <w:t>5</w:t>
      </w:r>
      <w:r w:rsidRPr="00B84B1A">
        <w:rPr>
          <w:rFonts w:ascii="Arial" w:hAnsi="Arial" w:cs="Arial"/>
          <w:sz w:val="22"/>
          <w:szCs w:val="22"/>
          <w:lang w:val="en-GB"/>
        </w:rPr>
        <w:t>]</w:t>
      </w:r>
    </w:p>
    <w:p w14:paraId="7C772590" w14:textId="77777777" w:rsidR="00BE2023" w:rsidRPr="00BE2023" w:rsidRDefault="00BE2023" w:rsidP="00BE2023">
      <w:pPr>
        <w:pStyle w:val="ListParagraph"/>
        <w:rPr>
          <w:rFonts w:ascii="Arial" w:hAnsi="Arial" w:cs="Arial"/>
          <w:sz w:val="22"/>
          <w:szCs w:val="22"/>
        </w:rPr>
      </w:pPr>
    </w:p>
    <w:p w14:paraId="5DF41AE6" w14:textId="0D0D5A34" w:rsidR="00BE2023" w:rsidRDefault="00BE2023" w:rsidP="00BE2023">
      <w:pPr>
        <w:pStyle w:val="ListParagraph"/>
        <w:widowControl w:val="0"/>
        <w:numPr>
          <w:ilvl w:val="0"/>
          <w:numId w:val="24"/>
        </w:numPr>
        <w:tabs>
          <w:tab w:val="right" w:pos="9026"/>
        </w:tabs>
        <w:autoSpaceDE w:val="0"/>
        <w:autoSpaceDN w:val="0"/>
        <w:adjustRightInd w:val="0"/>
        <w:spacing w:line="276" w:lineRule="auto"/>
        <w:ind w:left="426" w:hanging="426"/>
        <w:jc w:val="both"/>
        <w:rPr>
          <w:rFonts w:ascii="Arial" w:hAnsi="Arial" w:cs="Arial"/>
          <w:sz w:val="22"/>
          <w:szCs w:val="22"/>
        </w:rPr>
      </w:pPr>
      <w:r w:rsidRPr="00BE2023">
        <w:rPr>
          <w:rFonts w:ascii="Arial" w:hAnsi="Arial" w:cs="Arial"/>
          <w:sz w:val="22"/>
          <w:szCs w:val="22"/>
        </w:rPr>
        <w:t xml:space="preserve">What are the pros and cons of your recommendation? In particular, </w:t>
      </w:r>
      <w:r>
        <w:rPr>
          <w:rFonts w:ascii="Arial" w:hAnsi="Arial" w:cs="Arial"/>
          <w:sz w:val="22"/>
          <w:szCs w:val="22"/>
        </w:rPr>
        <w:t>how risky is it go with animal testing versus going straight to human trials</w:t>
      </w:r>
      <w:r w:rsidRPr="00BE2023">
        <w:rPr>
          <w:rFonts w:ascii="Arial" w:hAnsi="Arial" w:cs="Arial"/>
          <w:sz w:val="22"/>
          <w:szCs w:val="22"/>
        </w:rPr>
        <w:t>?</w:t>
      </w:r>
      <w:r w:rsidRPr="00BE2023">
        <w:rPr>
          <w:rFonts w:ascii="Arial" w:hAnsi="Arial" w:cs="Arial"/>
          <w:sz w:val="22"/>
          <w:szCs w:val="22"/>
        </w:rPr>
        <w:tab/>
        <w:t>[10]</w:t>
      </w:r>
    </w:p>
    <w:p w14:paraId="78B8C3FD" w14:textId="77777777" w:rsidR="00BE2023" w:rsidRPr="00BE2023" w:rsidRDefault="00BE2023" w:rsidP="00BE2023">
      <w:pPr>
        <w:pStyle w:val="ListParagraph"/>
        <w:rPr>
          <w:rFonts w:ascii="Arial" w:hAnsi="Arial" w:cs="Arial"/>
          <w:sz w:val="22"/>
          <w:szCs w:val="22"/>
        </w:rPr>
      </w:pPr>
    </w:p>
    <w:p w14:paraId="26293957" w14:textId="356E27AB" w:rsidR="00BE2023" w:rsidRDefault="00BE2023" w:rsidP="00BE2023">
      <w:pPr>
        <w:pStyle w:val="ListParagraph"/>
        <w:widowControl w:val="0"/>
        <w:numPr>
          <w:ilvl w:val="0"/>
          <w:numId w:val="24"/>
        </w:numPr>
        <w:tabs>
          <w:tab w:val="right" w:pos="9026"/>
        </w:tabs>
        <w:autoSpaceDE w:val="0"/>
        <w:autoSpaceDN w:val="0"/>
        <w:adjustRightInd w:val="0"/>
        <w:spacing w:line="276" w:lineRule="auto"/>
        <w:ind w:left="426" w:hanging="426"/>
        <w:jc w:val="both"/>
        <w:rPr>
          <w:rFonts w:ascii="Arial" w:hAnsi="Arial" w:cs="Arial"/>
          <w:sz w:val="22"/>
          <w:szCs w:val="22"/>
        </w:rPr>
      </w:pPr>
      <w:r w:rsidRPr="00BE2023">
        <w:rPr>
          <w:rFonts w:ascii="Arial" w:hAnsi="Arial" w:cs="Arial"/>
          <w:sz w:val="22"/>
          <w:szCs w:val="22"/>
        </w:rPr>
        <w:t xml:space="preserve">Perform a sensitivity analysis on the probability that </w:t>
      </w:r>
      <w:r>
        <w:rPr>
          <w:rFonts w:ascii="Arial" w:hAnsi="Arial" w:cs="Arial"/>
          <w:sz w:val="22"/>
          <w:szCs w:val="22"/>
        </w:rPr>
        <w:t xml:space="preserve">animal testing will prove successful </w:t>
      </w:r>
      <w:r w:rsidRPr="00BE2023">
        <w:rPr>
          <w:rFonts w:ascii="Arial" w:hAnsi="Arial" w:cs="Arial"/>
          <w:sz w:val="22"/>
          <w:szCs w:val="22"/>
        </w:rPr>
        <w:t xml:space="preserve">to examine the robustness of your recommendation to possible changes in this probability. </w:t>
      </w:r>
      <w:r>
        <w:rPr>
          <w:rFonts w:ascii="Arial" w:hAnsi="Arial" w:cs="Arial"/>
          <w:sz w:val="22"/>
          <w:szCs w:val="22"/>
        </w:rPr>
        <w:t>How d</w:t>
      </w:r>
      <w:r w:rsidRPr="00BE2023">
        <w:rPr>
          <w:rFonts w:ascii="Arial" w:hAnsi="Arial" w:cs="Arial"/>
          <w:sz w:val="22"/>
          <w:szCs w:val="22"/>
        </w:rPr>
        <w:t xml:space="preserve">oes </w:t>
      </w:r>
      <w:r>
        <w:rPr>
          <w:rFonts w:ascii="Arial" w:hAnsi="Arial" w:cs="Arial"/>
          <w:sz w:val="22"/>
          <w:szCs w:val="22"/>
        </w:rPr>
        <w:t>the preferred decision and expected value</w:t>
      </w:r>
      <w:r w:rsidRPr="00BE2023">
        <w:rPr>
          <w:rFonts w:ascii="Arial" w:hAnsi="Arial" w:cs="Arial"/>
          <w:sz w:val="22"/>
          <w:szCs w:val="22"/>
        </w:rPr>
        <w:t xml:space="preserve"> change depending on </w:t>
      </w:r>
      <w:r w:rsidR="00800E62">
        <w:rPr>
          <w:rFonts w:ascii="Arial" w:hAnsi="Arial" w:cs="Arial"/>
          <w:sz w:val="22"/>
          <w:szCs w:val="22"/>
        </w:rPr>
        <w:t>the value of this</w:t>
      </w:r>
      <w:r w:rsidRPr="00BE2023">
        <w:rPr>
          <w:rFonts w:ascii="Arial" w:hAnsi="Arial" w:cs="Arial"/>
          <w:sz w:val="22"/>
          <w:szCs w:val="22"/>
        </w:rPr>
        <w:t xml:space="preserve"> probability?</w:t>
      </w:r>
      <w:r w:rsidRPr="00BE2023">
        <w:rPr>
          <w:rFonts w:ascii="Arial" w:hAnsi="Arial" w:cs="Arial"/>
          <w:sz w:val="22"/>
          <w:szCs w:val="22"/>
        </w:rPr>
        <w:tab/>
        <w:t>[10]</w:t>
      </w:r>
    </w:p>
    <w:p w14:paraId="16898A10" w14:textId="77777777" w:rsidR="00BE2023" w:rsidRPr="00BE2023" w:rsidRDefault="00BE2023" w:rsidP="00BE2023">
      <w:pPr>
        <w:pStyle w:val="ListParagraph"/>
        <w:rPr>
          <w:rFonts w:ascii="Arial" w:hAnsi="Arial" w:cs="Arial"/>
          <w:sz w:val="22"/>
          <w:szCs w:val="22"/>
        </w:rPr>
      </w:pPr>
    </w:p>
    <w:p w14:paraId="24EA4936" w14:textId="3C71CC6A" w:rsidR="00A74439" w:rsidRPr="00BE2023" w:rsidRDefault="00BE2023" w:rsidP="00A74439">
      <w:pPr>
        <w:pStyle w:val="ListParagraph"/>
        <w:widowControl w:val="0"/>
        <w:numPr>
          <w:ilvl w:val="0"/>
          <w:numId w:val="24"/>
        </w:numPr>
        <w:tabs>
          <w:tab w:val="right" w:pos="9026"/>
        </w:tabs>
        <w:autoSpaceDE w:val="0"/>
        <w:autoSpaceDN w:val="0"/>
        <w:adjustRightInd w:val="0"/>
        <w:spacing w:line="276" w:lineRule="auto"/>
        <w:ind w:left="426" w:hanging="426"/>
        <w:jc w:val="both"/>
        <w:rPr>
          <w:rFonts w:ascii="Arial" w:hAnsi="Arial" w:cs="Arial"/>
          <w:sz w:val="22"/>
          <w:szCs w:val="22"/>
        </w:rPr>
      </w:pPr>
      <w:r w:rsidRPr="00BE2023">
        <w:rPr>
          <w:rFonts w:ascii="Arial" w:hAnsi="Arial" w:cs="Arial"/>
          <w:sz w:val="22"/>
          <w:szCs w:val="22"/>
        </w:rPr>
        <w:t xml:space="preserve">A </w:t>
      </w:r>
      <w:r w:rsidR="00800E62">
        <w:rPr>
          <w:rFonts w:ascii="Arial" w:hAnsi="Arial" w:cs="Arial"/>
          <w:sz w:val="22"/>
          <w:szCs w:val="22"/>
        </w:rPr>
        <w:t xml:space="preserve">rival </w:t>
      </w:r>
      <w:r>
        <w:rPr>
          <w:rFonts w:ascii="Arial" w:hAnsi="Arial" w:cs="Arial"/>
          <w:sz w:val="22"/>
          <w:szCs w:val="22"/>
        </w:rPr>
        <w:t>pharmaceutical company</w:t>
      </w:r>
      <w:r w:rsidRPr="00BE2023">
        <w:rPr>
          <w:rFonts w:ascii="Arial" w:hAnsi="Arial" w:cs="Arial"/>
          <w:sz w:val="22"/>
          <w:szCs w:val="22"/>
        </w:rPr>
        <w:t xml:space="preserve"> is prepared to pay half of all costs associated with </w:t>
      </w:r>
      <w:r>
        <w:rPr>
          <w:rFonts w:ascii="Arial" w:hAnsi="Arial" w:cs="Arial"/>
          <w:sz w:val="22"/>
          <w:szCs w:val="22"/>
        </w:rPr>
        <w:t>either commencing human trials immediate or carrying out additional animal testing first</w:t>
      </w:r>
      <w:r w:rsidRPr="00BE2023">
        <w:rPr>
          <w:rFonts w:ascii="Arial" w:hAnsi="Arial" w:cs="Arial"/>
          <w:sz w:val="22"/>
          <w:szCs w:val="22"/>
        </w:rPr>
        <w:t xml:space="preserve"> in return for half of all revenues. Under these circumstances what would you recommend the company do and why?</w:t>
      </w:r>
      <w:r w:rsidRPr="00BE2023">
        <w:rPr>
          <w:rFonts w:ascii="Arial" w:hAnsi="Arial" w:cs="Arial"/>
          <w:sz w:val="22"/>
          <w:szCs w:val="22"/>
        </w:rPr>
        <w:tab/>
        <w:t>[5]</w:t>
      </w:r>
    </w:p>
    <w:sectPr w:rsidR="00A74439" w:rsidRPr="00BE2023" w:rsidSect="00E350D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B01B0" w14:textId="77777777" w:rsidR="00E350DE" w:rsidRDefault="00E350DE" w:rsidP="003E14BF">
      <w:r>
        <w:separator/>
      </w:r>
    </w:p>
  </w:endnote>
  <w:endnote w:type="continuationSeparator" w:id="0">
    <w:p w14:paraId="129F7B3F" w14:textId="77777777" w:rsidR="00E350DE" w:rsidRDefault="00E350DE" w:rsidP="003E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Alt One MT">
    <w:altName w:val="Calibri"/>
    <w:panose1 w:val="00000000000000000000"/>
    <w:charset w:val="00"/>
    <w:family w:val="swiss"/>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 Italic">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imesNewRomanP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49856" w14:textId="2A277F7B" w:rsidR="00BD2BF3" w:rsidRPr="00BD2BF3" w:rsidRDefault="00BD2BF3" w:rsidP="00BD2BF3">
    <w:pPr>
      <w:pStyle w:val="Footer"/>
      <w:jc w:val="center"/>
      <w:rPr>
        <w:rFonts w:ascii="Arial" w:hAnsi="Arial" w:cs="Arial"/>
        <w:sz w:val="22"/>
        <w:szCs w:val="22"/>
      </w:rPr>
    </w:pPr>
    <w:r w:rsidRPr="00BD2BF3">
      <w:rPr>
        <w:rFonts w:ascii="Arial" w:hAnsi="Arial" w:cs="Arial"/>
        <w:sz w:val="22"/>
        <w:szCs w:val="22"/>
      </w:rPr>
      <w:fldChar w:fldCharType="begin"/>
    </w:r>
    <w:r w:rsidRPr="00BD2BF3">
      <w:rPr>
        <w:rFonts w:ascii="Arial" w:hAnsi="Arial" w:cs="Arial"/>
        <w:sz w:val="22"/>
        <w:szCs w:val="22"/>
      </w:rPr>
      <w:instrText xml:space="preserve"> PAGE   \* MERGEFORMAT </w:instrText>
    </w:r>
    <w:r w:rsidRPr="00BD2BF3">
      <w:rPr>
        <w:rFonts w:ascii="Arial" w:hAnsi="Arial" w:cs="Arial"/>
        <w:sz w:val="22"/>
        <w:szCs w:val="22"/>
      </w:rPr>
      <w:fldChar w:fldCharType="separate"/>
    </w:r>
    <w:r w:rsidRPr="00BD2BF3">
      <w:rPr>
        <w:rFonts w:ascii="Arial" w:hAnsi="Arial" w:cs="Arial"/>
        <w:noProof/>
        <w:sz w:val="22"/>
        <w:szCs w:val="22"/>
      </w:rPr>
      <w:t>1</w:t>
    </w:r>
    <w:r w:rsidRPr="00BD2BF3">
      <w:rPr>
        <w:rFonts w:ascii="Arial" w:hAnsi="Arial" w:cs="Arial"/>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6F3D6" w14:textId="77777777" w:rsidR="00E350DE" w:rsidRDefault="00E350DE" w:rsidP="003E14BF">
      <w:r>
        <w:separator/>
      </w:r>
    </w:p>
  </w:footnote>
  <w:footnote w:type="continuationSeparator" w:id="0">
    <w:p w14:paraId="5A7D6375" w14:textId="77777777" w:rsidR="00E350DE" w:rsidRDefault="00E350DE" w:rsidP="003E14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57C"/>
    <w:multiLevelType w:val="hybridMultilevel"/>
    <w:tmpl w:val="B1D49860"/>
    <w:lvl w:ilvl="0" w:tplc="08090017">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4A4530"/>
    <w:multiLevelType w:val="hybridMultilevel"/>
    <w:tmpl w:val="D2B64C8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C500F2B"/>
    <w:multiLevelType w:val="hybridMultilevel"/>
    <w:tmpl w:val="09B0E5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5AC2793"/>
    <w:multiLevelType w:val="hybridMultilevel"/>
    <w:tmpl w:val="2F1815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6F0CCC"/>
    <w:multiLevelType w:val="hybridMultilevel"/>
    <w:tmpl w:val="5A0AB8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9679AE"/>
    <w:multiLevelType w:val="hybridMultilevel"/>
    <w:tmpl w:val="55EA43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5506D8"/>
    <w:multiLevelType w:val="hybridMultilevel"/>
    <w:tmpl w:val="1918F6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A91BAB"/>
    <w:multiLevelType w:val="hybridMultilevel"/>
    <w:tmpl w:val="48D45E3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15:restartNumberingAfterBreak="0">
    <w:nsid w:val="272D3183"/>
    <w:multiLevelType w:val="hybridMultilevel"/>
    <w:tmpl w:val="6C2089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663C31"/>
    <w:multiLevelType w:val="hybridMultilevel"/>
    <w:tmpl w:val="AA1A29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ABF0B15"/>
    <w:multiLevelType w:val="hybridMultilevel"/>
    <w:tmpl w:val="C28AC56C"/>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D41143"/>
    <w:multiLevelType w:val="hybridMultilevel"/>
    <w:tmpl w:val="F1BA2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852CBF"/>
    <w:multiLevelType w:val="hybridMultilevel"/>
    <w:tmpl w:val="8834BD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7910CF"/>
    <w:multiLevelType w:val="hybridMultilevel"/>
    <w:tmpl w:val="5DAAD5D8"/>
    <w:lvl w:ilvl="0" w:tplc="08090011">
      <w:start w:val="1"/>
      <w:numFmt w:val="decimal"/>
      <w:lvlText w:val="%1)"/>
      <w:lvlJc w:val="left"/>
      <w:pPr>
        <w:ind w:left="1215" w:hanging="360"/>
      </w:pPr>
    </w:lvl>
    <w:lvl w:ilvl="1" w:tplc="08090019">
      <w:start w:val="1"/>
      <w:numFmt w:val="lowerLetter"/>
      <w:lvlText w:val="%2."/>
      <w:lvlJc w:val="left"/>
      <w:pPr>
        <w:ind w:left="1935" w:hanging="360"/>
      </w:pPr>
    </w:lvl>
    <w:lvl w:ilvl="2" w:tplc="0809001B" w:tentative="1">
      <w:start w:val="1"/>
      <w:numFmt w:val="lowerRoman"/>
      <w:lvlText w:val="%3."/>
      <w:lvlJc w:val="right"/>
      <w:pPr>
        <w:ind w:left="2655" w:hanging="180"/>
      </w:pPr>
    </w:lvl>
    <w:lvl w:ilvl="3" w:tplc="0809000F" w:tentative="1">
      <w:start w:val="1"/>
      <w:numFmt w:val="decimal"/>
      <w:lvlText w:val="%4."/>
      <w:lvlJc w:val="left"/>
      <w:pPr>
        <w:ind w:left="3375" w:hanging="360"/>
      </w:pPr>
    </w:lvl>
    <w:lvl w:ilvl="4" w:tplc="08090019" w:tentative="1">
      <w:start w:val="1"/>
      <w:numFmt w:val="lowerLetter"/>
      <w:lvlText w:val="%5."/>
      <w:lvlJc w:val="left"/>
      <w:pPr>
        <w:ind w:left="4095" w:hanging="360"/>
      </w:pPr>
    </w:lvl>
    <w:lvl w:ilvl="5" w:tplc="0809001B" w:tentative="1">
      <w:start w:val="1"/>
      <w:numFmt w:val="lowerRoman"/>
      <w:lvlText w:val="%6."/>
      <w:lvlJc w:val="right"/>
      <w:pPr>
        <w:ind w:left="4815" w:hanging="180"/>
      </w:pPr>
    </w:lvl>
    <w:lvl w:ilvl="6" w:tplc="0809000F" w:tentative="1">
      <w:start w:val="1"/>
      <w:numFmt w:val="decimal"/>
      <w:lvlText w:val="%7."/>
      <w:lvlJc w:val="left"/>
      <w:pPr>
        <w:ind w:left="5535" w:hanging="360"/>
      </w:pPr>
    </w:lvl>
    <w:lvl w:ilvl="7" w:tplc="08090019" w:tentative="1">
      <w:start w:val="1"/>
      <w:numFmt w:val="lowerLetter"/>
      <w:lvlText w:val="%8."/>
      <w:lvlJc w:val="left"/>
      <w:pPr>
        <w:ind w:left="6255" w:hanging="360"/>
      </w:pPr>
    </w:lvl>
    <w:lvl w:ilvl="8" w:tplc="0809001B" w:tentative="1">
      <w:start w:val="1"/>
      <w:numFmt w:val="lowerRoman"/>
      <w:lvlText w:val="%9."/>
      <w:lvlJc w:val="right"/>
      <w:pPr>
        <w:ind w:left="6975" w:hanging="180"/>
      </w:pPr>
    </w:lvl>
  </w:abstractNum>
  <w:abstractNum w:abstractNumId="14" w15:restartNumberingAfterBreak="0">
    <w:nsid w:val="3CE3108A"/>
    <w:multiLevelType w:val="hybridMultilevel"/>
    <w:tmpl w:val="702CDD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6F1983"/>
    <w:multiLevelType w:val="hybridMultilevel"/>
    <w:tmpl w:val="D026E30E"/>
    <w:lvl w:ilvl="0" w:tplc="C504C8E6">
      <w:start w:val="5"/>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574A15"/>
    <w:multiLevelType w:val="hybridMultilevel"/>
    <w:tmpl w:val="7E7A7A2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3D5B8B"/>
    <w:multiLevelType w:val="hybridMultilevel"/>
    <w:tmpl w:val="574C4FA8"/>
    <w:lvl w:ilvl="0" w:tplc="08090005">
      <w:start w:val="1"/>
      <w:numFmt w:val="bullet"/>
      <w:lvlText w:val=""/>
      <w:lvlJc w:val="left"/>
      <w:pPr>
        <w:ind w:left="1146" w:hanging="360"/>
      </w:pPr>
      <w:rPr>
        <w:rFonts w:ascii="Wingdings" w:hAnsi="Wingding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8" w15:restartNumberingAfterBreak="0">
    <w:nsid w:val="5F4A5FA1"/>
    <w:multiLevelType w:val="hybridMultilevel"/>
    <w:tmpl w:val="067E8206"/>
    <w:lvl w:ilvl="0" w:tplc="7D209E22">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576CC6"/>
    <w:multiLevelType w:val="hybridMultilevel"/>
    <w:tmpl w:val="80465A1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0" w15:restartNumberingAfterBreak="0">
    <w:nsid w:val="66B923DF"/>
    <w:multiLevelType w:val="hybridMultilevel"/>
    <w:tmpl w:val="D7543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F5662E"/>
    <w:multiLevelType w:val="singleLevel"/>
    <w:tmpl w:val="B366FFE6"/>
    <w:lvl w:ilvl="0">
      <w:start w:val="1"/>
      <w:numFmt w:val="bullet"/>
      <w:lvlText w:val=""/>
      <w:lvlJc w:val="left"/>
      <w:pPr>
        <w:tabs>
          <w:tab w:val="num" w:pos="360"/>
        </w:tabs>
        <w:ind w:left="284" w:hanging="284"/>
      </w:pPr>
      <w:rPr>
        <w:rFonts w:ascii="Symbol" w:hAnsi="Symbol" w:hint="default"/>
        <w:sz w:val="20"/>
      </w:rPr>
    </w:lvl>
  </w:abstractNum>
  <w:abstractNum w:abstractNumId="22" w15:restartNumberingAfterBreak="0">
    <w:nsid w:val="6C276872"/>
    <w:multiLevelType w:val="hybridMultilevel"/>
    <w:tmpl w:val="59A2FC4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86143A"/>
    <w:multiLevelType w:val="hybridMultilevel"/>
    <w:tmpl w:val="28E8932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9656C8"/>
    <w:multiLevelType w:val="hybridMultilevel"/>
    <w:tmpl w:val="1F8CC6A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616762969">
    <w:abstractNumId w:val="21"/>
  </w:num>
  <w:num w:numId="2" w16cid:durableId="1540170573">
    <w:abstractNumId w:val="8"/>
  </w:num>
  <w:num w:numId="3" w16cid:durableId="1740862342">
    <w:abstractNumId w:val="5"/>
  </w:num>
  <w:num w:numId="4" w16cid:durableId="54864054">
    <w:abstractNumId w:val="3"/>
  </w:num>
  <w:num w:numId="5" w16cid:durableId="781730368">
    <w:abstractNumId w:val="19"/>
  </w:num>
  <w:num w:numId="6" w16cid:durableId="728957917">
    <w:abstractNumId w:val="7"/>
  </w:num>
  <w:num w:numId="7" w16cid:durableId="727612231">
    <w:abstractNumId w:val="22"/>
  </w:num>
  <w:num w:numId="8" w16cid:durableId="2060475370">
    <w:abstractNumId w:val="0"/>
  </w:num>
  <w:num w:numId="9" w16cid:durableId="1930963386">
    <w:abstractNumId w:val="18"/>
  </w:num>
  <w:num w:numId="10" w16cid:durableId="857932061">
    <w:abstractNumId w:val="12"/>
  </w:num>
  <w:num w:numId="11" w16cid:durableId="434832857">
    <w:abstractNumId w:val="16"/>
  </w:num>
  <w:num w:numId="12" w16cid:durableId="1272203280">
    <w:abstractNumId w:val="15"/>
  </w:num>
  <w:num w:numId="13" w16cid:durableId="310527170">
    <w:abstractNumId w:val="20"/>
  </w:num>
  <w:num w:numId="14" w16cid:durableId="650865086">
    <w:abstractNumId w:val="11"/>
  </w:num>
  <w:num w:numId="15" w16cid:durableId="1653439597">
    <w:abstractNumId w:val="23"/>
  </w:num>
  <w:num w:numId="16" w16cid:durableId="666829227">
    <w:abstractNumId w:val="10"/>
  </w:num>
  <w:num w:numId="17" w16cid:durableId="186800400">
    <w:abstractNumId w:val="24"/>
  </w:num>
  <w:num w:numId="18" w16cid:durableId="1706176148">
    <w:abstractNumId w:val="17"/>
  </w:num>
  <w:num w:numId="19" w16cid:durableId="1521622305">
    <w:abstractNumId w:val="13"/>
  </w:num>
  <w:num w:numId="20" w16cid:durableId="810446609">
    <w:abstractNumId w:val="9"/>
  </w:num>
  <w:num w:numId="21" w16cid:durableId="1097557389">
    <w:abstractNumId w:val="4"/>
  </w:num>
  <w:num w:numId="22" w16cid:durableId="1963228000">
    <w:abstractNumId w:val="2"/>
  </w:num>
  <w:num w:numId="23" w16cid:durableId="75830398">
    <w:abstractNumId w:val="6"/>
  </w:num>
  <w:num w:numId="24" w16cid:durableId="46800167">
    <w:abstractNumId w:val="14"/>
  </w:num>
  <w:num w:numId="25" w16cid:durableId="303047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674"/>
    <w:rsid w:val="00021FC9"/>
    <w:rsid w:val="0005385C"/>
    <w:rsid w:val="00060EA0"/>
    <w:rsid w:val="00097A75"/>
    <w:rsid w:val="000A3C8A"/>
    <w:rsid w:val="000B57E8"/>
    <w:rsid w:val="000C2348"/>
    <w:rsid w:val="000D4EF3"/>
    <w:rsid w:val="0010405D"/>
    <w:rsid w:val="0013129F"/>
    <w:rsid w:val="00184067"/>
    <w:rsid w:val="001F5AEB"/>
    <w:rsid w:val="002102DC"/>
    <w:rsid w:val="002231E1"/>
    <w:rsid w:val="00257FDD"/>
    <w:rsid w:val="00275A7D"/>
    <w:rsid w:val="002A0C08"/>
    <w:rsid w:val="002A1273"/>
    <w:rsid w:val="002A2410"/>
    <w:rsid w:val="002B118D"/>
    <w:rsid w:val="002C2918"/>
    <w:rsid w:val="002D4341"/>
    <w:rsid w:val="002E3345"/>
    <w:rsid w:val="00322843"/>
    <w:rsid w:val="00323203"/>
    <w:rsid w:val="00325D3A"/>
    <w:rsid w:val="003350E3"/>
    <w:rsid w:val="00340423"/>
    <w:rsid w:val="0036582E"/>
    <w:rsid w:val="0038057E"/>
    <w:rsid w:val="003A2FC2"/>
    <w:rsid w:val="003A3027"/>
    <w:rsid w:val="003B4859"/>
    <w:rsid w:val="003C40B5"/>
    <w:rsid w:val="003D3076"/>
    <w:rsid w:val="003D58FD"/>
    <w:rsid w:val="003E14BF"/>
    <w:rsid w:val="00400226"/>
    <w:rsid w:val="00437999"/>
    <w:rsid w:val="00437B92"/>
    <w:rsid w:val="0045526C"/>
    <w:rsid w:val="00482C8C"/>
    <w:rsid w:val="00493786"/>
    <w:rsid w:val="004A3842"/>
    <w:rsid w:val="004E068E"/>
    <w:rsid w:val="004F502B"/>
    <w:rsid w:val="004F5984"/>
    <w:rsid w:val="005030C7"/>
    <w:rsid w:val="00527EE2"/>
    <w:rsid w:val="005668E2"/>
    <w:rsid w:val="00573954"/>
    <w:rsid w:val="005D496E"/>
    <w:rsid w:val="006021C7"/>
    <w:rsid w:val="006212E3"/>
    <w:rsid w:val="006342B8"/>
    <w:rsid w:val="00641DF0"/>
    <w:rsid w:val="006546F9"/>
    <w:rsid w:val="00675AD9"/>
    <w:rsid w:val="006A7502"/>
    <w:rsid w:val="006C35AF"/>
    <w:rsid w:val="00747BFE"/>
    <w:rsid w:val="00795DA0"/>
    <w:rsid w:val="007C1664"/>
    <w:rsid w:val="007E3B06"/>
    <w:rsid w:val="00800E62"/>
    <w:rsid w:val="00813880"/>
    <w:rsid w:val="008600F9"/>
    <w:rsid w:val="0086657C"/>
    <w:rsid w:val="00880446"/>
    <w:rsid w:val="008910DF"/>
    <w:rsid w:val="008D4137"/>
    <w:rsid w:val="00911AC1"/>
    <w:rsid w:val="009126F4"/>
    <w:rsid w:val="00920196"/>
    <w:rsid w:val="009520BA"/>
    <w:rsid w:val="009B4674"/>
    <w:rsid w:val="00A06A6F"/>
    <w:rsid w:val="00A11AC3"/>
    <w:rsid w:val="00A34C18"/>
    <w:rsid w:val="00A46F7F"/>
    <w:rsid w:val="00A56775"/>
    <w:rsid w:val="00A74439"/>
    <w:rsid w:val="00AB2CE0"/>
    <w:rsid w:val="00AE4E25"/>
    <w:rsid w:val="00B15905"/>
    <w:rsid w:val="00B20865"/>
    <w:rsid w:val="00B336FA"/>
    <w:rsid w:val="00B400DF"/>
    <w:rsid w:val="00B61693"/>
    <w:rsid w:val="00B713AA"/>
    <w:rsid w:val="00BC0BFB"/>
    <w:rsid w:val="00BD2BF3"/>
    <w:rsid w:val="00BE2023"/>
    <w:rsid w:val="00BE5BD9"/>
    <w:rsid w:val="00C14FE0"/>
    <w:rsid w:val="00C358AD"/>
    <w:rsid w:val="00C60A13"/>
    <w:rsid w:val="00C85635"/>
    <w:rsid w:val="00C93C06"/>
    <w:rsid w:val="00C96C41"/>
    <w:rsid w:val="00CC6B81"/>
    <w:rsid w:val="00CD0F6E"/>
    <w:rsid w:val="00CE05C8"/>
    <w:rsid w:val="00CF0D01"/>
    <w:rsid w:val="00CF4CF5"/>
    <w:rsid w:val="00CF6C8E"/>
    <w:rsid w:val="00D30350"/>
    <w:rsid w:val="00D43857"/>
    <w:rsid w:val="00D62065"/>
    <w:rsid w:val="00D661A2"/>
    <w:rsid w:val="00D74C30"/>
    <w:rsid w:val="00D93A56"/>
    <w:rsid w:val="00DE7175"/>
    <w:rsid w:val="00E03E49"/>
    <w:rsid w:val="00E043A8"/>
    <w:rsid w:val="00E05514"/>
    <w:rsid w:val="00E06233"/>
    <w:rsid w:val="00E10CF0"/>
    <w:rsid w:val="00E246D8"/>
    <w:rsid w:val="00E350DE"/>
    <w:rsid w:val="00E360FD"/>
    <w:rsid w:val="00E449AA"/>
    <w:rsid w:val="00E94296"/>
    <w:rsid w:val="00EA2A5A"/>
    <w:rsid w:val="00EC71CA"/>
    <w:rsid w:val="00ED29DD"/>
    <w:rsid w:val="00ED5EE0"/>
    <w:rsid w:val="00EE0903"/>
    <w:rsid w:val="00F405B9"/>
    <w:rsid w:val="00F6090F"/>
    <w:rsid w:val="00F612D3"/>
    <w:rsid w:val="00F856B8"/>
    <w:rsid w:val="00F86B11"/>
    <w:rsid w:val="00F954F9"/>
    <w:rsid w:val="00FA7915"/>
    <w:rsid w:val="00FE3187"/>
    <w:rsid w:val="00FE66B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DE29C"/>
  <w15:docId w15:val="{D445CCBF-61C2-4144-8B5A-088DCA4C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67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B4674"/>
    <w:pPr>
      <w:widowControl w:val="0"/>
      <w:spacing w:after="120"/>
      <w:jc w:val="center"/>
    </w:pPr>
    <w:rPr>
      <w:rFonts w:ascii="Gill Alt One MT" w:hAnsi="Gill Alt One MT"/>
      <w:snapToGrid w:val="0"/>
      <w:sz w:val="30"/>
      <w:lang w:val="en-GB"/>
    </w:rPr>
  </w:style>
  <w:style w:type="character" w:customStyle="1" w:styleId="TitleChar">
    <w:name w:val="Title Char"/>
    <w:basedOn w:val="DefaultParagraphFont"/>
    <w:link w:val="Title"/>
    <w:rsid w:val="009B4674"/>
    <w:rPr>
      <w:rFonts w:ascii="Gill Alt One MT" w:eastAsia="Times New Roman" w:hAnsi="Gill Alt One MT" w:cs="Times New Roman"/>
      <w:snapToGrid w:val="0"/>
      <w:sz w:val="30"/>
      <w:szCs w:val="20"/>
    </w:rPr>
  </w:style>
  <w:style w:type="paragraph" w:styleId="EndnoteText">
    <w:name w:val="endnote text"/>
    <w:basedOn w:val="Normal"/>
    <w:link w:val="EndnoteTextChar"/>
    <w:semiHidden/>
    <w:rsid w:val="009B4674"/>
    <w:pPr>
      <w:widowControl w:val="0"/>
    </w:pPr>
    <w:rPr>
      <w:rFonts w:ascii="Times Roman" w:hAnsi="Times Roman"/>
      <w:snapToGrid w:val="0"/>
      <w:sz w:val="24"/>
    </w:rPr>
  </w:style>
  <w:style w:type="character" w:customStyle="1" w:styleId="EndnoteTextChar">
    <w:name w:val="Endnote Text Char"/>
    <w:basedOn w:val="DefaultParagraphFont"/>
    <w:link w:val="EndnoteText"/>
    <w:semiHidden/>
    <w:rsid w:val="009B4674"/>
    <w:rPr>
      <w:rFonts w:ascii="Times Roman" w:eastAsia="Times New Roman" w:hAnsi="Times Roman" w:cs="Times New Roman"/>
      <w:snapToGrid w:val="0"/>
      <w:sz w:val="24"/>
      <w:szCs w:val="20"/>
      <w:lang w:val="en-US"/>
    </w:rPr>
  </w:style>
  <w:style w:type="paragraph" w:styleId="ListParagraph">
    <w:name w:val="List Paragraph"/>
    <w:basedOn w:val="Normal"/>
    <w:uiPriority w:val="34"/>
    <w:qFormat/>
    <w:rsid w:val="00795DA0"/>
    <w:pPr>
      <w:ind w:left="720"/>
      <w:contextualSpacing/>
    </w:pPr>
  </w:style>
  <w:style w:type="character" w:styleId="PlaceholderText">
    <w:name w:val="Placeholder Text"/>
    <w:basedOn w:val="DefaultParagraphFont"/>
    <w:uiPriority w:val="99"/>
    <w:semiHidden/>
    <w:rsid w:val="001F5AEB"/>
    <w:rPr>
      <w:color w:val="808080"/>
    </w:rPr>
  </w:style>
  <w:style w:type="paragraph" w:styleId="BalloonText">
    <w:name w:val="Balloon Text"/>
    <w:basedOn w:val="Normal"/>
    <w:link w:val="BalloonTextChar"/>
    <w:uiPriority w:val="99"/>
    <w:semiHidden/>
    <w:unhideWhenUsed/>
    <w:rsid w:val="001F5AEB"/>
    <w:rPr>
      <w:rFonts w:ascii="Tahoma" w:hAnsi="Tahoma" w:cs="Tahoma"/>
      <w:sz w:val="16"/>
      <w:szCs w:val="16"/>
    </w:rPr>
  </w:style>
  <w:style w:type="character" w:customStyle="1" w:styleId="BalloonTextChar">
    <w:name w:val="Balloon Text Char"/>
    <w:basedOn w:val="DefaultParagraphFont"/>
    <w:link w:val="BalloonText"/>
    <w:uiPriority w:val="99"/>
    <w:semiHidden/>
    <w:rsid w:val="001F5AEB"/>
    <w:rPr>
      <w:rFonts w:ascii="Tahoma" w:eastAsia="Times New Roman" w:hAnsi="Tahoma" w:cs="Tahoma"/>
      <w:sz w:val="16"/>
      <w:szCs w:val="16"/>
      <w:lang w:val="en-US"/>
    </w:rPr>
  </w:style>
  <w:style w:type="paragraph" w:styleId="Header">
    <w:name w:val="header"/>
    <w:basedOn w:val="Normal"/>
    <w:link w:val="HeaderChar"/>
    <w:uiPriority w:val="99"/>
    <w:unhideWhenUsed/>
    <w:rsid w:val="003E14BF"/>
    <w:pPr>
      <w:tabs>
        <w:tab w:val="center" w:pos="4513"/>
        <w:tab w:val="right" w:pos="9026"/>
      </w:tabs>
    </w:pPr>
  </w:style>
  <w:style w:type="character" w:customStyle="1" w:styleId="HeaderChar">
    <w:name w:val="Header Char"/>
    <w:basedOn w:val="DefaultParagraphFont"/>
    <w:link w:val="Header"/>
    <w:uiPriority w:val="99"/>
    <w:rsid w:val="003E14BF"/>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3E14BF"/>
    <w:pPr>
      <w:tabs>
        <w:tab w:val="center" w:pos="4513"/>
        <w:tab w:val="right" w:pos="9026"/>
      </w:tabs>
    </w:pPr>
  </w:style>
  <w:style w:type="character" w:customStyle="1" w:styleId="FooterChar">
    <w:name w:val="Footer Char"/>
    <w:basedOn w:val="DefaultParagraphFont"/>
    <w:link w:val="Footer"/>
    <w:uiPriority w:val="99"/>
    <w:rsid w:val="003E14BF"/>
    <w:rPr>
      <w:rFonts w:ascii="Times New Roman" w:eastAsia="Times New Roman" w:hAnsi="Times New Roman" w:cs="Times New Roman"/>
      <w:sz w:val="20"/>
      <w:szCs w:val="20"/>
      <w:lang w:val="en-US"/>
    </w:rPr>
  </w:style>
  <w:style w:type="table" w:styleId="TableGrid">
    <w:name w:val="Table Grid"/>
    <w:basedOn w:val="TableNormal"/>
    <w:uiPriority w:val="59"/>
    <w:rsid w:val="00F954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3350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chrdtx1">
    <w:name w:val="bchrd_tx1"/>
    <w:rsid w:val="00CD0F6E"/>
    <w:pPr>
      <w:keepLines/>
      <w:widowControl w:val="0"/>
      <w:autoSpaceDE w:val="0"/>
      <w:autoSpaceDN w:val="0"/>
      <w:adjustRightInd w:val="0"/>
      <w:spacing w:after="0" w:line="480" w:lineRule="auto"/>
      <w:jc w:val="both"/>
    </w:pPr>
    <w:rPr>
      <w:rFonts w:ascii="Times New Roman" w:eastAsia="Times New Roman" w:hAnsi="Times New Roman" w:cs="Times New Roman"/>
      <w:sz w:val="20"/>
      <w:szCs w:val="18"/>
      <w:lang w:val="en-US"/>
    </w:rPr>
  </w:style>
  <w:style w:type="paragraph" w:customStyle="1" w:styleId="bchrdtx">
    <w:name w:val="bchrd_tx"/>
    <w:rsid w:val="00CD0F6E"/>
    <w:pPr>
      <w:keepLines/>
      <w:widowControl w:val="0"/>
      <w:autoSpaceDE w:val="0"/>
      <w:autoSpaceDN w:val="0"/>
      <w:adjustRightInd w:val="0"/>
      <w:spacing w:after="0" w:line="480" w:lineRule="auto"/>
      <w:ind w:firstLine="240"/>
      <w:jc w:val="both"/>
    </w:pPr>
    <w:rPr>
      <w:rFonts w:ascii="Times New Roman" w:eastAsia="Times New Roman" w:hAnsi="Times New Roman" w:cs="Times New Roman"/>
      <w:sz w:val="20"/>
      <w:szCs w:val="18"/>
      <w:lang w:val="en-US"/>
    </w:rPr>
  </w:style>
  <w:style w:type="paragraph" w:customStyle="1" w:styleId="bchrdlaFIRST">
    <w:name w:val="bchrd_la_FIRST"/>
    <w:rsid w:val="00CD0F6E"/>
    <w:pPr>
      <w:keepLines/>
      <w:widowControl w:val="0"/>
      <w:autoSpaceDE w:val="0"/>
      <w:autoSpaceDN w:val="0"/>
      <w:adjustRightInd w:val="0"/>
      <w:spacing w:after="0" w:line="480" w:lineRule="auto"/>
      <w:ind w:left="240" w:hanging="240"/>
      <w:jc w:val="both"/>
    </w:pPr>
    <w:rPr>
      <w:rFonts w:ascii="Times New Roman" w:eastAsia="Times New Roman" w:hAnsi="Times New Roman" w:cs="Times New Roman"/>
      <w:sz w:val="20"/>
      <w:szCs w:val="18"/>
      <w:lang w:val="en-US"/>
    </w:rPr>
  </w:style>
  <w:style w:type="paragraph" w:customStyle="1" w:styleId="bchrdlaLAST">
    <w:name w:val="bchrd_la_LAST"/>
    <w:rsid w:val="00CD0F6E"/>
    <w:pPr>
      <w:keepLines/>
      <w:widowControl w:val="0"/>
      <w:autoSpaceDE w:val="0"/>
      <w:autoSpaceDN w:val="0"/>
      <w:adjustRightInd w:val="0"/>
      <w:spacing w:after="0" w:line="480" w:lineRule="auto"/>
      <w:ind w:left="240" w:hanging="240"/>
      <w:jc w:val="both"/>
    </w:pPr>
    <w:rPr>
      <w:rFonts w:ascii="Times New Roman" w:eastAsia="Times New Roman" w:hAnsi="Times New Roman" w:cs="Times New Roman"/>
      <w:sz w:val="20"/>
      <w:szCs w:val="18"/>
      <w:lang w:val="en-US"/>
    </w:rPr>
  </w:style>
  <w:style w:type="paragraph" w:customStyle="1" w:styleId="bchtbcna">
    <w:name w:val="bch_tbcn_a"/>
    <w:rsid w:val="00CD0F6E"/>
    <w:pPr>
      <w:keepLines/>
      <w:widowControl w:val="0"/>
      <w:autoSpaceDE w:val="0"/>
      <w:autoSpaceDN w:val="0"/>
      <w:adjustRightInd w:val="0"/>
      <w:spacing w:after="0" w:line="480" w:lineRule="auto"/>
      <w:jc w:val="both"/>
    </w:pPr>
    <w:rPr>
      <w:rFonts w:ascii="Times New Roman" w:eastAsia="Times New Roman" w:hAnsi="Times New Roman" w:cs="Times New Roman"/>
      <w:b/>
      <w:sz w:val="20"/>
      <w:szCs w:val="18"/>
      <w:lang w:val="en-US"/>
    </w:rPr>
  </w:style>
  <w:style w:type="paragraph" w:customStyle="1" w:styleId="bchtbtxa">
    <w:name w:val="bch_tbtx_a"/>
    <w:rsid w:val="00CD0F6E"/>
    <w:pPr>
      <w:keepLines/>
      <w:widowControl w:val="0"/>
      <w:autoSpaceDE w:val="0"/>
      <w:autoSpaceDN w:val="0"/>
      <w:adjustRightInd w:val="0"/>
      <w:spacing w:after="0" w:line="480" w:lineRule="auto"/>
      <w:jc w:val="both"/>
    </w:pPr>
    <w:rPr>
      <w:rFonts w:ascii="Times New Roman" w:eastAsia="Times New Roman" w:hAnsi="Times New Roman" w:cs="Times New Roman"/>
      <w:sz w:val="20"/>
      <w:szCs w:val="16"/>
      <w:lang w:val="en-US"/>
    </w:rPr>
  </w:style>
  <w:style w:type="paragraph" w:customStyle="1" w:styleId="bchtbtxar">
    <w:name w:val="bch_tbtx_a.r"/>
    <w:rsid w:val="00CD0F6E"/>
    <w:pPr>
      <w:keepLines/>
      <w:widowControl w:val="0"/>
      <w:autoSpaceDE w:val="0"/>
      <w:autoSpaceDN w:val="0"/>
      <w:adjustRightInd w:val="0"/>
      <w:spacing w:after="0" w:line="480" w:lineRule="auto"/>
      <w:jc w:val="both"/>
    </w:pPr>
    <w:rPr>
      <w:rFonts w:ascii="Times New Roman" w:eastAsia="Times New Roman" w:hAnsi="Times New Roman" w:cs="Times New Roman"/>
      <w:sz w:val="20"/>
      <w:szCs w:val="16"/>
      <w:lang w:val="en-US"/>
    </w:rPr>
  </w:style>
  <w:style w:type="character" w:customStyle="1" w:styleId="aa">
    <w:name w:val="aa"/>
    <w:rsid w:val="00CD0F6E"/>
    <w:rPr>
      <w:rFonts w:ascii="TimesNewRomanPS Italic" w:hAnsi="TimesNewRomanPS Italic"/>
      <w:sz w:val="18"/>
      <w:szCs w:val="18"/>
    </w:rPr>
  </w:style>
  <w:style w:type="character" w:customStyle="1" w:styleId="bchrdtxital">
    <w:name w:val="bchrd_tx_ital"/>
    <w:rsid w:val="00CD0F6E"/>
    <w:rPr>
      <w:rFonts w:ascii="TimesNewRomanPS Italic" w:hAnsi="TimesNewRomanPS Italic"/>
      <w:sz w:val="18"/>
      <w:szCs w:val="18"/>
    </w:rPr>
  </w:style>
  <w:style w:type="character" w:customStyle="1" w:styleId="bchrdlaital">
    <w:name w:val="bchrd_la_ital"/>
    <w:rsid w:val="00CD0F6E"/>
    <w:rPr>
      <w:rFonts w:ascii="TimesNewRomanPS Italic" w:hAnsi="TimesNewRomanPS Italic"/>
      <w:sz w:val="18"/>
      <w:szCs w:val="18"/>
    </w:rPr>
  </w:style>
  <w:style w:type="character" w:customStyle="1" w:styleId="Normal1">
    <w:name w:val="Normal1"/>
    <w:rsid w:val="006546F9"/>
    <w:rPr>
      <w:rFonts w:ascii="Helvetica" w:hAnsi="Helvetica"/>
      <w:color w:val="FF00FF"/>
      <w:sz w:val="24"/>
    </w:rPr>
  </w:style>
  <w:style w:type="paragraph" w:customStyle="1" w:styleId="bchrdlaMID">
    <w:name w:val="bchrd_la_MID"/>
    <w:rsid w:val="006546F9"/>
    <w:pPr>
      <w:keepLines/>
      <w:tabs>
        <w:tab w:val="left" w:pos="240"/>
      </w:tabs>
      <w:overflowPunct w:val="0"/>
      <w:autoSpaceDE w:val="0"/>
      <w:autoSpaceDN w:val="0"/>
      <w:adjustRightInd w:val="0"/>
      <w:spacing w:before="40" w:after="0" w:line="220" w:lineRule="exact"/>
      <w:ind w:left="240" w:hanging="240"/>
      <w:jc w:val="both"/>
      <w:textAlignment w:val="baseline"/>
    </w:pPr>
    <w:rPr>
      <w:rFonts w:ascii="TimesNewRomanPS" w:eastAsia="Times New Roman" w:hAnsi="TimesNewRomanPS" w:cs="Times New Roman"/>
      <w:noProof/>
      <w:sz w:val="18"/>
      <w:szCs w:val="20"/>
      <w:lang w:val="en-US"/>
    </w:rPr>
  </w:style>
  <w:style w:type="table" w:styleId="LightList-Accent1">
    <w:name w:val="Light List Accent 1"/>
    <w:basedOn w:val="TableNormal"/>
    <w:uiPriority w:val="61"/>
    <w:rsid w:val="00747BF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340423"/>
    <w:rPr>
      <w:sz w:val="16"/>
      <w:szCs w:val="16"/>
    </w:rPr>
  </w:style>
  <w:style w:type="paragraph" w:styleId="CommentText">
    <w:name w:val="annotation text"/>
    <w:basedOn w:val="Normal"/>
    <w:link w:val="CommentTextChar"/>
    <w:uiPriority w:val="99"/>
    <w:semiHidden/>
    <w:unhideWhenUsed/>
    <w:rsid w:val="00340423"/>
  </w:style>
  <w:style w:type="character" w:customStyle="1" w:styleId="CommentTextChar">
    <w:name w:val="Comment Text Char"/>
    <w:basedOn w:val="DefaultParagraphFont"/>
    <w:link w:val="CommentText"/>
    <w:uiPriority w:val="99"/>
    <w:semiHidden/>
    <w:rsid w:val="0034042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40423"/>
    <w:rPr>
      <w:b/>
      <w:bCs/>
    </w:rPr>
  </w:style>
  <w:style w:type="character" w:customStyle="1" w:styleId="CommentSubjectChar">
    <w:name w:val="Comment Subject Char"/>
    <w:basedOn w:val="CommentTextChar"/>
    <w:link w:val="CommentSubject"/>
    <w:uiPriority w:val="99"/>
    <w:semiHidden/>
    <w:rsid w:val="00340423"/>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14535">
      <w:bodyDiv w:val="1"/>
      <w:marLeft w:val="0"/>
      <w:marRight w:val="0"/>
      <w:marTop w:val="0"/>
      <w:marBottom w:val="0"/>
      <w:divBdr>
        <w:top w:val="none" w:sz="0" w:space="0" w:color="auto"/>
        <w:left w:val="none" w:sz="0" w:space="0" w:color="auto"/>
        <w:bottom w:val="none" w:sz="0" w:space="0" w:color="auto"/>
        <w:right w:val="none" w:sz="0" w:space="0" w:color="auto"/>
      </w:divBdr>
    </w:div>
    <w:div w:id="15139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none</dc:creator>
  <cp:lastModifiedBy>Jesse O'Hanley</cp:lastModifiedBy>
  <cp:revision>9</cp:revision>
  <cp:lastPrinted>2010-03-09T16:37:00Z</cp:lastPrinted>
  <dcterms:created xsi:type="dcterms:W3CDTF">2024-01-10T11:41:00Z</dcterms:created>
  <dcterms:modified xsi:type="dcterms:W3CDTF">2024-01-22T14:00:00Z</dcterms:modified>
</cp:coreProperties>
</file>