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ind w:right="-1542.9921259842508"/>
        <w:rPr>
          <w:b w:val="1"/>
          <w:sz w:val="200"/>
          <w:szCs w:val="200"/>
        </w:rPr>
      </w:pPr>
      <w:r w:rsidDel="00000000" w:rsidR="00000000" w:rsidRPr="00000000">
        <w:rPr>
          <w:b w:val="1"/>
          <w:sz w:val="200"/>
          <w:szCs w:val="200"/>
          <w:rtl w:val="0"/>
        </w:rPr>
        <w:t xml:space="preserve">  S.I.G.T.</w:t>
      </w:r>
      <w:r w:rsidDel="00000000" w:rsidR="00000000" w:rsidRPr="00000000">
        <w:drawing>
          <wp:anchor allowOverlap="1" behindDoc="0" distB="0" distT="0" distL="57150" distR="5715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0</wp:posOffset>
            </wp:positionV>
            <wp:extent cx="1766888" cy="712548"/>
            <wp:effectExtent b="0" l="0" r="0" t="0"/>
            <wp:wrapTopAndBottom distB="0" dist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712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="276" w:lineRule="auto"/>
        <w:ind w:right="-1542.9921259842508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sz w:val="72"/>
          <w:szCs w:val="72"/>
          <w:rtl w:val="0"/>
        </w:rPr>
        <w:t xml:space="preserve">        Base de Datos 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jc w:val="left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                 </w:t>
      </w:r>
      <w:r w:rsidDel="00000000" w:rsidR="00000000" w:rsidRPr="00000000">
        <w:rPr>
          <w:sz w:val="56"/>
          <w:szCs w:val="56"/>
          <w:rtl w:val="0"/>
        </w:rPr>
        <w:t xml:space="preserve">TechBoss</w:t>
      </w:r>
    </w:p>
    <w:tbl>
      <w:tblPr>
        <w:tblStyle w:val="Table1"/>
        <w:tblW w:w="9315.0" w:type="dxa"/>
        <w:jc w:val="left"/>
        <w:tblInd w:w="-47.99999999999997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500"/>
        <w:gridCol w:w="1455"/>
        <w:gridCol w:w="1515"/>
        <w:gridCol w:w="1185"/>
        <w:gridCol w:w="2400"/>
        <w:gridCol w:w="1260"/>
        <w:tblGridChange w:id="0">
          <w:tblGrid>
            <w:gridCol w:w="1500"/>
            <w:gridCol w:w="1455"/>
            <w:gridCol w:w="1515"/>
            <w:gridCol w:w="1185"/>
            <w:gridCol w:w="2400"/>
            <w:gridCol w:w="1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Apellido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Nombre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C.I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Tel/Cel.</w:t>
            </w:r>
          </w:p>
        </w:tc>
      </w:tr>
      <w:tr>
        <w:trPr>
          <w:cantSplit w:val="0"/>
          <w:trHeight w:val="362.3730468750000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Martín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5.559.252-7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martinchico27@gmail.com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095278843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Subcoordinador/a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Julieta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5.435.903-9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julietabobadilla123@gmail.com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093366757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Integrante 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Andrew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5.565.388-8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andrewnicolas145@gmail.com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097088873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Integrante 2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Victoria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5.450.638-7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Victoriadollanart777@gmail.com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093354000</w:t>
            </w:r>
          </w:p>
        </w:tc>
      </w:tr>
    </w:tbl>
    <w:p w:rsidR="00000000" w:rsidDel="00000000" w:rsidP="00000000" w:rsidRDefault="00000000" w:rsidRPr="00000000" w14:paraId="0000002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       Docente: Carámbula,Leonardo.</w:t>
      </w: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495300</wp:posOffset>
                </wp:positionV>
                <wp:extent cx="2886075" cy="101076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69725" y="2933000"/>
                          <a:ext cx="2752500" cy="116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Fecha de culminación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13/11/2023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495300</wp:posOffset>
                </wp:positionV>
                <wp:extent cx="2886075" cy="1010765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6075" cy="1010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676275</wp:posOffset>
                </wp:positionH>
                <wp:positionV relativeFrom="paragraph">
                  <wp:posOffset>21637</wp:posOffset>
                </wp:positionV>
                <wp:extent cx="4257675" cy="97833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619975" y="3348025"/>
                          <a:ext cx="4030800" cy="5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TERCERA ENTREGA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676275</wp:posOffset>
                </wp:positionH>
                <wp:positionV relativeFrom="paragraph">
                  <wp:posOffset>21637</wp:posOffset>
                </wp:positionV>
                <wp:extent cx="4257675" cy="978333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7675" cy="978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2E">
      <w:pPr>
        <w:rPr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krangwboj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conceptual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7zkg4ipp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D.E.R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w5qkttym5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RNE.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lns2e339q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Pasaje a tablas Y Normalización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o79zqxux4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Pasaje a tablas: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ohgmuur0e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Normalización: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vdqvo19id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Diccionario de datos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xzn953qek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Sentencias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am2pqheaf1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 de Definición de Datos (DDL)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u6ftxcfyi5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 de Control de Datos (DCL)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ljbzdps69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Estudio de los permisos sobre BD, tablas y columnas, considerando los diferentes roles.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jfrar4rg1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Consultas SQL.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c19tyaex3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Sugerencias para política de respaldos de las Bases de datos y logs.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pckgera9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¿Qué?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9xh1yiznr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¿Cómo?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l1zi5duo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¿Dónde?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vxzpjq2zms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¿Cuándo?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qpxklc61o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Backups y recuperación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rm1n52i9c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bed79fgnh6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Hoja Testigo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ykrangwboj7o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Modelo conceptual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qp7zkg4ippt3" w:id="1"/>
      <w:bookmarkEnd w:id="1"/>
      <w:r w:rsidDel="00000000" w:rsidR="00000000" w:rsidRPr="00000000">
        <w:rPr>
          <w:sz w:val="28"/>
          <w:szCs w:val="28"/>
          <w:rtl w:val="0"/>
        </w:rPr>
        <w:t xml:space="preserve"> D.E.R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sz w:val="28"/>
          <w:szCs w:val="28"/>
        </w:rPr>
      </w:pPr>
      <w:bookmarkStart w:colFirst="0" w:colLast="0" w:name="_bbz6pb3s36mh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-671512</wp:posOffset>
            </wp:positionH>
            <wp:positionV relativeFrom="paragraph">
              <wp:posOffset>419100</wp:posOffset>
            </wp:positionV>
            <wp:extent cx="7186613" cy="3657600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-13298" l="0" r="0" t="-21152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sz w:val="28"/>
          <w:szCs w:val="28"/>
        </w:rPr>
      </w:pPr>
      <w:bookmarkStart w:colFirst="0" w:colLast="0" w:name="_vxw5qkttym5h" w:id="3"/>
      <w:bookmarkEnd w:id="3"/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RNE.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El puntaje extra por las diferentes discapacidades  es de 0.0 a 3.0.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Pueden ser 5 o 7 jueces.</w:t>
      </w:r>
    </w:p>
    <w:p w:rsidR="00000000" w:rsidDel="00000000" w:rsidP="00000000" w:rsidRDefault="00000000" w:rsidRPr="00000000" w14:paraId="0000005D">
      <w:pPr>
        <w:pStyle w:val="Title"/>
        <w:rPr>
          <w:sz w:val="24"/>
          <w:szCs w:val="24"/>
        </w:rPr>
      </w:pPr>
      <w:bookmarkStart w:colFirst="0" w:colLast="0" w:name="_mqtnu1sdepgd" w:id="4"/>
      <w:bookmarkEnd w:id="4"/>
      <w:r w:rsidDel="00000000" w:rsidR="00000000" w:rsidRPr="00000000">
        <w:rPr>
          <w:sz w:val="24"/>
          <w:szCs w:val="24"/>
          <w:rtl w:val="0"/>
        </w:rPr>
        <w:t xml:space="preserve">   Los competidores que son descalificados su puntaje es de 0.0.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yglns2e339qr" w:id="5"/>
      <w:bookmarkEnd w:id="5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Pasaje a tablas Y Normalización </w:t>
      </w:r>
    </w:p>
    <w:p w:rsidR="00000000" w:rsidDel="00000000" w:rsidP="00000000" w:rsidRDefault="00000000" w:rsidRPr="00000000" w14:paraId="00000064">
      <w:pPr>
        <w:pStyle w:val="Heading2"/>
        <w:rPr>
          <w:b w:val="1"/>
          <w:sz w:val="28"/>
          <w:szCs w:val="28"/>
          <w:u w:val="single"/>
        </w:rPr>
      </w:pPr>
      <w:bookmarkStart w:colFirst="0" w:colLast="0" w:name="_2ko79zqxux4s" w:id="6"/>
      <w:bookmarkEnd w:id="6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Pasaje a tablas: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TORNEO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NombreTrno,Fecha,Lugar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Usuario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ci_Us</w:t>
      </w:r>
      <w:r w:rsidDel="00000000" w:rsidR="00000000" w:rsidRPr="00000000">
        <w:rPr>
          <w:sz w:val="24"/>
          <w:szCs w:val="24"/>
          <w:rtl w:val="0"/>
        </w:rPr>
        <w:t xml:space="preserve">, Nombre_u, Apellido_u,Fecha_nac)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Competidor (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ci_U,</w:t>
      </w:r>
      <w:r w:rsidDel="00000000" w:rsidR="00000000" w:rsidRPr="00000000">
        <w:rPr>
          <w:sz w:val="24"/>
          <w:szCs w:val="24"/>
          <w:rtl w:val="0"/>
        </w:rPr>
        <w:t xml:space="preserve"> Nombre_u, Apellido_u,Fecha_nac,nro_Carne,Ecuela, Pool, Sexo, Rango_e, Resultado)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ci_U=&gt; Usuario 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Nombre_u =&gt; Usuario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Apellido_u =&gt; Usuario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Fecha_nac =&gt; Usuario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Juez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, Nombre, Apellido, N_Juez) 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 =&gt; Usuario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Nombre_u =&gt; Usuario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Apellido_u =&gt; Usuario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Kata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id_Kata,NombreTrno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Kumite (i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d_Kumite,NombreTrno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Para_Karate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</w:t>
      </w:r>
      <w:r w:rsidDel="00000000" w:rsidR="00000000" w:rsidRPr="00000000">
        <w:rPr>
          <w:sz w:val="24"/>
          <w:szCs w:val="24"/>
          <w:rtl w:val="0"/>
        </w:rPr>
        <w:t xml:space="preserve">,Categoría_pK)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Puntúa 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, Puntaje,Puntaje_e) 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ci_U=&gt; Usuario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Modalidades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id_Kata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 =&gt; Usuario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id_Kata =&gt; Usuario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NombreTrno =&gt; TORNEO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Title"/>
        <w:rPr>
          <w:sz w:val="24"/>
          <w:szCs w:val="24"/>
        </w:rPr>
      </w:pPr>
      <w:bookmarkStart w:colFirst="0" w:colLast="0" w:name="_58pm2ytpo5m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dyohgmuur0ee" w:id="8"/>
      <w:bookmarkEnd w:id="8"/>
      <w:r w:rsidDel="00000000" w:rsidR="00000000" w:rsidRPr="00000000">
        <w:rPr>
          <w:b w:val="1"/>
          <w:color w:val="000000"/>
          <w:u w:val="single"/>
          <w:rtl w:val="0"/>
        </w:rPr>
        <w:t xml:space="preserve">Normalización: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TORNEO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NombreTrno,Fecha,Lugar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Usuario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ci_Us</w:t>
      </w:r>
      <w:r w:rsidDel="00000000" w:rsidR="00000000" w:rsidRPr="00000000">
        <w:rPr>
          <w:sz w:val="24"/>
          <w:szCs w:val="24"/>
          <w:rtl w:val="0"/>
        </w:rPr>
        <w:t xml:space="preserve">, Nombre_u, Apellido_u,Fecha_nac) 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Competidor (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ci_U,</w:t>
      </w:r>
      <w:r w:rsidDel="00000000" w:rsidR="00000000" w:rsidRPr="00000000">
        <w:rPr>
          <w:sz w:val="24"/>
          <w:szCs w:val="24"/>
          <w:rtl w:val="0"/>
        </w:rPr>
        <w:t xml:space="preserve"> nro_Carne,Ecuela, Pool, Sexo, Rango_e, Resultado)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ci_U=&gt; Usuario 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Juez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,,) 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 =&gt; Usuario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Kata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id_Kata,NombreTrno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NombreTrno =&gt; TORNEO</w:t>
      </w:r>
    </w:p>
    <w:p w:rsidR="00000000" w:rsidDel="00000000" w:rsidP="00000000" w:rsidRDefault="00000000" w:rsidRPr="00000000" w14:paraId="000000A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Kumite (i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d_Kumite,NombreTrno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NombreTrno =&gt; TORNEO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Para_Karate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</w:t>
      </w:r>
      <w:r w:rsidDel="00000000" w:rsidR="00000000" w:rsidRPr="00000000">
        <w:rPr>
          <w:sz w:val="24"/>
          <w:szCs w:val="24"/>
          <w:rtl w:val="0"/>
        </w:rPr>
        <w:t xml:space="preserve">,Categoría_pK)</w:t>
      </w:r>
    </w:p>
    <w:p w:rsidR="00000000" w:rsidDel="00000000" w:rsidP="00000000" w:rsidRDefault="00000000" w:rsidRPr="00000000" w14:paraId="000000A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NombreTrno =&gt; TORNEO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Puntúa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, Puntaje,Puntaje_e) 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ci_U=&gt; Usuario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Modalidades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NombreTrno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id_Kata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ci_U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ci_U =&gt; Usuario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id_Kata =&gt; Usuario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NombreTrno =&gt; TORNEO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Title"/>
        <w:rPr>
          <w:sz w:val="24"/>
          <w:szCs w:val="24"/>
        </w:rPr>
      </w:pPr>
      <w:bookmarkStart w:colFirst="0" w:colLast="0" w:name="_pzps1nexqby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sz w:val="28"/>
          <w:szCs w:val="28"/>
        </w:rPr>
      </w:pPr>
      <w:bookmarkStart w:colFirst="0" w:colLast="0" w:name="_lscdj59dt98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sz w:val="28"/>
          <w:szCs w:val="28"/>
        </w:rPr>
      </w:pPr>
      <w:bookmarkStart w:colFirst="0" w:colLast="0" w:name="_3cvdqvo19idq" w:id="11"/>
      <w:bookmarkEnd w:id="11"/>
      <w:r w:rsidDel="00000000" w:rsidR="00000000" w:rsidRPr="00000000">
        <w:rPr>
          <w:sz w:val="28"/>
          <w:szCs w:val="28"/>
          <w:rtl w:val="0"/>
        </w:rPr>
        <w:t xml:space="preserve">     Diccionario de datos</w:t>
      </w:r>
    </w:p>
    <w:p w:rsidR="00000000" w:rsidDel="00000000" w:rsidP="00000000" w:rsidRDefault="00000000" w:rsidRPr="00000000" w14:paraId="000000B9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485"/>
        <w:gridCol w:w="2235"/>
        <w:gridCol w:w="1185"/>
        <w:gridCol w:w="825"/>
        <w:gridCol w:w="1755"/>
        <w:gridCol w:w="2145"/>
        <w:tblGridChange w:id="0">
          <w:tblGrid>
            <w:gridCol w:w="1485"/>
            <w:gridCol w:w="2235"/>
            <w:gridCol w:w="1185"/>
            <w:gridCol w:w="825"/>
            <w:gridCol w:w="1755"/>
            <w:gridCol w:w="21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Tabla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Atributos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Largo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Restricciones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Competidor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nro_Carne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Smallint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carné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fecha_Nac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de nacimiento del competidor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Smallint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Teléfono del competidor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Sexo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Sexo del competidor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Escuela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Escuela que pertenece el competidor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Dirección del competidor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Pool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Color (rojo,azul) con el que  el competidor va a competir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Rango_e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rango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n_Jz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Clave Primaria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identificador de cada juez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KATA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id_Kata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Smallint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Clave Primaria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Kata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Kumite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id_nom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Clave Primaria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Kumite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Para-Karate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categoría_Pk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Vacío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Categoría del competidor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TORNEO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NombreTrno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Clave Primaria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en la cuál se realizó el torneo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Lugar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Lugar en el cuál  se realizó el torneo 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CI_U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Smallint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Clave Primaria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Cedula del usuario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Nombre_U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Apellido_U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c2xzn953qekz" w:id="12"/>
      <w:bookmarkEnd w:id="12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Sentencias </w:t>
      </w:r>
    </w:p>
    <w:p w:rsidR="00000000" w:rsidDel="00000000" w:rsidP="00000000" w:rsidRDefault="00000000" w:rsidRPr="00000000" w14:paraId="00000142">
      <w:pPr>
        <w:pStyle w:val="Heading3"/>
        <w:rPr>
          <w:b w:val="1"/>
          <w:color w:val="000000"/>
          <w:u w:val="single"/>
        </w:rPr>
      </w:pPr>
      <w:bookmarkStart w:colFirst="0" w:colLast="0" w:name="_cam2pqheaf12" w:id="13"/>
      <w:bookmarkEnd w:id="13"/>
      <w:r w:rsidDel="00000000" w:rsidR="00000000" w:rsidRPr="00000000">
        <w:rPr>
          <w:b w:val="1"/>
          <w:color w:val="000000"/>
          <w:u w:val="single"/>
          <w:rtl w:val="0"/>
        </w:rPr>
        <w:t xml:space="preserve">Lenguaje de Definición de Datos (DDL)</w:t>
      </w:r>
    </w:p>
    <w:p w:rsidR="00000000" w:rsidDel="00000000" w:rsidP="00000000" w:rsidRDefault="00000000" w:rsidRPr="00000000" w14:paraId="00000143">
      <w:pPr>
        <w:pBdr>
          <w:left w:color="auto" w:space="11" w:sz="0" w:val="none"/>
          <w:right w:color="auto" w:space="11" w:sz="0" w:val="none"/>
        </w:pBdr>
        <w:shd w:fill="ffffff" w:val="clear"/>
        <w:spacing w:after="20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Las sentencias DDL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En inglés, </w:t>
      </w:r>
      <w:hyperlink r:id="rId10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Data Definition Language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de ahí sus siglas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se utilizan para crear y modificar la estructura de las tablas así como otros objetos de la base de datos.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CREATE - para crear objetos en la base de datos.</w:t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ALTER - modifica la estructura de la base de datos.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DROP - borra objetos de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rPr>
          <w:b w:val="1"/>
          <w:color w:val="000000"/>
          <w:u w:val="single"/>
        </w:rPr>
      </w:pPr>
      <w:bookmarkStart w:colFirst="0" w:colLast="0" w:name="_ou6ftxcfyi5f" w:id="14"/>
      <w:bookmarkEnd w:id="14"/>
      <w:r w:rsidDel="00000000" w:rsidR="00000000" w:rsidRPr="00000000">
        <w:rPr>
          <w:b w:val="1"/>
          <w:color w:val="000000"/>
          <w:u w:val="single"/>
          <w:rtl w:val="0"/>
        </w:rPr>
        <w:t xml:space="preserve">Lenguaje de Control de Datos (DCL)</w:t>
      </w:r>
    </w:p>
    <w:p w:rsidR="00000000" w:rsidDel="00000000" w:rsidP="00000000" w:rsidRDefault="00000000" w:rsidRPr="00000000" w14:paraId="0000014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 un lenguaje que incluye una serie de comandos SQL. Como los anteriores, es proporcionado por los sistemas gestores de bases de datos. Sus siglas son DCL por su nombre en 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lés, </w:t>
      </w:r>
      <w:hyperlink r:id="rId11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Data Control Language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Estos comandos permiten al Administrador del sistema gestor de base de datos, controlar el acceso a los objetos, por lo cuál  podemos otorgar o denegar permisos a uno o más roles para realizar determinadas tareas.</w:t>
      </w:r>
    </w:p>
    <w:p w:rsidR="00000000" w:rsidDel="00000000" w:rsidP="00000000" w:rsidRDefault="00000000" w:rsidRPr="00000000" w14:paraId="0000014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Los comandos para controlar los permisos son los siguientes:</w:t>
      </w:r>
    </w:p>
    <w:p w:rsidR="00000000" w:rsidDel="00000000" w:rsidP="00000000" w:rsidRDefault="00000000" w:rsidRPr="00000000" w14:paraId="0000014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GRANT, permite otorgar permisos.</w:t>
      </w:r>
    </w:p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REVOKE, elimina los permisos que previamente se han concedido.</w:t>
      </w:r>
    </w:p>
    <w:p w:rsidR="00000000" w:rsidDel="00000000" w:rsidP="00000000" w:rsidRDefault="00000000" w:rsidRPr="00000000" w14:paraId="00000151">
      <w:pPr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8ko112soa8b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rPr>
          <w:sz w:val="32"/>
          <w:szCs w:val="32"/>
        </w:rPr>
      </w:pPr>
      <w:bookmarkStart w:colFirst="0" w:colLast="0" w:name="_k1ljbzdps69b" w:id="16"/>
      <w:bookmarkEnd w:id="16"/>
      <w:r w:rsidDel="00000000" w:rsidR="00000000" w:rsidRPr="00000000">
        <w:rPr>
          <w:sz w:val="32"/>
          <w:szCs w:val="32"/>
          <w:rtl w:val="0"/>
        </w:rPr>
        <w:t xml:space="preserve"> Estudio de los permisos sobre BD, tablas y columnas, considerando los diferentes roles.</w:t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7ljfrar4rg17" w:id="17"/>
      <w:bookmarkEnd w:id="17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Consultas SQL.</w:t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ybc19tyaex3w" w:id="18"/>
      <w:bookmarkEnd w:id="18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Sugerencias para política de respaldos de las Bases de datos y logs.</w:t>
      </w:r>
    </w:p>
    <w:p w:rsidR="00000000" w:rsidDel="00000000" w:rsidP="00000000" w:rsidRDefault="00000000" w:rsidRPr="00000000" w14:paraId="00000175">
      <w:pPr>
        <w:pStyle w:val="Heading3"/>
        <w:rPr>
          <w:b w:val="1"/>
          <w:color w:val="000000"/>
          <w:u w:val="single"/>
        </w:rPr>
      </w:pPr>
      <w:bookmarkStart w:colFirst="0" w:colLast="0" w:name="_t4pckgera9cf" w:id="19"/>
      <w:bookmarkEnd w:id="19"/>
      <w:r w:rsidDel="00000000" w:rsidR="00000000" w:rsidRPr="00000000">
        <w:rPr>
          <w:b w:val="1"/>
          <w:color w:val="000000"/>
          <w:u w:val="single"/>
          <w:rtl w:val="0"/>
        </w:rPr>
        <w:t xml:space="preserve">¿Qué?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 que respaldamos es una copia de archivos físicos o virtuales de la base de datos a otro lugar secundario para su preservación en caso de falla del equipo u otra cosa por la cual la base de datos pierda su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>
          <w:b w:val="1"/>
          <w:color w:val="000000"/>
          <w:u w:val="single"/>
        </w:rPr>
      </w:pPr>
      <w:bookmarkStart w:colFirst="0" w:colLast="0" w:name="_hc9xh1yiznrc" w:id="20"/>
      <w:bookmarkEnd w:id="20"/>
      <w:r w:rsidDel="00000000" w:rsidR="00000000" w:rsidRPr="00000000">
        <w:rPr>
          <w:b w:val="1"/>
          <w:color w:val="000000"/>
          <w:u w:val="single"/>
          <w:rtl w:val="0"/>
        </w:rPr>
        <w:t xml:space="preserve">¿Cómo?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Cuando se conecta la base de datos con el sistema operativo tiene una opción para hacer un respaldo.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El comando que utilizamos fue crontab.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>
          <w:b w:val="1"/>
          <w:color w:val="000000"/>
          <w:u w:val="single"/>
        </w:rPr>
      </w:pPr>
      <w:bookmarkStart w:colFirst="0" w:colLast="0" w:name="_qtl1zi5duodx" w:id="21"/>
      <w:bookmarkEnd w:id="21"/>
      <w:r w:rsidDel="00000000" w:rsidR="00000000" w:rsidRPr="00000000">
        <w:rPr>
          <w:b w:val="1"/>
          <w:color w:val="000000"/>
          <w:u w:val="single"/>
          <w:rtl w:val="0"/>
        </w:rPr>
        <w:t xml:space="preserve">¿Dónde?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firstLine="0"/>
        <w:rPr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Vamos a guardar el respaldo de la base de datos  en un drive con el correo de la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rPr>
          <w:b w:val="1"/>
          <w:color w:val="000000"/>
          <w:u w:val="single"/>
        </w:rPr>
      </w:pPr>
      <w:bookmarkStart w:colFirst="0" w:colLast="0" w:name="_jvxzpjq2zmse" w:id="22"/>
      <w:bookmarkEnd w:id="22"/>
      <w:r w:rsidDel="00000000" w:rsidR="00000000" w:rsidRPr="00000000">
        <w:rPr>
          <w:b w:val="1"/>
          <w:color w:val="000000"/>
          <w:u w:val="single"/>
          <w:rtl w:val="0"/>
        </w:rPr>
        <w:t xml:space="preserve">¿Cuándo?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   Nosotros decidimos guardar un respaldo cada cuatro meses y se hace automáticamente.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pyqpxklc61ou" w:id="23"/>
      <w:bookmarkEnd w:id="23"/>
      <w:r w:rsidDel="00000000" w:rsidR="00000000" w:rsidRPr="00000000">
        <w:rPr>
          <w:b w:val="1"/>
          <w:sz w:val="32"/>
          <w:szCs w:val="32"/>
          <w:rtl w:val="0"/>
        </w:rPr>
        <w:t xml:space="preserve">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 Backups y recuperación.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sz w:val="24"/>
          <w:szCs w:val="24"/>
          <w:rtl w:val="0"/>
        </w:rPr>
        <w:t xml:space="preserve">Se puede recuperar una base de datos con el comando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restore database y el nombre de la base de datos que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queremos restaurar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rPr/>
      </w:pPr>
      <w:bookmarkStart w:colFirst="0" w:colLast="0" w:name="_u97xzbqev8z1" w:id="24"/>
      <w:bookmarkEnd w:id="24"/>
      <w:r w:rsidDel="00000000" w:rsidR="00000000" w:rsidRPr="00000000">
        <w:rPr>
          <w:rtl w:val="0"/>
        </w:rPr>
        <w:t xml:space="preserve">                     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spacing w:line="276" w:lineRule="auto"/>
        <w:jc w:val="center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zrm1n52i9cy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Bibliografía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Página del profesor de la materia: https://www.carambula.net/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rPr/>
      </w:pPr>
      <w:bookmarkStart w:colFirst="0" w:colLast="0" w:name="_aeu5rkisonsd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rPr/>
      </w:pPr>
      <w:bookmarkStart w:colFirst="0" w:colLast="0" w:name="_gn4jx1xnw5v1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rPr/>
      </w:pPr>
      <w:bookmarkStart w:colFirst="0" w:colLast="0" w:name="_5wlb5uppr3ig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rPr/>
      </w:pPr>
      <w:bookmarkStart w:colFirst="0" w:colLast="0" w:name="_noet3tew0e79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rPr/>
      </w:pPr>
      <w:bookmarkStart w:colFirst="0" w:colLast="0" w:name="_jngoeoi3bye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lbed79fgnh6r" w:id="31"/>
      <w:bookmarkEnd w:id="31"/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Hoja Testigo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Coordinador: Martín Veneri                            Sub coordinadora: Julieta Bobadilla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507185</wp:posOffset>
            </wp:positionV>
            <wp:extent cx="1761017" cy="1905000"/>
            <wp:effectExtent b="0" l="0" r="0" t="0"/>
            <wp:wrapTopAndBottom distB="114300" distT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017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264700</wp:posOffset>
            </wp:positionV>
            <wp:extent cx="1838325" cy="2019300"/>
            <wp:effectExtent b="0" l="0" r="0" t="0"/>
            <wp:wrapTopAndBottom distB="114300" distT="11430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Integrante 1:  Andrew Méndez     </w:t>
      </w:r>
      <w:r w:rsidDel="00000000" w:rsidR="00000000" w:rsidRPr="00000000">
        <w:rPr>
          <w:sz w:val="24"/>
          <w:szCs w:val="24"/>
          <w:rtl w:val="0"/>
        </w:rPr>
        <w:t xml:space="preserve">                             Integrante 2: Victoria Fernández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169687</wp:posOffset>
            </wp:positionV>
            <wp:extent cx="1743075" cy="2019300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239125</wp:posOffset>
            </wp:positionV>
            <wp:extent cx="1743075" cy="2019300"/>
            <wp:effectExtent b="0" l="0" r="0" t="0"/>
            <wp:wrapTopAndBottom distB="114300" distT="11430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3416300</wp:posOffset>
            </wp:positionH>
            <wp:positionV relativeFrom="paragraph">
              <wp:posOffset>329612</wp:posOffset>
            </wp:positionV>
            <wp:extent cx="2127250" cy="1838325"/>
            <wp:effectExtent b="0" l="0" r="0" t="0"/>
            <wp:wrapTopAndBottom distB="114300" distT="11430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rPr>
        <w:b w:val="1"/>
        <w:sz w:val="30"/>
        <w:szCs w:val="30"/>
      </w:rPr>
    </w:pPr>
    <w:r w:rsidDel="00000000" w:rsidR="00000000" w:rsidRPr="00000000">
      <w:rPr>
        <w:b w:val="1"/>
        <w:sz w:val="30"/>
        <w:szCs w:val="30"/>
        <w:rtl w:val="0"/>
      </w:rPr>
      <w:t xml:space="preserve">I.S.B.O                                                                                    3°BG2</w:t>
    </w:r>
  </w:p>
  <w:p w:rsidR="00000000" w:rsidDel="00000000" w:rsidP="00000000" w:rsidRDefault="00000000" w:rsidRPr="00000000" w14:paraId="000001BB">
    <w:pPr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I.S.B.O                                                                              3°BG2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8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ikipedia.org/wiki/Lenguaje_de_control_de_datos" TargetMode="External"/><Relationship Id="rId10" Type="http://schemas.openxmlformats.org/officeDocument/2006/relationships/hyperlink" Target="https://es.wikipedia.org/wiki/Lenguaje_de_definici%C3%B3n_de_datos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jpg"/><Relationship Id="rId14" Type="http://schemas.openxmlformats.org/officeDocument/2006/relationships/image" Target="media/image4.jp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