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248"/>
        <w:gridCol w:w="1980"/>
        <w:gridCol w:w="2785"/>
      </w:tblGrid>
      <w:tr w:rsidR="00306D15" w14:paraId="25F69D16" w14:textId="77777777" w:rsidTr="003E08CC">
        <w:tc>
          <w:tcPr>
            <w:tcW w:w="2337" w:type="dxa"/>
          </w:tcPr>
          <w:p w14:paraId="244724EE" w14:textId="461D6709" w:rsidR="00306D15" w:rsidRDefault="00306D15">
            <w:r>
              <w:t>DRUG</w:t>
            </w:r>
          </w:p>
        </w:tc>
        <w:tc>
          <w:tcPr>
            <w:tcW w:w="2248" w:type="dxa"/>
          </w:tcPr>
          <w:p w14:paraId="58609261" w14:textId="3377354F" w:rsidR="00306D15" w:rsidRDefault="00306D15">
            <w:r>
              <w:t>SPECIES</w:t>
            </w:r>
          </w:p>
        </w:tc>
        <w:tc>
          <w:tcPr>
            <w:tcW w:w="1980" w:type="dxa"/>
          </w:tcPr>
          <w:p w14:paraId="0BDC7DDD" w14:textId="7FFD7FF5" w:rsidR="00306D15" w:rsidRDefault="00306D15">
            <w:r>
              <w:t>ROUTE</w:t>
            </w:r>
          </w:p>
        </w:tc>
        <w:tc>
          <w:tcPr>
            <w:tcW w:w="2785" w:type="dxa"/>
          </w:tcPr>
          <w:p w14:paraId="24D54CF8" w14:textId="2FA306A9" w:rsidR="00306D15" w:rsidRDefault="00306D15">
            <w:r>
              <w:t>DOSAGE</w:t>
            </w:r>
          </w:p>
        </w:tc>
      </w:tr>
      <w:tr w:rsidR="00306D15" w14:paraId="54DAA729" w14:textId="77777777" w:rsidTr="003E08CC">
        <w:tc>
          <w:tcPr>
            <w:tcW w:w="2337" w:type="dxa"/>
          </w:tcPr>
          <w:p w14:paraId="7B13D504" w14:textId="4D7FB5EA" w:rsidR="00306D15" w:rsidRDefault="00306D15">
            <w:r>
              <w:t>Acetylsalicylic</w:t>
            </w:r>
          </w:p>
        </w:tc>
        <w:tc>
          <w:tcPr>
            <w:tcW w:w="2248" w:type="dxa"/>
          </w:tcPr>
          <w:p w14:paraId="42E00525" w14:textId="3A70ED6B" w:rsidR="00306D15" w:rsidRDefault="00306D15">
            <w:r>
              <w:t>Most</w:t>
            </w:r>
          </w:p>
        </w:tc>
        <w:tc>
          <w:tcPr>
            <w:tcW w:w="1980" w:type="dxa"/>
          </w:tcPr>
          <w:p w14:paraId="27323EAD" w14:textId="6CBED2F2" w:rsidR="00306D15" w:rsidRDefault="00306D15">
            <w:r>
              <w:t>Oral</w:t>
            </w:r>
          </w:p>
        </w:tc>
        <w:tc>
          <w:tcPr>
            <w:tcW w:w="2785" w:type="dxa"/>
          </w:tcPr>
          <w:p w14:paraId="4D9B2B58" w14:textId="674018CC" w:rsidR="00306D15" w:rsidRDefault="00306D15">
            <w:r>
              <w:t xml:space="preserve">1 tablet in 250 </w:t>
            </w:r>
            <w:proofErr w:type="spellStart"/>
            <w:r>
              <w:t>mls</w:t>
            </w:r>
            <w:proofErr w:type="spellEnd"/>
            <w:r>
              <w:t xml:space="preserve"> of </w:t>
            </w:r>
            <w:proofErr w:type="gramStart"/>
            <w:r>
              <w:t>water ;</w:t>
            </w:r>
            <w:proofErr w:type="gramEnd"/>
            <w:r>
              <w:t xml:space="preserve"> see formulary</w:t>
            </w:r>
          </w:p>
        </w:tc>
      </w:tr>
      <w:tr w:rsidR="00306D15" w14:paraId="758FB609" w14:textId="77777777" w:rsidTr="003E08CC">
        <w:tc>
          <w:tcPr>
            <w:tcW w:w="2337" w:type="dxa"/>
          </w:tcPr>
          <w:p w14:paraId="0FD4770A" w14:textId="7BBD6917" w:rsidR="00306D15" w:rsidRDefault="00306D15">
            <w:r>
              <w:t>ACTH</w:t>
            </w:r>
          </w:p>
        </w:tc>
        <w:tc>
          <w:tcPr>
            <w:tcW w:w="2248" w:type="dxa"/>
          </w:tcPr>
          <w:p w14:paraId="64E77B5E" w14:textId="3C0FA058" w:rsidR="00306D15" w:rsidRDefault="00306D15">
            <w:r>
              <w:t>Pigeon</w:t>
            </w:r>
          </w:p>
        </w:tc>
        <w:tc>
          <w:tcPr>
            <w:tcW w:w="1980" w:type="dxa"/>
          </w:tcPr>
          <w:p w14:paraId="1F74C2F5" w14:textId="179AC8B8" w:rsidR="00306D15" w:rsidRDefault="00306D15">
            <w:r>
              <w:t>IM</w:t>
            </w:r>
          </w:p>
        </w:tc>
        <w:tc>
          <w:tcPr>
            <w:tcW w:w="2785" w:type="dxa"/>
          </w:tcPr>
          <w:p w14:paraId="5D67E381" w14:textId="141E7DAE" w:rsidR="00306D15" w:rsidRDefault="00306D15">
            <w:r>
              <w:t>50-125 g</w:t>
            </w:r>
          </w:p>
        </w:tc>
      </w:tr>
      <w:tr w:rsidR="00306D15" w14:paraId="7F345BC5" w14:textId="77777777" w:rsidTr="003E08CC">
        <w:tc>
          <w:tcPr>
            <w:tcW w:w="2337" w:type="dxa"/>
          </w:tcPr>
          <w:p w14:paraId="3DA5D5FC" w14:textId="1D8337A0" w:rsidR="00306D15" w:rsidRDefault="00306D15">
            <w:r>
              <w:t>Activated charcoal</w:t>
            </w:r>
          </w:p>
        </w:tc>
        <w:tc>
          <w:tcPr>
            <w:tcW w:w="2248" w:type="dxa"/>
          </w:tcPr>
          <w:p w14:paraId="1E0F0A4D" w14:textId="591F19E8" w:rsidR="00306D15" w:rsidRDefault="00306D15">
            <w:r>
              <w:t>Most</w:t>
            </w:r>
          </w:p>
        </w:tc>
        <w:tc>
          <w:tcPr>
            <w:tcW w:w="1980" w:type="dxa"/>
          </w:tcPr>
          <w:p w14:paraId="420AF913" w14:textId="730F4FC3" w:rsidR="00306D15" w:rsidRDefault="00306D15">
            <w:r>
              <w:t>Oral</w:t>
            </w:r>
          </w:p>
        </w:tc>
        <w:tc>
          <w:tcPr>
            <w:tcW w:w="2785" w:type="dxa"/>
          </w:tcPr>
          <w:p w14:paraId="3A022438" w14:textId="42597F05" w:rsidR="00306D15" w:rsidRDefault="00306D15">
            <w:r>
              <w:t>2-8 g/kg/ as needed</w:t>
            </w:r>
          </w:p>
        </w:tc>
      </w:tr>
      <w:tr w:rsidR="00306D15" w14:paraId="5DE0177F" w14:textId="77777777" w:rsidTr="003E08CC">
        <w:tc>
          <w:tcPr>
            <w:tcW w:w="2337" w:type="dxa"/>
          </w:tcPr>
          <w:p w14:paraId="489ADFA4" w14:textId="5C6D9F28" w:rsidR="00306D15" w:rsidRDefault="00306D15">
            <w:r>
              <w:t xml:space="preserve">Acyclovir </w:t>
            </w:r>
          </w:p>
        </w:tc>
        <w:tc>
          <w:tcPr>
            <w:tcW w:w="2248" w:type="dxa"/>
          </w:tcPr>
          <w:p w14:paraId="78826B2B" w14:textId="53D38B04" w:rsidR="00306D15" w:rsidRDefault="00306D15">
            <w:r>
              <w:t xml:space="preserve">Most </w:t>
            </w:r>
          </w:p>
        </w:tc>
        <w:tc>
          <w:tcPr>
            <w:tcW w:w="1980" w:type="dxa"/>
          </w:tcPr>
          <w:p w14:paraId="3E565399" w14:textId="4129FB72" w:rsidR="00306D15" w:rsidRDefault="00306D15">
            <w:r>
              <w:t xml:space="preserve">Oral </w:t>
            </w:r>
          </w:p>
        </w:tc>
        <w:tc>
          <w:tcPr>
            <w:tcW w:w="2785" w:type="dxa"/>
          </w:tcPr>
          <w:p w14:paraId="10D1DB8B" w14:textId="5060B69C" w:rsidR="00306D15" w:rsidRDefault="00306D15" w:rsidP="00306D15">
            <w:pPr>
              <w:ind w:left="720" w:hanging="720"/>
            </w:pPr>
            <w:r>
              <w:t>80 mg/</w:t>
            </w:r>
            <w:proofErr w:type="gramStart"/>
            <w:r>
              <w:t>kg  TID</w:t>
            </w:r>
            <w:proofErr w:type="gramEnd"/>
            <w:r>
              <w:t>, up to 240 mg/kg of food</w:t>
            </w:r>
          </w:p>
        </w:tc>
      </w:tr>
      <w:tr w:rsidR="00306D15" w14:paraId="59DE43A0" w14:textId="77777777" w:rsidTr="003E08CC">
        <w:tc>
          <w:tcPr>
            <w:tcW w:w="2337" w:type="dxa"/>
          </w:tcPr>
          <w:p w14:paraId="0CEAC904" w14:textId="573A9C2B" w:rsidR="00306D15" w:rsidRDefault="00306D15">
            <w:r>
              <w:t>Allopurinol</w:t>
            </w:r>
          </w:p>
        </w:tc>
        <w:tc>
          <w:tcPr>
            <w:tcW w:w="2248" w:type="dxa"/>
          </w:tcPr>
          <w:p w14:paraId="262E5155" w14:textId="16942A88" w:rsidR="00306D15" w:rsidRDefault="00306D15">
            <w:r>
              <w:t>Budgerigar</w:t>
            </w:r>
          </w:p>
        </w:tc>
        <w:tc>
          <w:tcPr>
            <w:tcW w:w="1980" w:type="dxa"/>
          </w:tcPr>
          <w:p w14:paraId="59F2EA2B" w14:textId="51E6AA1B" w:rsidR="00306D15" w:rsidRDefault="00306D15">
            <w:r>
              <w:t xml:space="preserve">Oral </w:t>
            </w:r>
            <w:r>
              <w:t>(water)</w:t>
            </w:r>
          </w:p>
        </w:tc>
        <w:tc>
          <w:tcPr>
            <w:tcW w:w="2785" w:type="dxa"/>
          </w:tcPr>
          <w:p w14:paraId="570E479D" w14:textId="4D537657" w:rsidR="00306D15" w:rsidRDefault="00306D15" w:rsidP="00306D15">
            <w:pPr>
              <w:ind w:left="720" w:hanging="720"/>
            </w:pPr>
            <w:r>
              <w:t>See formulary</w:t>
            </w:r>
          </w:p>
        </w:tc>
      </w:tr>
      <w:tr w:rsidR="00306D15" w14:paraId="594D0555" w14:textId="77777777" w:rsidTr="003E08CC">
        <w:tc>
          <w:tcPr>
            <w:tcW w:w="2337" w:type="dxa"/>
          </w:tcPr>
          <w:p w14:paraId="2A270A26" w14:textId="4B73D7D1" w:rsidR="00306D15" w:rsidRDefault="00306D15">
            <w:r>
              <w:t>Aloe vera</w:t>
            </w:r>
          </w:p>
        </w:tc>
        <w:tc>
          <w:tcPr>
            <w:tcW w:w="2248" w:type="dxa"/>
          </w:tcPr>
          <w:p w14:paraId="36BD1AFD" w14:textId="0146F4F4" w:rsidR="00306D15" w:rsidRDefault="00306D15">
            <w:r>
              <w:t xml:space="preserve">Most </w:t>
            </w:r>
          </w:p>
        </w:tc>
        <w:tc>
          <w:tcPr>
            <w:tcW w:w="1980" w:type="dxa"/>
          </w:tcPr>
          <w:p w14:paraId="0FC124D2" w14:textId="4FB84EAD" w:rsidR="00306D15" w:rsidRDefault="00306D15">
            <w:r>
              <w:t>Topical</w:t>
            </w:r>
          </w:p>
        </w:tc>
        <w:tc>
          <w:tcPr>
            <w:tcW w:w="2785" w:type="dxa"/>
          </w:tcPr>
          <w:p w14:paraId="7FAE35A5" w14:textId="5CB522AA" w:rsidR="00306D15" w:rsidRDefault="00306D15" w:rsidP="00306D15">
            <w:pPr>
              <w:ind w:left="720" w:hanging="720"/>
            </w:pPr>
            <w:r>
              <w:t>0.5 ounce/pint of water, use as spray</w:t>
            </w:r>
          </w:p>
        </w:tc>
      </w:tr>
      <w:tr w:rsidR="00306D15" w14:paraId="7238B504" w14:textId="77777777" w:rsidTr="003E08CC">
        <w:tc>
          <w:tcPr>
            <w:tcW w:w="2337" w:type="dxa"/>
          </w:tcPr>
          <w:p w14:paraId="18B48768" w14:textId="2AAD42D7" w:rsidR="00306D15" w:rsidRDefault="00306D15">
            <w:r>
              <w:t>Amikacin*</w:t>
            </w:r>
          </w:p>
        </w:tc>
        <w:tc>
          <w:tcPr>
            <w:tcW w:w="2248" w:type="dxa"/>
          </w:tcPr>
          <w:p w14:paraId="60BB6D6E" w14:textId="20C459E9" w:rsidR="00306D15" w:rsidRDefault="00306D15">
            <w:r>
              <w:t>Most</w:t>
            </w:r>
          </w:p>
        </w:tc>
        <w:tc>
          <w:tcPr>
            <w:tcW w:w="1980" w:type="dxa"/>
          </w:tcPr>
          <w:p w14:paraId="11620E33" w14:textId="2339809B" w:rsidR="00306D15" w:rsidRDefault="00306D15">
            <w:r>
              <w:t>IV, IM, SC</w:t>
            </w:r>
          </w:p>
        </w:tc>
        <w:tc>
          <w:tcPr>
            <w:tcW w:w="2785" w:type="dxa"/>
          </w:tcPr>
          <w:p w14:paraId="79C769F4" w14:textId="04453785" w:rsidR="00306D15" w:rsidRDefault="00306D15" w:rsidP="00306D15">
            <w:pPr>
              <w:ind w:left="720" w:hanging="720"/>
            </w:pPr>
            <w:r>
              <w:t>10-15 mg/kg BID or TID</w:t>
            </w:r>
          </w:p>
        </w:tc>
      </w:tr>
      <w:tr w:rsidR="00306D15" w14:paraId="5C690BDA" w14:textId="77777777" w:rsidTr="003E08CC">
        <w:tc>
          <w:tcPr>
            <w:tcW w:w="2337" w:type="dxa"/>
          </w:tcPr>
          <w:p w14:paraId="0661C045" w14:textId="0327DF8E" w:rsidR="00306D15" w:rsidRDefault="00306D15">
            <w:proofErr w:type="spellStart"/>
            <w:r>
              <w:t>Aminopentamide</w:t>
            </w:r>
            <w:proofErr w:type="spellEnd"/>
            <w:r>
              <w:t xml:space="preserve"> Hydrogen Sul</w:t>
            </w:r>
            <w:r w:rsidR="00204FF4">
              <w:t>fate</w:t>
            </w:r>
          </w:p>
        </w:tc>
        <w:tc>
          <w:tcPr>
            <w:tcW w:w="2248" w:type="dxa"/>
          </w:tcPr>
          <w:p w14:paraId="6F19D1CF" w14:textId="399EDC6C" w:rsidR="00306D15" w:rsidRDefault="00204FF4">
            <w:r>
              <w:t>Most</w:t>
            </w:r>
          </w:p>
        </w:tc>
        <w:tc>
          <w:tcPr>
            <w:tcW w:w="1980" w:type="dxa"/>
          </w:tcPr>
          <w:p w14:paraId="4C92DB9F" w14:textId="5934A83E" w:rsidR="00306D15" w:rsidRDefault="00204FF4">
            <w:r>
              <w:t>IM, SC</w:t>
            </w:r>
          </w:p>
        </w:tc>
        <w:tc>
          <w:tcPr>
            <w:tcW w:w="2785" w:type="dxa"/>
          </w:tcPr>
          <w:p w14:paraId="3900527B" w14:textId="52F2F5E8" w:rsidR="00306D15" w:rsidRDefault="00204FF4" w:rsidP="00306D15">
            <w:pPr>
              <w:ind w:left="720" w:hanging="720"/>
            </w:pPr>
            <w:r>
              <w:t>0.05 mg/kg q 12hrs – 5 doses maximum</w:t>
            </w:r>
          </w:p>
        </w:tc>
      </w:tr>
      <w:tr w:rsidR="00204FF4" w14:paraId="64584FA4" w14:textId="77777777" w:rsidTr="003E08CC">
        <w:tc>
          <w:tcPr>
            <w:tcW w:w="2337" w:type="dxa"/>
          </w:tcPr>
          <w:p w14:paraId="61A9F94A" w14:textId="4024AE44" w:rsidR="00204FF4" w:rsidRDefault="00204FF4">
            <w:proofErr w:type="spellStart"/>
            <w:r>
              <w:t>Aminolid</w:t>
            </w:r>
            <w:proofErr w:type="spellEnd"/>
          </w:p>
        </w:tc>
        <w:tc>
          <w:tcPr>
            <w:tcW w:w="2248" w:type="dxa"/>
          </w:tcPr>
          <w:p w14:paraId="50CD7156" w14:textId="4CCA6B29" w:rsidR="00204FF4" w:rsidRDefault="00204FF4">
            <w:r>
              <w:t>Raptors</w:t>
            </w:r>
          </w:p>
        </w:tc>
        <w:tc>
          <w:tcPr>
            <w:tcW w:w="1980" w:type="dxa"/>
          </w:tcPr>
          <w:p w14:paraId="7481C7D5" w14:textId="56598851" w:rsidR="00204FF4" w:rsidRDefault="00204FF4">
            <w:r>
              <w:t>IM</w:t>
            </w:r>
          </w:p>
        </w:tc>
        <w:tc>
          <w:tcPr>
            <w:tcW w:w="2785" w:type="dxa"/>
          </w:tcPr>
          <w:p w14:paraId="31DC1D2F" w14:textId="05D27D2D" w:rsidR="00204FF4" w:rsidRDefault="00204FF4" w:rsidP="00306D15">
            <w:pPr>
              <w:ind w:left="720" w:hanging="720"/>
            </w:pPr>
            <w:r>
              <w:t>0.25-0.75 mg/kg, repeat 10-14 days</w:t>
            </w:r>
          </w:p>
        </w:tc>
      </w:tr>
      <w:tr w:rsidR="00204FF4" w14:paraId="77234CC0" w14:textId="77777777" w:rsidTr="003E08CC">
        <w:tc>
          <w:tcPr>
            <w:tcW w:w="2337" w:type="dxa"/>
          </w:tcPr>
          <w:p w14:paraId="343B43C1" w14:textId="3508EC59" w:rsidR="00204FF4" w:rsidRDefault="00204FF4">
            <w:proofErr w:type="spellStart"/>
            <w:r>
              <w:t>Amitryptyline</w:t>
            </w:r>
            <w:proofErr w:type="spellEnd"/>
            <w:r>
              <w:t xml:space="preserve"> HCI</w:t>
            </w:r>
          </w:p>
        </w:tc>
        <w:tc>
          <w:tcPr>
            <w:tcW w:w="2248" w:type="dxa"/>
          </w:tcPr>
          <w:p w14:paraId="60A3172E" w14:textId="374683E6" w:rsidR="00204FF4" w:rsidRDefault="00204FF4">
            <w:r>
              <w:t>Psittaciformes</w:t>
            </w:r>
          </w:p>
        </w:tc>
        <w:tc>
          <w:tcPr>
            <w:tcW w:w="1980" w:type="dxa"/>
          </w:tcPr>
          <w:p w14:paraId="6BBD3845" w14:textId="724D4783" w:rsidR="00204FF4" w:rsidRDefault="00204FF4">
            <w:r>
              <w:t>Oral</w:t>
            </w:r>
          </w:p>
        </w:tc>
        <w:tc>
          <w:tcPr>
            <w:tcW w:w="2785" w:type="dxa"/>
          </w:tcPr>
          <w:p w14:paraId="552492DF" w14:textId="69C92316" w:rsidR="00204FF4" w:rsidRDefault="00204FF4" w:rsidP="00306D15">
            <w:pPr>
              <w:ind w:left="720" w:hanging="720"/>
            </w:pPr>
            <w:r>
              <w:t>1-2 mg/kg SID to BID</w:t>
            </w:r>
          </w:p>
        </w:tc>
      </w:tr>
      <w:tr w:rsidR="00204FF4" w14:paraId="33A4D26B" w14:textId="77777777" w:rsidTr="003E08CC">
        <w:tc>
          <w:tcPr>
            <w:tcW w:w="2337" w:type="dxa"/>
          </w:tcPr>
          <w:p w14:paraId="495BAACC" w14:textId="7F925B98" w:rsidR="00204FF4" w:rsidRDefault="00204FF4">
            <w:r>
              <w:t xml:space="preserve">Ammonium solution </w:t>
            </w:r>
          </w:p>
        </w:tc>
        <w:tc>
          <w:tcPr>
            <w:tcW w:w="2248" w:type="dxa"/>
          </w:tcPr>
          <w:p w14:paraId="5CB41F90" w14:textId="57EA83BC" w:rsidR="00204FF4" w:rsidRDefault="00204FF4">
            <w:r>
              <w:t>Most</w:t>
            </w:r>
          </w:p>
        </w:tc>
        <w:tc>
          <w:tcPr>
            <w:tcW w:w="1980" w:type="dxa"/>
          </w:tcPr>
          <w:p w14:paraId="052BADC9" w14:textId="1777FF37" w:rsidR="00204FF4" w:rsidRDefault="00204FF4">
            <w:r>
              <w:t>Topical</w:t>
            </w:r>
          </w:p>
        </w:tc>
        <w:tc>
          <w:tcPr>
            <w:tcW w:w="2785" w:type="dxa"/>
          </w:tcPr>
          <w:p w14:paraId="77B69CA8" w14:textId="1196ED02" w:rsidR="00204FF4" w:rsidRDefault="00204FF4" w:rsidP="00306D15">
            <w:pPr>
              <w:ind w:left="720" w:hanging="720"/>
            </w:pPr>
            <w:r>
              <w:t>See formulary</w:t>
            </w:r>
          </w:p>
        </w:tc>
      </w:tr>
      <w:tr w:rsidR="00204FF4" w14:paraId="51526F2B" w14:textId="77777777" w:rsidTr="003E08CC">
        <w:tc>
          <w:tcPr>
            <w:tcW w:w="2337" w:type="dxa"/>
          </w:tcPr>
          <w:p w14:paraId="12901CF0" w14:textId="19F69A56" w:rsidR="00204FF4" w:rsidRDefault="00204FF4">
            <w:r>
              <w:t>Amoxicillin</w:t>
            </w:r>
          </w:p>
        </w:tc>
        <w:tc>
          <w:tcPr>
            <w:tcW w:w="2248" w:type="dxa"/>
          </w:tcPr>
          <w:p w14:paraId="16C2C726" w14:textId="504A2F94" w:rsidR="00204FF4" w:rsidRDefault="00204FF4">
            <w:r>
              <w:t>Most</w:t>
            </w:r>
          </w:p>
          <w:p w14:paraId="07BCDB32" w14:textId="5428C2BC" w:rsidR="00204FF4" w:rsidRDefault="00204FF4">
            <w:r>
              <w:t>Pigeons</w:t>
            </w:r>
          </w:p>
          <w:p w14:paraId="3DB2DD68" w14:textId="632198A9" w:rsidR="00204FF4" w:rsidRDefault="00204FF4">
            <w:r>
              <w:t>Pigeons</w:t>
            </w:r>
          </w:p>
        </w:tc>
        <w:tc>
          <w:tcPr>
            <w:tcW w:w="1980" w:type="dxa"/>
          </w:tcPr>
          <w:p w14:paraId="441FB308" w14:textId="75DCDAA4" w:rsidR="00204FF4" w:rsidRDefault="00204FF4">
            <w:r>
              <w:t>Oral</w:t>
            </w:r>
          </w:p>
          <w:p w14:paraId="707364C5" w14:textId="77777777" w:rsidR="00204FF4" w:rsidRDefault="00204FF4">
            <w:r>
              <w:t>IM</w:t>
            </w:r>
          </w:p>
          <w:p w14:paraId="11E4BDCB" w14:textId="746E93DE" w:rsidR="00204FF4" w:rsidRDefault="00204FF4">
            <w:r>
              <w:t>Oral</w:t>
            </w:r>
          </w:p>
        </w:tc>
        <w:tc>
          <w:tcPr>
            <w:tcW w:w="2785" w:type="dxa"/>
          </w:tcPr>
          <w:p w14:paraId="5B4659BB" w14:textId="77777777" w:rsidR="00204FF4" w:rsidRDefault="00204FF4" w:rsidP="00306D15">
            <w:pPr>
              <w:ind w:left="720" w:hanging="720"/>
            </w:pPr>
            <w:r>
              <w:t>150-175 mg/kg SID or BID</w:t>
            </w:r>
          </w:p>
          <w:p w14:paraId="048ABB55" w14:textId="0DEB24D6" w:rsidR="00204FF4" w:rsidRDefault="00204FF4" w:rsidP="00306D15">
            <w:pPr>
              <w:ind w:left="720" w:hanging="720"/>
            </w:pPr>
            <w:r>
              <w:t xml:space="preserve">150 mg/kg every 4 </w:t>
            </w:r>
            <w:proofErr w:type="spellStart"/>
            <w:r>
              <w:t>hrs</w:t>
            </w:r>
            <w:proofErr w:type="spellEnd"/>
          </w:p>
          <w:p w14:paraId="0F51D483" w14:textId="3A61DC3B" w:rsidR="00204FF4" w:rsidRDefault="00204FF4" w:rsidP="00306D15">
            <w:pPr>
              <w:ind w:left="720" w:hanging="720"/>
            </w:pPr>
            <w:r>
              <w:t>150 mg/kg QID</w:t>
            </w:r>
          </w:p>
        </w:tc>
      </w:tr>
      <w:tr w:rsidR="00204FF4" w14:paraId="35F7407C" w14:textId="77777777" w:rsidTr="003E08CC">
        <w:tc>
          <w:tcPr>
            <w:tcW w:w="2337" w:type="dxa"/>
          </w:tcPr>
          <w:p w14:paraId="0B8A5B80" w14:textId="2EB616D7" w:rsidR="00204FF4" w:rsidRDefault="00204FF4">
            <w:r>
              <w:t>Amphotericin B</w:t>
            </w:r>
          </w:p>
        </w:tc>
        <w:tc>
          <w:tcPr>
            <w:tcW w:w="2248" w:type="dxa"/>
          </w:tcPr>
          <w:p w14:paraId="295C8B84" w14:textId="351C11B4" w:rsidR="00204FF4" w:rsidRDefault="00204FF4">
            <w:proofErr w:type="gramStart"/>
            <w:r>
              <w:t>Raptors ,</w:t>
            </w:r>
            <w:proofErr w:type="spellStart"/>
            <w:r>
              <w:t>Psittacformes</w:t>
            </w:r>
            <w:proofErr w:type="spellEnd"/>
            <w:proofErr w:type="gramEnd"/>
          </w:p>
          <w:p w14:paraId="5068C2CB" w14:textId="77777777" w:rsidR="00204FF4" w:rsidRDefault="00204FF4" w:rsidP="00204FF4">
            <w:proofErr w:type="gramStart"/>
            <w:r>
              <w:t>Raptors ,</w:t>
            </w:r>
            <w:proofErr w:type="spellStart"/>
            <w:r>
              <w:t>Psittacformes</w:t>
            </w:r>
            <w:proofErr w:type="spellEnd"/>
            <w:proofErr w:type="gramEnd"/>
          </w:p>
          <w:p w14:paraId="5E05CAAC" w14:textId="77777777" w:rsidR="00204FF4" w:rsidRDefault="00204FF4" w:rsidP="00204FF4">
            <w:proofErr w:type="gramStart"/>
            <w:r>
              <w:t>Raptors ,</w:t>
            </w:r>
            <w:proofErr w:type="spellStart"/>
            <w:r>
              <w:t>Psittacformes</w:t>
            </w:r>
            <w:proofErr w:type="spellEnd"/>
            <w:proofErr w:type="gramEnd"/>
          </w:p>
          <w:p w14:paraId="55E4F0FA" w14:textId="7E11018D" w:rsidR="00204FF4" w:rsidRDefault="00204FF4">
            <w:r>
              <w:t>Most</w:t>
            </w:r>
          </w:p>
        </w:tc>
        <w:tc>
          <w:tcPr>
            <w:tcW w:w="1980" w:type="dxa"/>
          </w:tcPr>
          <w:p w14:paraId="55D794C5" w14:textId="77777777" w:rsidR="00204FF4" w:rsidRDefault="00204FF4">
            <w:r>
              <w:t>IV</w:t>
            </w:r>
          </w:p>
          <w:p w14:paraId="2331D956" w14:textId="17917230" w:rsidR="00204FF4" w:rsidRDefault="00204FF4">
            <w:r>
              <w:t>Intratracheal</w:t>
            </w:r>
          </w:p>
          <w:p w14:paraId="18C7BE36" w14:textId="0CF55EED" w:rsidR="00204FF4" w:rsidRDefault="00204FF4">
            <w:r>
              <w:t>Neb</w:t>
            </w:r>
            <w:r w:rsidR="003E08CC">
              <w:t>u</w:t>
            </w:r>
            <w:r>
              <w:t>lize</w:t>
            </w:r>
          </w:p>
          <w:p w14:paraId="4AFD787E" w14:textId="2CBD665B" w:rsidR="00204FF4" w:rsidRDefault="003E08CC">
            <w:r>
              <w:t xml:space="preserve">Topical </w:t>
            </w:r>
          </w:p>
        </w:tc>
        <w:tc>
          <w:tcPr>
            <w:tcW w:w="2785" w:type="dxa"/>
          </w:tcPr>
          <w:p w14:paraId="4A630639" w14:textId="77777777" w:rsidR="00204FF4" w:rsidRDefault="003E08CC" w:rsidP="00306D15">
            <w:pPr>
              <w:ind w:left="720" w:hanging="720"/>
            </w:pPr>
            <w:r>
              <w:t>1.5 mg/kg BID to TID</w:t>
            </w:r>
          </w:p>
          <w:p w14:paraId="72DB95C3" w14:textId="77777777" w:rsidR="003E08CC" w:rsidRDefault="003E08CC" w:rsidP="00306D15">
            <w:pPr>
              <w:ind w:left="720" w:hanging="720"/>
            </w:pPr>
            <w:r>
              <w:t>1 mg/kg BID to TID</w:t>
            </w:r>
          </w:p>
          <w:p w14:paraId="444BAF78" w14:textId="77777777" w:rsidR="003E08CC" w:rsidRDefault="003E08CC" w:rsidP="00306D15">
            <w:pPr>
              <w:ind w:left="720" w:hanging="720"/>
            </w:pPr>
            <w:r>
              <w:t>1 mg/ml saline (15 min BID)</w:t>
            </w:r>
          </w:p>
          <w:p w14:paraId="79045329" w14:textId="7B9BB9E7" w:rsidR="003E08CC" w:rsidRDefault="003E08CC" w:rsidP="003E08CC">
            <w:pPr>
              <w:ind w:left="720" w:hanging="720"/>
            </w:pPr>
            <w:r>
              <w:t>BID</w:t>
            </w:r>
          </w:p>
        </w:tc>
      </w:tr>
      <w:tr w:rsidR="003E08CC" w14:paraId="103112C8" w14:textId="77777777" w:rsidTr="003E08CC">
        <w:tc>
          <w:tcPr>
            <w:tcW w:w="2337" w:type="dxa"/>
          </w:tcPr>
          <w:p w14:paraId="455319FB" w14:textId="51E36BB1" w:rsidR="003E08CC" w:rsidRDefault="003E08CC">
            <w:r>
              <w:t>Ampicillin*</w:t>
            </w:r>
          </w:p>
        </w:tc>
        <w:tc>
          <w:tcPr>
            <w:tcW w:w="2248" w:type="dxa"/>
          </w:tcPr>
          <w:p w14:paraId="407F2329" w14:textId="77777777" w:rsidR="003E08CC" w:rsidRDefault="003E08CC">
            <w:r>
              <w:t xml:space="preserve">Pigeons </w:t>
            </w:r>
          </w:p>
          <w:p w14:paraId="2640E69D" w14:textId="77777777" w:rsidR="003E08CC" w:rsidRDefault="003E08CC">
            <w:r>
              <w:t>P</w:t>
            </w:r>
            <w:r>
              <w:t>igeons</w:t>
            </w:r>
            <w:r>
              <w:t xml:space="preserve"> </w:t>
            </w:r>
          </w:p>
          <w:p w14:paraId="69E05FD4" w14:textId="467FEE0D" w:rsidR="003E08CC" w:rsidRDefault="003E08CC">
            <w:r>
              <w:t>Psittaciformes</w:t>
            </w:r>
          </w:p>
          <w:p w14:paraId="7CCE7AA8" w14:textId="183399A4" w:rsidR="003E08CC" w:rsidRDefault="003E08CC">
            <w:r>
              <w:t>Psittaciformes</w:t>
            </w:r>
          </w:p>
          <w:p w14:paraId="20189BE9" w14:textId="7F3C6B9A" w:rsidR="003E08CC" w:rsidRDefault="003E08CC">
            <w:r>
              <w:t>Galliformes</w:t>
            </w:r>
          </w:p>
        </w:tc>
        <w:tc>
          <w:tcPr>
            <w:tcW w:w="1980" w:type="dxa"/>
          </w:tcPr>
          <w:p w14:paraId="5FFB2BF1" w14:textId="77777777" w:rsidR="003E08CC" w:rsidRDefault="003E08CC">
            <w:r>
              <w:t>IM</w:t>
            </w:r>
          </w:p>
          <w:p w14:paraId="26581761" w14:textId="77777777" w:rsidR="003E08CC" w:rsidRDefault="003E08CC">
            <w:r>
              <w:t>Oral</w:t>
            </w:r>
          </w:p>
          <w:p w14:paraId="6AEBBB76" w14:textId="7F82C1D7" w:rsidR="003E08CC" w:rsidRDefault="003E08CC">
            <w:r>
              <w:t>Oral</w:t>
            </w:r>
          </w:p>
          <w:p w14:paraId="6B21F86F" w14:textId="1A5647FF" w:rsidR="003E08CC" w:rsidRDefault="003E08CC">
            <w:r>
              <w:t>IM</w:t>
            </w:r>
            <w:r>
              <w:br/>
              <w:t>oral (drinking water)</w:t>
            </w:r>
          </w:p>
        </w:tc>
        <w:tc>
          <w:tcPr>
            <w:tcW w:w="2785" w:type="dxa"/>
          </w:tcPr>
          <w:p w14:paraId="0366054B" w14:textId="77777777" w:rsidR="003E08CC" w:rsidRDefault="003E08CC" w:rsidP="00306D15">
            <w:pPr>
              <w:ind w:left="720" w:hanging="720"/>
            </w:pPr>
            <w:r>
              <w:t>150 mg/kg every 2hrs</w:t>
            </w:r>
          </w:p>
          <w:p w14:paraId="4EBA40AE" w14:textId="77777777" w:rsidR="003E08CC" w:rsidRDefault="003E08CC" w:rsidP="00306D15">
            <w:pPr>
              <w:ind w:left="720" w:hanging="720"/>
            </w:pPr>
            <w:r>
              <w:t>150 mg/kg QID</w:t>
            </w:r>
          </w:p>
          <w:p w14:paraId="65516F33" w14:textId="77777777" w:rsidR="003E08CC" w:rsidRDefault="003E08CC" w:rsidP="00306D15">
            <w:pPr>
              <w:ind w:left="720" w:hanging="720"/>
            </w:pPr>
            <w:r>
              <w:t>100-200 mg/kg TID to QID</w:t>
            </w:r>
          </w:p>
          <w:p w14:paraId="6F00D383" w14:textId="77777777" w:rsidR="003E08CC" w:rsidRDefault="003E08CC" w:rsidP="00306D15">
            <w:pPr>
              <w:ind w:left="720" w:hanging="720"/>
            </w:pPr>
            <w:r>
              <w:t xml:space="preserve">100 mg/kg every 4 </w:t>
            </w:r>
            <w:proofErr w:type="spellStart"/>
            <w:r>
              <w:t>hrs</w:t>
            </w:r>
            <w:proofErr w:type="spellEnd"/>
          </w:p>
          <w:p w14:paraId="11449C69" w14:textId="63804079" w:rsidR="003E08CC" w:rsidRDefault="003E08CC" w:rsidP="00306D15">
            <w:pPr>
              <w:ind w:left="720" w:hanging="720"/>
            </w:pPr>
            <w:r>
              <w:t>250 mg/8 ounces of water</w:t>
            </w:r>
          </w:p>
        </w:tc>
      </w:tr>
      <w:tr w:rsidR="003E08CC" w14:paraId="57BB8897" w14:textId="77777777" w:rsidTr="003E08CC">
        <w:tc>
          <w:tcPr>
            <w:tcW w:w="2337" w:type="dxa"/>
          </w:tcPr>
          <w:p w14:paraId="0FD6A88F" w14:textId="457F0E65" w:rsidR="003E08CC" w:rsidRDefault="003E08CC">
            <w:proofErr w:type="spellStart"/>
            <w:r>
              <w:t>Amprolium</w:t>
            </w:r>
            <w:proofErr w:type="spellEnd"/>
            <w:r>
              <w:t xml:space="preserve"> </w:t>
            </w:r>
          </w:p>
        </w:tc>
        <w:tc>
          <w:tcPr>
            <w:tcW w:w="2248" w:type="dxa"/>
          </w:tcPr>
          <w:p w14:paraId="390D25AE" w14:textId="14937BC4" w:rsidR="003E08CC" w:rsidRDefault="003E08CC">
            <w:r>
              <w:t>Most</w:t>
            </w:r>
          </w:p>
        </w:tc>
        <w:tc>
          <w:tcPr>
            <w:tcW w:w="1980" w:type="dxa"/>
          </w:tcPr>
          <w:p w14:paraId="486B52BC" w14:textId="283D1956" w:rsidR="003E08CC" w:rsidRDefault="003E08CC">
            <w:r>
              <w:t>Water</w:t>
            </w:r>
          </w:p>
        </w:tc>
        <w:tc>
          <w:tcPr>
            <w:tcW w:w="2785" w:type="dxa"/>
          </w:tcPr>
          <w:p w14:paraId="5851DDEC" w14:textId="076964D9" w:rsidR="003E08CC" w:rsidRDefault="003E08CC" w:rsidP="00306D15">
            <w:pPr>
              <w:ind w:left="720" w:hanging="720"/>
            </w:pPr>
            <w:r>
              <w:t>2-4 ml/gallon for 5 days</w:t>
            </w:r>
          </w:p>
        </w:tc>
      </w:tr>
    </w:tbl>
    <w:p w14:paraId="5D746DB3" w14:textId="77777777" w:rsidR="0080640C" w:rsidRDefault="0080640C"/>
    <w:sectPr w:rsidR="0080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B9"/>
    <w:rsid w:val="00204FF4"/>
    <w:rsid w:val="00245D60"/>
    <w:rsid w:val="00306D15"/>
    <w:rsid w:val="003E08CC"/>
    <w:rsid w:val="0080640C"/>
    <w:rsid w:val="00A0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2A6A"/>
  <w15:chartTrackingRefBased/>
  <w15:docId w15:val="{16A416B1-7927-4530-8A48-5491AD59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omosanya</dc:creator>
  <cp:keywords/>
  <dc:description/>
  <cp:lastModifiedBy>stephen omosanya</cp:lastModifiedBy>
  <cp:revision>2</cp:revision>
  <dcterms:created xsi:type="dcterms:W3CDTF">2021-08-20T12:10:00Z</dcterms:created>
  <dcterms:modified xsi:type="dcterms:W3CDTF">2021-08-20T12:10:00Z</dcterms:modified>
</cp:coreProperties>
</file>