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F5" w:rsidRDefault="00F34797" w:rsidP="00C04F84">
      <w:pPr>
        <w:pStyle w:val="Title"/>
      </w:pPr>
      <w:r w:rsidRPr="00F34797">
        <w:t>AT&amp;T</w:t>
      </w:r>
      <w:bookmarkStart w:id="0" w:name="_GoBack"/>
      <w:bookmarkEnd w:id="0"/>
      <w:r w:rsidRPr="00F34797">
        <w:t xml:space="preserve"> API Platform Adapter for IBM</w:t>
      </w:r>
      <w:r w:rsidRPr="002D332F">
        <w:rPr>
          <w:vertAlign w:val="superscript"/>
        </w:rPr>
        <w:t>®</w:t>
      </w:r>
      <w:r w:rsidRPr="00F34797">
        <w:t xml:space="preserve"> Worklight</w:t>
      </w:r>
      <w:r w:rsidRPr="002D332F">
        <w:rPr>
          <w:vertAlign w:val="superscript"/>
        </w:rPr>
        <w:t>®</w:t>
      </w:r>
    </w:p>
    <w:p w:rsidR="00C04F84" w:rsidRDefault="00E63A7C" w:rsidP="00C04F84">
      <w:pPr>
        <w:pStyle w:val="Subtitle"/>
      </w:pPr>
      <w:r w:rsidRPr="00E63A7C">
        <w:t>Installation and Setup Guide</w:t>
      </w:r>
    </w:p>
    <w:p w:rsidR="00CE3E3E" w:rsidRDefault="00CE3E3E" w:rsidP="00CE3E3E">
      <w:pPr>
        <w:pStyle w:val="Author"/>
      </w:pPr>
      <w:r>
        <w:t xml:space="preserve">Publication Date: </w:t>
      </w:r>
      <w:r w:rsidR="00725FBE">
        <w:t>February, 2014</w:t>
      </w:r>
    </w:p>
    <w:p w:rsidR="00384965" w:rsidRDefault="00384965" w:rsidP="00C04F84">
      <w:pPr>
        <w:pStyle w:val="Author"/>
      </w:pPr>
    </w:p>
    <w:p w:rsidR="00C04F84" w:rsidRDefault="00C04F84" w:rsidP="00C04F84">
      <w:pPr>
        <w:pStyle w:val="Body"/>
        <w:sectPr w:rsidR="00C04F84">
          <w:headerReference w:type="default" r:id="rId8"/>
          <w:footerReference w:type="default" r:id="rId9"/>
          <w:pgSz w:w="12240" w:h="15840"/>
          <w:pgMar w:top="1440" w:right="1440" w:bottom="1440" w:left="1440" w:header="720" w:footer="720" w:gutter="0"/>
          <w:cols w:space="720"/>
          <w:docGrid w:linePitch="360"/>
        </w:sectPr>
      </w:pPr>
    </w:p>
    <w:p w:rsidR="00352FCB" w:rsidRDefault="00352FCB" w:rsidP="00352FCB">
      <w:pPr>
        <w:pStyle w:val="Legal"/>
      </w:pPr>
      <w:bookmarkStart w:id="1" w:name="_Toc364865402"/>
      <w:r>
        <w:lastRenderedPageBreak/>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You because AT&amp;T believes the Information may be useful to You. The Information is provided to You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Your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rsidR="00352FCB" w:rsidRDefault="00352FCB" w:rsidP="00352FCB">
      <w:pPr>
        <w:pStyle w:val="Legal"/>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p>
    <w:p w:rsidR="00352FCB" w:rsidRPr="00C04F84" w:rsidRDefault="00352FCB" w:rsidP="00352FCB">
      <w:pPr>
        <w:pStyle w:val="Body"/>
      </w:pPr>
    </w:p>
    <w:p w:rsidR="00352FCB" w:rsidRPr="00C04F84" w:rsidRDefault="00352FCB" w:rsidP="00352FCB">
      <w:pPr>
        <w:pStyle w:val="Body"/>
        <w:sectPr w:rsidR="00352FCB" w:rsidRPr="00C04F84" w:rsidSect="00475F61">
          <w:headerReference w:type="default" r:id="rId10"/>
          <w:pgSz w:w="12240" w:h="15840"/>
          <w:pgMar w:top="1440" w:right="1440" w:bottom="1440" w:left="1440" w:header="720" w:footer="720" w:gutter="0"/>
          <w:pgNumType w:fmt="lowerRoman"/>
          <w:cols w:space="720"/>
          <w:docGrid w:linePitch="360"/>
        </w:sectPr>
      </w:pPr>
    </w:p>
    <w:sdt>
      <w:sdtPr>
        <w:rPr>
          <w:rFonts w:asciiTheme="minorHAnsi" w:hAnsiTheme="minorHAnsi"/>
        </w:rPr>
        <w:id w:val="1898082274"/>
        <w:docPartObj>
          <w:docPartGallery w:val="Table of Contents"/>
          <w:docPartUnique/>
        </w:docPartObj>
      </w:sdtPr>
      <w:sdtEndPr>
        <w:rPr>
          <w:b/>
          <w:bCs/>
          <w:noProof/>
        </w:rPr>
      </w:sdtEndPr>
      <w:sdtContent>
        <w:p w:rsidR="00352FCB" w:rsidRDefault="00352FCB" w:rsidP="00352FCB">
          <w:pPr>
            <w:pStyle w:val="Body"/>
            <w:spacing w:before="240" w:after="240"/>
            <w:ind w:left="0"/>
          </w:pPr>
          <w:r w:rsidRPr="001B6A9C">
            <w:rPr>
              <w:sz w:val="28"/>
              <w:szCs w:val="28"/>
            </w:rPr>
            <w:t>Contents</w:t>
          </w:r>
        </w:p>
        <w:p w:rsidR="00352FCB" w:rsidRDefault="00352FC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5984252" w:history="1">
            <w:r w:rsidRPr="001F122F">
              <w:rPr>
                <w:rStyle w:val="Hyperlink"/>
                <w:noProof/>
              </w:rPr>
              <w:t>1</w:t>
            </w:r>
            <w:r>
              <w:rPr>
                <w:rFonts w:eastAsiaTheme="minorEastAsia"/>
                <w:noProof/>
              </w:rPr>
              <w:tab/>
            </w:r>
            <w:r w:rsidRPr="001F122F">
              <w:rPr>
                <w:rStyle w:val="Hyperlink"/>
                <w:noProof/>
              </w:rPr>
              <w:t>Introduction</w:t>
            </w:r>
            <w:r>
              <w:rPr>
                <w:noProof/>
                <w:webHidden/>
              </w:rPr>
              <w:tab/>
            </w:r>
            <w:r>
              <w:rPr>
                <w:noProof/>
                <w:webHidden/>
              </w:rPr>
              <w:fldChar w:fldCharType="begin"/>
            </w:r>
            <w:r>
              <w:rPr>
                <w:noProof/>
                <w:webHidden/>
              </w:rPr>
              <w:instrText xml:space="preserve"> PAGEREF _Toc365984252 \h </w:instrText>
            </w:r>
            <w:r>
              <w:rPr>
                <w:noProof/>
                <w:webHidden/>
              </w:rPr>
            </w:r>
            <w:r>
              <w:rPr>
                <w:noProof/>
                <w:webHidden/>
              </w:rPr>
              <w:fldChar w:fldCharType="separate"/>
            </w:r>
            <w:r w:rsidR="00FC5C48">
              <w:rPr>
                <w:noProof/>
                <w:webHidden/>
              </w:rPr>
              <w:t>1</w:t>
            </w:r>
            <w:r>
              <w:rPr>
                <w:noProof/>
                <w:webHidden/>
              </w:rPr>
              <w:fldChar w:fldCharType="end"/>
            </w:r>
          </w:hyperlink>
        </w:p>
        <w:p w:rsidR="00352FCB" w:rsidRDefault="002837CC">
          <w:pPr>
            <w:pStyle w:val="TOC1"/>
            <w:tabs>
              <w:tab w:val="left" w:pos="440"/>
              <w:tab w:val="right" w:leader="dot" w:pos="9350"/>
            </w:tabs>
            <w:rPr>
              <w:rFonts w:eastAsiaTheme="minorEastAsia"/>
              <w:noProof/>
            </w:rPr>
          </w:pPr>
          <w:hyperlink w:anchor="_Toc365984253" w:history="1">
            <w:r w:rsidR="00352FCB" w:rsidRPr="001F122F">
              <w:rPr>
                <w:rStyle w:val="Hyperlink"/>
                <w:noProof/>
              </w:rPr>
              <w:t>2</w:t>
            </w:r>
            <w:r w:rsidR="00352FCB">
              <w:rPr>
                <w:rFonts w:eastAsiaTheme="minorEastAsia"/>
                <w:noProof/>
              </w:rPr>
              <w:tab/>
            </w:r>
            <w:r w:rsidR="00352FCB" w:rsidRPr="001F122F">
              <w:rPr>
                <w:rStyle w:val="Hyperlink"/>
                <w:noProof/>
              </w:rPr>
              <w:t>Architectural Overview</w:t>
            </w:r>
            <w:r w:rsidR="00352FCB">
              <w:rPr>
                <w:noProof/>
                <w:webHidden/>
              </w:rPr>
              <w:tab/>
            </w:r>
            <w:r w:rsidR="00352FCB">
              <w:rPr>
                <w:noProof/>
                <w:webHidden/>
              </w:rPr>
              <w:fldChar w:fldCharType="begin"/>
            </w:r>
            <w:r w:rsidR="00352FCB">
              <w:rPr>
                <w:noProof/>
                <w:webHidden/>
              </w:rPr>
              <w:instrText xml:space="preserve"> PAGEREF _Toc365984253 \h </w:instrText>
            </w:r>
            <w:r w:rsidR="00352FCB">
              <w:rPr>
                <w:noProof/>
                <w:webHidden/>
              </w:rPr>
            </w:r>
            <w:r w:rsidR="00352FCB">
              <w:rPr>
                <w:noProof/>
                <w:webHidden/>
              </w:rPr>
              <w:fldChar w:fldCharType="separate"/>
            </w:r>
            <w:r w:rsidR="00FC5C48">
              <w:rPr>
                <w:noProof/>
                <w:webHidden/>
              </w:rPr>
              <w:t>2</w:t>
            </w:r>
            <w:r w:rsidR="00352FCB">
              <w:rPr>
                <w:noProof/>
                <w:webHidden/>
              </w:rPr>
              <w:fldChar w:fldCharType="end"/>
            </w:r>
          </w:hyperlink>
        </w:p>
        <w:p w:rsidR="00352FCB" w:rsidRDefault="002837CC">
          <w:pPr>
            <w:pStyle w:val="TOC1"/>
            <w:tabs>
              <w:tab w:val="left" w:pos="440"/>
              <w:tab w:val="right" w:leader="dot" w:pos="9350"/>
            </w:tabs>
            <w:rPr>
              <w:rFonts w:eastAsiaTheme="minorEastAsia"/>
              <w:noProof/>
            </w:rPr>
          </w:pPr>
          <w:hyperlink w:anchor="_Toc365984254" w:history="1">
            <w:r w:rsidR="00352FCB" w:rsidRPr="001F122F">
              <w:rPr>
                <w:rStyle w:val="Hyperlink"/>
                <w:noProof/>
              </w:rPr>
              <w:t>3</w:t>
            </w:r>
            <w:r w:rsidR="00352FCB">
              <w:rPr>
                <w:rFonts w:eastAsiaTheme="minorEastAsia"/>
                <w:noProof/>
              </w:rPr>
              <w:tab/>
            </w:r>
            <w:r w:rsidR="00352FCB" w:rsidRPr="001F122F">
              <w:rPr>
                <w:rStyle w:val="Hyperlink"/>
                <w:noProof/>
              </w:rPr>
              <w:t>Installing the Worklight Adapters Components</w:t>
            </w:r>
            <w:r w:rsidR="00352FCB">
              <w:rPr>
                <w:noProof/>
                <w:webHidden/>
              </w:rPr>
              <w:tab/>
            </w:r>
            <w:r w:rsidR="00352FCB">
              <w:rPr>
                <w:noProof/>
                <w:webHidden/>
              </w:rPr>
              <w:fldChar w:fldCharType="begin"/>
            </w:r>
            <w:r w:rsidR="00352FCB">
              <w:rPr>
                <w:noProof/>
                <w:webHidden/>
              </w:rPr>
              <w:instrText xml:space="preserve"> PAGEREF _Toc365984254 \h </w:instrText>
            </w:r>
            <w:r w:rsidR="00352FCB">
              <w:rPr>
                <w:noProof/>
                <w:webHidden/>
              </w:rPr>
            </w:r>
            <w:r w:rsidR="00352FCB">
              <w:rPr>
                <w:noProof/>
                <w:webHidden/>
              </w:rPr>
              <w:fldChar w:fldCharType="separate"/>
            </w:r>
            <w:r w:rsidR="00FC5C48">
              <w:rPr>
                <w:noProof/>
                <w:webHidden/>
              </w:rPr>
              <w:t>3</w:t>
            </w:r>
            <w:r w:rsidR="00352FCB">
              <w:rPr>
                <w:noProof/>
                <w:webHidden/>
              </w:rPr>
              <w:fldChar w:fldCharType="end"/>
            </w:r>
          </w:hyperlink>
        </w:p>
        <w:p w:rsidR="00352FCB" w:rsidRDefault="002837CC">
          <w:pPr>
            <w:pStyle w:val="TOC2"/>
            <w:tabs>
              <w:tab w:val="left" w:pos="880"/>
              <w:tab w:val="right" w:leader="dot" w:pos="9350"/>
            </w:tabs>
            <w:rPr>
              <w:rFonts w:eastAsiaTheme="minorEastAsia"/>
              <w:noProof/>
            </w:rPr>
          </w:pPr>
          <w:hyperlink w:anchor="_Toc365984255" w:history="1">
            <w:r w:rsidR="00352FCB" w:rsidRPr="001F122F">
              <w:rPr>
                <w:rStyle w:val="Hyperlink"/>
                <w:noProof/>
              </w:rPr>
              <w:t>3.1</w:t>
            </w:r>
            <w:r w:rsidR="00352FCB">
              <w:rPr>
                <w:rFonts w:eastAsiaTheme="minorEastAsia"/>
                <w:noProof/>
              </w:rPr>
              <w:tab/>
            </w:r>
            <w:r w:rsidR="00352FCB" w:rsidRPr="001F122F">
              <w:rPr>
                <w:rStyle w:val="Hyperlink"/>
                <w:noProof/>
              </w:rPr>
              <w:t>Installing the Tools</w:t>
            </w:r>
            <w:r w:rsidR="00352FCB">
              <w:rPr>
                <w:noProof/>
                <w:webHidden/>
              </w:rPr>
              <w:tab/>
            </w:r>
            <w:r w:rsidR="00352FCB">
              <w:rPr>
                <w:noProof/>
                <w:webHidden/>
              </w:rPr>
              <w:fldChar w:fldCharType="begin"/>
            </w:r>
            <w:r w:rsidR="00352FCB">
              <w:rPr>
                <w:noProof/>
                <w:webHidden/>
              </w:rPr>
              <w:instrText xml:space="preserve"> PAGEREF _Toc365984255 \h </w:instrText>
            </w:r>
            <w:r w:rsidR="00352FCB">
              <w:rPr>
                <w:noProof/>
                <w:webHidden/>
              </w:rPr>
            </w:r>
            <w:r w:rsidR="00352FCB">
              <w:rPr>
                <w:noProof/>
                <w:webHidden/>
              </w:rPr>
              <w:fldChar w:fldCharType="separate"/>
            </w:r>
            <w:r w:rsidR="00FC5C48">
              <w:rPr>
                <w:noProof/>
                <w:webHidden/>
              </w:rPr>
              <w:t>3</w:t>
            </w:r>
            <w:r w:rsidR="00352FCB">
              <w:rPr>
                <w:noProof/>
                <w:webHidden/>
              </w:rPr>
              <w:fldChar w:fldCharType="end"/>
            </w:r>
          </w:hyperlink>
        </w:p>
        <w:p w:rsidR="00352FCB" w:rsidRDefault="002837CC">
          <w:pPr>
            <w:pStyle w:val="TOC3"/>
            <w:tabs>
              <w:tab w:val="left" w:pos="1320"/>
              <w:tab w:val="right" w:leader="dot" w:pos="9350"/>
            </w:tabs>
            <w:rPr>
              <w:rFonts w:eastAsiaTheme="minorEastAsia"/>
              <w:noProof/>
            </w:rPr>
          </w:pPr>
          <w:hyperlink w:anchor="_Toc365984256" w:history="1">
            <w:r w:rsidR="00352FCB" w:rsidRPr="001F122F">
              <w:rPr>
                <w:rStyle w:val="Hyperlink"/>
                <w:noProof/>
              </w:rPr>
              <w:t>3.1.1</w:t>
            </w:r>
            <w:r w:rsidR="00352FCB">
              <w:rPr>
                <w:rFonts w:eastAsiaTheme="minorEastAsia"/>
                <w:noProof/>
              </w:rPr>
              <w:tab/>
            </w:r>
            <w:r w:rsidR="00352FCB" w:rsidRPr="001F122F">
              <w:rPr>
                <w:rStyle w:val="Hyperlink"/>
                <w:noProof/>
              </w:rPr>
              <w:t>Importing Projects</w:t>
            </w:r>
            <w:r w:rsidR="00352FCB">
              <w:rPr>
                <w:noProof/>
                <w:webHidden/>
              </w:rPr>
              <w:tab/>
            </w:r>
            <w:r w:rsidR="00352FCB">
              <w:rPr>
                <w:noProof/>
                <w:webHidden/>
              </w:rPr>
              <w:fldChar w:fldCharType="begin"/>
            </w:r>
            <w:r w:rsidR="00352FCB">
              <w:rPr>
                <w:noProof/>
                <w:webHidden/>
              </w:rPr>
              <w:instrText xml:space="preserve"> PAGEREF _Toc365984256 \h </w:instrText>
            </w:r>
            <w:r w:rsidR="00352FCB">
              <w:rPr>
                <w:noProof/>
                <w:webHidden/>
              </w:rPr>
            </w:r>
            <w:r w:rsidR="00352FCB">
              <w:rPr>
                <w:noProof/>
                <w:webHidden/>
              </w:rPr>
              <w:fldChar w:fldCharType="separate"/>
            </w:r>
            <w:r w:rsidR="00FC5C48">
              <w:rPr>
                <w:noProof/>
                <w:webHidden/>
              </w:rPr>
              <w:t>4</w:t>
            </w:r>
            <w:r w:rsidR="00352FCB">
              <w:rPr>
                <w:noProof/>
                <w:webHidden/>
              </w:rPr>
              <w:fldChar w:fldCharType="end"/>
            </w:r>
          </w:hyperlink>
        </w:p>
        <w:p w:rsidR="00352FCB" w:rsidRDefault="002837CC">
          <w:pPr>
            <w:pStyle w:val="TOC3"/>
            <w:tabs>
              <w:tab w:val="left" w:pos="1320"/>
              <w:tab w:val="right" w:leader="dot" w:pos="9350"/>
            </w:tabs>
            <w:rPr>
              <w:rFonts w:eastAsiaTheme="minorEastAsia"/>
              <w:noProof/>
            </w:rPr>
          </w:pPr>
          <w:hyperlink w:anchor="_Toc365984257" w:history="1">
            <w:r w:rsidR="00352FCB" w:rsidRPr="001F122F">
              <w:rPr>
                <w:rStyle w:val="Hyperlink"/>
                <w:noProof/>
              </w:rPr>
              <w:t>3.1.2</w:t>
            </w:r>
            <w:r w:rsidR="00352FCB">
              <w:rPr>
                <w:rFonts w:eastAsiaTheme="minorEastAsia"/>
                <w:noProof/>
              </w:rPr>
              <w:tab/>
            </w:r>
            <w:r w:rsidR="00352FCB" w:rsidRPr="001F122F">
              <w:rPr>
                <w:rStyle w:val="Hyperlink"/>
                <w:noProof/>
              </w:rPr>
              <w:t>Registering your Application</w:t>
            </w:r>
            <w:r w:rsidR="00352FCB">
              <w:rPr>
                <w:noProof/>
                <w:webHidden/>
              </w:rPr>
              <w:tab/>
            </w:r>
            <w:r w:rsidR="00352FCB">
              <w:rPr>
                <w:noProof/>
                <w:webHidden/>
              </w:rPr>
              <w:fldChar w:fldCharType="begin"/>
            </w:r>
            <w:r w:rsidR="00352FCB">
              <w:rPr>
                <w:noProof/>
                <w:webHidden/>
              </w:rPr>
              <w:instrText xml:space="preserve"> PAGEREF _Toc365984257 \h </w:instrText>
            </w:r>
            <w:r w:rsidR="00352FCB">
              <w:rPr>
                <w:noProof/>
                <w:webHidden/>
              </w:rPr>
            </w:r>
            <w:r w:rsidR="00352FCB">
              <w:rPr>
                <w:noProof/>
                <w:webHidden/>
              </w:rPr>
              <w:fldChar w:fldCharType="separate"/>
            </w:r>
            <w:r w:rsidR="00FC5C48">
              <w:rPr>
                <w:noProof/>
                <w:webHidden/>
              </w:rPr>
              <w:t>5</w:t>
            </w:r>
            <w:r w:rsidR="00352FCB">
              <w:rPr>
                <w:noProof/>
                <w:webHidden/>
              </w:rPr>
              <w:fldChar w:fldCharType="end"/>
            </w:r>
          </w:hyperlink>
        </w:p>
        <w:p w:rsidR="00352FCB" w:rsidRDefault="002837CC">
          <w:pPr>
            <w:pStyle w:val="TOC3"/>
            <w:tabs>
              <w:tab w:val="left" w:pos="1320"/>
              <w:tab w:val="right" w:leader="dot" w:pos="9350"/>
            </w:tabs>
            <w:rPr>
              <w:rFonts w:eastAsiaTheme="minorEastAsia"/>
              <w:noProof/>
            </w:rPr>
          </w:pPr>
          <w:hyperlink w:anchor="_Toc365984258" w:history="1">
            <w:r w:rsidR="00352FCB" w:rsidRPr="001F122F">
              <w:rPr>
                <w:rStyle w:val="Hyperlink"/>
                <w:noProof/>
              </w:rPr>
              <w:t>3.1.3</w:t>
            </w:r>
            <w:r w:rsidR="00352FCB">
              <w:rPr>
                <w:rFonts w:eastAsiaTheme="minorEastAsia"/>
                <w:noProof/>
              </w:rPr>
              <w:tab/>
            </w:r>
            <w:r w:rsidR="00352FCB" w:rsidRPr="001F122F">
              <w:rPr>
                <w:rStyle w:val="Hyperlink"/>
                <w:noProof/>
              </w:rPr>
              <w:t>Configuring your WorkLight Application</w:t>
            </w:r>
            <w:r w:rsidR="00352FCB">
              <w:rPr>
                <w:noProof/>
                <w:webHidden/>
              </w:rPr>
              <w:tab/>
            </w:r>
            <w:r w:rsidR="00352FCB">
              <w:rPr>
                <w:noProof/>
                <w:webHidden/>
              </w:rPr>
              <w:fldChar w:fldCharType="begin"/>
            </w:r>
            <w:r w:rsidR="00352FCB">
              <w:rPr>
                <w:noProof/>
                <w:webHidden/>
              </w:rPr>
              <w:instrText xml:space="preserve"> PAGEREF _Toc365984258 \h </w:instrText>
            </w:r>
            <w:r w:rsidR="00352FCB">
              <w:rPr>
                <w:noProof/>
                <w:webHidden/>
              </w:rPr>
            </w:r>
            <w:r w:rsidR="00352FCB">
              <w:rPr>
                <w:noProof/>
                <w:webHidden/>
              </w:rPr>
              <w:fldChar w:fldCharType="separate"/>
            </w:r>
            <w:r w:rsidR="00FC5C48">
              <w:rPr>
                <w:noProof/>
                <w:webHidden/>
              </w:rPr>
              <w:t>6</w:t>
            </w:r>
            <w:r w:rsidR="00352FCB">
              <w:rPr>
                <w:noProof/>
                <w:webHidden/>
              </w:rPr>
              <w:fldChar w:fldCharType="end"/>
            </w:r>
          </w:hyperlink>
        </w:p>
        <w:p w:rsidR="00352FCB" w:rsidRDefault="002837CC">
          <w:pPr>
            <w:pStyle w:val="TOC1"/>
            <w:tabs>
              <w:tab w:val="left" w:pos="440"/>
              <w:tab w:val="right" w:leader="dot" w:pos="9350"/>
            </w:tabs>
            <w:rPr>
              <w:rFonts w:eastAsiaTheme="minorEastAsia"/>
              <w:noProof/>
            </w:rPr>
          </w:pPr>
          <w:hyperlink w:anchor="_Toc365984259" w:history="1">
            <w:r w:rsidR="00352FCB" w:rsidRPr="001F122F">
              <w:rPr>
                <w:rStyle w:val="Hyperlink"/>
                <w:noProof/>
              </w:rPr>
              <w:t>4</w:t>
            </w:r>
            <w:r w:rsidR="00352FCB">
              <w:rPr>
                <w:rFonts w:eastAsiaTheme="minorEastAsia"/>
                <w:noProof/>
              </w:rPr>
              <w:tab/>
            </w:r>
            <w:r w:rsidR="00352FCB" w:rsidRPr="001F122F">
              <w:rPr>
                <w:rStyle w:val="Hyperlink"/>
                <w:noProof/>
              </w:rPr>
              <w:t>Building and Deploying a Worklight Adapter</w:t>
            </w:r>
            <w:r w:rsidR="00352FCB">
              <w:rPr>
                <w:noProof/>
                <w:webHidden/>
              </w:rPr>
              <w:tab/>
            </w:r>
            <w:r w:rsidR="00352FCB">
              <w:rPr>
                <w:noProof/>
                <w:webHidden/>
              </w:rPr>
              <w:fldChar w:fldCharType="begin"/>
            </w:r>
            <w:r w:rsidR="00352FCB">
              <w:rPr>
                <w:noProof/>
                <w:webHidden/>
              </w:rPr>
              <w:instrText xml:space="preserve"> PAGEREF _Toc365984259 \h </w:instrText>
            </w:r>
            <w:r w:rsidR="00352FCB">
              <w:rPr>
                <w:noProof/>
                <w:webHidden/>
              </w:rPr>
            </w:r>
            <w:r w:rsidR="00352FCB">
              <w:rPr>
                <w:noProof/>
                <w:webHidden/>
              </w:rPr>
              <w:fldChar w:fldCharType="separate"/>
            </w:r>
            <w:r w:rsidR="00FC5C48">
              <w:rPr>
                <w:noProof/>
                <w:webHidden/>
              </w:rPr>
              <w:t>7</w:t>
            </w:r>
            <w:r w:rsidR="00352FCB">
              <w:rPr>
                <w:noProof/>
                <w:webHidden/>
              </w:rPr>
              <w:fldChar w:fldCharType="end"/>
            </w:r>
          </w:hyperlink>
        </w:p>
        <w:p w:rsidR="00352FCB" w:rsidRDefault="002837CC">
          <w:pPr>
            <w:pStyle w:val="TOC1"/>
            <w:tabs>
              <w:tab w:val="left" w:pos="440"/>
              <w:tab w:val="right" w:leader="dot" w:pos="9350"/>
            </w:tabs>
            <w:rPr>
              <w:rFonts w:eastAsiaTheme="minorEastAsia"/>
              <w:noProof/>
            </w:rPr>
          </w:pPr>
          <w:hyperlink w:anchor="_Toc365984260" w:history="1">
            <w:r w:rsidR="00352FCB" w:rsidRPr="001F122F">
              <w:rPr>
                <w:rStyle w:val="Hyperlink"/>
                <w:noProof/>
              </w:rPr>
              <w:t>5</w:t>
            </w:r>
            <w:r w:rsidR="00352FCB">
              <w:rPr>
                <w:rFonts w:eastAsiaTheme="minorEastAsia"/>
                <w:noProof/>
              </w:rPr>
              <w:tab/>
            </w:r>
            <w:r w:rsidR="00352FCB" w:rsidRPr="001F122F">
              <w:rPr>
                <w:rStyle w:val="Hyperlink"/>
                <w:noProof/>
              </w:rPr>
              <w:t>Starting the Worklight Server</w:t>
            </w:r>
            <w:r w:rsidR="00352FCB">
              <w:rPr>
                <w:noProof/>
                <w:webHidden/>
              </w:rPr>
              <w:tab/>
            </w:r>
            <w:r w:rsidR="00352FCB">
              <w:rPr>
                <w:noProof/>
                <w:webHidden/>
              </w:rPr>
              <w:fldChar w:fldCharType="begin"/>
            </w:r>
            <w:r w:rsidR="00352FCB">
              <w:rPr>
                <w:noProof/>
                <w:webHidden/>
              </w:rPr>
              <w:instrText xml:space="preserve"> PAGEREF _Toc365984260 \h </w:instrText>
            </w:r>
            <w:r w:rsidR="00352FCB">
              <w:rPr>
                <w:noProof/>
                <w:webHidden/>
              </w:rPr>
              <w:fldChar w:fldCharType="separate"/>
            </w:r>
            <w:r w:rsidR="00FC5C48">
              <w:rPr>
                <w:b/>
                <w:bCs/>
                <w:noProof/>
                <w:webHidden/>
              </w:rPr>
              <w:t>Error! Bookmark not defined.</w:t>
            </w:r>
            <w:r w:rsidR="00352FCB">
              <w:rPr>
                <w:noProof/>
                <w:webHidden/>
              </w:rPr>
              <w:fldChar w:fldCharType="end"/>
            </w:r>
          </w:hyperlink>
        </w:p>
        <w:p w:rsidR="00352FCB" w:rsidRDefault="002837CC">
          <w:pPr>
            <w:pStyle w:val="TOC1"/>
            <w:tabs>
              <w:tab w:val="left" w:pos="440"/>
              <w:tab w:val="right" w:leader="dot" w:pos="9350"/>
            </w:tabs>
            <w:rPr>
              <w:rFonts w:eastAsiaTheme="minorEastAsia"/>
              <w:noProof/>
            </w:rPr>
          </w:pPr>
          <w:hyperlink w:anchor="_Toc365984261" w:history="1">
            <w:r w:rsidR="00352FCB" w:rsidRPr="001F122F">
              <w:rPr>
                <w:rStyle w:val="Hyperlink"/>
                <w:noProof/>
              </w:rPr>
              <w:t>6</w:t>
            </w:r>
            <w:r w:rsidR="00352FCB">
              <w:rPr>
                <w:rFonts w:eastAsiaTheme="minorEastAsia"/>
                <w:noProof/>
              </w:rPr>
              <w:tab/>
            </w:r>
            <w:r w:rsidR="00352FCB" w:rsidRPr="001F122F">
              <w:rPr>
                <w:rStyle w:val="Hyperlink"/>
                <w:noProof/>
              </w:rPr>
              <w:t>Deploying Adapters for the Sample Application</w:t>
            </w:r>
            <w:r w:rsidR="00352FCB">
              <w:rPr>
                <w:noProof/>
                <w:webHidden/>
              </w:rPr>
              <w:tab/>
            </w:r>
            <w:r w:rsidR="00352FCB">
              <w:rPr>
                <w:noProof/>
                <w:webHidden/>
              </w:rPr>
              <w:fldChar w:fldCharType="begin"/>
            </w:r>
            <w:r w:rsidR="00352FCB">
              <w:rPr>
                <w:noProof/>
                <w:webHidden/>
              </w:rPr>
              <w:instrText xml:space="preserve"> PAGEREF _Toc365984261 \h </w:instrText>
            </w:r>
            <w:r w:rsidR="00352FCB">
              <w:rPr>
                <w:noProof/>
                <w:webHidden/>
              </w:rPr>
            </w:r>
            <w:r w:rsidR="00352FCB">
              <w:rPr>
                <w:noProof/>
                <w:webHidden/>
              </w:rPr>
              <w:fldChar w:fldCharType="separate"/>
            </w:r>
            <w:r w:rsidR="00FC5C48">
              <w:rPr>
                <w:noProof/>
                <w:webHidden/>
              </w:rPr>
              <w:t>8</w:t>
            </w:r>
            <w:r w:rsidR="00352FCB">
              <w:rPr>
                <w:noProof/>
                <w:webHidden/>
              </w:rPr>
              <w:fldChar w:fldCharType="end"/>
            </w:r>
          </w:hyperlink>
        </w:p>
        <w:p w:rsidR="00352FCB" w:rsidRDefault="002837CC">
          <w:pPr>
            <w:pStyle w:val="TOC1"/>
            <w:tabs>
              <w:tab w:val="left" w:pos="440"/>
              <w:tab w:val="right" w:leader="dot" w:pos="9350"/>
            </w:tabs>
            <w:rPr>
              <w:rFonts w:eastAsiaTheme="minorEastAsia"/>
              <w:noProof/>
            </w:rPr>
          </w:pPr>
          <w:hyperlink w:anchor="_Toc365984262" w:history="1">
            <w:r w:rsidR="00352FCB" w:rsidRPr="001F122F">
              <w:rPr>
                <w:rStyle w:val="Hyperlink"/>
                <w:noProof/>
              </w:rPr>
              <w:t>7</w:t>
            </w:r>
            <w:r w:rsidR="00352FCB">
              <w:rPr>
                <w:rFonts w:eastAsiaTheme="minorEastAsia"/>
                <w:noProof/>
              </w:rPr>
              <w:tab/>
            </w:r>
            <w:r w:rsidR="00352FCB" w:rsidRPr="001F122F">
              <w:rPr>
                <w:rStyle w:val="Hyperlink"/>
                <w:noProof/>
              </w:rPr>
              <w:t>Building and Deploying the Sample Application</w:t>
            </w:r>
            <w:r w:rsidR="00352FCB">
              <w:rPr>
                <w:noProof/>
                <w:webHidden/>
              </w:rPr>
              <w:tab/>
            </w:r>
            <w:r w:rsidR="00352FCB">
              <w:rPr>
                <w:noProof/>
                <w:webHidden/>
              </w:rPr>
              <w:fldChar w:fldCharType="begin"/>
            </w:r>
            <w:r w:rsidR="00352FCB">
              <w:rPr>
                <w:noProof/>
                <w:webHidden/>
              </w:rPr>
              <w:instrText xml:space="preserve"> PAGEREF _Toc365984262 \h </w:instrText>
            </w:r>
            <w:r w:rsidR="00352FCB">
              <w:rPr>
                <w:noProof/>
                <w:webHidden/>
              </w:rPr>
            </w:r>
            <w:r w:rsidR="00352FCB">
              <w:rPr>
                <w:noProof/>
                <w:webHidden/>
              </w:rPr>
              <w:fldChar w:fldCharType="separate"/>
            </w:r>
            <w:r w:rsidR="00FC5C48">
              <w:rPr>
                <w:noProof/>
                <w:webHidden/>
              </w:rPr>
              <w:t>10</w:t>
            </w:r>
            <w:r w:rsidR="00352FCB">
              <w:rPr>
                <w:noProof/>
                <w:webHidden/>
              </w:rPr>
              <w:fldChar w:fldCharType="end"/>
            </w:r>
          </w:hyperlink>
        </w:p>
        <w:p w:rsidR="00352FCB" w:rsidRDefault="002837CC">
          <w:pPr>
            <w:pStyle w:val="TOC2"/>
            <w:tabs>
              <w:tab w:val="left" w:pos="880"/>
              <w:tab w:val="right" w:leader="dot" w:pos="9350"/>
            </w:tabs>
            <w:rPr>
              <w:rFonts w:eastAsiaTheme="minorEastAsia"/>
              <w:noProof/>
            </w:rPr>
          </w:pPr>
          <w:hyperlink w:anchor="_Toc365984263" w:history="1">
            <w:r w:rsidR="00352FCB" w:rsidRPr="001F122F">
              <w:rPr>
                <w:rStyle w:val="Hyperlink"/>
                <w:noProof/>
              </w:rPr>
              <w:t>7.1</w:t>
            </w:r>
            <w:r w:rsidR="00352FCB">
              <w:rPr>
                <w:rFonts w:eastAsiaTheme="minorEastAsia"/>
                <w:noProof/>
              </w:rPr>
              <w:tab/>
            </w:r>
            <w:r w:rsidR="00352FCB" w:rsidRPr="001F122F">
              <w:rPr>
                <w:rStyle w:val="Hyperlink"/>
                <w:noProof/>
              </w:rPr>
              <w:t>Android Deployment</w:t>
            </w:r>
            <w:r w:rsidR="00352FCB">
              <w:rPr>
                <w:noProof/>
                <w:webHidden/>
              </w:rPr>
              <w:tab/>
            </w:r>
            <w:r w:rsidR="00352FCB">
              <w:rPr>
                <w:noProof/>
                <w:webHidden/>
              </w:rPr>
              <w:fldChar w:fldCharType="begin"/>
            </w:r>
            <w:r w:rsidR="00352FCB">
              <w:rPr>
                <w:noProof/>
                <w:webHidden/>
              </w:rPr>
              <w:instrText xml:space="preserve"> PAGEREF _Toc365984263 \h </w:instrText>
            </w:r>
            <w:r w:rsidR="00352FCB">
              <w:rPr>
                <w:noProof/>
                <w:webHidden/>
              </w:rPr>
            </w:r>
            <w:r w:rsidR="00352FCB">
              <w:rPr>
                <w:noProof/>
                <w:webHidden/>
              </w:rPr>
              <w:fldChar w:fldCharType="separate"/>
            </w:r>
            <w:r w:rsidR="00FC5C48">
              <w:rPr>
                <w:noProof/>
                <w:webHidden/>
              </w:rPr>
              <w:t>11</w:t>
            </w:r>
            <w:r w:rsidR="00352FCB">
              <w:rPr>
                <w:noProof/>
                <w:webHidden/>
              </w:rPr>
              <w:fldChar w:fldCharType="end"/>
            </w:r>
          </w:hyperlink>
        </w:p>
        <w:p w:rsidR="00352FCB" w:rsidRDefault="002837CC">
          <w:pPr>
            <w:pStyle w:val="TOC2"/>
            <w:tabs>
              <w:tab w:val="left" w:pos="880"/>
              <w:tab w:val="right" w:leader="dot" w:pos="9350"/>
            </w:tabs>
            <w:rPr>
              <w:rFonts w:eastAsiaTheme="minorEastAsia"/>
              <w:noProof/>
            </w:rPr>
          </w:pPr>
          <w:hyperlink w:anchor="_Toc365984264" w:history="1">
            <w:r w:rsidR="00352FCB" w:rsidRPr="001F122F">
              <w:rPr>
                <w:rStyle w:val="Hyperlink"/>
                <w:noProof/>
              </w:rPr>
              <w:t>7.2</w:t>
            </w:r>
            <w:r w:rsidR="00352FCB">
              <w:rPr>
                <w:rFonts w:eastAsiaTheme="minorEastAsia"/>
                <w:noProof/>
              </w:rPr>
              <w:tab/>
            </w:r>
            <w:r w:rsidR="00352FCB" w:rsidRPr="001F122F">
              <w:rPr>
                <w:rStyle w:val="Hyperlink"/>
                <w:noProof/>
              </w:rPr>
              <w:t>IPhone Deployment</w:t>
            </w:r>
            <w:r w:rsidR="00352FCB">
              <w:rPr>
                <w:noProof/>
                <w:webHidden/>
              </w:rPr>
              <w:tab/>
            </w:r>
            <w:r w:rsidR="00352FCB">
              <w:rPr>
                <w:noProof/>
                <w:webHidden/>
              </w:rPr>
              <w:fldChar w:fldCharType="begin"/>
            </w:r>
            <w:r w:rsidR="00352FCB">
              <w:rPr>
                <w:noProof/>
                <w:webHidden/>
              </w:rPr>
              <w:instrText xml:space="preserve"> PAGEREF _Toc365984264 \h </w:instrText>
            </w:r>
            <w:r w:rsidR="00352FCB">
              <w:rPr>
                <w:noProof/>
                <w:webHidden/>
              </w:rPr>
            </w:r>
            <w:r w:rsidR="00352FCB">
              <w:rPr>
                <w:noProof/>
                <w:webHidden/>
              </w:rPr>
              <w:fldChar w:fldCharType="separate"/>
            </w:r>
            <w:r w:rsidR="00FC5C48">
              <w:rPr>
                <w:noProof/>
                <w:webHidden/>
              </w:rPr>
              <w:t>12</w:t>
            </w:r>
            <w:r w:rsidR="00352FCB">
              <w:rPr>
                <w:noProof/>
                <w:webHidden/>
              </w:rPr>
              <w:fldChar w:fldCharType="end"/>
            </w:r>
          </w:hyperlink>
        </w:p>
        <w:p w:rsidR="00352FCB" w:rsidRDefault="002837CC">
          <w:pPr>
            <w:pStyle w:val="TOC1"/>
            <w:tabs>
              <w:tab w:val="left" w:pos="440"/>
              <w:tab w:val="right" w:leader="dot" w:pos="9350"/>
            </w:tabs>
            <w:rPr>
              <w:rFonts w:eastAsiaTheme="minorEastAsia"/>
              <w:noProof/>
            </w:rPr>
          </w:pPr>
          <w:hyperlink w:anchor="_Toc365984265" w:history="1">
            <w:r w:rsidR="00352FCB" w:rsidRPr="001F122F">
              <w:rPr>
                <w:rStyle w:val="Hyperlink"/>
                <w:noProof/>
              </w:rPr>
              <w:t>8</w:t>
            </w:r>
            <w:r w:rsidR="00352FCB">
              <w:rPr>
                <w:rFonts w:eastAsiaTheme="minorEastAsia"/>
                <w:noProof/>
              </w:rPr>
              <w:tab/>
            </w:r>
            <w:r w:rsidR="00352FCB" w:rsidRPr="001F122F">
              <w:rPr>
                <w:rStyle w:val="Hyperlink"/>
                <w:noProof/>
              </w:rPr>
              <w:t>Using the Adapters to Create a new Worklight Application</w:t>
            </w:r>
            <w:r w:rsidR="00352FCB">
              <w:rPr>
                <w:noProof/>
                <w:webHidden/>
              </w:rPr>
              <w:tab/>
            </w:r>
            <w:r w:rsidR="00352FCB">
              <w:rPr>
                <w:noProof/>
                <w:webHidden/>
              </w:rPr>
              <w:fldChar w:fldCharType="begin"/>
            </w:r>
            <w:r w:rsidR="00352FCB">
              <w:rPr>
                <w:noProof/>
                <w:webHidden/>
              </w:rPr>
              <w:instrText xml:space="preserve"> PAGEREF _Toc365984265 \h </w:instrText>
            </w:r>
            <w:r w:rsidR="00352FCB">
              <w:rPr>
                <w:noProof/>
                <w:webHidden/>
              </w:rPr>
            </w:r>
            <w:r w:rsidR="00352FCB">
              <w:rPr>
                <w:noProof/>
                <w:webHidden/>
              </w:rPr>
              <w:fldChar w:fldCharType="separate"/>
            </w:r>
            <w:r w:rsidR="00FC5C48">
              <w:rPr>
                <w:noProof/>
                <w:webHidden/>
              </w:rPr>
              <w:t>13</w:t>
            </w:r>
            <w:r w:rsidR="00352FCB">
              <w:rPr>
                <w:noProof/>
                <w:webHidden/>
              </w:rPr>
              <w:fldChar w:fldCharType="end"/>
            </w:r>
          </w:hyperlink>
        </w:p>
        <w:p w:rsidR="00352FCB" w:rsidRDefault="00352FCB" w:rsidP="00352FCB">
          <w:r>
            <w:rPr>
              <w:b/>
              <w:bCs/>
              <w:noProof/>
            </w:rPr>
            <w:fldChar w:fldCharType="end"/>
          </w:r>
        </w:p>
      </w:sdtContent>
    </w:sdt>
    <w:p w:rsidR="00352FCB" w:rsidRDefault="00352FCB" w:rsidP="00352FCB">
      <w:pPr>
        <w:pStyle w:val="Heading1"/>
        <w:sectPr w:rsidR="00352FCB" w:rsidSect="00F246B8">
          <w:headerReference w:type="default" r:id="rId11"/>
          <w:pgSz w:w="12240" w:h="15840"/>
          <w:pgMar w:top="1440" w:right="1440" w:bottom="1440" w:left="1440" w:header="720" w:footer="720" w:gutter="0"/>
          <w:pgNumType w:fmt="lowerRoman"/>
          <w:cols w:space="720"/>
          <w:docGrid w:linePitch="360"/>
        </w:sectPr>
      </w:pPr>
      <w:bookmarkStart w:id="2" w:name="_Ref352575146"/>
    </w:p>
    <w:bookmarkEnd w:id="2"/>
    <w:p w:rsidR="0062301B" w:rsidRDefault="00352FCB">
      <w:pPr>
        <w:pStyle w:val="TableofFigures"/>
        <w:tabs>
          <w:tab w:val="right" w:leader="dot" w:pos="9350"/>
        </w:tabs>
        <w:rPr>
          <w:rFonts w:eastAsiaTheme="minorEastAsia"/>
          <w:noProof/>
        </w:rPr>
      </w:pPr>
      <w:r>
        <w:lastRenderedPageBreak/>
        <w:fldChar w:fldCharType="begin"/>
      </w:r>
      <w:r>
        <w:instrText xml:space="preserve"> TOC \h \z \c "Figure" </w:instrText>
      </w:r>
      <w:r>
        <w:fldChar w:fldCharType="separate"/>
      </w:r>
      <w:hyperlink w:anchor="_Toc380057523" w:history="1">
        <w:r w:rsidR="0062301B" w:rsidRPr="00166D84">
          <w:rPr>
            <w:rStyle w:val="Hyperlink"/>
            <w:noProof/>
          </w:rPr>
          <w:t>Figure 1: AT&amp;T Worklight Architecture</w:t>
        </w:r>
        <w:r w:rsidR="0062301B">
          <w:rPr>
            <w:noProof/>
            <w:webHidden/>
          </w:rPr>
          <w:tab/>
        </w:r>
        <w:r w:rsidR="0062301B">
          <w:rPr>
            <w:noProof/>
            <w:webHidden/>
          </w:rPr>
          <w:fldChar w:fldCharType="begin"/>
        </w:r>
        <w:r w:rsidR="0062301B">
          <w:rPr>
            <w:noProof/>
            <w:webHidden/>
          </w:rPr>
          <w:instrText xml:space="preserve"> PAGEREF _Toc380057523 \h </w:instrText>
        </w:r>
        <w:r w:rsidR="0062301B">
          <w:rPr>
            <w:noProof/>
            <w:webHidden/>
          </w:rPr>
        </w:r>
        <w:r w:rsidR="0062301B">
          <w:rPr>
            <w:noProof/>
            <w:webHidden/>
          </w:rPr>
          <w:fldChar w:fldCharType="separate"/>
        </w:r>
        <w:r w:rsidR="00FC5C48">
          <w:rPr>
            <w:noProof/>
            <w:webHidden/>
          </w:rPr>
          <w:t>2</w:t>
        </w:r>
        <w:r w:rsidR="0062301B">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24" w:history="1">
        <w:r w:rsidRPr="00166D84">
          <w:rPr>
            <w:rStyle w:val="Hyperlink"/>
            <w:noProof/>
          </w:rPr>
          <w:t>Figure 2: “Existing Projects and Workspace” location</w:t>
        </w:r>
        <w:r>
          <w:rPr>
            <w:noProof/>
            <w:webHidden/>
          </w:rPr>
          <w:tab/>
        </w:r>
        <w:r>
          <w:rPr>
            <w:noProof/>
            <w:webHidden/>
          </w:rPr>
          <w:fldChar w:fldCharType="begin"/>
        </w:r>
        <w:r>
          <w:rPr>
            <w:noProof/>
            <w:webHidden/>
          </w:rPr>
          <w:instrText xml:space="preserve"> PAGEREF _Toc380057524 \h </w:instrText>
        </w:r>
        <w:r>
          <w:rPr>
            <w:noProof/>
            <w:webHidden/>
          </w:rPr>
        </w:r>
        <w:r>
          <w:rPr>
            <w:noProof/>
            <w:webHidden/>
          </w:rPr>
          <w:fldChar w:fldCharType="separate"/>
        </w:r>
        <w:r w:rsidR="00FC5C48">
          <w:rPr>
            <w:noProof/>
            <w:webHidden/>
          </w:rPr>
          <w:t>4</w:t>
        </w:r>
        <w:r>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25" w:history="1">
        <w:r w:rsidRPr="00166D84">
          <w:rPr>
            <w:rStyle w:val="Hyperlink"/>
            <w:noProof/>
          </w:rPr>
          <w:t>Figure 3: Adapter Project and Application Project folder locations</w:t>
        </w:r>
        <w:r>
          <w:rPr>
            <w:noProof/>
            <w:webHidden/>
          </w:rPr>
          <w:tab/>
        </w:r>
        <w:r>
          <w:rPr>
            <w:noProof/>
            <w:webHidden/>
          </w:rPr>
          <w:fldChar w:fldCharType="begin"/>
        </w:r>
        <w:r>
          <w:rPr>
            <w:noProof/>
            <w:webHidden/>
          </w:rPr>
          <w:instrText xml:space="preserve"> PAGEREF _Toc380057525 \h </w:instrText>
        </w:r>
        <w:r>
          <w:rPr>
            <w:noProof/>
            <w:webHidden/>
          </w:rPr>
        </w:r>
        <w:r>
          <w:rPr>
            <w:noProof/>
            <w:webHidden/>
          </w:rPr>
          <w:fldChar w:fldCharType="separate"/>
        </w:r>
        <w:r w:rsidR="00FC5C48">
          <w:rPr>
            <w:noProof/>
            <w:webHidden/>
          </w:rPr>
          <w:t>5</w:t>
        </w:r>
        <w:r>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26" w:history="1">
        <w:r w:rsidRPr="00166D84">
          <w:rPr>
            <w:rStyle w:val="Hyperlink"/>
            <w:noProof/>
          </w:rPr>
          <w:t>Figure 4: Available adapters.</w:t>
        </w:r>
        <w:r>
          <w:rPr>
            <w:noProof/>
            <w:webHidden/>
          </w:rPr>
          <w:tab/>
        </w:r>
        <w:r>
          <w:rPr>
            <w:noProof/>
            <w:webHidden/>
          </w:rPr>
          <w:fldChar w:fldCharType="begin"/>
        </w:r>
        <w:r>
          <w:rPr>
            <w:noProof/>
            <w:webHidden/>
          </w:rPr>
          <w:instrText xml:space="preserve"> PAGEREF _Toc380057526 \h </w:instrText>
        </w:r>
        <w:r>
          <w:rPr>
            <w:noProof/>
            <w:webHidden/>
          </w:rPr>
        </w:r>
        <w:r>
          <w:rPr>
            <w:noProof/>
            <w:webHidden/>
          </w:rPr>
          <w:fldChar w:fldCharType="separate"/>
        </w:r>
        <w:r w:rsidR="00FC5C48">
          <w:rPr>
            <w:noProof/>
            <w:webHidden/>
          </w:rPr>
          <w:t>7</w:t>
        </w:r>
        <w:r>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27" w:history="1">
        <w:r w:rsidRPr="00166D84">
          <w:rPr>
            <w:rStyle w:val="Hyperlink"/>
            <w:noProof/>
          </w:rPr>
          <w:t>Figure 5: Building a Worklight Adapter</w:t>
        </w:r>
        <w:r>
          <w:rPr>
            <w:noProof/>
            <w:webHidden/>
          </w:rPr>
          <w:tab/>
        </w:r>
        <w:r>
          <w:rPr>
            <w:noProof/>
            <w:webHidden/>
          </w:rPr>
          <w:fldChar w:fldCharType="begin"/>
        </w:r>
        <w:r>
          <w:rPr>
            <w:noProof/>
            <w:webHidden/>
          </w:rPr>
          <w:instrText xml:space="preserve"> PAGEREF _Toc380057527 \h </w:instrText>
        </w:r>
        <w:r>
          <w:rPr>
            <w:noProof/>
            <w:webHidden/>
          </w:rPr>
        </w:r>
        <w:r>
          <w:rPr>
            <w:noProof/>
            <w:webHidden/>
          </w:rPr>
          <w:fldChar w:fldCharType="separate"/>
        </w:r>
        <w:r w:rsidR="00FC5C48">
          <w:rPr>
            <w:noProof/>
            <w:webHidden/>
          </w:rPr>
          <w:t>8</w:t>
        </w:r>
        <w:r>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28" w:history="1">
        <w:r w:rsidRPr="00166D84">
          <w:rPr>
            <w:rStyle w:val="Hyperlink"/>
            <w:noProof/>
          </w:rPr>
          <w:t>Figure 7: IBM Worklight Console</w:t>
        </w:r>
        <w:r>
          <w:rPr>
            <w:noProof/>
            <w:webHidden/>
          </w:rPr>
          <w:tab/>
        </w:r>
        <w:r>
          <w:rPr>
            <w:noProof/>
            <w:webHidden/>
          </w:rPr>
          <w:fldChar w:fldCharType="begin"/>
        </w:r>
        <w:r>
          <w:rPr>
            <w:noProof/>
            <w:webHidden/>
          </w:rPr>
          <w:instrText xml:space="preserve"> PAGEREF _Toc380057528 \h </w:instrText>
        </w:r>
        <w:r>
          <w:rPr>
            <w:noProof/>
            <w:webHidden/>
          </w:rPr>
        </w:r>
        <w:r>
          <w:rPr>
            <w:noProof/>
            <w:webHidden/>
          </w:rPr>
          <w:fldChar w:fldCharType="separate"/>
        </w:r>
        <w:r w:rsidR="00FC5C48">
          <w:rPr>
            <w:noProof/>
            <w:webHidden/>
          </w:rPr>
          <w:t>9</w:t>
        </w:r>
        <w:r>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29" w:history="1">
        <w:r w:rsidRPr="00166D84">
          <w:rPr>
            <w:rStyle w:val="Hyperlink"/>
            <w:noProof/>
          </w:rPr>
          <w:t>Figure 9: Selecting the ATTWLKitchenSink app.</w:t>
        </w:r>
        <w:r>
          <w:rPr>
            <w:noProof/>
            <w:webHidden/>
          </w:rPr>
          <w:tab/>
        </w:r>
        <w:r>
          <w:rPr>
            <w:noProof/>
            <w:webHidden/>
          </w:rPr>
          <w:fldChar w:fldCharType="begin"/>
        </w:r>
        <w:r>
          <w:rPr>
            <w:noProof/>
            <w:webHidden/>
          </w:rPr>
          <w:instrText xml:space="preserve"> PAGEREF _Toc380057529 \h </w:instrText>
        </w:r>
        <w:r>
          <w:rPr>
            <w:noProof/>
            <w:webHidden/>
          </w:rPr>
        </w:r>
        <w:r>
          <w:rPr>
            <w:noProof/>
            <w:webHidden/>
          </w:rPr>
          <w:fldChar w:fldCharType="separate"/>
        </w:r>
        <w:r w:rsidR="00FC5C48">
          <w:rPr>
            <w:noProof/>
            <w:webHidden/>
          </w:rPr>
          <w:t>10</w:t>
        </w:r>
        <w:r>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30" w:history="1">
        <w:r w:rsidRPr="00166D84">
          <w:rPr>
            <w:rStyle w:val="Hyperlink"/>
            <w:noProof/>
          </w:rPr>
          <w:t>Figure 10: Building and deploying applications.</w:t>
        </w:r>
        <w:r>
          <w:rPr>
            <w:noProof/>
            <w:webHidden/>
          </w:rPr>
          <w:tab/>
        </w:r>
        <w:r>
          <w:rPr>
            <w:noProof/>
            <w:webHidden/>
          </w:rPr>
          <w:fldChar w:fldCharType="begin"/>
        </w:r>
        <w:r>
          <w:rPr>
            <w:noProof/>
            <w:webHidden/>
          </w:rPr>
          <w:instrText xml:space="preserve"> PAGEREF _Toc380057530 \h </w:instrText>
        </w:r>
        <w:r>
          <w:rPr>
            <w:noProof/>
            <w:webHidden/>
          </w:rPr>
        </w:r>
        <w:r>
          <w:rPr>
            <w:noProof/>
            <w:webHidden/>
          </w:rPr>
          <w:fldChar w:fldCharType="separate"/>
        </w:r>
        <w:r w:rsidR="00FC5C48">
          <w:rPr>
            <w:noProof/>
            <w:webHidden/>
          </w:rPr>
          <w:t>11</w:t>
        </w:r>
        <w:r>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31" w:history="1">
        <w:r w:rsidRPr="00166D84">
          <w:rPr>
            <w:rStyle w:val="Hyperlink"/>
            <w:noProof/>
          </w:rPr>
          <w:t>Figure 11: Details of the deployed application.</w:t>
        </w:r>
        <w:r>
          <w:rPr>
            <w:noProof/>
            <w:webHidden/>
          </w:rPr>
          <w:tab/>
        </w:r>
        <w:r>
          <w:rPr>
            <w:noProof/>
            <w:webHidden/>
          </w:rPr>
          <w:fldChar w:fldCharType="begin"/>
        </w:r>
        <w:r>
          <w:rPr>
            <w:noProof/>
            <w:webHidden/>
          </w:rPr>
          <w:instrText xml:space="preserve"> PAGEREF _Toc380057531 \h </w:instrText>
        </w:r>
        <w:r>
          <w:rPr>
            <w:noProof/>
            <w:webHidden/>
          </w:rPr>
        </w:r>
        <w:r>
          <w:rPr>
            <w:noProof/>
            <w:webHidden/>
          </w:rPr>
          <w:fldChar w:fldCharType="separate"/>
        </w:r>
        <w:r w:rsidR="00FC5C48">
          <w:rPr>
            <w:noProof/>
            <w:webHidden/>
          </w:rPr>
          <w:t>11</w:t>
        </w:r>
        <w:r>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32" w:history="1">
        <w:r w:rsidRPr="00166D84">
          <w:rPr>
            <w:rStyle w:val="Hyperlink"/>
            <w:noProof/>
          </w:rPr>
          <w:t>Figure 12: Running the app on iOS</w:t>
        </w:r>
        <w:r>
          <w:rPr>
            <w:noProof/>
            <w:webHidden/>
          </w:rPr>
          <w:tab/>
        </w:r>
        <w:r>
          <w:rPr>
            <w:noProof/>
            <w:webHidden/>
          </w:rPr>
          <w:fldChar w:fldCharType="begin"/>
        </w:r>
        <w:r>
          <w:rPr>
            <w:noProof/>
            <w:webHidden/>
          </w:rPr>
          <w:instrText xml:space="preserve"> PAGEREF _Toc380057532 \h </w:instrText>
        </w:r>
        <w:r>
          <w:rPr>
            <w:noProof/>
            <w:webHidden/>
          </w:rPr>
        </w:r>
        <w:r>
          <w:rPr>
            <w:noProof/>
            <w:webHidden/>
          </w:rPr>
          <w:fldChar w:fldCharType="separate"/>
        </w:r>
        <w:r w:rsidR="00FC5C48">
          <w:rPr>
            <w:noProof/>
            <w:webHidden/>
          </w:rPr>
          <w:t>12</w:t>
        </w:r>
        <w:r>
          <w:rPr>
            <w:noProof/>
            <w:webHidden/>
          </w:rPr>
          <w:fldChar w:fldCharType="end"/>
        </w:r>
      </w:hyperlink>
    </w:p>
    <w:p w:rsidR="00352FCB" w:rsidRDefault="00352FCB" w:rsidP="00352FCB">
      <w:pPr>
        <w:pStyle w:val="Body"/>
        <w:sectPr w:rsidR="00352FCB" w:rsidSect="00F246B8">
          <w:headerReference w:type="default" r:id="rId12"/>
          <w:pgSz w:w="12240" w:h="15840"/>
          <w:pgMar w:top="1440" w:right="1440" w:bottom="1440" w:left="1440" w:header="720" w:footer="720" w:gutter="0"/>
          <w:pgNumType w:fmt="lowerRoman"/>
          <w:cols w:space="720"/>
          <w:docGrid w:linePitch="360"/>
        </w:sectPr>
      </w:pPr>
      <w:r>
        <w:fldChar w:fldCharType="end"/>
      </w:r>
    </w:p>
    <w:p w:rsidR="0062301B" w:rsidRDefault="00352FCB">
      <w:pPr>
        <w:pStyle w:val="TableofFigures"/>
        <w:tabs>
          <w:tab w:val="right" w:leader="dot" w:pos="9350"/>
        </w:tabs>
        <w:rPr>
          <w:rFonts w:eastAsiaTheme="minorEastAsia"/>
          <w:noProof/>
        </w:rPr>
      </w:pPr>
      <w:r>
        <w:lastRenderedPageBreak/>
        <w:fldChar w:fldCharType="begin"/>
      </w:r>
      <w:r>
        <w:instrText xml:space="preserve"> TOC \h \z \c "Table" </w:instrText>
      </w:r>
      <w:r>
        <w:fldChar w:fldCharType="separate"/>
      </w:r>
      <w:hyperlink w:anchor="_Toc380057533" w:history="1">
        <w:r w:rsidR="0062301B" w:rsidRPr="00735306">
          <w:rPr>
            <w:rStyle w:val="Hyperlink"/>
            <w:noProof/>
          </w:rPr>
          <w:t>Table 1: Configuration properties for Worklight</w:t>
        </w:r>
        <w:r w:rsidR="0062301B">
          <w:rPr>
            <w:noProof/>
            <w:webHidden/>
          </w:rPr>
          <w:tab/>
        </w:r>
        <w:r w:rsidR="0062301B">
          <w:rPr>
            <w:noProof/>
            <w:webHidden/>
          </w:rPr>
          <w:fldChar w:fldCharType="begin"/>
        </w:r>
        <w:r w:rsidR="0062301B">
          <w:rPr>
            <w:noProof/>
            <w:webHidden/>
          </w:rPr>
          <w:instrText xml:space="preserve"> PAGEREF _Toc380057533 \h </w:instrText>
        </w:r>
        <w:r w:rsidR="0062301B">
          <w:rPr>
            <w:noProof/>
            <w:webHidden/>
          </w:rPr>
        </w:r>
        <w:r w:rsidR="0062301B">
          <w:rPr>
            <w:noProof/>
            <w:webHidden/>
          </w:rPr>
          <w:fldChar w:fldCharType="separate"/>
        </w:r>
        <w:r w:rsidR="00FC5C48">
          <w:rPr>
            <w:noProof/>
            <w:webHidden/>
          </w:rPr>
          <w:t>6</w:t>
        </w:r>
        <w:r w:rsidR="0062301B">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34" w:history="1">
        <w:r w:rsidRPr="00735306">
          <w:rPr>
            <w:rStyle w:val="Hyperlink"/>
            <w:noProof/>
          </w:rPr>
          <w:t>Table 2: invocationData Object Properties</w:t>
        </w:r>
        <w:r>
          <w:rPr>
            <w:noProof/>
            <w:webHidden/>
          </w:rPr>
          <w:tab/>
        </w:r>
        <w:r>
          <w:rPr>
            <w:noProof/>
            <w:webHidden/>
          </w:rPr>
          <w:fldChar w:fldCharType="begin"/>
        </w:r>
        <w:r>
          <w:rPr>
            <w:noProof/>
            <w:webHidden/>
          </w:rPr>
          <w:instrText xml:space="preserve"> PAGEREF _Toc380057534 \h </w:instrText>
        </w:r>
        <w:r>
          <w:rPr>
            <w:noProof/>
            <w:webHidden/>
          </w:rPr>
        </w:r>
        <w:r>
          <w:rPr>
            <w:noProof/>
            <w:webHidden/>
          </w:rPr>
          <w:fldChar w:fldCharType="separate"/>
        </w:r>
        <w:r w:rsidR="00FC5C48">
          <w:rPr>
            <w:noProof/>
            <w:webHidden/>
          </w:rPr>
          <w:t>13</w:t>
        </w:r>
        <w:r>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35" w:history="1">
        <w:r w:rsidRPr="00735306">
          <w:rPr>
            <w:rStyle w:val="Hyperlink"/>
            <w:noProof/>
          </w:rPr>
          <w:t>Table 3: Options Object Properties</w:t>
        </w:r>
        <w:r>
          <w:rPr>
            <w:noProof/>
            <w:webHidden/>
          </w:rPr>
          <w:tab/>
        </w:r>
        <w:r>
          <w:rPr>
            <w:noProof/>
            <w:webHidden/>
          </w:rPr>
          <w:fldChar w:fldCharType="begin"/>
        </w:r>
        <w:r>
          <w:rPr>
            <w:noProof/>
            <w:webHidden/>
          </w:rPr>
          <w:instrText xml:space="preserve"> PAGEREF _Toc380057535 \h </w:instrText>
        </w:r>
        <w:r>
          <w:rPr>
            <w:noProof/>
            <w:webHidden/>
          </w:rPr>
        </w:r>
        <w:r>
          <w:rPr>
            <w:noProof/>
            <w:webHidden/>
          </w:rPr>
          <w:fldChar w:fldCharType="separate"/>
        </w:r>
        <w:r w:rsidR="00FC5C48">
          <w:rPr>
            <w:noProof/>
            <w:webHidden/>
          </w:rPr>
          <w:t>14</w:t>
        </w:r>
        <w:r>
          <w:rPr>
            <w:noProof/>
            <w:webHidden/>
          </w:rPr>
          <w:fldChar w:fldCharType="end"/>
        </w:r>
      </w:hyperlink>
    </w:p>
    <w:p w:rsidR="00352FCB" w:rsidRDefault="00352FCB" w:rsidP="00352FCB">
      <w:pPr>
        <w:pStyle w:val="Body"/>
      </w:pPr>
      <w:r>
        <w:fldChar w:fldCharType="end"/>
      </w:r>
    </w:p>
    <w:p w:rsidR="00352FCB" w:rsidRDefault="00352FCB" w:rsidP="00352FCB">
      <w:pPr>
        <w:pStyle w:val="Body"/>
        <w:sectPr w:rsidR="00352FCB" w:rsidSect="00F246B8">
          <w:headerReference w:type="default" r:id="rId13"/>
          <w:pgSz w:w="12240" w:h="15840"/>
          <w:pgMar w:top="1440" w:right="1440" w:bottom="1440" w:left="1440" w:header="720" w:footer="720" w:gutter="0"/>
          <w:pgNumType w:fmt="lowerRoman"/>
          <w:cols w:space="720"/>
          <w:docGrid w:linePitch="360"/>
        </w:sectPr>
      </w:pPr>
    </w:p>
    <w:p w:rsidR="0062301B" w:rsidRDefault="00352FCB">
      <w:pPr>
        <w:pStyle w:val="TableofFigures"/>
        <w:tabs>
          <w:tab w:val="right" w:leader="dot" w:pos="9350"/>
        </w:tabs>
        <w:rPr>
          <w:rFonts w:eastAsiaTheme="minorEastAsia"/>
          <w:noProof/>
        </w:rPr>
      </w:pPr>
      <w:r>
        <w:lastRenderedPageBreak/>
        <w:fldChar w:fldCharType="begin"/>
      </w:r>
      <w:r>
        <w:instrText xml:space="preserve"> TOC \h \z \c "Example" </w:instrText>
      </w:r>
      <w:r>
        <w:fldChar w:fldCharType="separate"/>
      </w:r>
      <w:hyperlink w:anchor="_Toc380057536" w:history="1">
        <w:r w:rsidR="0062301B" w:rsidRPr="00A8407E">
          <w:rPr>
            <w:rStyle w:val="Hyperlink"/>
            <w:noProof/>
          </w:rPr>
          <w:t>Example 1: Creating an invocationData object</w:t>
        </w:r>
        <w:r w:rsidR="0062301B">
          <w:rPr>
            <w:noProof/>
            <w:webHidden/>
          </w:rPr>
          <w:tab/>
        </w:r>
        <w:r w:rsidR="0062301B">
          <w:rPr>
            <w:noProof/>
            <w:webHidden/>
          </w:rPr>
          <w:fldChar w:fldCharType="begin"/>
        </w:r>
        <w:r w:rsidR="0062301B">
          <w:rPr>
            <w:noProof/>
            <w:webHidden/>
          </w:rPr>
          <w:instrText xml:space="preserve"> PAGEREF _Toc380057536 \h </w:instrText>
        </w:r>
        <w:r w:rsidR="0062301B">
          <w:rPr>
            <w:noProof/>
            <w:webHidden/>
          </w:rPr>
        </w:r>
        <w:r w:rsidR="0062301B">
          <w:rPr>
            <w:noProof/>
            <w:webHidden/>
          </w:rPr>
          <w:fldChar w:fldCharType="separate"/>
        </w:r>
        <w:r w:rsidR="00FC5C48">
          <w:rPr>
            <w:noProof/>
            <w:webHidden/>
          </w:rPr>
          <w:t>13</w:t>
        </w:r>
        <w:r w:rsidR="0062301B">
          <w:rPr>
            <w:noProof/>
            <w:webHidden/>
          </w:rPr>
          <w:fldChar w:fldCharType="end"/>
        </w:r>
      </w:hyperlink>
    </w:p>
    <w:p w:rsidR="0062301B" w:rsidRDefault="0062301B">
      <w:pPr>
        <w:pStyle w:val="TableofFigures"/>
        <w:tabs>
          <w:tab w:val="right" w:leader="dot" w:pos="9350"/>
        </w:tabs>
        <w:rPr>
          <w:rFonts w:eastAsiaTheme="minorEastAsia"/>
          <w:noProof/>
        </w:rPr>
      </w:pPr>
      <w:hyperlink w:anchor="_Toc380057537" w:history="1">
        <w:r w:rsidRPr="00A8407E">
          <w:rPr>
            <w:rStyle w:val="Hyperlink"/>
            <w:noProof/>
          </w:rPr>
          <w:t>Example 2: Creating an Options object</w:t>
        </w:r>
        <w:r>
          <w:rPr>
            <w:noProof/>
            <w:webHidden/>
          </w:rPr>
          <w:tab/>
        </w:r>
        <w:r>
          <w:rPr>
            <w:noProof/>
            <w:webHidden/>
          </w:rPr>
          <w:fldChar w:fldCharType="begin"/>
        </w:r>
        <w:r>
          <w:rPr>
            <w:noProof/>
            <w:webHidden/>
          </w:rPr>
          <w:instrText xml:space="preserve"> PAGEREF _Toc380057537 \h </w:instrText>
        </w:r>
        <w:r>
          <w:rPr>
            <w:noProof/>
            <w:webHidden/>
          </w:rPr>
        </w:r>
        <w:r>
          <w:rPr>
            <w:noProof/>
            <w:webHidden/>
          </w:rPr>
          <w:fldChar w:fldCharType="separate"/>
        </w:r>
        <w:r w:rsidR="00FC5C48">
          <w:rPr>
            <w:noProof/>
            <w:webHidden/>
          </w:rPr>
          <w:t>13</w:t>
        </w:r>
        <w:r>
          <w:rPr>
            <w:noProof/>
            <w:webHidden/>
          </w:rPr>
          <w:fldChar w:fldCharType="end"/>
        </w:r>
      </w:hyperlink>
    </w:p>
    <w:p w:rsidR="00950C0C" w:rsidRDefault="00352FCB" w:rsidP="00352FCB">
      <w:pPr>
        <w:pStyle w:val="Body"/>
        <w:sectPr w:rsidR="00950C0C" w:rsidSect="00F246B8">
          <w:headerReference w:type="default" r:id="rId14"/>
          <w:pgSz w:w="12240" w:h="15840"/>
          <w:pgMar w:top="1440" w:right="1440" w:bottom="1440" w:left="1440" w:header="720" w:footer="720" w:gutter="0"/>
          <w:pgNumType w:fmt="lowerRoman"/>
          <w:cols w:space="720"/>
          <w:docGrid w:linePitch="360"/>
        </w:sectPr>
      </w:pPr>
      <w:r>
        <w:fldChar w:fldCharType="end"/>
      </w:r>
    </w:p>
    <w:p w:rsidR="004623AB" w:rsidRDefault="004623AB" w:rsidP="004623AB">
      <w:pPr>
        <w:pStyle w:val="Heading1"/>
      </w:pPr>
      <w:bookmarkStart w:id="3" w:name="_Toc364943566"/>
      <w:bookmarkStart w:id="4" w:name="_Toc365983384"/>
      <w:bookmarkStart w:id="5" w:name="_Toc365983823"/>
      <w:bookmarkStart w:id="6" w:name="_Toc365984252"/>
      <w:r w:rsidRPr="004623AB">
        <w:lastRenderedPageBreak/>
        <w:t>Introduction</w:t>
      </w:r>
      <w:bookmarkEnd w:id="1"/>
      <w:bookmarkEnd w:id="3"/>
      <w:bookmarkEnd w:id="4"/>
      <w:bookmarkEnd w:id="5"/>
      <w:bookmarkEnd w:id="6"/>
    </w:p>
    <w:p w:rsidR="004623AB" w:rsidRDefault="004623AB" w:rsidP="004623AB">
      <w:r>
        <w:t>The AT&amp;T API Platform Adapter for IBM® Worklight® provides a simplified way for Worklight developers to access the AT&amp;T API Platform and RESTful APIs.</w:t>
      </w:r>
      <w:r w:rsidR="00F34797">
        <w:t xml:space="preserve"> </w:t>
      </w:r>
      <w:r>
        <w:t>By significantly reducing the complexity of building applications that use the AT&amp;T API Platform, the adapter helps developers quickly bring robust hybrid mobile applications to market.</w:t>
      </w:r>
    </w:p>
    <w:p w:rsidR="004623AB" w:rsidRDefault="004623AB" w:rsidP="004623AB">
      <w:r>
        <w:t>The adapter facilitates access to the following AT&amp;T Platform RESTful APIs:</w:t>
      </w:r>
    </w:p>
    <w:p w:rsidR="004623AB" w:rsidRDefault="004623AB" w:rsidP="004623AB">
      <w:r>
        <w:t>•</w:t>
      </w:r>
      <w:r>
        <w:tab/>
      </w:r>
      <w:r w:rsidR="00C44F30">
        <w:t>Advertising</w:t>
      </w:r>
    </w:p>
    <w:p w:rsidR="009E20BB" w:rsidRDefault="004623AB" w:rsidP="004623AB">
      <w:r>
        <w:t>•</w:t>
      </w:r>
      <w:r>
        <w:tab/>
        <w:t xml:space="preserve">Device </w:t>
      </w:r>
      <w:r w:rsidR="00C44F30">
        <w:t>Capabilities</w:t>
      </w:r>
    </w:p>
    <w:p w:rsidR="009E20BB" w:rsidRDefault="003C493A" w:rsidP="004623AB">
      <w:r>
        <w:t>•</w:t>
      </w:r>
      <w:r>
        <w:tab/>
        <w:t>In App Messaging</w:t>
      </w:r>
    </w:p>
    <w:p w:rsidR="004623AB" w:rsidRDefault="004623AB" w:rsidP="004623AB">
      <w:r>
        <w:t>•</w:t>
      </w:r>
      <w:r>
        <w:tab/>
        <w:t>Notary</w:t>
      </w:r>
      <w:r w:rsidR="00C44F30">
        <w:t xml:space="preserve"> Management</w:t>
      </w:r>
    </w:p>
    <w:p w:rsidR="004623AB" w:rsidRDefault="004623AB" w:rsidP="004623AB">
      <w:r>
        <w:t>•</w:t>
      </w:r>
      <w:r>
        <w:tab/>
      </w:r>
      <w:r w:rsidR="00C44F30" w:rsidRPr="00C44F30">
        <w:t>OAuth 2.0 Authentication Management</w:t>
      </w:r>
    </w:p>
    <w:p w:rsidR="004623AB" w:rsidRDefault="004623AB" w:rsidP="004623AB">
      <w:r>
        <w:t>•</w:t>
      </w:r>
      <w:r>
        <w:tab/>
        <w:t>Payment</w:t>
      </w:r>
    </w:p>
    <w:p w:rsidR="004623AB" w:rsidRDefault="004623AB" w:rsidP="004623AB">
      <w:r>
        <w:t>•</w:t>
      </w:r>
      <w:r>
        <w:tab/>
        <w:t>SMS</w:t>
      </w:r>
    </w:p>
    <w:p w:rsidR="004623AB" w:rsidRDefault="004623AB" w:rsidP="004623AB">
      <w:r>
        <w:t>•</w:t>
      </w:r>
      <w:r>
        <w:tab/>
        <w:t xml:space="preserve">Speech </w:t>
      </w:r>
      <w:r w:rsidR="00B17537">
        <w:t>to</w:t>
      </w:r>
      <w:r>
        <w:t xml:space="preserve"> Text</w:t>
      </w:r>
    </w:p>
    <w:p w:rsidR="004623AB" w:rsidRDefault="004623AB" w:rsidP="004623AB">
      <w:r>
        <w:t>•</w:t>
      </w:r>
      <w:r>
        <w:tab/>
        <w:t xml:space="preserve">Text </w:t>
      </w:r>
      <w:r w:rsidR="00B17537">
        <w:t>to</w:t>
      </w:r>
      <w:r>
        <w:t xml:space="preserve"> Speech</w:t>
      </w:r>
    </w:p>
    <w:p w:rsidR="004623AB" w:rsidRDefault="004623AB" w:rsidP="004623AB">
      <w:r>
        <w:t xml:space="preserve">Note: To learn more about the AT&amp;T API Platform, see the </w:t>
      </w:r>
      <w:hyperlink r:id="rId15" w:history="1">
        <w:r w:rsidRPr="00B17537">
          <w:rPr>
            <w:rStyle w:val="Hyperlink"/>
          </w:rPr>
          <w:t>AT&amp;T Develop</w:t>
        </w:r>
        <w:r w:rsidR="00B17537">
          <w:rPr>
            <w:rStyle w:val="Hyperlink"/>
          </w:rPr>
          <w:t>er Program web</w:t>
        </w:r>
        <w:r w:rsidRPr="00B17537">
          <w:rPr>
            <w:rStyle w:val="Hyperlink"/>
          </w:rPr>
          <w:t>site</w:t>
        </w:r>
      </w:hyperlink>
      <w:r>
        <w:t>.</w:t>
      </w:r>
    </w:p>
    <w:p w:rsidR="00CC600C" w:rsidRDefault="00CC600C" w:rsidP="004623AB">
      <w:r>
        <w:br w:type="page"/>
      </w:r>
    </w:p>
    <w:p w:rsidR="004623AB" w:rsidRDefault="004623AB" w:rsidP="004623AB">
      <w:pPr>
        <w:pStyle w:val="Heading1"/>
      </w:pPr>
      <w:bookmarkStart w:id="7" w:name="_Toc364865403"/>
      <w:bookmarkStart w:id="8" w:name="_Toc364943567"/>
      <w:bookmarkStart w:id="9" w:name="_Toc365983385"/>
      <w:bookmarkStart w:id="10" w:name="_Toc365983824"/>
      <w:bookmarkStart w:id="11" w:name="_Toc365984253"/>
      <w:r>
        <w:lastRenderedPageBreak/>
        <w:t>Architectural Overview</w:t>
      </w:r>
      <w:bookmarkEnd w:id="7"/>
      <w:bookmarkEnd w:id="8"/>
      <w:bookmarkEnd w:id="9"/>
      <w:bookmarkEnd w:id="10"/>
      <w:bookmarkEnd w:id="11"/>
    </w:p>
    <w:p w:rsidR="00CC600C" w:rsidRDefault="004623AB" w:rsidP="004623AB">
      <w:r>
        <w:t>Figure 1 shows the relationship between the mobile device where the app is running, the Worklight server, and the AT&amp;T API platform.</w:t>
      </w:r>
    </w:p>
    <w:p w:rsidR="00CC600C" w:rsidRDefault="00CC600C" w:rsidP="00CC600C">
      <w:pPr>
        <w:pStyle w:val="Figure"/>
      </w:pPr>
      <w:r>
        <w:rPr>
          <w:noProof/>
        </w:rPr>
        <w:drawing>
          <wp:inline distT="0" distB="0" distL="0" distR="0" wp14:anchorId="55BD7204" wp14:editId="5FCBF5B8">
            <wp:extent cx="5086985" cy="3182627"/>
            <wp:effectExtent l="19050" t="19050" r="18415" b="17780"/>
            <wp:docPr id="26" name="Picture 22" descr="C:\Users\madhur.kulshrestha\Pictures\Screenpresso\2012-11-26_16h15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dhur.kulshrestha\Pictures\Screenpresso\2012-11-26_16h15_54.png"/>
                    <pic:cNvPicPr>
                      <a:picLocks noChangeAspect="1" noChangeArrowheads="1"/>
                    </pic:cNvPicPr>
                  </pic:nvPicPr>
                  <pic:blipFill>
                    <a:blip r:embed="rId16"/>
                    <a:srcRect/>
                    <a:stretch>
                      <a:fillRect/>
                    </a:stretch>
                  </pic:blipFill>
                  <pic:spPr bwMode="auto">
                    <a:xfrm>
                      <a:off x="0" y="0"/>
                      <a:ext cx="5102606" cy="3192400"/>
                    </a:xfrm>
                    <a:prstGeom prst="rect">
                      <a:avLst/>
                    </a:prstGeom>
                    <a:noFill/>
                    <a:ln w="9525">
                      <a:solidFill>
                        <a:schemeClr val="tx1"/>
                      </a:solidFill>
                      <a:miter lim="800000"/>
                      <a:headEnd/>
                      <a:tailEnd/>
                    </a:ln>
                  </pic:spPr>
                </pic:pic>
              </a:graphicData>
            </a:graphic>
          </wp:inline>
        </w:drawing>
      </w:r>
    </w:p>
    <w:p w:rsidR="00CC600C" w:rsidRPr="00CC600C" w:rsidRDefault="00CC600C" w:rsidP="00CC600C">
      <w:pPr>
        <w:pStyle w:val="Caption"/>
      </w:pPr>
      <w:bookmarkStart w:id="12" w:name="_Toc364865423"/>
      <w:bookmarkStart w:id="13" w:name="_Toc364866592"/>
      <w:bookmarkStart w:id="14" w:name="_Toc365983401"/>
      <w:bookmarkStart w:id="15" w:name="_Toc365983811"/>
      <w:bookmarkStart w:id="16" w:name="_Toc380057523"/>
      <w:r>
        <w:t xml:space="preserve">Figure </w:t>
      </w:r>
      <w:fldSimple w:instr=" SEQ Figure \* ARABIC ">
        <w:r w:rsidR="00FC5C48">
          <w:rPr>
            <w:noProof/>
          </w:rPr>
          <w:t>1</w:t>
        </w:r>
      </w:fldSimple>
      <w:r>
        <w:t xml:space="preserve">: </w:t>
      </w:r>
      <w:r w:rsidRPr="00CC600C">
        <w:t>AT&amp;T Worklight Architecture</w:t>
      </w:r>
      <w:bookmarkEnd w:id="12"/>
      <w:bookmarkEnd w:id="13"/>
      <w:bookmarkEnd w:id="14"/>
      <w:bookmarkEnd w:id="15"/>
      <w:bookmarkEnd w:id="16"/>
    </w:p>
    <w:p w:rsidR="001B6A9C" w:rsidRDefault="001B6A9C" w:rsidP="004623AB">
      <w:pPr>
        <w:rPr>
          <w:rFonts w:ascii="Arial" w:eastAsiaTheme="majorEastAsia" w:hAnsi="Arial" w:cstheme="majorBidi"/>
          <w:b/>
          <w:bCs/>
          <w:sz w:val="32"/>
          <w:szCs w:val="28"/>
        </w:rPr>
      </w:pPr>
      <w:r>
        <w:br w:type="page"/>
      </w:r>
    </w:p>
    <w:p w:rsidR="00CC600C" w:rsidRDefault="00CC600C" w:rsidP="00CC600C">
      <w:pPr>
        <w:pStyle w:val="Heading1"/>
      </w:pPr>
      <w:bookmarkStart w:id="17" w:name="_Toc364865404"/>
      <w:bookmarkStart w:id="18" w:name="_Toc364943568"/>
      <w:bookmarkStart w:id="19" w:name="_Toc365983386"/>
      <w:bookmarkStart w:id="20" w:name="_Toc365983825"/>
      <w:bookmarkStart w:id="21" w:name="_Toc365984254"/>
      <w:r>
        <w:lastRenderedPageBreak/>
        <w:t>Installing the Worklight Adapters Components</w:t>
      </w:r>
      <w:bookmarkEnd w:id="17"/>
      <w:bookmarkEnd w:id="18"/>
      <w:bookmarkEnd w:id="19"/>
      <w:bookmarkEnd w:id="20"/>
      <w:bookmarkEnd w:id="21"/>
    </w:p>
    <w:p w:rsidR="00CC600C" w:rsidRDefault="00CC600C" w:rsidP="00CC600C">
      <w:pPr>
        <w:pStyle w:val="Body"/>
      </w:pPr>
      <w:r>
        <w:t>You must comp</w:t>
      </w:r>
      <w:r w:rsidR="009E20BB">
        <w:t>lete the following steps to create</w:t>
      </w:r>
      <w:r>
        <w:t xml:space="preserve"> </w:t>
      </w:r>
      <w:r w:rsidR="009E20BB">
        <w:t xml:space="preserve">and test </w:t>
      </w:r>
      <w:r w:rsidR="00AB11E2">
        <w:t>applications (apps)</w:t>
      </w:r>
      <w:r w:rsidR="009E20BB">
        <w:t xml:space="preserve"> using</w:t>
      </w:r>
      <w:r>
        <w:t xml:space="preserve"> the adapter</w:t>
      </w:r>
      <w:r w:rsidR="009E20BB">
        <w:t>s</w:t>
      </w:r>
      <w:r w:rsidR="00AA699A">
        <w:t xml:space="preserve"> on your development system</w:t>
      </w:r>
      <w:r>
        <w:t>.</w:t>
      </w:r>
    </w:p>
    <w:p w:rsidR="00CC600C" w:rsidRDefault="00CC600C" w:rsidP="00CC600C">
      <w:pPr>
        <w:pStyle w:val="ListParagraph"/>
      </w:pPr>
      <w:r>
        <w:t>Download Worklight Studio</w:t>
      </w:r>
    </w:p>
    <w:p w:rsidR="00CC600C" w:rsidRDefault="00CC600C" w:rsidP="00CC600C">
      <w:pPr>
        <w:pStyle w:val="ListParagraph"/>
      </w:pPr>
      <w:r>
        <w:t>Download the AT&amp;T API Platform Adapters for IBM® Worklight®</w:t>
      </w:r>
    </w:p>
    <w:p w:rsidR="00844609" w:rsidRDefault="007A3526" w:rsidP="00CC600C">
      <w:pPr>
        <w:pStyle w:val="ListParagraph"/>
      </w:pPr>
      <w:r>
        <w:t>Register you application with AT&amp;T and get application keys</w:t>
      </w:r>
    </w:p>
    <w:p w:rsidR="00CC600C" w:rsidRDefault="00CC600C" w:rsidP="00CC600C">
      <w:pPr>
        <w:pStyle w:val="ListParagraph"/>
      </w:pPr>
      <w:r>
        <w:t>Build and deploy the adapters</w:t>
      </w:r>
    </w:p>
    <w:p w:rsidR="00CC600C" w:rsidRDefault="00CC600C" w:rsidP="00CC600C">
      <w:pPr>
        <w:pStyle w:val="ListParagraph"/>
      </w:pPr>
      <w:r>
        <w:t xml:space="preserve">Use the adapters </w:t>
      </w:r>
      <w:r w:rsidR="00844609">
        <w:t xml:space="preserve">and keys </w:t>
      </w:r>
      <w:r>
        <w:t>in your mobile app</w:t>
      </w:r>
    </w:p>
    <w:p w:rsidR="00CC600C" w:rsidRDefault="00CC600C" w:rsidP="00CC600C">
      <w:pPr>
        <w:pStyle w:val="ListParagraph"/>
      </w:pPr>
      <w:r>
        <w:t>Deploy your app to the Worklight server</w:t>
      </w:r>
    </w:p>
    <w:p w:rsidR="00CC600C" w:rsidRDefault="00CC600C" w:rsidP="00CC600C">
      <w:pPr>
        <w:pStyle w:val="Heading2"/>
      </w:pPr>
      <w:bookmarkStart w:id="22" w:name="_Toc364865405"/>
      <w:bookmarkStart w:id="23" w:name="_Toc364943569"/>
      <w:bookmarkStart w:id="24" w:name="_Toc365983387"/>
      <w:bookmarkStart w:id="25" w:name="_Toc365983826"/>
      <w:bookmarkStart w:id="26" w:name="_Toc365984255"/>
      <w:r>
        <w:t>Installing the Tools</w:t>
      </w:r>
      <w:bookmarkEnd w:id="22"/>
      <w:bookmarkEnd w:id="23"/>
      <w:bookmarkEnd w:id="24"/>
      <w:bookmarkEnd w:id="25"/>
      <w:bookmarkEnd w:id="26"/>
    </w:p>
    <w:p w:rsidR="00CC600C" w:rsidRDefault="00D26418" w:rsidP="00D26418">
      <w:pPr>
        <w:pStyle w:val="Body"/>
      </w:pPr>
      <w:r>
        <w:t>Perform the following steps to install the required tools for creating an adapter app.</w:t>
      </w:r>
    </w:p>
    <w:p w:rsidR="00CC600C" w:rsidRPr="007A3526" w:rsidRDefault="00CC600C" w:rsidP="00AA699A">
      <w:pPr>
        <w:pStyle w:val="Numberedlist"/>
        <w:rPr>
          <w:rStyle w:val="Hyperlink"/>
          <w:color w:val="auto"/>
          <w:u w:val="none"/>
        </w:rPr>
      </w:pPr>
      <w:r>
        <w:t xml:space="preserve">Download the AT&amp;T Worklight project code from </w:t>
      </w:r>
      <w:r w:rsidR="00844609" w:rsidRPr="007A3526">
        <w:t>GitHub</w:t>
      </w:r>
      <w:r w:rsidR="00AA699A" w:rsidRPr="007A3526">
        <w:rPr>
          <w:rStyle w:val="Hyperlink"/>
          <w:color w:val="auto"/>
          <w:u w:val="none"/>
        </w:rPr>
        <w:t xml:space="preserve"> </w:t>
      </w:r>
      <w:r w:rsidR="00C44F30" w:rsidRPr="007A3526">
        <w:rPr>
          <w:rStyle w:val="Hyperlink"/>
          <w:color w:val="auto"/>
          <w:u w:val="none"/>
        </w:rPr>
        <w:t>at</w:t>
      </w:r>
      <w:r w:rsidR="007A3526">
        <w:rPr>
          <w:rStyle w:val="Hyperlink"/>
          <w:color w:val="auto"/>
        </w:rPr>
        <w:t>:</w:t>
      </w:r>
    </w:p>
    <w:p w:rsidR="007A3526" w:rsidRDefault="007A3526" w:rsidP="007A3526">
      <w:pPr>
        <w:pStyle w:val="Numberedlist"/>
        <w:numPr>
          <w:ilvl w:val="0"/>
          <w:numId w:val="0"/>
        </w:numPr>
        <w:ind w:left="1800"/>
      </w:pPr>
      <w:hyperlink r:id="rId17" w:history="1">
        <w:r w:rsidRPr="00FD32C3">
          <w:rPr>
            <w:rStyle w:val="Hyperlink"/>
          </w:rPr>
          <w:t>https://github.com/attdevsupport/ATT_APIPlatform_Worklight</w:t>
        </w:r>
      </w:hyperlink>
    </w:p>
    <w:p w:rsidR="007A3526" w:rsidRDefault="007A3526" w:rsidP="007A3526">
      <w:pPr>
        <w:pStyle w:val="Numberedlist"/>
        <w:numPr>
          <w:ilvl w:val="0"/>
          <w:numId w:val="0"/>
        </w:numPr>
        <w:ind w:left="1800"/>
      </w:pPr>
    </w:p>
    <w:p w:rsidR="00AA699A" w:rsidRDefault="00AA699A" w:rsidP="00AA699A">
      <w:pPr>
        <w:pStyle w:val="Numberedlist"/>
      </w:pPr>
      <w:r>
        <w:t xml:space="preserve">If you have not already installed Worklight Studio, </w:t>
      </w:r>
      <w:r w:rsidRPr="007A3526">
        <w:rPr>
          <w:color w:val="000000" w:themeColor="text1"/>
        </w:rPr>
        <w:t>follow</w:t>
      </w:r>
      <w:r>
        <w:t xml:space="preserve"> the “Setting up your E</w:t>
      </w:r>
      <w:r w:rsidRPr="00AA699A">
        <w:t>nvironment</w:t>
      </w:r>
      <w:r>
        <w:t xml:space="preserve">” section on the “Getting Started” page from IBM at </w:t>
      </w:r>
      <w:hyperlink r:id="rId18" w:history="1">
        <w:r>
          <w:rPr>
            <w:rStyle w:val="Hyperlink"/>
          </w:rPr>
          <w:t>http://www.ibm.com/developerworks/mobile/worklight/getting-started.html</w:t>
        </w:r>
      </w:hyperlink>
    </w:p>
    <w:p w:rsidR="00D26418" w:rsidRPr="002C457C" w:rsidRDefault="00D26418" w:rsidP="002C457C">
      <w:r>
        <w:br w:type="page"/>
      </w:r>
    </w:p>
    <w:p w:rsidR="00CC600C" w:rsidRDefault="00CC600C" w:rsidP="00D26418">
      <w:pPr>
        <w:pStyle w:val="Heading3"/>
      </w:pPr>
      <w:bookmarkStart w:id="27" w:name="_Toc364865406"/>
      <w:bookmarkStart w:id="28" w:name="_Toc364943570"/>
      <w:bookmarkStart w:id="29" w:name="_Toc365983388"/>
      <w:bookmarkStart w:id="30" w:name="_Toc365983827"/>
      <w:bookmarkStart w:id="31" w:name="_Toc365984256"/>
      <w:r>
        <w:lastRenderedPageBreak/>
        <w:t>Importing Projects</w:t>
      </w:r>
      <w:bookmarkEnd w:id="27"/>
      <w:bookmarkEnd w:id="28"/>
      <w:bookmarkEnd w:id="29"/>
      <w:bookmarkEnd w:id="30"/>
      <w:bookmarkEnd w:id="31"/>
    </w:p>
    <w:p w:rsidR="00CC600C" w:rsidRDefault="00D26418" w:rsidP="00081B75">
      <w:pPr>
        <w:pStyle w:val="Body"/>
      </w:pPr>
      <w:r>
        <w:t xml:space="preserve">Perform the following steps to import </w:t>
      </w:r>
      <w:r w:rsidR="00081B75">
        <w:t>the adapter and application projects into Eclipse</w:t>
      </w:r>
      <w:r w:rsidR="00CC600C">
        <w:t xml:space="preserve"> </w:t>
      </w:r>
    </w:p>
    <w:p w:rsidR="00CC600C" w:rsidRDefault="00CC600C" w:rsidP="00081B75">
      <w:pPr>
        <w:pStyle w:val="Numberedlist"/>
        <w:numPr>
          <w:ilvl w:val="0"/>
          <w:numId w:val="13"/>
        </w:numPr>
      </w:pPr>
      <w:r>
        <w:t xml:space="preserve">From Eclipse, click File, Import. </w:t>
      </w:r>
    </w:p>
    <w:p w:rsidR="00CC600C" w:rsidRDefault="00CC600C" w:rsidP="00D26418">
      <w:pPr>
        <w:pStyle w:val="Numberedlist"/>
      </w:pPr>
      <w:r>
        <w:t>Expand the General folder, choose Existing Projects Into Workspace as shown in Figure 2</w:t>
      </w:r>
      <w:r w:rsidR="00EA19EA">
        <w:t>.</w:t>
      </w:r>
    </w:p>
    <w:p w:rsidR="000962A2" w:rsidRDefault="00CC600C" w:rsidP="00D26418">
      <w:pPr>
        <w:pStyle w:val="Numberedlist"/>
      </w:pPr>
      <w:r>
        <w:t>Click Next.</w:t>
      </w:r>
    </w:p>
    <w:p w:rsidR="00D26418" w:rsidRDefault="00D26418" w:rsidP="00D26418">
      <w:pPr>
        <w:pStyle w:val="Figure"/>
      </w:pPr>
      <w:r>
        <w:rPr>
          <w:noProof/>
        </w:rPr>
        <w:drawing>
          <wp:inline distT="0" distB="0" distL="0" distR="0" wp14:anchorId="1BBC5125" wp14:editId="2281AE3E">
            <wp:extent cx="4160240" cy="2219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WorklightImportProjectSmall.png"/>
                    <pic:cNvPicPr/>
                  </pic:nvPicPr>
                  <pic:blipFill>
                    <a:blip r:embed="rId19">
                      <a:extLst>
                        <a:ext uri="{28A0092B-C50C-407E-A947-70E740481C1C}">
                          <a14:useLocalDpi xmlns:a14="http://schemas.microsoft.com/office/drawing/2010/main" val="0"/>
                        </a:ext>
                      </a:extLst>
                    </a:blip>
                    <a:stretch>
                      <a:fillRect/>
                    </a:stretch>
                  </pic:blipFill>
                  <pic:spPr>
                    <a:xfrm>
                      <a:off x="0" y="0"/>
                      <a:ext cx="4160821" cy="2219635"/>
                    </a:xfrm>
                    <a:prstGeom prst="rect">
                      <a:avLst/>
                    </a:prstGeom>
                  </pic:spPr>
                </pic:pic>
              </a:graphicData>
            </a:graphic>
          </wp:inline>
        </w:drawing>
      </w:r>
    </w:p>
    <w:p w:rsidR="00D26418" w:rsidRPr="00D26418" w:rsidRDefault="00D26418" w:rsidP="00D26418">
      <w:pPr>
        <w:pStyle w:val="Caption"/>
      </w:pPr>
      <w:bookmarkStart w:id="32" w:name="_Toc364865424"/>
      <w:bookmarkStart w:id="33" w:name="_Toc364866593"/>
      <w:bookmarkStart w:id="34" w:name="_Toc365983402"/>
      <w:bookmarkStart w:id="35" w:name="_Toc365983812"/>
      <w:bookmarkStart w:id="36" w:name="_Toc380057524"/>
      <w:r>
        <w:t xml:space="preserve">Figure </w:t>
      </w:r>
      <w:fldSimple w:instr=" SEQ Figure \* ARABIC ">
        <w:r w:rsidR="00FC5C48">
          <w:rPr>
            <w:noProof/>
          </w:rPr>
          <w:t>2</w:t>
        </w:r>
      </w:fldSimple>
      <w:r>
        <w:t xml:space="preserve">: </w:t>
      </w:r>
      <w:r w:rsidRPr="00D26418">
        <w:t>“Existing Projects and Workspace” location</w:t>
      </w:r>
      <w:bookmarkEnd w:id="32"/>
      <w:bookmarkEnd w:id="33"/>
      <w:bookmarkEnd w:id="34"/>
      <w:bookmarkEnd w:id="35"/>
      <w:bookmarkEnd w:id="36"/>
    </w:p>
    <w:p w:rsidR="00D26418" w:rsidRDefault="00D26418" w:rsidP="00D26418">
      <w:pPr>
        <w:pStyle w:val="Numberedlist"/>
      </w:pPr>
      <w:r>
        <w:t xml:space="preserve">Choose Select root directory, and click Browse. </w:t>
      </w:r>
    </w:p>
    <w:p w:rsidR="00D26418" w:rsidRDefault="00D26418" w:rsidP="00D26418">
      <w:pPr>
        <w:pStyle w:val="Numberedlist"/>
      </w:pPr>
      <w:r>
        <w:t xml:space="preserve">Select </w:t>
      </w:r>
      <w:r w:rsidR="008409D9">
        <w:t>the ATTWLAdapterProject folder</w:t>
      </w:r>
      <w:r w:rsidR="00081B75">
        <w:t>,</w:t>
      </w:r>
      <w:r w:rsidR="008409D9">
        <w:t xml:space="preserve"> </w:t>
      </w:r>
      <w:r>
        <w:t>the</w:t>
      </w:r>
      <w:r w:rsidR="008409D9">
        <w:t xml:space="preserve"> ATTWLApplicationProject</w:t>
      </w:r>
      <w:r w:rsidR="00081B75">
        <w:t xml:space="preserve">, </w:t>
      </w:r>
      <w:r w:rsidR="007A3526">
        <w:t xml:space="preserve">ATT_WL_InAppMessaging, </w:t>
      </w:r>
      <w:r w:rsidR="00081B75">
        <w:t>and the ATT_WL_Banking</w:t>
      </w:r>
      <w:r w:rsidR="008409D9">
        <w:t xml:space="preserve"> folder as shown in Figure 3.</w:t>
      </w:r>
    </w:p>
    <w:p w:rsidR="00081B75" w:rsidRDefault="00081B75" w:rsidP="00D26418">
      <w:pPr>
        <w:pStyle w:val="Numberedlist"/>
      </w:pPr>
      <w:r>
        <w:t xml:space="preserve">Make sure the </w:t>
      </w:r>
      <w:r w:rsidRPr="007A3526">
        <w:rPr>
          <w:color w:val="FF0000"/>
        </w:rPr>
        <w:t>“Copy projects into workspace”</w:t>
      </w:r>
      <w:r>
        <w:t xml:space="preserve"> is checked</w:t>
      </w:r>
    </w:p>
    <w:p w:rsidR="00D26418" w:rsidRDefault="00D26418" w:rsidP="008409D9">
      <w:pPr>
        <w:pStyle w:val="Numberedlist"/>
      </w:pPr>
      <w:r>
        <w:t>Click Open.</w:t>
      </w:r>
    </w:p>
    <w:p w:rsidR="00D26418" w:rsidRDefault="00D26418" w:rsidP="008409D9">
      <w:pPr>
        <w:pStyle w:val="Numberedlist"/>
      </w:pPr>
      <w:r>
        <w:t xml:space="preserve">Click Finish.  </w:t>
      </w:r>
    </w:p>
    <w:p w:rsidR="008409D9" w:rsidRDefault="008409D9" w:rsidP="008409D9">
      <w:pPr>
        <w:pStyle w:val="Figure"/>
      </w:pPr>
      <w:r>
        <w:rPr>
          <w:noProof/>
        </w:rPr>
        <w:lastRenderedPageBreak/>
        <w:drawing>
          <wp:inline distT="0" distB="0" distL="0" distR="0" wp14:anchorId="64064408" wp14:editId="5F6CD9FF">
            <wp:extent cx="4442458"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WorklightImportATTProject.png"/>
                    <pic:cNvPicPr/>
                  </pic:nvPicPr>
                  <pic:blipFill>
                    <a:blip r:embed="rId20">
                      <a:extLst>
                        <a:ext uri="{28A0092B-C50C-407E-A947-70E740481C1C}">
                          <a14:useLocalDpi xmlns:a14="http://schemas.microsoft.com/office/drawing/2010/main" val="0"/>
                        </a:ext>
                      </a:extLst>
                    </a:blip>
                    <a:stretch>
                      <a:fillRect/>
                    </a:stretch>
                  </pic:blipFill>
                  <pic:spPr>
                    <a:xfrm>
                      <a:off x="0" y="0"/>
                      <a:ext cx="4444998" cy="2859134"/>
                    </a:xfrm>
                    <a:prstGeom prst="rect">
                      <a:avLst/>
                    </a:prstGeom>
                  </pic:spPr>
                </pic:pic>
              </a:graphicData>
            </a:graphic>
          </wp:inline>
        </w:drawing>
      </w:r>
    </w:p>
    <w:p w:rsidR="008409D9" w:rsidRPr="008409D9" w:rsidRDefault="008409D9" w:rsidP="008409D9">
      <w:pPr>
        <w:pStyle w:val="Caption"/>
      </w:pPr>
      <w:bookmarkStart w:id="37" w:name="_Toc364865425"/>
      <w:bookmarkStart w:id="38" w:name="_Toc364866594"/>
      <w:bookmarkStart w:id="39" w:name="_Toc365983403"/>
      <w:bookmarkStart w:id="40" w:name="_Toc365983813"/>
      <w:bookmarkStart w:id="41" w:name="_Toc380057525"/>
      <w:r>
        <w:t xml:space="preserve">Figure </w:t>
      </w:r>
      <w:fldSimple w:instr=" SEQ Figure \* ARABIC ">
        <w:r w:rsidR="00FC5C48">
          <w:rPr>
            <w:noProof/>
          </w:rPr>
          <w:t>3</w:t>
        </w:r>
      </w:fldSimple>
      <w:r w:rsidR="00B71F49">
        <w:t xml:space="preserve">: </w:t>
      </w:r>
      <w:r w:rsidRPr="008409D9">
        <w:t>Adapter</w:t>
      </w:r>
      <w:r w:rsidR="00B71F49">
        <w:t xml:space="preserve"> </w:t>
      </w:r>
      <w:r w:rsidRPr="008409D9">
        <w:t xml:space="preserve">Project and </w:t>
      </w:r>
      <w:r w:rsidR="00B71F49">
        <w:t>A</w:t>
      </w:r>
      <w:r w:rsidRPr="008409D9">
        <w:t>pplication</w:t>
      </w:r>
      <w:r w:rsidR="00B71F49">
        <w:t xml:space="preserve"> </w:t>
      </w:r>
      <w:r w:rsidRPr="008409D9">
        <w:t>Project folder location</w:t>
      </w:r>
      <w:r>
        <w:t>s</w:t>
      </w:r>
      <w:bookmarkEnd w:id="37"/>
      <w:bookmarkEnd w:id="38"/>
      <w:bookmarkEnd w:id="39"/>
      <w:bookmarkEnd w:id="40"/>
      <w:bookmarkEnd w:id="41"/>
    </w:p>
    <w:p w:rsidR="009D035C" w:rsidRDefault="009D035C" w:rsidP="009D035C">
      <w:pPr>
        <w:pStyle w:val="Heading3"/>
      </w:pPr>
      <w:bookmarkStart w:id="42" w:name="_Toc364865407"/>
      <w:bookmarkStart w:id="43" w:name="_Toc364943571"/>
      <w:bookmarkStart w:id="44" w:name="_Toc365983389"/>
      <w:bookmarkStart w:id="45" w:name="_Toc365983828"/>
      <w:bookmarkStart w:id="46" w:name="_Toc365984257"/>
      <w:r>
        <w:t>Registering your Application</w:t>
      </w:r>
      <w:bookmarkEnd w:id="42"/>
      <w:bookmarkEnd w:id="43"/>
      <w:bookmarkEnd w:id="44"/>
      <w:bookmarkEnd w:id="45"/>
      <w:bookmarkEnd w:id="46"/>
    </w:p>
    <w:p w:rsidR="009D035C" w:rsidRDefault="009D035C" w:rsidP="009D035C">
      <w:pPr>
        <w:pStyle w:val="Body"/>
      </w:pPr>
      <w:r>
        <w:t>Before you can access the AT&amp;T Platform services, you must register your application for the services that you want to access and to get an API key and secret key. These keys are necessary to call the underlying AT&amp;T RESTful APIs that access the services.</w:t>
      </w:r>
    </w:p>
    <w:p w:rsidR="009D035C" w:rsidRDefault="00B71F49" w:rsidP="009D035C">
      <w:pPr>
        <w:pStyle w:val="Body"/>
      </w:pPr>
      <w:r>
        <w:t>Perform the following steps to register an application.</w:t>
      </w:r>
    </w:p>
    <w:p w:rsidR="009D035C" w:rsidRDefault="003A4E86" w:rsidP="009D035C">
      <w:pPr>
        <w:pStyle w:val="Numberedlist"/>
        <w:numPr>
          <w:ilvl w:val="0"/>
          <w:numId w:val="5"/>
        </w:numPr>
      </w:pPr>
      <w:r>
        <w:t>C</w:t>
      </w:r>
      <w:r w:rsidR="009D035C">
        <w:t xml:space="preserve">reate a new developer account </w:t>
      </w:r>
      <w:r>
        <w:t xml:space="preserve">on the </w:t>
      </w:r>
      <w:hyperlink r:id="rId21" w:history="1">
        <w:r w:rsidRPr="003A4E86">
          <w:rPr>
            <w:rStyle w:val="Hyperlink"/>
          </w:rPr>
          <w:t>AT&amp;T Developer website</w:t>
        </w:r>
      </w:hyperlink>
      <w:r>
        <w:t xml:space="preserve">, </w:t>
      </w:r>
      <w:r w:rsidR="009D035C">
        <w:t xml:space="preserve">or login to an existing account. </w:t>
      </w:r>
    </w:p>
    <w:p w:rsidR="009D035C" w:rsidRDefault="009D035C" w:rsidP="009D035C">
      <w:pPr>
        <w:pStyle w:val="Numberedlist"/>
      </w:pPr>
      <w:r>
        <w:t>Select My Apps from the bar at the top of the page</w:t>
      </w:r>
    </w:p>
    <w:p w:rsidR="007A3526" w:rsidRDefault="009D035C" w:rsidP="009D035C">
      <w:pPr>
        <w:pStyle w:val="Numberedlist"/>
      </w:pPr>
      <w:r>
        <w:t>Click Setup a New Application.</w:t>
      </w:r>
    </w:p>
    <w:p w:rsidR="009D035C" w:rsidRDefault="007A3526" w:rsidP="009D035C">
      <w:pPr>
        <w:pStyle w:val="Numberedlist"/>
      </w:pPr>
      <w:r>
        <w:t xml:space="preserve">Chose the APIs you want your application to support.  </w:t>
      </w:r>
      <w:r w:rsidR="009D035C">
        <w:t xml:space="preserve"> </w:t>
      </w:r>
    </w:p>
    <w:p w:rsidR="009D035C" w:rsidRDefault="009D035C" w:rsidP="009D035C">
      <w:pPr>
        <w:pStyle w:val="Body"/>
      </w:pPr>
      <w:r>
        <w:t>After your application is registered, you have an API key and Secret key. These keys are necessary to get your applications working with the AT&amp;T Platform APIs.</w:t>
      </w:r>
    </w:p>
    <w:p w:rsidR="009D035C" w:rsidRDefault="009D035C" w:rsidP="00B71F49">
      <w:pPr>
        <w:pStyle w:val="Body"/>
      </w:pPr>
      <w:r>
        <w:br w:type="page"/>
      </w:r>
    </w:p>
    <w:p w:rsidR="009D035C" w:rsidRDefault="009D035C" w:rsidP="009D035C">
      <w:pPr>
        <w:pStyle w:val="Heading3"/>
      </w:pPr>
      <w:bookmarkStart w:id="47" w:name="_Toc364865408"/>
      <w:bookmarkStart w:id="48" w:name="_Toc364943572"/>
      <w:bookmarkStart w:id="49" w:name="_Toc365983390"/>
      <w:bookmarkStart w:id="50" w:name="_Toc365983829"/>
      <w:bookmarkStart w:id="51" w:name="_Toc365984258"/>
      <w:r>
        <w:lastRenderedPageBreak/>
        <w:t xml:space="preserve">Configuring your </w:t>
      </w:r>
      <w:r w:rsidR="007A3526">
        <w:t>Worklight</w:t>
      </w:r>
      <w:r>
        <w:t xml:space="preserve"> Application</w:t>
      </w:r>
      <w:bookmarkEnd w:id="47"/>
      <w:bookmarkEnd w:id="48"/>
      <w:bookmarkEnd w:id="49"/>
      <w:bookmarkEnd w:id="50"/>
      <w:bookmarkEnd w:id="51"/>
    </w:p>
    <w:p w:rsidR="009D035C" w:rsidRDefault="0061577A" w:rsidP="009D035C">
      <w:pPr>
        <w:pStyle w:val="Body"/>
      </w:pPr>
      <w:r>
        <w:t>P</w:t>
      </w:r>
      <w:r w:rsidR="009D035C">
        <w:t>erform the foll</w:t>
      </w:r>
      <w:r>
        <w:t>owing steps to configure your Worklight application</w:t>
      </w:r>
      <w:r w:rsidR="003D2ACD">
        <w:t xml:space="preserve"> and an AT&amp;T sample application:</w:t>
      </w:r>
    </w:p>
    <w:p w:rsidR="009D035C" w:rsidRDefault="003D2ACD" w:rsidP="009D035C">
      <w:pPr>
        <w:pStyle w:val="Numberedlist"/>
        <w:numPr>
          <w:ilvl w:val="0"/>
          <w:numId w:val="6"/>
        </w:numPr>
      </w:pPr>
      <w:r>
        <w:t>In the application project, o</w:t>
      </w:r>
      <w:r w:rsidR="009D035C">
        <w:t>pen server/conf/worklight.properties.</w:t>
      </w:r>
    </w:p>
    <w:p w:rsidR="009D035C" w:rsidRDefault="009D035C" w:rsidP="009D035C">
      <w:pPr>
        <w:pStyle w:val="Numberedlist"/>
        <w:numPr>
          <w:ilvl w:val="0"/>
          <w:numId w:val="6"/>
        </w:numPr>
      </w:pPr>
      <w:r>
        <w:t xml:space="preserve">Add the </w:t>
      </w:r>
      <w:r w:rsidR="0061577A">
        <w:t>property values from the following table</w:t>
      </w:r>
      <w:r>
        <w:t>.</w:t>
      </w:r>
      <w:r w:rsidR="00B71F49">
        <w:t xml:space="preserve"> All values are case-sensitive and should be separated by commas.</w:t>
      </w:r>
    </w:p>
    <w:tbl>
      <w:tblPr>
        <w:tblStyle w:val="TableGrid"/>
        <w:tblW w:w="0" w:type="auto"/>
        <w:tblInd w:w="1440" w:type="dxa"/>
        <w:tblLook w:val="04A0" w:firstRow="1" w:lastRow="0" w:firstColumn="1" w:lastColumn="0" w:noHBand="0" w:noVBand="1"/>
      </w:tblPr>
      <w:tblGrid>
        <w:gridCol w:w="1209"/>
        <w:gridCol w:w="1302"/>
        <w:gridCol w:w="5639"/>
      </w:tblGrid>
      <w:tr w:rsidR="0061577A" w:rsidTr="00B71F49">
        <w:trPr>
          <w:cantSplit/>
          <w:tblHeader/>
        </w:trPr>
        <w:tc>
          <w:tcPr>
            <w:tcW w:w="0" w:type="auto"/>
            <w:shd w:val="clear" w:color="auto" w:fill="92CDDC" w:themeFill="accent5" w:themeFillTint="99"/>
            <w:tcMar>
              <w:top w:w="115" w:type="dxa"/>
              <w:left w:w="115" w:type="dxa"/>
              <w:bottom w:w="115" w:type="dxa"/>
              <w:right w:w="115" w:type="dxa"/>
            </w:tcMar>
          </w:tcPr>
          <w:p w:rsidR="0061577A" w:rsidRPr="005833C6" w:rsidRDefault="0061577A" w:rsidP="00B71F49">
            <w:pPr>
              <w:pStyle w:val="Figure"/>
              <w:spacing w:before="0" w:after="0"/>
              <w:ind w:left="0"/>
              <w:rPr>
                <w:b/>
              </w:rPr>
            </w:pPr>
            <w:r>
              <w:rPr>
                <w:b/>
              </w:rPr>
              <w:t>Property</w:t>
            </w:r>
          </w:p>
        </w:tc>
        <w:tc>
          <w:tcPr>
            <w:tcW w:w="0" w:type="auto"/>
            <w:shd w:val="clear" w:color="auto" w:fill="92CDDC" w:themeFill="accent5" w:themeFillTint="99"/>
            <w:tcMar>
              <w:top w:w="115" w:type="dxa"/>
              <w:left w:w="115" w:type="dxa"/>
              <w:bottom w:w="115" w:type="dxa"/>
              <w:right w:w="115" w:type="dxa"/>
            </w:tcMar>
          </w:tcPr>
          <w:p w:rsidR="0061577A" w:rsidRDefault="0061577A" w:rsidP="00B71F49">
            <w:pPr>
              <w:pStyle w:val="Figure"/>
              <w:spacing w:before="0" w:after="0"/>
              <w:ind w:left="0"/>
            </w:pPr>
            <w:r>
              <w:rPr>
                <w:b/>
              </w:rPr>
              <w:t>Value</w:t>
            </w:r>
          </w:p>
        </w:tc>
        <w:tc>
          <w:tcPr>
            <w:tcW w:w="0" w:type="auto"/>
            <w:shd w:val="clear" w:color="auto" w:fill="92CDDC" w:themeFill="accent5" w:themeFillTint="99"/>
            <w:tcMar>
              <w:top w:w="115" w:type="dxa"/>
              <w:left w:w="115" w:type="dxa"/>
              <w:bottom w:w="115" w:type="dxa"/>
              <w:right w:w="115" w:type="dxa"/>
            </w:tcMar>
          </w:tcPr>
          <w:p w:rsidR="0061577A" w:rsidRDefault="0061577A" w:rsidP="00B71F49">
            <w:pPr>
              <w:pStyle w:val="Figure"/>
              <w:spacing w:before="0" w:after="0"/>
              <w:ind w:left="0"/>
            </w:pPr>
            <w:r>
              <w:rPr>
                <w:b/>
              </w:rPr>
              <w:t>Description</w:t>
            </w:r>
          </w:p>
        </w:tc>
      </w:tr>
      <w:tr w:rsidR="0061577A" w:rsidTr="00B71F49">
        <w:trPr>
          <w:cantSplit/>
        </w:trPr>
        <w:tc>
          <w:tcPr>
            <w:tcW w:w="0" w:type="auto"/>
            <w:tcMar>
              <w:top w:w="115" w:type="dxa"/>
              <w:left w:w="115" w:type="dxa"/>
              <w:bottom w:w="115" w:type="dxa"/>
              <w:right w:w="115" w:type="dxa"/>
            </w:tcMar>
          </w:tcPr>
          <w:p w:rsidR="0061577A" w:rsidRDefault="003D2ACD" w:rsidP="00B71F49">
            <w:pPr>
              <w:pStyle w:val="TableCell"/>
            </w:pPr>
            <w:r>
              <w:t>app</w:t>
            </w:r>
            <w:r w:rsidR="0061577A" w:rsidRPr="0061577A">
              <w:t>Key</w:t>
            </w:r>
          </w:p>
        </w:tc>
        <w:tc>
          <w:tcPr>
            <w:tcW w:w="0" w:type="auto"/>
            <w:tcMar>
              <w:top w:w="115" w:type="dxa"/>
              <w:left w:w="115" w:type="dxa"/>
              <w:bottom w:w="115" w:type="dxa"/>
              <w:right w:w="115" w:type="dxa"/>
            </w:tcMar>
          </w:tcPr>
          <w:p w:rsidR="0061577A" w:rsidRDefault="003D2ACD" w:rsidP="00B71F49">
            <w:pPr>
              <w:pStyle w:val="TableCell"/>
            </w:pPr>
            <w:r>
              <w:t>App Key</w:t>
            </w:r>
          </w:p>
        </w:tc>
        <w:tc>
          <w:tcPr>
            <w:tcW w:w="0" w:type="auto"/>
            <w:tcMar>
              <w:top w:w="115" w:type="dxa"/>
              <w:left w:w="115" w:type="dxa"/>
              <w:bottom w:w="115" w:type="dxa"/>
              <w:right w:w="115" w:type="dxa"/>
            </w:tcMar>
          </w:tcPr>
          <w:p w:rsidR="0061577A" w:rsidRDefault="0061577A" w:rsidP="00B71F49">
            <w:pPr>
              <w:pStyle w:val="TableCell"/>
            </w:pPr>
            <w:r w:rsidRPr="0061577A">
              <w:t>API key that you received when you registered your application</w:t>
            </w:r>
            <w:r w:rsidR="00B71F49">
              <w:t>.</w:t>
            </w:r>
          </w:p>
        </w:tc>
      </w:tr>
      <w:tr w:rsidR="0061577A" w:rsidTr="00B71F49">
        <w:trPr>
          <w:cantSplit/>
        </w:trPr>
        <w:tc>
          <w:tcPr>
            <w:tcW w:w="0" w:type="auto"/>
            <w:tcMar>
              <w:top w:w="115" w:type="dxa"/>
              <w:left w:w="115" w:type="dxa"/>
              <w:bottom w:w="115" w:type="dxa"/>
              <w:right w:w="115" w:type="dxa"/>
            </w:tcMar>
          </w:tcPr>
          <w:p w:rsidR="0061577A" w:rsidRPr="0061577A" w:rsidRDefault="0061577A" w:rsidP="00B71F49">
            <w:pPr>
              <w:pStyle w:val="TableCell"/>
            </w:pPr>
            <w:r w:rsidRPr="0061577A">
              <w:t>secretKey</w:t>
            </w:r>
          </w:p>
        </w:tc>
        <w:tc>
          <w:tcPr>
            <w:tcW w:w="0" w:type="auto"/>
            <w:tcMar>
              <w:top w:w="115" w:type="dxa"/>
              <w:left w:w="115" w:type="dxa"/>
              <w:bottom w:w="115" w:type="dxa"/>
              <w:right w:w="115" w:type="dxa"/>
            </w:tcMar>
          </w:tcPr>
          <w:p w:rsidR="0061577A" w:rsidRPr="0061577A" w:rsidRDefault="003D2ACD" w:rsidP="00B71F49">
            <w:pPr>
              <w:pStyle w:val="TableCell"/>
            </w:pPr>
            <w:r>
              <w:t>Secret Key</w:t>
            </w:r>
          </w:p>
        </w:tc>
        <w:tc>
          <w:tcPr>
            <w:tcW w:w="0" w:type="auto"/>
            <w:tcMar>
              <w:top w:w="115" w:type="dxa"/>
              <w:left w:w="115" w:type="dxa"/>
              <w:bottom w:w="115" w:type="dxa"/>
              <w:right w:w="115" w:type="dxa"/>
            </w:tcMar>
          </w:tcPr>
          <w:p w:rsidR="0061577A" w:rsidRPr="0061577A" w:rsidRDefault="0061577A" w:rsidP="00B71F49">
            <w:pPr>
              <w:pStyle w:val="TableCell"/>
            </w:pPr>
            <w:r w:rsidRPr="0061577A">
              <w:t>Secret key that you received when you registered your application</w:t>
            </w:r>
            <w:r>
              <w:t>.</w:t>
            </w:r>
          </w:p>
        </w:tc>
      </w:tr>
      <w:tr w:rsidR="0061577A" w:rsidTr="00B71F49">
        <w:trPr>
          <w:cantSplit/>
        </w:trPr>
        <w:tc>
          <w:tcPr>
            <w:tcW w:w="0" w:type="auto"/>
            <w:tcMar>
              <w:top w:w="115" w:type="dxa"/>
              <w:left w:w="115" w:type="dxa"/>
              <w:bottom w:w="115" w:type="dxa"/>
              <w:right w:w="115" w:type="dxa"/>
            </w:tcMar>
          </w:tcPr>
          <w:p w:rsidR="0061577A" w:rsidRPr="0061577A" w:rsidRDefault="00B71F49" w:rsidP="00B71F49">
            <w:pPr>
              <w:pStyle w:val="TableCell"/>
            </w:pPr>
            <w:r w:rsidRPr="00B71F49">
              <w:t>scope</w:t>
            </w:r>
          </w:p>
        </w:tc>
        <w:tc>
          <w:tcPr>
            <w:tcW w:w="0" w:type="auto"/>
            <w:tcMar>
              <w:top w:w="115" w:type="dxa"/>
              <w:left w:w="115" w:type="dxa"/>
              <w:bottom w:w="115" w:type="dxa"/>
              <w:right w:w="115" w:type="dxa"/>
            </w:tcMar>
          </w:tcPr>
          <w:p w:rsidR="00FB564E" w:rsidRDefault="00FB564E" w:rsidP="00B71F49">
            <w:pPr>
              <w:pStyle w:val="TableCell"/>
            </w:pPr>
            <w:r>
              <w:t>ADS</w:t>
            </w:r>
          </w:p>
          <w:p w:rsidR="00FB564E" w:rsidRDefault="00FB564E" w:rsidP="00B71F49">
            <w:pPr>
              <w:pStyle w:val="TableCell"/>
            </w:pPr>
            <w:r>
              <w:t>DC</w:t>
            </w:r>
          </w:p>
          <w:p w:rsidR="00FB564E" w:rsidRDefault="00FB564E" w:rsidP="00B71F49">
            <w:pPr>
              <w:pStyle w:val="TableCell"/>
            </w:pPr>
            <w:r>
              <w:t>IMMN</w:t>
            </w:r>
          </w:p>
          <w:p w:rsidR="00FB564E" w:rsidRDefault="00FB564E" w:rsidP="00B71F49">
            <w:pPr>
              <w:pStyle w:val="TableCell"/>
            </w:pPr>
            <w:r>
              <w:t>NOTARY</w:t>
            </w:r>
          </w:p>
          <w:p w:rsidR="00FB564E" w:rsidRDefault="00FB564E" w:rsidP="00B71F49">
            <w:pPr>
              <w:pStyle w:val="TableCell"/>
            </w:pPr>
            <w:r>
              <w:t>PAYMENT</w:t>
            </w:r>
          </w:p>
          <w:p w:rsidR="00FB564E" w:rsidRDefault="00FB564E" w:rsidP="00B71F49">
            <w:pPr>
              <w:pStyle w:val="TableCell"/>
            </w:pPr>
            <w:r>
              <w:t>SMS</w:t>
            </w:r>
          </w:p>
          <w:p w:rsidR="00FB564E" w:rsidRDefault="00FB564E" w:rsidP="00B71F49">
            <w:pPr>
              <w:pStyle w:val="TableCell"/>
            </w:pPr>
            <w:r>
              <w:t>SPEECH</w:t>
            </w:r>
          </w:p>
          <w:p w:rsidR="00FB564E" w:rsidRPr="0061577A" w:rsidRDefault="00FB564E" w:rsidP="00B71F49">
            <w:pPr>
              <w:pStyle w:val="TableCell"/>
            </w:pPr>
            <w:r>
              <w:t>TTS</w:t>
            </w:r>
          </w:p>
        </w:tc>
        <w:tc>
          <w:tcPr>
            <w:tcW w:w="0" w:type="auto"/>
            <w:tcMar>
              <w:top w:w="115" w:type="dxa"/>
              <w:left w:w="115" w:type="dxa"/>
              <w:bottom w:w="115" w:type="dxa"/>
              <w:right w:w="115" w:type="dxa"/>
            </w:tcMar>
          </w:tcPr>
          <w:p w:rsidR="00B71F49" w:rsidRDefault="00B71F49" w:rsidP="00B71F49">
            <w:pPr>
              <w:pStyle w:val="TableCell"/>
            </w:pPr>
            <w:r>
              <w:t xml:space="preserve">Reference to the ATT service that is invoked by your application, for example, </w:t>
            </w:r>
          </w:p>
          <w:p w:rsidR="00B71F49" w:rsidRDefault="00B71F49" w:rsidP="00B71F49">
            <w:pPr>
              <w:pStyle w:val="TableCell"/>
              <w:numPr>
                <w:ilvl w:val="0"/>
                <w:numId w:val="12"/>
              </w:numPr>
            </w:pPr>
            <w:r>
              <w:t>Advertising is ADS</w:t>
            </w:r>
          </w:p>
          <w:p w:rsidR="00B71F49" w:rsidRDefault="00B71F49" w:rsidP="00B71F49">
            <w:pPr>
              <w:pStyle w:val="TableCell"/>
              <w:numPr>
                <w:ilvl w:val="0"/>
                <w:numId w:val="12"/>
              </w:numPr>
            </w:pPr>
            <w:r>
              <w:t>Device Capabilities is DC</w:t>
            </w:r>
          </w:p>
          <w:p w:rsidR="00081B75" w:rsidRDefault="003C493A" w:rsidP="00B71F49">
            <w:pPr>
              <w:pStyle w:val="TableCell"/>
              <w:numPr>
                <w:ilvl w:val="0"/>
                <w:numId w:val="12"/>
              </w:numPr>
            </w:pPr>
            <w:r>
              <w:t>In A</w:t>
            </w:r>
            <w:r w:rsidR="00081B75">
              <w:t>p</w:t>
            </w:r>
            <w:r>
              <w:t>p Messaging is</w:t>
            </w:r>
            <w:r w:rsidR="00081B75">
              <w:t xml:space="preserve"> IMMN,MIM</w:t>
            </w:r>
          </w:p>
          <w:p w:rsidR="00B71F49" w:rsidRDefault="00B71F49" w:rsidP="00B71F49">
            <w:pPr>
              <w:pStyle w:val="TableCell"/>
              <w:numPr>
                <w:ilvl w:val="0"/>
                <w:numId w:val="12"/>
              </w:numPr>
            </w:pPr>
            <w:r>
              <w:t>Notary is NOTARY</w:t>
            </w:r>
          </w:p>
          <w:p w:rsidR="00B71F49" w:rsidRDefault="00B71F49" w:rsidP="00B71F49">
            <w:pPr>
              <w:pStyle w:val="TableCell"/>
              <w:numPr>
                <w:ilvl w:val="0"/>
                <w:numId w:val="12"/>
              </w:numPr>
            </w:pPr>
            <w:r>
              <w:t>Payment service is PAYMENT</w:t>
            </w:r>
          </w:p>
          <w:p w:rsidR="00B71F49" w:rsidRDefault="00B71F49" w:rsidP="00B71F49">
            <w:pPr>
              <w:pStyle w:val="TableCell"/>
              <w:numPr>
                <w:ilvl w:val="0"/>
                <w:numId w:val="12"/>
              </w:numPr>
            </w:pPr>
            <w:r>
              <w:t>SMS is SMS</w:t>
            </w:r>
          </w:p>
          <w:p w:rsidR="00B71F49" w:rsidRDefault="00B71F49" w:rsidP="00B71F49">
            <w:pPr>
              <w:pStyle w:val="TableCell"/>
              <w:numPr>
                <w:ilvl w:val="0"/>
                <w:numId w:val="12"/>
              </w:numPr>
            </w:pPr>
            <w:r>
              <w:t>Speech To Text is SPEECH</w:t>
            </w:r>
          </w:p>
          <w:p w:rsidR="00B71F49" w:rsidRPr="0061577A" w:rsidRDefault="00B71F49" w:rsidP="00B71F49">
            <w:pPr>
              <w:pStyle w:val="TableCell"/>
              <w:numPr>
                <w:ilvl w:val="0"/>
                <w:numId w:val="12"/>
              </w:numPr>
            </w:pPr>
            <w:r>
              <w:t>Text To Speech is TTS</w:t>
            </w:r>
          </w:p>
        </w:tc>
      </w:tr>
    </w:tbl>
    <w:p w:rsidR="0061577A" w:rsidRPr="00F246B8" w:rsidRDefault="0061577A" w:rsidP="0061577A">
      <w:pPr>
        <w:pStyle w:val="Caption"/>
      </w:pPr>
      <w:bookmarkStart w:id="52" w:name="_Ref351447747"/>
      <w:bookmarkStart w:id="53" w:name="_Toc364865437"/>
      <w:bookmarkStart w:id="54" w:name="_Toc364943587"/>
      <w:bookmarkStart w:id="55" w:name="_Toc365983421"/>
      <w:bookmarkStart w:id="56" w:name="_Toc380057533"/>
      <w:r>
        <w:t xml:space="preserve">Table </w:t>
      </w:r>
      <w:fldSimple w:instr=" SEQ Table \* ARABIC ">
        <w:r w:rsidR="00FC5C48">
          <w:rPr>
            <w:noProof/>
          </w:rPr>
          <w:t>1</w:t>
        </w:r>
      </w:fldSimple>
      <w:r>
        <w:t>: Configuration properties for Worklight</w:t>
      </w:r>
      <w:bookmarkEnd w:id="52"/>
      <w:bookmarkEnd w:id="53"/>
      <w:bookmarkEnd w:id="54"/>
      <w:bookmarkEnd w:id="55"/>
      <w:bookmarkEnd w:id="56"/>
    </w:p>
    <w:p w:rsidR="000962A2" w:rsidRPr="009D035C" w:rsidRDefault="000962A2" w:rsidP="002C457C">
      <w:pPr>
        <w:pStyle w:val="Body"/>
      </w:pPr>
      <w:r>
        <w:br w:type="page"/>
      </w:r>
    </w:p>
    <w:p w:rsidR="00A7222B" w:rsidRDefault="00FB564E" w:rsidP="00A7222B">
      <w:pPr>
        <w:pStyle w:val="Heading1"/>
      </w:pPr>
      <w:bookmarkStart w:id="57" w:name="_Toc364865409"/>
      <w:bookmarkStart w:id="58" w:name="_Toc364943573"/>
      <w:bookmarkStart w:id="59" w:name="_Toc365983391"/>
      <w:bookmarkStart w:id="60" w:name="_Toc365983830"/>
      <w:bookmarkStart w:id="61" w:name="_Toc365984259"/>
      <w:r>
        <w:lastRenderedPageBreak/>
        <w:t xml:space="preserve">Building </w:t>
      </w:r>
      <w:r w:rsidR="00A7222B">
        <w:t>Worklight Adapter</w:t>
      </w:r>
      <w:bookmarkEnd w:id="57"/>
      <w:bookmarkEnd w:id="58"/>
      <w:bookmarkEnd w:id="59"/>
      <w:bookmarkEnd w:id="60"/>
      <w:bookmarkEnd w:id="61"/>
      <w:r>
        <w:t>s</w:t>
      </w:r>
    </w:p>
    <w:p w:rsidR="00A7222B" w:rsidRDefault="00A7222B" w:rsidP="00A7222B">
      <w:pPr>
        <w:pStyle w:val="Body"/>
      </w:pPr>
      <w:r>
        <w:t>Perform the following steps to build an AT&amp;T Worklight adapter.</w:t>
      </w:r>
    </w:p>
    <w:p w:rsidR="00A7222B" w:rsidRDefault="00A7222B" w:rsidP="00A7222B">
      <w:pPr>
        <w:pStyle w:val="Numberedlist"/>
        <w:numPr>
          <w:ilvl w:val="0"/>
          <w:numId w:val="11"/>
        </w:numPr>
      </w:pPr>
      <w:r>
        <w:t xml:space="preserve">Expand the ATTWLAdapterProject in the Eclipse </w:t>
      </w:r>
      <w:r w:rsidR="0045522B">
        <w:t>project</w:t>
      </w:r>
      <w:r>
        <w:t xml:space="preserve"> explorer.</w:t>
      </w:r>
    </w:p>
    <w:p w:rsidR="00A7222B" w:rsidRDefault="00A7222B" w:rsidP="00A7222B">
      <w:pPr>
        <w:pStyle w:val="Numberedlist"/>
      </w:pPr>
      <w:r>
        <w:t>Expand the adapters folder to see the available adapters, as shown in the following figure.</w:t>
      </w:r>
    </w:p>
    <w:p w:rsidR="00A7222B" w:rsidRDefault="002837CC" w:rsidP="00A7222B">
      <w:pPr>
        <w:pStyle w:val="Figure"/>
      </w:pPr>
      <w:r>
        <w:rPr>
          <w:noProof/>
        </w:rPr>
        <w:drawing>
          <wp:inline distT="0" distB="0" distL="0" distR="0">
            <wp:extent cx="1762125" cy="3257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apters.png"/>
                    <pic:cNvPicPr/>
                  </pic:nvPicPr>
                  <pic:blipFill>
                    <a:blip r:embed="rId22">
                      <a:extLst>
                        <a:ext uri="{28A0092B-C50C-407E-A947-70E740481C1C}">
                          <a14:useLocalDpi xmlns:a14="http://schemas.microsoft.com/office/drawing/2010/main" val="0"/>
                        </a:ext>
                      </a:extLst>
                    </a:blip>
                    <a:stretch>
                      <a:fillRect/>
                    </a:stretch>
                  </pic:blipFill>
                  <pic:spPr>
                    <a:xfrm>
                      <a:off x="0" y="0"/>
                      <a:ext cx="1762125" cy="3257550"/>
                    </a:xfrm>
                    <a:prstGeom prst="rect">
                      <a:avLst/>
                    </a:prstGeom>
                  </pic:spPr>
                </pic:pic>
              </a:graphicData>
            </a:graphic>
          </wp:inline>
        </w:drawing>
      </w:r>
      <w:r w:rsidR="00A7222B">
        <w:t xml:space="preserve"> </w:t>
      </w:r>
    </w:p>
    <w:p w:rsidR="00A7222B" w:rsidRDefault="00A7222B" w:rsidP="00A7222B">
      <w:pPr>
        <w:pStyle w:val="Caption"/>
      </w:pPr>
      <w:bookmarkStart w:id="62" w:name="_Toc364865426"/>
      <w:bookmarkStart w:id="63" w:name="_Toc364866595"/>
      <w:bookmarkStart w:id="64" w:name="_Toc365983404"/>
      <w:bookmarkStart w:id="65" w:name="_Toc365983814"/>
      <w:bookmarkStart w:id="66" w:name="_Toc380057526"/>
      <w:r>
        <w:t xml:space="preserve">Figure </w:t>
      </w:r>
      <w:fldSimple w:instr=" SEQ Figure \* ARABIC ">
        <w:r w:rsidR="00FC5C48">
          <w:rPr>
            <w:noProof/>
          </w:rPr>
          <w:t>4</w:t>
        </w:r>
      </w:fldSimple>
      <w:r>
        <w:t>: Available adapters.</w:t>
      </w:r>
      <w:bookmarkEnd w:id="62"/>
      <w:bookmarkEnd w:id="63"/>
      <w:bookmarkEnd w:id="64"/>
      <w:bookmarkEnd w:id="65"/>
      <w:bookmarkEnd w:id="66"/>
    </w:p>
    <w:p w:rsidR="00A7222B" w:rsidRDefault="00A7222B" w:rsidP="00A7222B">
      <w:pPr>
        <w:pStyle w:val="Numberedlist"/>
      </w:pPr>
      <w:r>
        <w:t xml:space="preserve">Right click on an adapter folder and click Run As -&gt; Deploy Worklight Adapter, as shown in the following figure. </w:t>
      </w:r>
      <w:r w:rsidRPr="002837CC">
        <w:rPr>
          <w:color w:val="FF0000"/>
        </w:rPr>
        <w:t xml:space="preserve">Repeat this for each adapter folder. This builds the .adapter file in the /bin folder. </w:t>
      </w:r>
    </w:p>
    <w:p w:rsidR="00A7222B" w:rsidRDefault="00A7222B" w:rsidP="00283AF7">
      <w:pPr>
        <w:pStyle w:val="Body"/>
        <w:ind w:left="1800"/>
      </w:pPr>
      <w:r>
        <w:t xml:space="preserve">These steps </w:t>
      </w:r>
      <w:r w:rsidR="00FB564E">
        <w:t>build the Worklight adapter and deploy it to the enclosing project. If your application</w:t>
      </w:r>
      <w:r>
        <w:t xml:space="preserve"> is in a separate Worklight project, the adapters need to be redeployed usi</w:t>
      </w:r>
      <w:r w:rsidR="00FB564E">
        <w:t>ng the console.  This is described in the next section.</w:t>
      </w:r>
    </w:p>
    <w:p w:rsidR="00A7222B" w:rsidRDefault="00A7222B" w:rsidP="00283AF7">
      <w:pPr>
        <w:pStyle w:val="Figure"/>
      </w:pPr>
      <w:r>
        <w:lastRenderedPageBreak/>
        <w:t xml:space="preserve"> </w:t>
      </w:r>
      <w:r w:rsidR="00283AF7">
        <w:rPr>
          <w:noProof/>
        </w:rPr>
        <w:drawing>
          <wp:inline distT="0" distB="0" distL="0" distR="0" wp14:anchorId="52C4CBA9" wp14:editId="62C606FB">
            <wp:extent cx="5495544" cy="795528"/>
            <wp:effectExtent l="19050" t="19050" r="10160" b="24130"/>
            <wp:docPr id="27" name="Picture 27" descr="C:\Users\Sridha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dhar\Downloads\image.png"/>
                    <pic:cNvPicPr>
                      <a:picLocks noChangeAspect="1" noChangeArrowheads="1"/>
                    </pic:cNvPicPr>
                  </pic:nvPicPr>
                  <pic:blipFill>
                    <a:blip r:embed="rId23"/>
                    <a:srcRect/>
                    <a:stretch>
                      <a:fillRect/>
                    </a:stretch>
                  </pic:blipFill>
                  <pic:spPr bwMode="auto">
                    <a:xfrm>
                      <a:off x="0" y="0"/>
                      <a:ext cx="5495544" cy="795528"/>
                    </a:xfrm>
                    <a:prstGeom prst="rect">
                      <a:avLst/>
                    </a:prstGeom>
                    <a:noFill/>
                    <a:ln w="9525">
                      <a:solidFill>
                        <a:schemeClr val="accent1"/>
                      </a:solidFill>
                      <a:miter lim="800000"/>
                      <a:headEnd/>
                      <a:tailEnd/>
                    </a:ln>
                  </pic:spPr>
                </pic:pic>
              </a:graphicData>
            </a:graphic>
          </wp:inline>
        </w:drawing>
      </w:r>
    </w:p>
    <w:p w:rsidR="002C457C" w:rsidRPr="002C457C" w:rsidRDefault="00283AF7" w:rsidP="003D35E5">
      <w:pPr>
        <w:pStyle w:val="Caption"/>
      </w:pPr>
      <w:bookmarkStart w:id="67" w:name="_Toc364865427"/>
      <w:bookmarkStart w:id="68" w:name="_Toc364866596"/>
      <w:bookmarkStart w:id="69" w:name="_Toc365983405"/>
      <w:bookmarkStart w:id="70" w:name="_Toc365983815"/>
      <w:bookmarkStart w:id="71" w:name="_Toc380057527"/>
      <w:r>
        <w:t xml:space="preserve">Figure </w:t>
      </w:r>
      <w:fldSimple w:instr=" SEQ Figure \* ARABIC ">
        <w:r w:rsidR="00FC5C48">
          <w:rPr>
            <w:noProof/>
          </w:rPr>
          <w:t>5</w:t>
        </w:r>
      </w:fldSimple>
      <w:r>
        <w:t xml:space="preserve">: </w:t>
      </w:r>
      <w:r w:rsidR="00A7222B">
        <w:t>Building a Worklight Adapter</w:t>
      </w:r>
      <w:bookmarkEnd w:id="67"/>
      <w:bookmarkEnd w:id="68"/>
      <w:bookmarkEnd w:id="69"/>
      <w:bookmarkEnd w:id="70"/>
      <w:bookmarkEnd w:id="71"/>
    </w:p>
    <w:p w:rsidR="00087000" w:rsidRDefault="00087000" w:rsidP="00087000">
      <w:pPr>
        <w:pStyle w:val="Heading1"/>
      </w:pPr>
      <w:bookmarkStart w:id="72" w:name="_Toc364865411"/>
      <w:bookmarkStart w:id="73" w:name="_Toc364943575"/>
      <w:bookmarkStart w:id="74" w:name="_Toc365983393"/>
      <w:bookmarkStart w:id="75" w:name="_Toc365983832"/>
      <w:bookmarkStart w:id="76" w:name="_Toc365984261"/>
      <w:r>
        <w:t>De</w:t>
      </w:r>
      <w:r w:rsidR="008D55F0">
        <w:t xml:space="preserve">ploying Adapters to a Worklight </w:t>
      </w:r>
      <w:r>
        <w:t>Application</w:t>
      </w:r>
      <w:bookmarkEnd w:id="72"/>
      <w:bookmarkEnd w:id="73"/>
      <w:bookmarkEnd w:id="74"/>
      <w:bookmarkEnd w:id="75"/>
      <w:bookmarkEnd w:id="76"/>
    </w:p>
    <w:p w:rsidR="00087000" w:rsidRDefault="00087000" w:rsidP="00087000">
      <w:pPr>
        <w:pStyle w:val="Body"/>
      </w:pPr>
      <w:r>
        <w:t>Perform the following steps to deploy ada</w:t>
      </w:r>
      <w:r w:rsidR="008D55F0">
        <w:t>pters to the sample application or other application</w:t>
      </w:r>
      <w:r>
        <w:t>.</w:t>
      </w:r>
    </w:p>
    <w:p w:rsidR="00087000" w:rsidRDefault="008D55F0" w:rsidP="008D55F0">
      <w:pPr>
        <w:pStyle w:val="Numberedlist"/>
        <w:numPr>
          <w:ilvl w:val="0"/>
          <w:numId w:val="9"/>
        </w:numPr>
      </w:pPr>
      <w:r>
        <w:t>Within the</w:t>
      </w:r>
      <w:r w:rsidR="00087000">
        <w:t xml:space="preserve"> IBM Worklight Developer Studio, </w:t>
      </w:r>
      <w:r>
        <w:t xml:space="preserve">right click on the application </w:t>
      </w:r>
      <w:r w:rsidR="00C955C7">
        <w:t xml:space="preserve">project </w:t>
      </w:r>
      <w:r>
        <w:t>folder and chose Open Worklight Console as in this figure:</w:t>
      </w:r>
    </w:p>
    <w:p w:rsidR="008D55F0" w:rsidRDefault="00C955C7" w:rsidP="008D55F0">
      <w:pPr>
        <w:pStyle w:val="Numberedlist"/>
        <w:numPr>
          <w:ilvl w:val="0"/>
          <w:numId w:val="0"/>
        </w:numPr>
        <w:ind w:left="1800"/>
      </w:pPr>
      <w:r>
        <w:rPr>
          <w:noProof/>
        </w:rPr>
        <w:drawing>
          <wp:inline distT="0" distB="0" distL="0" distR="0">
            <wp:extent cx="36385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WorklightConsole2.png"/>
                    <pic:cNvPicPr/>
                  </pic:nvPicPr>
                  <pic:blipFill>
                    <a:blip r:embed="rId24">
                      <a:extLst>
                        <a:ext uri="{28A0092B-C50C-407E-A947-70E740481C1C}">
                          <a14:useLocalDpi xmlns:a14="http://schemas.microsoft.com/office/drawing/2010/main" val="0"/>
                        </a:ext>
                      </a:extLst>
                    </a:blip>
                    <a:stretch>
                      <a:fillRect/>
                    </a:stretch>
                  </pic:blipFill>
                  <pic:spPr>
                    <a:xfrm>
                      <a:off x="0" y="0"/>
                      <a:ext cx="3638550" cy="1924050"/>
                    </a:xfrm>
                    <a:prstGeom prst="rect">
                      <a:avLst/>
                    </a:prstGeom>
                  </pic:spPr>
                </pic:pic>
              </a:graphicData>
            </a:graphic>
          </wp:inline>
        </w:drawing>
      </w:r>
    </w:p>
    <w:p w:rsidR="00087000" w:rsidRPr="00087000" w:rsidRDefault="00087000" w:rsidP="00087000">
      <w:pPr>
        <w:pStyle w:val="Body"/>
        <w:ind w:left="1800"/>
      </w:pPr>
      <w:r w:rsidRPr="00087000">
        <w:t xml:space="preserve">The IBM Worklight Console opens in a Catalog page that lets you work with Applications and Adapters, as shown in the following figure. </w:t>
      </w:r>
    </w:p>
    <w:p w:rsidR="00087000" w:rsidRDefault="00A31DEE" w:rsidP="00C955C7">
      <w:pPr>
        <w:pStyle w:val="Figure"/>
        <w:jc w:val="left"/>
        <w:outlineLvl w:val="0"/>
      </w:pPr>
      <w:r>
        <w:rPr>
          <w:noProof/>
        </w:rPr>
        <w:lastRenderedPageBreak/>
        <w:drawing>
          <wp:inline distT="0" distB="0" distL="0" distR="0">
            <wp:extent cx="4838700" cy="3800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penWorklightConsole5.png"/>
                    <pic:cNvPicPr/>
                  </pic:nvPicPr>
                  <pic:blipFill>
                    <a:blip r:embed="rId25">
                      <a:extLst>
                        <a:ext uri="{28A0092B-C50C-407E-A947-70E740481C1C}">
                          <a14:useLocalDpi xmlns:a14="http://schemas.microsoft.com/office/drawing/2010/main" val="0"/>
                        </a:ext>
                      </a:extLst>
                    </a:blip>
                    <a:stretch>
                      <a:fillRect/>
                    </a:stretch>
                  </pic:blipFill>
                  <pic:spPr>
                    <a:xfrm>
                      <a:off x="0" y="0"/>
                      <a:ext cx="4838700" cy="3800475"/>
                    </a:xfrm>
                    <a:prstGeom prst="rect">
                      <a:avLst/>
                    </a:prstGeom>
                  </pic:spPr>
                </pic:pic>
              </a:graphicData>
            </a:graphic>
          </wp:inline>
        </w:drawing>
      </w:r>
    </w:p>
    <w:p w:rsidR="00087000" w:rsidRDefault="00087000" w:rsidP="00087000">
      <w:pPr>
        <w:pStyle w:val="Caption"/>
      </w:pPr>
      <w:bookmarkStart w:id="77" w:name="_Toc364865429"/>
      <w:bookmarkStart w:id="78" w:name="_Toc364866598"/>
      <w:bookmarkStart w:id="79" w:name="_Toc365983407"/>
      <w:bookmarkStart w:id="80" w:name="_Toc365983817"/>
      <w:bookmarkStart w:id="81" w:name="_Toc380057528"/>
      <w:r>
        <w:t xml:space="preserve">Figure </w:t>
      </w:r>
      <w:fldSimple w:instr=" SEQ Figure \* ARABIC ">
        <w:r w:rsidR="00FC5C48">
          <w:rPr>
            <w:noProof/>
          </w:rPr>
          <w:t>6</w:t>
        </w:r>
      </w:fldSimple>
      <w:r w:rsidR="00C955C7">
        <w:t>: IBM Worklight Console</w:t>
      </w:r>
      <w:bookmarkEnd w:id="77"/>
      <w:bookmarkEnd w:id="78"/>
      <w:bookmarkEnd w:id="79"/>
      <w:bookmarkEnd w:id="80"/>
      <w:bookmarkEnd w:id="81"/>
    </w:p>
    <w:p w:rsidR="00087000" w:rsidRDefault="00087000" w:rsidP="00087000">
      <w:pPr>
        <w:pStyle w:val="Numberedlist"/>
      </w:pPr>
      <w:r>
        <w:t>Click Choose File and select an adapter from the bin fo</w:t>
      </w:r>
      <w:r w:rsidR="005C4DB8">
        <w:t>lder of the ATTWLAdapterProject:</w:t>
      </w:r>
    </w:p>
    <w:p w:rsidR="005C4DB8" w:rsidRDefault="005C4DB8" w:rsidP="005C4DB8">
      <w:pPr>
        <w:pStyle w:val="Numberedlist"/>
        <w:numPr>
          <w:ilvl w:val="0"/>
          <w:numId w:val="0"/>
        </w:numPr>
        <w:ind w:left="1800"/>
      </w:pPr>
      <w:r>
        <w:rPr>
          <w:noProof/>
        </w:rPr>
        <w:drawing>
          <wp:inline distT="0" distB="0" distL="0" distR="0">
            <wp:extent cx="3638550"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apter_bin.png"/>
                    <pic:cNvPicPr/>
                  </pic:nvPicPr>
                  <pic:blipFill>
                    <a:blip r:embed="rId26">
                      <a:extLst>
                        <a:ext uri="{28A0092B-C50C-407E-A947-70E740481C1C}">
                          <a14:useLocalDpi xmlns:a14="http://schemas.microsoft.com/office/drawing/2010/main" val="0"/>
                        </a:ext>
                      </a:extLst>
                    </a:blip>
                    <a:stretch>
                      <a:fillRect/>
                    </a:stretch>
                  </pic:blipFill>
                  <pic:spPr>
                    <a:xfrm>
                      <a:off x="0" y="0"/>
                      <a:ext cx="3638550" cy="2457450"/>
                    </a:xfrm>
                    <a:prstGeom prst="rect">
                      <a:avLst/>
                    </a:prstGeom>
                  </pic:spPr>
                </pic:pic>
              </a:graphicData>
            </a:graphic>
          </wp:inline>
        </w:drawing>
      </w:r>
    </w:p>
    <w:p w:rsidR="00087000" w:rsidRDefault="00087000" w:rsidP="00087000">
      <w:pPr>
        <w:pStyle w:val="Numberedlist"/>
      </w:pPr>
      <w:r>
        <w:lastRenderedPageBreak/>
        <w:t>Click Submit.</w:t>
      </w:r>
    </w:p>
    <w:p w:rsidR="00087000" w:rsidRDefault="00087000" w:rsidP="00087000">
      <w:pPr>
        <w:pStyle w:val="Body"/>
        <w:ind w:left="1800"/>
      </w:pPr>
      <w:r>
        <w:t xml:space="preserve">Worklight displays a message that indicates whether the deployment action succeeded or failed. </w:t>
      </w:r>
      <w:r w:rsidRPr="00A31DEE">
        <w:rPr>
          <w:color w:val="FF0000"/>
        </w:rPr>
        <w:t>Repeat this procedure for each adapter</w:t>
      </w:r>
      <w:r>
        <w:t>.</w:t>
      </w:r>
    </w:p>
    <w:p w:rsidR="00087000" w:rsidRDefault="00087000" w:rsidP="00A31DEE">
      <w:pPr>
        <w:pStyle w:val="Body"/>
        <w:ind w:left="1800"/>
      </w:pPr>
      <w:r>
        <w:t xml:space="preserve">The deployed adapter is added to the </w:t>
      </w:r>
      <w:r w:rsidR="005C4DB8">
        <w:t>console</w:t>
      </w:r>
      <w:r>
        <w:t>. Refre</w:t>
      </w:r>
      <w:r w:rsidR="005C4DB8">
        <w:t>sh the page to see the details</w:t>
      </w:r>
      <w:r w:rsidR="00A31DEE">
        <w:t>.</w:t>
      </w:r>
    </w:p>
    <w:p w:rsidR="00A31DEE" w:rsidRDefault="00A31DEE" w:rsidP="00A31DEE">
      <w:pPr>
        <w:pStyle w:val="Body"/>
        <w:ind w:left="1800"/>
      </w:pPr>
    </w:p>
    <w:p w:rsidR="00A31DEE" w:rsidRDefault="00A31DEE" w:rsidP="00A31DEE">
      <w:pPr>
        <w:pStyle w:val="Body"/>
        <w:ind w:left="1800"/>
      </w:pPr>
    </w:p>
    <w:p w:rsidR="00AB09EC" w:rsidRDefault="005C4DB8" w:rsidP="00AB09EC">
      <w:pPr>
        <w:pStyle w:val="Heading1"/>
      </w:pPr>
      <w:bookmarkStart w:id="82" w:name="_Toc364865412"/>
      <w:bookmarkStart w:id="83" w:name="_Toc364943576"/>
      <w:bookmarkStart w:id="84" w:name="_Toc365983394"/>
      <w:bookmarkStart w:id="85" w:name="_Toc365983833"/>
      <w:bookmarkStart w:id="86" w:name="_Toc365984262"/>
      <w:r>
        <w:t>Receiving SMS Messages</w:t>
      </w:r>
    </w:p>
    <w:p w:rsidR="00AB09EC" w:rsidRDefault="005C4DB8" w:rsidP="00AB09EC">
      <w:pPr>
        <w:pStyle w:val="Body"/>
      </w:pPr>
      <w:r>
        <w:t>Optionally, p</w:t>
      </w:r>
      <w:r w:rsidR="00AB09EC">
        <w:t>erform the following steps to</w:t>
      </w:r>
      <w:r>
        <w:t xml:space="preserve"> be able to receive SMS messages in the Kitchen Sink sample application</w:t>
      </w:r>
      <w:r w:rsidR="00AB09EC">
        <w:t>.</w:t>
      </w:r>
    </w:p>
    <w:p w:rsidR="00AB09EC" w:rsidRDefault="00AB09EC" w:rsidP="00AB09EC">
      <w:pPr>
        <w:pStyle w:val="Numberedlist"/>
        <w:numPr>
          <w:ilvl w:val="0"/>
          <w:numId w:val="10"/>
        </w:numPr>
      </w:pPr>
      <w:r>
        <w:t xml:space="preserve">Navigate to the /apps/ATTWLKitchenSink/common/js/sms.js file. </w:t>
      </w:r>
    </w:p>
    <w:p w:rsidR="00AB09EC" w:rsidRDefault="00AB09EC" w:rsidP="00AB09EC">
      <w:pPr>
        <w:pStyle w:val="Numberedlist"/>
      </w:pPr>
      <w:r>
        <w:t>Specify your own short code in the shortCode variable that is declared at the top of the file.</w:t>
      </w:r>
    </w:p>
    <w:p w:rsidR="00A05E44" w:rsidRDefault="00A05E44" w:rsidP="00A05E44">
      <w:pPr>
        <w:pStyle w:val="Heading1"/>
      </w:pPr>
      <w:r>
        <w:t>B</w:t>
      </w:r>
      <w:r w:rsidR="005C4DB8">
        <w:t>uilding and Deploying the Kitchen Sink Sample</w:t>
      </w:r>
      <w:r>
        <w:t xml:space="preserve"> App</w:t>
      </w:r>
      <w:bookmarkEnd w:id="82"/>
      <w:bookmarkEnd w:id="83"/>
      <w:bookmarkEnd w:id="84"/>
      <w:bookmarkEnd w:id="85"/>
      <w:bookmarkEnd w:id="86"/>
    </w:p>
    <w:p w:rsidR="00A05E44" w:rsidRDefault="00684CA4" w:rsidP="00A05E44">
      <w:pPr>
        <w:pStyle w:val="Body"/>
      </w:pPr>
      <w:r>
        <w:t>P</w:t>
      </w:r>
      <w:r w:rsidR="00A05E44">
        <w:t>erform the following steps</w:t>
      </w:r>
      <w:r>
        <w:t xml:space="preserve"> to build and deploy the sample app</w:t>
      </w:r>
      <w:r w:rsidR="00A7222B">
        <w:t>lication</w:t>
      </w:r>
      <w:r w:rsidR="00A05E44">
        <w:t>.</w:t>
      </w:r>
    </w:p>
    <w:p w:rsidR="00A05E44" w:rsidRDefault="00A05E44" w:rsidP="00A05E44">
      <w:pPr>
        <w:pStyle w:val="Numberedlist"/>
        <w:numPr>
          <w:ilvl w:val="0"/>
          <w:numId w:val="8"/>
        </w:numPr>
      </w:pPr>
      <w:r>
        <w:t>Open the ATTWLApplicationProject folder in Project Explorer.</w:t>
      </w:r>
    </w:p>
    <w:p w:rsidR="00A05E44" w:rsidRDefault="00A05E44" w:rsidP="00A05E44">
      <w:pPr>
        <w:pStyle w:val="Numberedlist"/>
      </w:pPr>
      <w:r>
        <w:t>Expand the apps folder.</w:t>
      </w:r>
    </w:p>
    <w:p w:rsidR="00A05E44" w:rsidRDefault="00A05E44" w:rsidP="00A05E44">
      <w:pPr>
        <w:pStyle w:val="Numberedlist"/>
      </w:pPr>
      <w:r>
        <w:t>Select ATTWLKitchenSink.</w:t>
      </w:r>
    </w:p>
    <w:p w:rsidR="00A05E44" w:rsidRDefault="00A05E44" w:rsidP="00A05E44">
      <w:pPr>
        <w:pStyle w:val="Figure"/>
        <w:rPr>
          <w:b/>
        </w:rPr>
      </w:pPr>
      <w:r>
        <w:rPr>
          <w:noProof/>
        </w:rPr>
        <w:drawing>
          <wp:inline distT="0" distB="0" distL="0" distR="0" wp14:anchorId="6EEF37E0" wp14:editId="6A3F6BFB">
            <wp:extent cx="3124200"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kitchensink.png"/>
                    <pic:cNvPicPr/>
                  </pic:nvPicPr>
                  <pic:blipFill>
                    <a:blip r:embed="rId27">
                      <a:extLst>
                        <a:ext uri="{28A0092B-C50C-407E-A947-70E740481C1C}">
                          <a14:useLocalDpi xmlns:a14="http://schemas.microsoft.com/office/drawing/2010/main" val="0"/>
                        </a:ext>
                      </a:extLst>
                    </a:blip>
                    <a:stretch>
                      <a:fillRect/>
                    </a:stretch>
                  </pic:blipFill>
                  <pic:spPr>
                    <a:xfrm>
                      <a:off x="0" y="0"/>
                      <a:ext cx="3124200" cy="1781175"/>
                    </a:xfrm>
                    <a:prstGeom prst="rect">
                      <a:avLst/>
                    </a:prstGeom>
                  </pic:spPr>
                </pic:pic>
              </a:graphicData>
            </a:graphic>
          </wp:inline>
        </w:drawing>
      </w:r>
    </w:p>
    <w:p w:rsidR="00A05E44" w:rsidRDefault="00A05E44" w:rsidP="00A05E44">
      <w:pPr>
        <w:pStyle w:val="Caption"/>
      </w:pPr>
      <w:bookmarkStart w:id="87" w:name="_Toc364865431"/>
      <w:bookmarkStart w:id="88" w:name="_Toc364866600"/>
      <w:bookmarkStart w:id="89" w:name="_Toc365983409"/>
      <w:bookmarkStart w:id="90" w:name="_Toc365983819"/>
      <w:bookmarkStart w:id="91" w:name="_Toc380057529"/>
      <w:r>
        <w:t xml:space="preserve">Figure </w:t>
      </w:r>
      <w:fldSimple w:instr=" SEQ Figure \* ARABIC ">
        <w:r w:rsidR="00FC5C48">
          <w:rPr>
            <w:noProof/>
          </w:rPr>
          <w:t>7</w:t>
        </w:r>
      </w:fldSimple>
      <w:r>
        <w:t>: Selecting the ATTWLKitchenSink app.</w:t>
      </w:r>
      <w:bookmarkEnd w:id="87"/>
      <w:bookmarkEnd w:id="88"/>
      <w:bookmarkEnd w:id="89"/>
      <w:bookmarkEnd w:id="90"/>
      <w:bookmarkEnd w:id="91"/>
    </w:p>
    <w:p w:rsidR="00A05E44" w:rsidRDefault="00A05E44" w:rsidP="00A05E44">
      <w:pPr>
        <w:pStyle w:val="Numberedlist"/>
      </w:pPr>
      <w:r>
        <w:t>Right click on ATTWLKitc</w:t>
      </w:r>
      <w:r w:rsidR="00A31DEE">
        <w:t xml:space="preserve">henSink, click </w:t>
      </w:r>
      <w:r w:rsidR="00A31DEE" w:rsidRPr="00A31DEE">
        <w:rPr>
          <w:i/>
        </w:rPr>
        <w:t>Run As</w:t>
      </w:r>
      <w:r w:rsidR="00A31DEE">
        <w:t xml:space="preserve">, then </w:t>
      </w:r>
      <w:r w:rsidR="00A31DEE" w:rsidRPr="00A31DEE">
        <w:rPr>
          <w:i/>
        </w:rPr>
        <w:t>Build All Environments</w:t>
      </w:r>
      <w:r w:rsidR="00A31DEE">
        <w:t xml:space="preserve">.  When that build completes, click </w:t>
      </w:r>
      <w:r w:rsidR="00A31DEE" w:rsidRPr="00A31DEE">
        <w:rPr>
          <w:i/>
        </w:rPr>
        <w:t>Run on Worklight Development Server</w:t>
      </w:r>
      <w:r w:rsidR="00A31DEE">
        <w:t xml:space="preserve"> from the same menu</w:t>
      </w:r>
      <w:r w:rsidR="006F1F71">
        <w:t>, as shown in the following figure</w:t>
      </w:r>
      <w:r w:rsidR="00A31DEE">
        <w:t>:</w:t>
      </w:r>
    </w:p>
    <w:p w:rsidR="00A05E44" w:rsidRDefault="00A31DEE" w:rsidP="00A31DEE">
      <w:pPr>
        <w:pStyle w:val="Figure"/>
        <w:ind w:left="0"/>
        <w:jc w:val="left"/>
      </w:pPr>
      <w:r>
        <w:rPr>
          <w:noProof/>
        </w:rPr>
        <w:lastRenderedPageBreak/>
        <w:drawing>
          <wp:anchor distT="0" distB="0" distL="114300" distR="114300" simplePos="0" relativeHeight="251660800" behindDoc="0" locked="0" layoutInCell="1" allowOverlap="1" wp14:anchorId="666B2977" wp14:editId="3822B8EF">
            <wp:simplePos x="1828800" y="1857375"/>
            <wp:positionH relativeFrom="margin">
              <wp:align>center</wp:align>
            </wp:positionH>
            <wp:positionV relativeFrom="margin">
              <wp:align>top</wp:align>
            </wp:positionV>
            <wp:extent cx="5943600" cy="12795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ild_run.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anchor>
        </w:drawing>
      </w:r>
    </w:p>
    <w:p w:rsidR="00A05E44" w:rsidRDefault="00A05E44" w:rsidP="00A05E44">
      <w:pPr>
        <w:pStyle w:val="Caption"/>
      </w:pPr>
      <w:bookmarkStart w:id="92" w:name="_Toc364865432"/>
      <w:bookmarkStart w:id="93" w:name="_Toc364866601"/>
      <w:bookmarkStart w:id="94" w:name="_Toc365983410"/>
      <w:bookmarkStart w:id="95" w:name="_Toc365983820"/>
      <w:bookmarkStart w:id="96" w:name="_Toc380057530"/>
      <w:r>
        <w:t xml:space="preserve">Figure </w:t>
      </w:r>
      <w:fldSimple w:instr=" SEQ Figure \* ARABIC ">
        <w:r w:rsidR="00FC5C48">
          <w:rPr>
            <w:noProof/>
          </w:rPr>
          <w:t>8</w:t>
        </w:r>
      </w:fldSimple>
      <w:r>
        <w:t>: Building and deploying applications.</w:t>
      </w:r>
      <w:bookmarkEnd w:id="92"/>
      <w:bookmarkEnd w:id="93"/>
      <w:bookmarkEnd w:id="94"/>
      <w:bookmarkEnd w:id="95"/>
      <w:bookmarkEnd w:id="96"/>
    </w:p>
    <w:p w:rsidR="00A05E44" w:rsidRDefault="00A05E44" w:rsidP="006F1F71">
      <w:pPr>
        <w:pStyle w:val="Numberedlist"/>
      </w:pPr>
      <w:r>
        <w:t>The details of the deployed application are added to the catalog</w:t>
      </w:r>
      <w:r w:rsidR="006F1F71">
        <w:t xml:space="preserve"> and can be accessed at </w:t>
      </w:r>
      <w:r w:rsidR="00AB09EC">
        <w:t>http://localhost:100</w:t>
      </w:r>
      <w:r>
        <w:t>80/</w:t>
      </w:r>
      <w:r w:rsidR="00AB09EC">
        <w:t>ATTWLApplicationProject/</w:t>
      </w:r>
      <w:r>
        <w:t xml:space="preserve">console, as shown in </w:t>
      </w:r>
      <w:r w:rsidR="006F1F71">
        <w:t>the following figure</w:t>
      </w:r>
      <w:r>
        <w:t>.</w:t>
      </w:r>
    </w:p>
    <w:p w:rsidR="00A05E44" w:rsidRDefault="006F1F71" w:rsidP="006F1F71">
      <w:pPr>
        <w:pStyle w:val="Figure"/>
      </w:pPr>
      <w:r>
        <w:rPr>
          <w:noProof/>
        </w:rPr>
        <w:drawing>
          <wp:inline distT="0" distB="0" distL="0" distR="0" wp14:anchorId="428E524A" wp14:editId="68F7AA03">
            <wp:extent cx="4392853" cy="2000250"/>
            <wp:effectExtent l="0" t="0" r="8255"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394915" cy="2001189"/>
                    </a:xfrm>
                    <a:prstGeom prst="rect">
                      <a:avLst/>
                    </a:prstGeom>
                    <a:noFill/>
                    <a:ln w="9525">
                      <a:noFill/>
                      <a:miter lim="800000"/>
                      <a:headEnd/>
                      <a:tailEnd/>
                    </a:ln>
                  </pic:spPr>
                </pic:pic>
              </a:graphicData>
            </a:graphic>
          </wp:inline>
        </w:drawing>
      </w:r>
    </w:p>
    <w:p w:rsidR="00A05E44" w:rsidRDefault="006F1F71" w:rsidP="006F1F71">
      <w:pPr>
        <w:pStyle w:val="Caption"/>
      </w:pPr>
      <w:bookmarkStart w:id="97" w:name="_Toc364865433"/>
      <w:bookmarkStart w:id="98" w:name="_Toc364866602"/>
      <w:bookmarkStart w:id="99" w:name="_Toc365983411"/>
      <w:bookmarkStart w:id="100" w:name="_Toc365983821"/>
      <w:bookmarkStart w:id="101" w:name="_Toc380057531"/>
      <w:r>
        <w:t xml:space="preserve">Figure </w:t>
      </w:r>
      <w:fldSimple w:instr=" SEQ Figure \* ARABIC ">
        <w:r w:rsidR="00FC5C48">
          <w:rPr>
            <w:noProof/>
          </w:rPr>
          <w:t>9</w:t>
        </w:r>
      </w:fldSimple>
      <w:r>
        <w:t xml:space="preserve">: </w:t>
      </w:r>
      <w:r w:rsidR="00A05E44">
        <w:t>Details of the deployed application.</w:t>
      </w:r>
      <w:bookmarkEnd w:id="97"/>
      <w:bookmarkEnd w:id="98"/>
      <w:bookmarkEnd w:id="99"/>
      <w:bookmarkEnd w:id="100"/>
      <w:bookmarkEnd w:id="101"/>
    </w:p>
    <w:p w:rsidR="006F1F71" w:rsidRDefault="00E010BD" w:rsidP="006F1F71">
      <w:pPr>
        <w:pStyle w:val="Heading2"/>
      </w:pPr>
      <w:bookmarkStart w:id="102" w:name="_Toc364865413"/>
      <w:bookmarkStart w:id="103" w:name="_Toc364943577"/>
      <w:bookmarkStart w:id="104" w:name="_Toc365983395"/>
      <w:bookmarkStart w:id="105" w:name="_Toc365983834"/>
      <w:bookmarkStart w:id="106" w:name="_Toc365984263"/>
      <w:r>
        <w:t xml:space="preserve">Running the </w:t>
      </w:r>
      <w:r w:rsidR="006F1F71">
        <w:t xml:space="preserve">Android </w:t>
      </w:r>
      <w:bookmarkEnd w:id="102"/>
      <w:bookmarkEnd w:id="103"/>
      <w:bookmarkEnd w:id="104"/>
      <w:bookmarkEnd w:id="105"/>
      <w:bookmarkEnd w:id="106"/>
      <w:r>
        <w:t>App</w:t>
      </w:r>
    </w:p>
    <w:p w:rsidR="00A05E44" w:rsidRDefault="00A05E44" w:rsidP="00AB09EC">
      <w:pPr>
        <w:pStyle w:val="Body"/>
      </w:pPr>
      <w:r w:rsidRPr="006F1F71">
        <w:t xml:space="preserve">For the android environment, </w:t>
      </w:r>
      <w:r w:rsidR="00684CA4">
        <w:t>the following</w:t>
      </w:r>
      <w:r w:rsidRPr="006F1F71">
        <w:t xml:space="preserve"> new android project is created automatically af</w:t>
      </w:r>
      <w:r w:rsidR="00E010BD">
        <w:t xml:space="preserve">ter </w:t>
      </w:r>
      <w:r w:rsidR="00E010BD" w:rsidRPr="00E010BD">
        <w:rPr>
          <w:i/>
        </w:rPr>
        <w:t>Build All Environments</w:t>
      </w:r>
      <w:r w:rsidR="00E010BD">
        <w:t xml:space="preserve"> is run</w:t>
      </w:r>
      <w:r w:rsidR="00AB09EC">
        <w:t>.</w:t>
      </w:r>
    </w:p>
    <w:p w:rsidR="00A05E44" w:rsidRDefault="00A05E44" w:rsidP="00A05E44">
      <w:pPr>
        <w:pStyle w:val="Body"/>
      </w:pPr>
      <w:r>
        <w:t xml:space="preserve">For the </w:t>
      </w:r>
      <w:r w:rsidR="00AB09EC">
        <w:t xml:space="preserve">kitchen sink </w:t>
      </w:r>
      <w:r>
        <w:t>sample application, the name of the project is:</w:t>
      </w:r>
    </w:p>
    <w:p w:rsidR="00A05E44" w:rsidRDefault="00A05E44" w:rsidP="00684CA4">
      <w:pPr>
        <w:pStyle w:val="Code"/>
        <w:ind w:left="1440"/>
      </w:pPr>
      <w:r>
        <w:t>ATTWLApplicationProjectATTWLKitchenSinkAndroid</w:t>
      </w:r>
    </w:p>
    <w:p w:rsidR="00A05E44" w:rsidRDefault="00A05E44" w:rsidP="00E010BD">
      <w:pPr>
        <w:pStyle w:val="Body"/>
      </w:pPr>
      <w:r>
        <w:t>This project can be executed as</w:t>
      </w:r>
      <w:r w:rsidR="00E010BD">
        <w:t xml:space="preserve"> a normal android application by right clicking on it, selecting Run As, then Android Application:</w:t>
      </w:r>
    </w:p>
    <w:p w:rsidR="00E010BD" w:rsidRDefault="00E010BD" w:rsidP="00E010BD">
      <w:pPr>
        <w:pStyle w:val="Body"/>
      </w:pPr>
      <w:r>
        <w:rPr>
          <w:noProof/>
        </w:rPr>
        <w:lastRenderedPageBreak/>
        <w:drawing>
          <wp:inline distT="0" distB="0" distL="0" distR="0">
            <wp:extent cx="5133975" cy="971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un_android.png"/>
                    <pic:cNvPicPr/>
                  </pic:nvPicPr>
                  <pic:blipFill>
                    <a:blip r:embed="rId30">
                      <a:extLst>
                        <a:ext uri="{28A0092B-C50C-407E-A947-70E740481C1C}">
                          <a14:useLocalDpi xmlns:a14="http://schemas.microsoft.com/office/drawing/2010/main" val="0"/>
                        </a:ext>
                      </a:extLst>
                    </a:blip>
                    <a:stretch>
                      <a:fillRect/>
                    </a:stretch>
                  </pic:blipFill>
                  <pic:spPr>
                    <a:xfrm>
                      <a:off x="0" y="0"/>
                      <a:ext cx="5133975" cy="971550"/>
                    </a:xfrm>
                    <a:prstGeom prst="rect">
                      <a:avLst/>
                    </a:prstGeom>
                  </pic:spPr>
                </pic:pic>
              </a:graphicData>
            </a:graphic>
          </wp:inline>
        </w:drawing>
      </w:r>
    </w:p>
    <w:p w:rsidR="00684CA4" w:rsidRDefault="00E010BD" w:rsidP="00684CA4">
      <w:pPr>
        <w:pStyle w:val="Heading2"/>
      </w:pPr>
      <w:bookmarkStart w:id="107" w:name="_Toc364865414"/>
      <w:bookmarkStart w:id="108" w:name="_Toc364943578"/>
      <w:bookmarkStart w:id="109" w:name="_Toc365983396"/>
      <w:bookmarkStart w:id="110" w:name="_Toc365983835"/>
      <w:bookmarkStart w:id="111" w:name="_Toc365984264"/>
      <w:r>
        <w:t xml:space="preserve">Running the </w:t>
      </w:r>
      <w:r w:rsidR="00AB09EC">
        <w:t>iOS</w:t>
      </w:r>
      <w:r w:rsidR="00684CA4">
        <w:t xml:space="preserve"> </w:t>
      </w:r>
      <w:bookmarkEnd w:id="107"/>
      <w:bookmarkEnd w:id="108"/>
      <w:bookmarkEnd w:id="109"/>
      <w:bookmarkEnd w:id="110"/>
      <w:bookmarkEnd w:id="111"/>
      <w:r>
        <w:t>App</w:t>
      </w:r>
    </w:p>
    <w:p w:rsidR="00A05E44" w:rsidRPr="00684CA4" w:rsidRDefault="00A05E44" w:rsidP="00684CA4">
      <w:pPr>
        <w:pStyle w:val="Body"/>
      </w:pPr>
      <w:r w:rsidRPr="00684CA4">
        <w:t>For the iPhone or iPad environment</w:t>
      </w:r>
      <w:r w:rsidR="00AB09EC">
        <w:t>s</w:t>
      </w:r>
      <w:r w:rsidRPr="00684CA4">
        <w:t xml:space="preserve">, right click on the iphone or ipad folder, and select Run As -&gt; Xcode project, as shown in </w:t>
      </w:r>
      <w:r w:rsidR="00684CA4">
        <w:t>the following figure</w:t>
      </w:r>
      <w:r w:rsidR="00E010BD">
        <w:t>. This opens Xcode, where the</w:t>
      </w:r>
      <w:r w:rsidRPr="00684CA4">
        <w:t xml:space="preserve"> </w:t>
      </w:r>
      <w:r w:rsidR="00E010BD">
        <w:t xml:space="preserve">app </w:t>
      </w:r>
      <w:r w:rsidRPr="00684CA4">
        <w:t>can be executed.</w:t>
      </w:r>
    </w:p>
    <w:p w:rsidR="00A05E44" w:rsidRDefault="00E010BD" w:rsidP="00684CA4">
      <w:pPr>
        <w:pStyle w:val="Figure"/>
      </w:pPr>
      <w:r>
        <w:rPr>
          <w:noProof/>
        </w:rPr>
        <w:drawing>
          <wp:inline distT="0" distB="0" distL="0" distR="0">
            <wp:extent cx="5943600" cy="8299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un_io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829945"/>
                    </a:xfrm>
                    <a:prstGeom prst="rect">
                      <a:avLst/>
                    </a:prstGeom>
                  </pic:spPr>
                </pic:pic>
              </a:graphicData>
            </a:graphic>
          </wp:inline>
        </w:drawing>
      </w:r>
    </w:p>
    <w:p w:rsidR="00AC623F" w:rsidRPr="00AC623F" w:rsidRDefault="00684CA4" w:rsidP="00684CA4">
      <w:pPr>
        <w:pStyle w:val="Caption"/>
      </w:pPr>
      <w:bookmarkStart w:id="112" w:name="_Toc364865434"/>
      <w:bookmarkStart w:id="113" w:name="_Toc364866603"/>
      <w:bookmarkStart w:id="114" w:name="_Toc365983412"/>
      <w:bookmarkStart w:id="115" w:name="_Toc365983822"/>
      <w:bookmarkStart w:id="116" w:name="_Toc380057532"/>
      <w:r>
        <w:t xml:space="preserve">Figure </w:t>
      </w:r>
      <w:fldSimple w:instr=" SEQ Figure \* ARABIC ">
        <w:r w:rsidR="00FC5C48">
          <w:rPr>
            <w:noProof/>
          </w:rPr>
          <w:t>10</w:t>
        </w:r>
      </w:fldSimple>
      <w:r w:rsidR="00E010BD">
        <w:t>: Running the app on</w:t>
      </w:r>
      <w:r>
        <w:t xml:space="preserve"> </w:t>
      </w:r>
      <w:bookmarkEnd w:id="112"/>
      <w:bookmarkEnd w:id="113"/>
      <w:bookmarkEnd w:id="114"/>
      <w:bookmarkEnd w:id="115"/>
      <w:r w:rsidR="00E010BD">
        <w:t>iOS</w:t>
      </w:r>
      <w:bookmarkEnd w:id="116"/>
    </w:p>
    <w:p w:rsidR="00CF3B97" w:rsidRDefault="00CF3B97" w:rsidP="002C457C">
      <w:r>
        <w:br w:type="page"/>
      </w:r>
    </w:p>
    <w:p w:rsidR="00383372" w:rsidRDefault="00277EDA" w:rsidP="00383372">
      <w:pPr>
        <w:pStyle w:val="Heading1"/>
      </w:pPr>
      <w:bookmarkStart w:id="117" w:name="_Toc364865415"/>
      <w:bookmarkStart w:id="118" w:name="_Toc364943579"/>
      <w:bookmarkStart w:id="119" w:name="_Toc365983397"/>
      <w:bookmarkStart w:id="120" w:name="_Toc365983836"/>
      <w:bookmarkStart w:id="121" w:name="_Toc365984265"/>
      <w:r>
        <w:lastRenderedPageBreak/>
        <w:t>Using the Adapters to Create a N</w:t>
      </w:r>
      <w:r w:rsidR="00383372">
        <w:t>ew Worklight Application</w:t>
      </w:r>
      <w:bookmarkEnd w:id="117"/>
      <w:bookmarkEnd w:id="118"/>
      <w:bookmarkEnd w:id="119"/>
      <w:bookmarkEnd w:id="120"/>
      <w:bookmarkEnd w:id="121"/>
    </w:p>
    <w:p w:rsidR="00383372" w:rsidRDefault="00383372" w:rsidP="00383372">
      <w:pPr>
        <w:pStyle w:val="Body"/>
      </w:pPr>
      <w:r>
        <w:t>To create a new Worklight applicat</w:t>
      </w:r>
      <w:r w:rsidR="003A4E86">
        <w:t xml:space="preserve">ion, see </w:t>
      </w:r>
      <w:hyperlink r:id="rId32" w:history="1">
        <w:r w:rsidR="003A4E86" w:rsidRPr="003A4E86">
          <w:rPr>
            <w:rStyle w:val="Hyperlink"/>
          </w:rPr>
          <w:t>Working with Worklight</w:t>
        </w:r>
      </w:hyperlink>
      <w:r w:rsidR="003A4E86">
        <w:t xml:space="preserve">. </w:t>
      </w:r>
    </w:p>
    <w:p w:rsidR="00383372" w:rsidRDefault="00383372" w:rsidP="00E3714D">
      <w:pPr>
        <w:pStyle w:val="Numberedlist"/>
        <w:numPr>
          <w:ilvl w:val="0"/>
          <w:numId w:val="7"/>
        </w:numPr>
      </w:pPr>
      <w:r>
        <w:t xml:space="preserve">In your application, invoke the </w:t>
      </w:r>
      <w:r w:rsidR="00E3714D">
        <w:t xml:space="preserve">ATT adapters from Java Script. </w:t>
      </w:r>
      <w:r>
        <w:t>Worklight applications can invoke adapter procedures to communicate with any data source without being subjected to same origin constraints.</w:t>
      </w:r>
    </w:p>
    <w:p w:rsidR="00383372" w:rsidRDefault="00383372" w:rsidP="00E3714D">
      <w:pPr>
        <w:pStyle w:val="Numberedlist"/>
      </w:pPr>
      <w:r>
        <w:t>Invoke an adapter procedure to create an invo</w:t>
      </w:r>
      <w:r w:rsidR="00E3714D">
        <w:t>cationData object.</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8410D3" w:rsidTr="00B71F49">
        <w:trPr>
          <w:trHeight w:val="485"/>
        </w:trPr>
        <w:tc>
          <w:tcPr>
            <w:tcW w:w="8136" w:type="dxa"/>
            <w:gridSpan w:val="3"/>
            <w:shd w:val="clear" w:color="auto" w:fill="92CDDC" w:themeFill="accent5" w:themeFillTint="99"/>
          </w:tcPr>
          <w:p w:rsidR="008410D3" w:rsidRPr="0077399C" w:rsidRDefault="008410D3" w:rsidP="00B71F49">
            <w:pPr>
              <w:pStyle w:val="Body"/>
              <w:ind w:left="0"/>
              <w:rPr>
                <w:b/>
              </w:rPr>
            </w:pPr>
            <w:r>
              <w:rPr>
                <w:b/>
              </w:rPr>
              <w:t>invocationData Object</w:t>
            </w:r>
            <w:r w:rsidR="00E3714D">
              <w:rPr>
                <w:b/>
              </w:rPr>
              <w:t xml:space="preserve"> Code</w:t>
            </w:r>
            <w:r w:rsidR="00FD3B06">
              <w:rPr>
                <w:b/>
              </w:rPr>
              <w:t xml:space="preserve"> Sample</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var invocationData = {</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adapter : ‘SMSAdapter’,</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procedure : ‘sendSMS’,</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parameters : [{'body' : { “outboundSMSMessage”: {"Message" :</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5</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“Hello All”,  "Address" : “555-555-1212”}},</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6</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'contentType' : 'application/json', 'accept' : 'application/json',</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7</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'accessToken':'Bearer ' +  window.localStorage.accessToken}]</w:t>
            </w:r>
          </w:p>
        </w:tc>
      </w:tr>
      <w:tr w:rsidR="00E3714D" w:rsidTr="00B71F49">
        <w:tc>
          <w:tcPr>
            <w:tcW w:w="468" w:type="dxa"/>
            <w:tcBorders>
              <w:top w:val="nil"/>
              <w:bottom w:val="single" w:sz="4" w:space="0" w:color="auto"/>
              <w:right w:val="nil"/>
            </w:tcBorders>
            <w:tcMar>
              <w:top w:w="29" w:type="dxa"/>
              <w:left w:w="115" w:type="dxa"/>
              <w:bottom w:w="29" w:type="dxa"/>
              <w:right w:w="115" w:type="dxa"/>
            </w:tcMar>
          </w:tcPr>
          <w:p w:rsidR="00E3714D" w:rsidRPr="00A75757" w:rsidRDefault="00E3714D" w:rsidP="00B71F49">
            <w:pPr>
              <w:pStyle w:val="Code"/>
              <w:rPr>
                <w:color w:val="00B050"/>
              </w:rPr>
            </w:pPr>
            <w:r>
              <w:rPr>
                <w:color w:val="00B050"/>
              </w:rPr>
              <w:t>8</w:t>
            </w:r>
          </w:p>
        </w:tc>
        <w:tc>
          <w:tcPr>
            <w:tcW w:w="270" w:type="dxa"/>
            <w:tcBorders>
              <w:top w:val="nil"/>
              <w:left w:val="nil"/>
              <w:bottom w:val="single" w:sz="4" w:space="0" w:color="auto"/>
              <w:right w:val="nil"/>
            </w:tcBorders>
            <w:tcMar>
              <w:top w:w="29" w:type="dxa"/>
              <w:left w:w="115" w:type="dxa"/>
              <w:bottom w:w="29" w:type="dxa"/>
              <w:right w:w="115" w:type="dxa"/>
            </w:tcMar>
          </w:tcPr>
          <w:p w:rsidR="00E3714D" w:rsidRPr="00A75757" w:rsidRDefault="00E3714D" w:rsidP="00B71F4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E3714D" w:rsidRDefault="00E3714D" w:rsidP="00B71F49">
            <w:pPr>
              <w:pStyle w:val="Code"/>
            </w:pPr>
            <w:r w:rsidRPr="008410D3">
              <w:t xml:space="preserve">    };</w:t>
            </w:r>
          </w:p>
        </w:tc>
      </w:tr>
    </w:tbl>
    <w:p w:rsidR="008410D3" w:rsidRPr="000A7812" w:rsidRDefault="008410D3" w:rsidP="008410D3">
      <w:pPr>
        <w:pStyle w:val="Caption"/>
      </w:pPr>
      <w:bookmarkStart w:id="122" w:name="_Toc364866068"/>
      <w:bookmarkStart w:id="123" w:name="_Toc364867126"/>
      <w:bookmarkStart w:id="124" w:name="_Toc365983968"/>
      <w:bookmarkStart w:id="125" w:name="_Toc380057536"/>
      <w:r>
        <w:t xml:space="preserve">Example </w:t>
      </w:r>
      <w:fldSimple w:instr=" SEQ Example \* ARABIC ">
        <w:r w:rsidR="00FC5C48">
          <w:rPr>
            <w:noProof/>
          </w:rPr>
          <w:t>1</w:t>
        </w:r>
      </w:fldSimple>
      <w:r>
        <w:t>:</w:t>
      </w:r>
      <w:r w:rsidRPr="008410D3">
        <w:t xml:space="preserve"> </w:t>
      </w:r>
      <w:r w:rsidR="00E3714D">
        <w:t>Creating</w:t>
      </w:r>
      <w:r w:rsidRPr="008410D3">
        <w:t xml:space="preserve"> an invocationData object</w:t>
      </w:r>
      <w:bookmarkEnd w:id="122"/>
      <w:bookmarkEnd w:id="123"/>
      <w:bookmarkEnd w:id="124"/>
      <w:bookmarkEnd w:id="125"/>
    </w:p>
    <w:p w:rsidR="00383372" w:rsidRDefault="008410D3" w:rsidP="00383372">
      <w:pPr>
        <w:pStyle w:val="Body"/>
      </w:pPr>
      <w:r>
        <w:t xml:space="preserve">The invocationData object </w:t>
      </w:r>
      <w:r w:rsidR="00383372">
        <w:t xml:space="preserve">consists of </w:t>
      </w:r>
      <w:r>
        <w:t>the following</w:t>
      </w:r>
      <w:r w:rsidR="00383372">
        <w:t xml:space="preserve"> JSON block of properties:</w:t>
      </w:r>
    </w:p>
    <w:tbl>
      <w:tblPr>
        <w:tblStyle w:val="TableGrid"/>
        <w:tblW w:w="0" w:type="auto"/>
        <w:tblInd w:w="1440" w:type="dxa"/>
        <w:tblLook w:val="04A0" w:firstRow="1" w:lastRow="0" w:firstColumn="1" w:lastColumn="0" w:noHBand="0" w:noVBand="1"/>
      </w:tblPr>
      <w:tblGrid>
        <w:gridCol w:w="1343"/>
        <w:gridCol w:w="6807"/>
      </w:tblGrid>
      <w:tr w:rsidR="008410D3" w:rsidTr="00E3714D">
        <w:trPr>
          <w:cantSplit/>
          <w:tblHeader/>
        </w:trPr>
        <w:tc>
          <w:tcPr>
            <w:tcW w:w="0" w:type="auto"/>
            <w:shd w:val="clear" w:color="auto" w:fill="92CDDC" w:themeFill="accent5" w:themeFillTint="99"/>
            <w:tcMar>
              <w:top w:w="115" w:type="dxa"/>
              <w:left w:w="115" w:type="dxa"/>
              <w:bottom w:w="115" w:type="dxa"/>
              <w:right w:w="115" w:type="dxa"/>
            </w:tcMar>
          </w:tcPr>
          <w:p w:rsidR="008410D3" w:rsidRDefault="008410D3" w:rsidP="00B71F49">
            <w:pPr>
              <w:pStyle w:val="Figure"/>
              <w:spacing w:before="0" w:after="0"/>
              <w:ind w:left="0"/>
            </w:pPr>
            <w:r>
              <w:rPr>
                <w:b/>
              </w:rPr>
              <w:t>Property</w:t>
            </w:r>
          </w:p>
        </w:tc>
        <w:tc>
          <w:tcPr>
            <w:tcW w:w="0" w:type="auto"/>
            <w:shd w:val="clear" w:color="auto" w:fill="92CDDC" w:themeFill="accent5" w:themeFillTint="99"/>
            <w:tcMar>
              <w:top w:w="115" w:type="dxa"/>
              <w:left w:w="115" w:type="dxa"/>
              <w:bottom w:w="115" w:type="dxa"/>
              <w:right w:w="115" w:type="dxa"/>
            </w:tcMar>
          </w:tcPr>
          <w:p w:rsidR="008410D3" w:rsidRDefault="008410D3" w:rsidP="00B71F49">
            <w:pPr>
              <w:pStyle w:val="Figure"/>
              <w:spacing w:before="0" w:after="0"/>
              <w:ind w:left="0"/>
            </w:pPr>
            <w:r>
              <w:rPr>
                <w:b/>
              </w:rPr>
              <w:t>Description</w:t>
            </w:r>
          </w:p>
        </w:tc>
      </w:tr>
      <w:tr w:rsidR="008410D3" w:rsidTr="00E3714D">
        <w:trPr>
          <w:cantSplit/>
        </w:trPr>
        <w:tc>
          <w:tcPr>
            <w:tcW w:w="0" w:type="auto"/>
            <w:tcMar>
              <w:top w:w="115" w:type="dxa"/>
              <w:left w:w="115" w:type="dxa"/>
              <w:bottom w:w="115" w:type="dxa"/>
              <w:right w:w="115" w:type="dxa"/>
            </w:tcMar>
          </w:tcPr>
          <w:p w:rsidR="008410D3" w:rsidRDefault="00E3714D" w:rsidP="00B71F49">
            <w:pPr>
              <w:pStyle w:val="TableCell"/>
            </w:pPr>
            <w:r w:rsidRPr="00E3714D">
              <w:t>adapter</w:t>
            </w:r>
          </w:p>
        </w:tc>
        <w:tc>
          <w:tcPr>
            <w:tcW w:w="0" w:type="auto"/>
            <w:tcMar>
              <w:top w:w="115" w:type="dxa"/>
              <w:left w:w="115" w:type="dxa"/>
              <w:bottom w:w="115" w:type="dxa"/>
              <w:right w:w="115" w:type="dxa"/>
            </w:tcMar>
          </w:tcPr>
          <w:p w:rsidR="008410D3" w:rsidRDefault="00E3714D" w:rsidP="00B71F49">
            <w:pPr>
              <w:pStyle w:val="TableCell"/>
            </w:pPr>
            <w:r w:rsidRPr="00E3714D">
              <w:t>A string that contains the name of the adapter as specified in the &lt;wl:adapter&gt; element of the adapter xml file.</w:t>
            </w:r>
          </w:p>
        </w:tc>
      </w:tr>
      <w:tr w:rsidR="00E3714D" w:rsidTr="00E3714D">
        <w:trPr>
          <w:cantSplit/>
        </w:trPr>
        <w:tc>
          <w:tcPr>
            <w:tcW w:w="0" w:type="auto"/>
            <w:tcMar>
              <w:top w:w="115" w:type="dxa"/>
              <w:left w:w="115" w:type="dxa"/>
              <w:bottom w:w="115" w:type="dxa"/>
              <w:right w:w="115" w:type="dxa"/>
            </w:tcMar>
          </w:tcPr>
          <w:p w:rsidR="00E3714D" w:rsidRPr="00E3714D" w:rsidRDefault="00E3714D" w:rsidP="00B71F49">
            <w:pPr>
              <w:pStyle w:val="TableCell"/>
            </w:pPr>
            <w:r w:rsidRPr="00E3714D">
              <w:t>procedure</w:t>
            </w:r>
          </w:p>
        </w:tc>
        <w:tc>
          <w:tcPr>
            <w:tcW w:w="0" w:type="auto"/>
            <w:tcMar>
              <w:top w:w="115" w:type="dxa"/>
              <w:left w:w="115" w:type="dxa"/>
              <w:bottom w:w="115" w:type="dxa"/>
              <w:right w:w="115" w:type="dxa"/>
            </w:tcMar>
          </w:tcPr>
          <w:p w:rsidR="00E3714D" w:rsidRPr="00E3714D" w:rsidRDefault="00E3714D" w:rsidP="00B71F49">
            <w:pPr>
              <w:pStyle w:val="TableCell"/>
            </w:pPr>
            <w:r w:rsidRPr="00E3714D">
              <w:t>Procedure name as defined in the adapter xml file.</w:t>
            </w:r>
          </w:p>
        </w:tc>
      </w:tr>
      <w:tr w:rsidR="00E3714D" w:rsidTr="00E3714D">
        <w:trPr>
          <w:cantSplit/>
        </w:trPr>
        <w:tc>
          <w:tcPr>
            <w:tcW w:w="0" w:type="auto"/>
            <w:tcMar>
              <w:top w:w="115" w:type="dxa"/>
              <w:left w:w="115" w:type="dxa"/>
              <w:bottom w:w="115" w:type="dxa"/>
              <w:right w:w="115" w:type="dxa"/>
            </w:tcMar>
          </w:tcPr>
          <w:p w:rsidR="00E3714D" w:rsidRPr="00E3714D" w:rsidRDefault="00E3714D" w:rsidP="00B71F49">
            <w:pPr>
              <w:pStyle w:val="TableCell"/>
            </w:pPr>
            <w:r w:rsidRPr="00E3714D">
              <w:t>parameters</w:t>
            </w:r>
          </w:p>
        </w:tc>
        <w:tc>
          <w:tcPr>
            <w:tcW w:w="0" w:type="auto"/>
            <w:tcMar>
              <w:top w:w="115" w:type="dxa"/>
              <w:left w:w="115" w:type="dxa"/>
              <w:bottom w:w="115" w:type="dxa"/>
              <w:right w:w="115" w:type="dxa"/>
            </w:tcMar>
          </w:tcPr>
          <w:p w:rsidR="00E3714D" w:rsidRPr="00E3714D" w:rsidRDefault="00E3714D" w:rsidP="00B71F49">
            <w:pPr>
              <w:pStyle w:val="TableCell"/>
            </w:pPr>
            <w:r w:rsidRPr="00E3714D">
              <w:t>An array of parameters passed on to the remote procedure</w:t>
            </w:r>
            <w:r>
              <w:t>.</w:t>
            </w:r>
          </w:p>
        </w:tc>
      </w:tr>
    </w:tbl>
    <w:p w:rsidR="008410D3" w:rsidRPr="00F246B8" w:rsidRDefault="00E3714D" w:rsidP="00E3714D">
      <w:pPr>
        <w:pStyle w:val="Caption"/>
      </w:pPr>
      <w:bookmarkStart w:id="126" w:name="_Toc364865438"/>
      <w:bookmarkStart w:id="127" w:name="_Toc364943588"/>
      <w:bookmarkStart w:id="128" w:name="_Toc365983422"/>
      <w:bookmarkStart w:id="129" w:name="_Toc380057534"/>
      <w:r>
        <w:t xml:space="preserve">Table </w:t>
      </w:r>
      <w:fldSimple w:instr=" SEQ Table \* ARABIC ">
        <w:r w:rsidR="00FC5C48">
          <w:rPr>
            <w:noProof/>
          </w:rPr>
          <w:t>2</w:t>
        </w:r>
      </w:fldSimple>
      <w:r>
        <w:t>:</w:t>
      </w:r>
      <w:r w:rsidR="00E63A7C">
        <w:t xml:space="preserve"> </w:t>
      </w:r>
      <w:r>
        <w:t>invocationData Object Properties</w:t>
      </w:r>
      <w:bookmarkEnd w:id="126"/>
      <w:bookmarkEnd w:id="127"/>
      <w:bookmarkEnd w:id="128"/>
      <w:bookmarkEnd w:id="129"/>
    </w:p>
    <w:p w:rsidR="00383372" w:rsidRDefault="00383372" w:rsidP="00E3714D">
      <w:pPr>
        <w:pStyle w:val="Numberedlist"/>
      </w:pPr>
      <w:r>
        <w:t>Define the failure and success behavior in an options object.</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FD3B06" w:rsidTr="00B71F49">
        <w:trPr>
          <w:trHeight w:val="485"/>
        </w:trPr>
        <w:tc>
          <w:tcPr>
            <w:tcW w:w="8136" w:type="dxa"/>
            <w:gridSpan w:val="3"/>
            <w:shd w:val="clear" w:color="auto" w:fill="92CDDC" w:themeFill="accent5" w:themeFillTint="99"/>
          </w:tcPr>
          <w:p w:rsidR="00FD3B06" w:rsidRPr="0077399C" w:rsidRDefault="00FD3B06" w:rsidP="00FD3B06">
            <w:pPr>
              <w:pStyle w:val="Body"/>
              <w:ind w:left="0"/>
              <w:rPr>
                <w:b/>
              </w:rPr>
            </w:pPr>
            <w:r>
              <w:rPr>
                <w:b/>
              </w:rPr>
              <w:t>Options Object Code</w:t>
            </w:r>
            <w:r w:rsidRPr="0077399C">
              <w:rPr>
                <w:b/>
              </w:rPr>
              <w:t xml:space="preserve"> Sample</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var options = {</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 xml:space="preserve">     onSuccess : yourSuccessCallback,</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 xml:space="preserve">     onFailure : yourFailureCallback,</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t xml:space="preserve">     Invo</w:t>
            </w:r>
            <w:r w:rsidRPr="00FD3B06">
              <w:t>cationContext {}</w:t>
            </w:r>
          </w:p>
        </w:tc>
      </w:tr>
      <w:tr w:rsidR="00FD3B06" w:rsidTr="00B71F49">
        <w:tc>
          <w:tcPr>
            <w:tcW w:w="468" w:type="dxa"/>
            <w:tcBorders>
              <w:top w:val="nil"/>
              <w:bottom w:val="single" w:sz="4" w:space="0" w:color="auto"/>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8</w:t>
            </w:r>
          </w:p>
        </w:tc>
        <w:tc>
          <w:tcPr>
            <w:tcW w:w="270" w:type="dxa"/>
            <w:tcBorders>
              <w:top w:val="nil"/>
              <w:left w:val="nil"/>
              <w:bottom w:val="single" w:sz="4" w:space="0" w:color="auto"/>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FD3B06" w:rsidRDefault="00FD3B06" w:rsidP="00B71F49">
            <w:pPr>
              <w:pStyle w:val="Code"/>
            </w:pPr>
            <w:r w:rsidRPr="008410D3">
              <w:t xml:space="preserve">    };</w:t>
            </w:r>
          </w:p>
        </w:tc>
      </w:tr>
    </w:tbl>
    <w:p w:rsidR="00FD3B06" w:rsidRPr="000A7812" w:rsidRDefault="00FD3B06" w:rsidP="00FD3B06">
      <w:pPr>
        <w:pStyle w:val="Caption"/>
      </w:pPr>
      <w:bookmarkStart w:id="130" w:name="_Toc364866069"/>
      <w:bookmarkStart w:id="131" w:name="_Toc364867127"/>
      <w:bookmarkStart w:id="132" w:name="_Toc365983969"/>
      <w:bookmarkStart w:id="133" w:name="_Toc380057537"/>
      <w:r>
        <w:t xml:space="preserve">Example </w:t>
      </w:r>
      <w:fldSimple w:instr=" SEQ Example \* ARABIC ">
        <w:r w:rsidR="00FC5C48">
          <w:rPr>
            <w:noProof/>
          </w:rPr>
          <w:t>2</w:t>
        </w:r>
      </w:fldSimple>
      <w:r>
        <w:t>:</w:t>
      </w:r>
      <w:r w:rsidRPr="008410D3">
        <w:t xml:space="preserve"> </w:t>
      </w:r>
      <w:r>
        <w:t>Creating</w:t>
      </w:r>
      <w:r w:rsidRPr="008410D3">
        <w:t xml:space="preserve"> an </w:t>
      </w:r>
      <w:r>
        <w:t>Options</w:t>
      </w:r>
      <w:r w:rsidRPr="008410D3">
        <w:t xml:space="preserve"> object</w:t>
      </w:r>
      <w:bookmarkEnd w:id="130"/>
      <w:bookmarkEnd w:id="131"/>
      <w:bookmarkEnd w:id="132"/>
      <w:bookmarkEnd w:id="133"/>
    </w:p>
    <w:p w:rsidR="00FD3B06" w:rsidRDefault="00FD3B06" w:rsidP="00FD3B06">
      <w:pPr>
        <w:pStyle w:val="Body"/>
      </w:pPr>
      <w:r>
        <w:t>The options object consists of the following JSON block of properties:</w:t>
      </w:r>
    </w:p>
    <w:tbl>
      <w:tblPr>
        <w:tblStyle w:val="TableGrid"/>
        <w:tblW w:w="0" w:type="auto"/>
        <w:tblInd w:w="1440" w:type="dxa"/>
        <w:tblLook w:val="04A0" w:firstRow="1" w:lastRow="0" w:firstColumn="1" w:lastColumn="0" w:noHBand="0" w:noVBand="1"/>
      </w:tblPr>
      <w:tblGrid>
        <w:gridCol w:w="1979"/>
        <w:gridCol w:w="6171"/>
      </w:tblGrid>
      <w:tr w:rsidR="00FD3B06" w:rsidTr="00B71F49">
        <w:trPr>
          <w:cantSplit/>
          <w:tblHeader/>
        </w:trPr>
        <w:tc>
          <w:tcPr>
            <w:tcW w:w="0" w:type="auto"/>
            <w:shd w:val="clear" w:color="auto" w:fill="92CDDC" w:themeFill="accent5" w:themeFillTint="99"/>
            <w:tcMar>
              <w:top w:w="115" w:type="dxa"/>
              <w:left w:w="115" w:type="dxa"/>
              <w:bottom w:w="115" w:type="dxa"/>
              <w:right w:w="115" w:type="dxa"/>
            </w:tcMar>
          </w:tcPr>
          <w:p w:rsidR="00FD3B06" w:rsidRDefault="00FD3B06" w:rsidP="00B71F49">
            <w:pPr>
              <w:pStyle w:val="Figure"/>
              <w:spacing w:before="0" w:after="0"/>
              <w:ind w:left="0"/>
            </w:pPr>
            <w:r>
              <w:rPr>
                <w:b/>
              </w:rPr>
              <w:lastRenderedPageBreak/>
              <w:t>Property</w:t>
            </w:r>
          </w:p>
        </w:tc>
        <w:tc>
          <w:tcPr>
            <w:tcW w:w="0" w:type="auto"/>
            <w:shd w:val="clear" w:color="auto" w:fill="92CDDC" w:themeFill="accent5" w:themeFillTint="99"/>
            <w:tcMar>
              <w:top w:w="115" w:type="dxa"/>
              <w:left w:w="115" w:type="dxa"/>
              <w:bottom w:w="115" w:type="dxa"/>
              <w:right w:w="115" w:type="dxa"/>
            </w:tcMar>
          </w:tcPr>
          <w:p w:rsidR="00FD3B06" w:rsidRDefault="00FD3B06" w:rsidP="00B71F49">
            <w:pPr>
              <w:pStyle w:val="Figure"/>
              <w:spacing w:before="0" w:after="0"/>
              <w:ind w:left="0"/>
            </w:pPr>
            <w:r>
              <w:rPr>
                <w:b/>
              </w:rPr>
              <w:t>Description</w:t>
            </w:r>
          </w:p>
        </w:tc>
      </w:tr>
      <w:tr w:rsidR="00FD3B06" w:rsidTr="00B71F49">
        <w:trPr>
          <w:cantSplit/>
        </w:trPr>
        <w:tc>
          <w:tcPr>
            <w:tcW w:w="0" w:type="auto"/>
            <w:tcMar>
              <w:top w:w="115" w:type="dxa"/>
              <w:left w:w="115" w:type="dxa"/>
              <w:bottom w:w="115" w:type="dxa"/>
              <w:right w:w="115" w:type="dxa"/>
            </w:tcMar>
          </w:tcPr>
          <w:p w:rsidR="00FD3B06" w:rsidRDefault="00FD3B06" w:rsidP="00B71F49">
            <w:pPr>
              <w:pStyle w:val="TableCell"/>
            </w:pPr>
            <w:r w:rsidRPr="00FD3B06">
              <w:t>onSuccess</w:t>
            </w:r>
          </w:p>
        </w:tc>
        <w:tc>
          <w:tcPr>
            <w:tcW w:w="0" w:type="auto"/>
            <w:tcMar>
              <w:top w:w="115" w:type="dxa"/>
              <w:left w:w="115" w:type="dxa"/>
              <w:bottom w:w="115" w:type="dxa"/>
              <w:right w:w="115" w:type="dxa"/>
            </w:tcMar>
          </w:tcPr>
          <w:p w:rsidR="00FD3B06" w:rsidRDefault="00FD3B06" w:rsidP="00B71F49">
            <w:pPr>
              <w:pStyle w:val="TableCell"/>
            </w:pPr>
            <w:r w:rsidRPr="00FD3B06">
              <w:t>The function to be invoked on successful completion of the asynchronous call.</w:t>
            </w:r>
          </w:p>
        </w:tc>
      </w:tr>
      <w:tr w:rsidR="00FD3B06" w:rsidTr="00B71F49">
        <w:trPr>
          <w:cantSplit/>
        </w:trPr>
        <w:tc>
          <w:tcPr>
            <w:tcW w:w="0" w:type="auto"/>
            <w:tcMar>
              <w:top w:w="115" w:type="dxa"/>
              <w:left w:w="115" w:type="dxa"/>
              <w:bottom w:w="115" w:type="dxa"/>
              <w:right w:w="115" w:type="dxa"/>
            </w:tcMar>
          </w:tcPr>
          <w:p w:rsidR="00FD3B06" w:rsidRPr="00E3714D" w:rsidRDefault="00FD3B06" w:rsidP="00B71F49">
            <w:pPr>
              <w:pStyle w:val="TableCell"/>
            </w:pPr>
            <w:r w:rsidRPr="00FD3B06">
              <w:t>onFailure</w:t>
            </w:r>
          </w:p>
        </w:tc>
        <w:tc>
          <w:tcPr>
            <w:tcW w:w="0" w:type="auto"/>
            <w:tcMar>
              <w:top w:w="115" w:type="dxa"/>
              <w:left w:w="115" w:type="dxa"/>
              <w:bottom w:w="115" w:type="dxa"/>
              <w:right w:w="115" w:type="dxa"/>
            </w:tcMar>
          </w:tcPr>
          <w:p w:rsidR="00FD3B06" w:rsidRPr="00E3714D" w:rsidRDefault="00FD3B06" w:rsidP="00B71F49">
            <w:pPr>
              <w:pStyle w:val="TableCell"/>
            </w:pPr>
            <w:r w:rsidRPr="00FD3B06">
              <w:t>The function to be invoked on failure.</w:t>
            </w:r>
          </w:p>
        </w:tc>
      </w:tr>
      <w:tr w:rsidR="00FD3B06" w:rsidTr="00B71F49">
        <w:trPr>
          <w:cantSplit/>
        </w:trPr>
        <w:tc>
          <w:tcPr>
            <w:tcW w:w="0" w:type="auto"/>
            <w:tcMar>
              <w:top w:w="115" w:type="dxa"/>
              <w:left w:w="115" w:type="dxa"/>
              <w:bottom w:w="115" w:type="dxa"/>
              <w:right w:w="115" w:type="dxa"/>
            </w:tcMar>
          </w:tcPr>
          <w:p w:rsidR="00FD3B06" w:rsidRPr="00E3714D" w:rsidRDefault="00FD3B06" w:rsidP="00B71F49">
            <w:pPr>
              <w:pStyle w:val="TableCell"/>
            </w:pPr>
            <w:r w:rsidRPr="00FD3B06">
              <w:t>invocationContext</w:t>
            </w:r>
          </w:p>
        </w:tc>
        <w:tc>
          <w:tcPr>
            <w:tcW w:w="0" w:type="auto"/>
            <w:tcMar>
              <w:top w:w="115" w:type="dxa"/>
              <w:left w:w="115" w:type="dxa"/>
              <w:bottom w:w="115" w:type="dxa"/>
              <w:right w:w="115" w:type="dxa"/>
            </w:tcMar>
          </w:tcPr>
          <w:p w:rsidR="00FD3B06" w:rsidRPr="00E3714D" w:rsidRDefault="00AA1AD9" w:rsidP="00AA1AD9">
            <w:pPr>
              <w:pStyle w:val="TableCell"/>
            </w:pPr>
            <w:r w:rsidRPr="00AA1AD9">
              <w:t>Optional parameter.  object that is returned to the success and failure handlers.</w:t>
            </w:r>
          </w:p>
        </w:tc>
      </w:tr>
    </w:tbl>
    <w:p w:rsidR="00FD3B06" w:rsidRPr="00F246B8" w:rsidRDefault="00FD3B06" w:rsidP="00FD3B06">
      <w:pPr>
        <w:pStyle w:val="Caption"/>
      </w:pPr>
      <w:bookmarkStart w:id="134" w:name="_Toc364865439"/>
      <w:bookmarkStart w:id="135" w:name="_Toc364943589"/>
      <w:bookmarkStart w:id="136" w:name="_Toc365983423"/>
      <w:bookmarkStart w:id="137" w:name="_Toc380057535"/>
      <w:r>
        <w:t xml:space="preserve">Table </w:t>
      </w:r>
      <w:fldSimple w:instr=" SEQ Table \* ARABIC ">
        <w:r w:rsidR="00FC5C48">
          <w:rPr>
            <w:noProof/>
          </w:rPr>
          <w:t>3</w:t>
        </w:r>
      </w:fldSimple>
      <w:r>
        <w:t>: Options Object Properties</w:t>
      </w:r>
      <w:bookmarkEnd w:id="134"/>
      <w:bookmarkEnd w:id="135"/>
      <w:bookmarkEnd w:id="136"/>
      <w:bookmarkEnd w:id="137"/>
    </w:p>
    <w:p w:rsidR="00383372" w:rsidRDefault="00383372" w:rsidP="00AA1AD9">
      <w:pPr>
        <w:pStyle w:val="Numberedlist"/>
      </w:pPr>
      <w:r>
        <w:t>Invoke the procedure using the invocationData object and options object.</w:t>
      </w:r>
    </w:p>
    <w:p w:rsidR="00383372" w:rsidRDefault="00383372" w:rsidP="00AA1AD9">
      <w:pPr>
        <w:pStyle w:val="Code"/>
        <w:ind w:left="1800"/>
      </w:pPr>
      <w:r>
        <w:t>WL.Client.invoke.Procedure(invocationData, options)</w:t>
      </w:r>
    </w:p>
    <w:p w:rsidR="00A26AB8" w:rsidRDefault="00383372" w:rsidP="00383372">
      <w:pPr>
        <w:pStyle w:val="Body"/>
      </w:pPr>
      <w:r>
        <w:t>To learn more about installing Worklig</w:t>
      </w:r>
      <w:r w:rsidR="00AA1AD9">
        <w:t>ht adapters, see the</w:t>
      </w:r>
      <w:r w:rsidR="00A26AB8">
        <w:t xml:space="preserve"> server side development </w:t>
      </w:r>
      <w:r w:rsidR="00EA19EA">
        <w:t>instructions</w:t>
      </w:r>
      <w:r w:rsidR="00A26AB8">
        <w:t xml:space="preserve"> at:</w:t>
      </w:r>
    </w:p>
    <w:p w:rsidR="00383372" w:rsidRDefault="002837CC" w:rsidP="00383372">
      <w:pPr>
        <w:pStyle w:val="Body"/>
        <w:rPr>
          <w:rStyle w:val="Hyperlink"/>
        </w:rPr>
      </w:pPr>
      <w:hyperlink r:id="rId33" w:anchor="server-side-development" w:history="1">
        <w:r w:rsidR="00A26AB8">
          <w:rPr>
            <w:rStyle w:val="Hyperlink"/>
          </w:rPr>
          <w:t>http://www.ibm.com/dev</w:t>
        </w:r>
        <w:r w:rsidR="00A26AB8">
          <w:rPr>
            <w:rStyle w:val="Hyperlink"/>
          </w:rPr>
          <w:t>e</w:t>
        </w:r>
        <w:r w:rsidR="00A26AB8">
          <w:rPr>
            <w:rStyle w:val="Hyperlink"/>
          </w:rPr>
          <w:t>loperworks/mobile/worklight/getting-started.html#server-side-development</w:t>
        </w:r>
      </w:hyperlink>
    </w:p>
    <w:p w:rsidR="00277EDA" w:rsidRDefault="00277EDA" w:rsidP="00383372">
      <w:pPr>
        <w:pStyle w:val="Body"/>
        <w:rPr>
          <w:rStyle w:val="Hyperlink"/>
        </w:rPr>
      </w:pPr>
    </w:p>
    <w:p w:rsidR="00277EDA" w:rsidRPr="00277EDA" w:rsidRDefault="00277EDA" w:rsidP="00277EDA">
      <w:pPr>
        <w:pStyle w:val="Body"/>
      </w:pPr>
    </w:p>
    <w:sectPr w:rsidR="00277EDA" w:rsidRPr="00277EDA" w:rsidSect="00C92275">
      <w:headerReference w:type="default" r:id="rId34"/>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BF5" w:rsidRDefault="008F5BF5" w:rsidP="00C700D8">
      <w:pPr>
        <w:spacing w:after="0" w:line="240" w:lineRule="auto"/>
      </w:pPr>
      <w:r>
        <w:separator/>
      </w:r>
    </w:p>
  </w:endnote>
  <w:endnote w:type="continuationSeparator" w:id="0">
    <w:p w:rsidR="008F5BF5" w:rsidRDefault="008F5BF5" w:rsidP="00C7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7CC" w:rsidRPr="00C92275" w:rsidRDefault="002837CC" w:rsidP="00500A2B">
    <w:pPr>
      <w:pStyle w:val="ATTlegal"/>
      <w:rPr>
        <w:rFonts w:ascii="Arial" w:hAnsi="Arial" w:cs="Arial"/>
        <w:sz w:val="16"/>
        <w:szCs w:val="16"/>
      </w:rPr>
    </w:pPr>
    <w:r>
      <w:rPr>
        <w:rFonts w:ascii="Arial" w:hAnsi="Arial" w:cs="Arial"/>
        <w:sz w:val="16"/>
        <w:szCs w:val="16"/>
      </w:rPr>
      <w:t>© 2014</w:t>
    </w:r>
    <w:r w:rsidRPr="00C92275">
      <w:rPr>
        <w:rFonts w:ascii="Arial" w:hAnsi="Arial" w:cs="Arial"/>
        <w:sz w:val="16"/>
        <w:szCs w:val="16"/>
      </w:rPr>
      <w:t xml:space="preserve"> AT&amp;T Intellectual Property. All rights reserved. AT&amp;T and the AT&amp;T logo are trademarks of 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7CC" w:rsidRPr="00C92275" w:rsidRDefault="002837CC" w:rsidP="00500A2B">
    <w:pPr>
      <w:pStyle w:val="ATTlegal"/>
      <w:rPr>
        <w:rFonts w:ascii="Arial" w:hAnsi="Arial" w:cs="Arial"/>
        <w:sz w:val="16"/>
        <w:szCs w:val="16"/>
      </w:rPr>
    </w:pPr>
    <w:r w:rsidRPr="00C92275">
      <w:rPr>
        <w:rFonts w:ascii="Arial" w:hAnsi="Arial" w:cs="Arial"/>
        <w:sz w:val="16"/>
        <w:szCs w:val="16"/>
      </w:rPr>
      <w:t>© 2013 AT&amp;T Intellectual Property. All rights reserved. AT&amp;T and the AT&amp;T logo are trademarks of AT&amp;T Intellectual Property.</w:t>
    </w:r>
  </w:p>
  <w:p w:rsidR="002837CC" w:rsidRPr="00C92275" w:rsidRDefault="002837CC" w:rsidP="00C92275">
    <w:pPr>
      <w:pStyle w:val="ATTlegal"/>
      <w:spacing w:before="120"/>
      <w:jc w:val="center"/>
      <w:rPr>
        <w:rFonts w:ascii="Arial" w:hAnsi="Arial" w:cs="Arial"/>
        <w:sz w:val="16"/>
        <w:szCs w:val="16"/>
      </w:rPr>
    </w:pPr>
    <w:r w:rsidRPr="00C92275">
      <w:rPr>
        <w:rFonts w:ascii="Arial" w:hAnsi="Arial" w:cs="Arial"/>
        <w:sz w:val="16"/>
        <w:szCs w:val="16"/>
      </w:rPr>
      <w:t xml:space="preserve">Page </w:t>
    </w:r>
    <w:r w:rsidRPr="00C92275">
      <w:rPr>
        <w:rFonts w:ascii="Arial" w:hAnsi="Arial" w:cs="Arial"/>
        <w:sz w:val="16"/>
        <w:szCs w:val="16"/>
      </w:rPr>
      <w:fldChar w:fldCharType="begin"/>
    </w:r>
    <w:r w:rsidRPr="00C92275">
      <w:rPr>
        <w:rFonts w:ascii="Arial" w:hAnsi="Arial" w:cs="Arial"/>
        <w:sz w:val="16"/>
        <w:szCs w:val="16"/>
      </w:rPr>
      <w:instrText xml:space="preserve"> PAGE  \* Arabic  \* MERGEFORMAT </w:instrText>
    </w:r>
    <w:r w:rsidRPr="00C92275">
      <w:rPr>
        <w:rFonts w:ascii="Arial" w:hAnsi="Arial" w:cs="Arial"/>
        <w:sz w:val="16"/>
        <w:szCs w:val="16"/>
      </w:rPr>
      <w:fldChar w:fldCharType="separate"/>
    </w:r>
    <w:r w:rsidR="00FC5C48">
      <w:rPr>
        <w:rFonts w:ascii="Arial" w:hAnsi="Arial" w:cs="Arial"/>
        <w:noProof/>
        <w:sz w:val="16"/>
        <w:szCs w:val="16"/>
      </w:rPr>
      <w:t>14</w:t>
    </w:r>
    <w:r w:rsidRPr="00C92275">
      <w:rPr>
        <w:rFonts w:ascii="Arial" w:hAnsi="Arial" w:cs="Arial"/>
        <w:sz w:val="16"/>
        <w:szCs w:val="16"/>
      </w:rPr>
      <w:fldChar w:fldCharType="end"/>
    </w:r>
    <w:r w:rsidRPr="00C92275">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 </w:instrText>
    </w:r>
    <w:r>
      <w:rPr>
        <w:rFonts w:ascii="Arial" w:hAnsi="Arial" w:cs="Arial"/>
        <w:sz w:val="16"/>
        <w:szCs w:val="16"/>
      </w:rPr>
      <w:fldChar w:fldCharType="begin"/>
    </w:r>
    <w:r>
      <w:rPr>
        <w:rFonts w:ascii="Arial" w:hAnsi="Arial" w:cs="Arial"/>
        <w:sz w:val="16"/>
        <w:szCs w:val="16"/>
      </w:rPr>
      <w:instrText xml:space="preserve">NUMPAGES </w:instrText>
    </w:r>
    <w:r>
      <w:rPr>
        <w:rFonts w:ascii="Arial" w:hAnsi="Arial" w:cs="Arial"/>
        <w:sz w:val="16"/>
        <w:szCs w:val="16"/>
      </w:rPr>
      <w:fldChar w:fldCharType="separate"/>
    </w:r>
    <w:r w:rsidR="00FC5C48">
      <w:rPr>
        <w:rFonts w:ascii="Arial" w:hAnsi="Arial" w:cs="Arial"/>
        <w:noProof/>
        <w:sz w:val="16"/>
        <w:szCs w:val="16"/>
      </w:rPr>
      <w:instrText>20</w:instrText>
    </w:r>
    <w:r>
      <w:rPr>
        <w:rFonts w:ascii="Arial" w:hAnsi="Arial" w:cs="Arial"/>
        <w:sz w:val="16"/>
        <w:szCs w:val="16"/>
      </w:rPr>
      <w:fldChar w:fldCharType="end"/>
    </w:r>
    <w:r>
      <w:rPr>
        <w:rFonts w:ascii="Arial" w:hAnsi="Arial" w:cs="Arial"/>
        <w:sz w:val="16"/>
        <w:szCs w:val="16"/>
      </w:rPr>
      <w:instrText>-6</w:instrText>
    </w:r>
    <w:r>
      <w:rPr>
        <w:rFonts w:ascii="Arial" w:hAnsi="Arial" w:cs="Arial"/>
        <w:sz w:val="16"/>
        <w:szCs w:val="16"/>
      </w:rPr>
      <w:fldChar w:fldCharType="separate"/>
    </w:r>
    <w:r w:rsidR="00FC5C48">
      <w:rPr>
        <w:rFonts w:ascii="Arial" w:hAnsi="Arial" w:cs="Arial"/>
        <w:noProof/>
        <w:sz w:val="16"/>
        <w:szCs w:val="16"/>
      </w:rPr>
      <w:t>14</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BF5" w:rsidRDefault="008F5BF5" w:rsidP="00C700D8">
      <w:pPr>
        <w:spacing w:after="0" w:line="240" w:lineRule="auto"/>
      </w:pPr>
      <w:r>
        <w:separator/>
      </w:r>
    </w:p>
  </w:footnote>
  <w:footnote w:type="continuationSeparator" w:id="0">
    <w:p w:rsidR="008F5BF5" w:rsidRDefault="008F5BF5" w:rsidP="00C70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7CC" w:rsidRDefault="002837CC" w:rsidP="00384965">
    <w:pPr>
      <w:pStyle w:val="Header"/>
      <w:tabs>
        <w:tab w:val="clear" w:pos="4680"/>
      </w:tabs>
    </w:pPr>
    <w:r>
      <w:rPr>
        <w:rFonts w:ascii="Arial" w:hAnsi="Arial" w:cs="Arial"/>
        <w:noProof/>
        <w:sz w:val="32"/>
        <w:szCs w:val="32"/>
      </w:rPr>
      <w:drawing>
        <wp:inline distT="0" distB="0" distL="0" distR="0" wp14:anchorId="2B131978" wp14:editId="16C4D0A9">
          <wp:extent cx="4477165"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4482773" cy="2412843"/>
                  </a:xfrm>
                  <a:prstGeom prst="rect">
                    <a:avLst/>
                  </a:prstGeom>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7CC" w:rsidRDefault="002837CC"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36C09908" wp14:editId="15BB9529">
          <wp:extent cx="2171700" cy="116891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58560F40" wp14:editId="7893DD6B">
          <wp:extent cx="838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837CC" w:rsidRDefault="002837CC" w:rsidP="002837CC">
    <w:pPr>
      <w:pStyle w:val="Header"/>
      <w:tabs>
        <w:tab w:val="clear" w:pos="4680"/>
      </w:tabs>
      <w:spacing w:after="360"/>
    </w:pPr>
    <w:r w:rsidRPr="00C700D8">
      <w:rPr>
        <w:rFonts w:ascii="Arial" w:hAnsi="Arial" w:cs="Arial"/>
        <w:sz w:val="32"/>
        <w:szCs w:val="32"/>
      </w:rPr>
      <w:t>Legal Disclaimer</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7CC" w:rsidRDefault="002837CC"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5BA24389" wp14:editId="7B05CDBC">
          <wp:extent cx="2171700" cy="116891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28B2A5E0" wp14:editId="68925086">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837CC" w:rsidRDefault="002837CC" w:rsidP="00C700D8">
    <w:pPr>
      <w:pStyle w:val="Header"/>
      <w:tabs>
        <w:tab w:val="clear" w:pos="4680"/>
      </w:tabs>
      <w:spacing w:after="360"/>
    </w:pPr>
    <w:r>
      <w:rPr>
        <w:rFonts w:ascii="Arial" w:hAnsi="Arial" w:cs="Arial"/>
        <w:sz w:val="32"/>
        <w:szCs w:val="32"/>
      </w:rP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7CC" w:rsidRDefault="002837CC"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50280FD4" wp14:editId="2BF4081E">
          <wp:extent cx="2171700" cy="116891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4BE8210B" wp14:editId="23487B0A">
          <wp:extent cx="8382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837CC" w:rsidRDefault="002837CC" w:rsidP="002837CC">
    <w:pPr>
      <w:pStyle w:val="Header"/>
      <w:tabs>
        <w:tab w:val="clear" w:pos="4680"/>
      </w:tabs>
      <w:spacing w:after="360"/>
    </w:pPr>
    <w:r>
      <w:rPr>
        <w:rFonts w:ascii="Arial" w:hAnsi="Arial" w:cs="Arial"/>
        <w:sz w:val="32"/>
        <w:szCs w:val="32"/>
      </w:rPr>
      <w:t>Table of Figures</w:t>
    </w:r>
    <w:r>
      <w:rPr>
        <w:rFonts w:ascii="Arial" w:hAnsi="Arial" w:cs="Arial"/>
        <w:sz w:val="32"/>
        <w:szCs w:val="32"/>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7CC" w:rsidRDefault="002837CC"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2EA4F285" wp14:editId="08F8A186">
          <wp:extent cx="2171700" cy="1168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455956EA" wp14:editId="0F68228E">
          <wp:extent cx="8382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837CC" w:rsidRDefault="002837CC" w:rsidP="002837CC">
    <w:pPr>
      <w:pStyle w:val="Header"/>
      <w:tabs>
        <w:tab w:val="clear" w:pos="4680"/>
      </w:tabs>
      <w:spacing w:after="360"/>
    </w:pPr>
    <w:r>
      <w:rPr>
        <w:rFonts w:ascii="Arial" w:hAnsi="Arial" w:cs="Arial"/>
        <w:sz w:val="32"/>
        <w:szCs w:val="32"/>
      </w:rPr>
      <w:t>Table of Tables</w:t>
    </w:r>
    <w:r>
      <w:rPr>
        <w:rFonts w:ascii="Arial" w:hAnsi="Arial" w:cs="Arial"/>
        <w:sz w:val="32"/>
        <w:szCs w:val="32"/>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7CC" w:rsidRDefault="002837CC"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2902695E" wp14:editId="5C911570">
          <wp:extent cx="2171700" cy="116891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44F03ECE" wp14:editId="4FA64BDD">
          <wp:extent cx="838200" cy="838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837CC" w:rsidRDefault="002837CC" w:rsidP="00C700D8">
    <w:pPr>
      <w:pStyle w:val="Header"/>
      <w:tabs>
        <w:tab w:val="clear" w:pos="4680"/>
      </w:tabs>
      <w:spacing w:after="360"/>
    </w:pPr>
    <w:r>
      <w:rPr>
        <w:rFonts w:ascii="Arial" w:hAnsi="Arial" w:cs="Arial"/>
        <w:sz w:val="32"/>
        <w:szCs w:val="32"/>
      </w:rPr>
      <w:t>Table of Examples</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7CC" w:rsidRDefault="002837CC"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394A3046" wp14:editId="6E2ABFEC">
          <wp:extent cx="2171700" cy="11689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7911C069" wp14:editId="390F69C4">
          <wp:extent cx="8382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16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95D6B3E"/>
    <w:multiLevelType w:val="hybridMultilevel"/>
    <w:tmpl w:val="2450890C"/>
    <w:lvl w:ilvl="0" w:tplc="0E7643A0">
      <w:start w:val="1"/>
      <w:numFmt w:val="bullet"/>
      <w:pStyle w:val="ListParagrap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A64453D"/>
    <w:multiLevelType w:val="hybridMultilevel"/>
    <w:tmpl w:val="229C1AD4"/>
    <w:lvl w:ilvl="0" w:tplc="C32C00A6">
      <w:start w:val="1"/>
      <w:numFmt w:val="decimal"/>
      <w:pStyle w:val="Numberedlist"/>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65F786F"/>
    <w:multiLevelType w:val="hybridMultilevel"/>
    <w:tmpl w:val="F55A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3"/>
  </w:num>
  <w:num w:numId="1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052"/>
    <w:rsid w:val="00081B75"/>
    <w:rsid w:val="00087000"/>
    <w:rsid w:val="000962A2"/>
    <w:rsid w:val="000A7812"/>
    <w:rsid w:val="000D38C5"/>
    <w:rsid w:val="000F45CB"/>
    <w:rsid w:val="00136764"/>
    <w:rsid w:val="00161225"/>
    <w:rsid w:val="0018094D"/>
    <w:rsid w:val="00186683"/>
    <w:rsid w:val="001B6A9C"/>
    <w:rsid w:val="001D023B"/>
    <w:rsid w:val="00227A93"/>
    <w:rsid w:val="002325A9"/>
    <w:rsid w:val="002600C8"/>
    <w:rsid w:val="00277EDA"/>
    <w:rsid w:val="002837CC"/>
    <w:rsid w:val="00283AF7"/>
    <w:rsid w:val="002A7D42"/>
    <w:rsid w:val="002C457C"/>
    <w:rsid w:val="002D332F"/>
    <w:rsid w:val="00332EFB"/>
    <w:rsid w:val="00344BB7"/>
    <w:rsid w:val="003463C4"/>
    <w:rsid w:val="00347F5F"/>
    <w:rsid w:val="00352FCB"/>
    <w:rsid w:val="003820BA"/>
    <w:rsid w:val="00383372"/>
    <w:rsid w:val="00384965"/>
    <w:rsid w:val="003A4E86"/>
    <w:rsid w:val="003B72EC"/>
    <w:rsid w:val="003C493A"/>
    <w:rsid w:val="003D2ACD"/>
    <w:rsid w:val="003D35E5"/>
    <w:rsid w:val="00430B6F"/>
    <w:rsid w:val="0045522B"/>
    <w:rsid w:val="004623AB"/>
    <w:rsid w:val="00475F61"/>
    <w:rsid w:val="0048187D"/>
    <w:rsid w:val="004A150B"/>
    <w:rsid w:val="004C755B"/>
    <w:rsid w:val="004E0E83"/>
    <w:rsid w:val="004F2F66"/>
    <w:rsid w:val="00500A2B"/>
    <w:rsid w:val="00511D48"/>
    <w:rsid w:val="00514215"/>
    <w:rsid w:val="00540151"/>
    <w:rsid w:val="00550118"/>
    <w:rsid w:val="00576986"/>
    <w:rsid w:val="005833C6"/>
    <w:rsid w:val="005B305A"/>
    <w:rsid w:val="005C4DB8"/>
    <w:rsid w:val="005E76F0"/>
    <w:rsid w:val="005F04C9"/>
    <w:rsid w:val="00614E44"/>
    <w:rsid w:val="0061577A"/>
    <w:rsid w:val="0062301B"/>
    <w:rsid w:val="00653DDF"/>
    <w:rsid w:val="00684CA4"/>
    <w:rsid w:val="00687502"/>
    <w:rsid w:val="00690C42"/>
    <w:rsid w:val="006F1F71"/>
    <w:rsid w:val="00722E40"/>
    <w:rsid w:val="00725FBE"/>
    <w:rsid w:val="00771178"/>
    <w:rsid w:val="0077399C"/>
    <w:rsid w:val="007A3526"/>
    <w:rsid w:val="008409D9"/>
    <w:rsid w:val="008410D3"/>
    <w:rsid w:val="00844052"/>
    <w:rsid w:val="00844609"/>
    <w:rsid w:val="00847553"/>
    <w:rsid w:val="00856F65"/>
    <w:rsid w:val="008679B8"/>
    <w:rsid w:val="00884A1C"/>
    <w:rsid w:val="008B7F9B"/>
    <w:rsid w:val="008D55F0"/>
    <w:rsid w:val="008E3669"/>
    <w:rsid w:val="008F4F48"/>
    <w:rsid w:val="008F5BF5"/>
    <w:rsid w:val="00950C0C"/>
    <w:rsid w:val="00992872"/>
    <w:rsid w:val="009A33A7"/>
    <w:rsid w:val="009A5CE4"/>
    <w:rsid w:val="009B43A1"/>
    <w:rsid w:val="009D035C"/>
    <w:rsid w:val="009E20BB"/>
    <w:rsid w:val="00A05E44"/>
    <w:rsid w:val="00A15EC5"/>
    <w:rsid w:val="00A26AB8"/>
    <w:rsid w:val="00A31DEE"/>
    <w:rsid w:val="00A33B33"/>
    <w:rsid w:val="00A7222B"/>
    <w:rsid w:val="00A75757"/>
    <w:rsid w:val="00A942C5"/>
    <w:rsid w:val="00AA0A56"/>
    <w:rsid w:val="00AA1AD9"/>
    <w:rsid w:val="00AA699A"/>
    <w:rsid w:val="00AB09EC"/>
    <w:rsid w:val="00AB11E2"/>
    <w:rsid w:val="00AB1804"/>
    <w:rsid w:val="00AC623F"/>
    <w:rsid w:val="00AD2C3D"/>
    <w:rsid w:val="00AD34AE"/>
    <w:rsid w:val="00AF6CB1"/>
    <w:rsid w:val="00B00D8E"/>
    <w:rsid w:val="00B17537"/>
    <w:rsid w:val="00B17EC2"/>
    <w:rsid w:val="00B26E4D"/>
    <w:rsid w:val="00B36400"/>
    <w:rsid w:val="00B36A25"/>
    <w:rsid w:val="00B51F47"/>
    <w:rsid w:val="00B55FFE"/>
    <w:rsid w:val="00B5790D"/>
    <w:rsid w:val="00B71F49"/>
    <w:rsid w:val="00BC04F0"/>
    <w:rsid w:val="00BE772E"/>
    <w:rsid w:val="00C04F84"/>
    <w:rsid w:val="00C102CB"/>
    <w:rsid w:val="00C17CE5"/>
    <w:rsid w:val="00C44F30"/>
    <w:rsid w:val="00C553D9"/>
    <w:rsid w:val="00C613C5"/>
    <w:rsid w:val="00C634E4"/>
    <w:rsid w:val="00C648FE"/>
    <w:rsid w:val="00C700D8"/>
    <w:rsid w:val="00C92275"/>
    <w:rsid w:val="00C955C7"/>
    <w:rsid w:val="00CC600C"/>
    <w:rsid w:val="00CE033F"/>
    <w:rsid w:val="00CE2288"/>
    <w:rsid w:val="00CE3E3E"/>
    <w:rsid w:val="00CF3B97"/>
    <w:rsid w:val="00D26418"/>
    <w:rsid w:val="00DC35F5"/>
    <w:rsid w:val="00E010BD"/>
    <w:rsid w:val="00E16421"/>
    <w:rsid w:val="00E23D10"/>
    <w:rsid w:val="00E3714D"/>
    <w:rsid w:val="00E52BA0"/>
    <w:rsid w:val="00E63A7C"/>
    <w:rsid w:val="00E82A69"/>
    <w:rsid w:val="00EA19EA"/>
    <w:rsid w:val="00EB46C8"/>
    <w:rsid w:val="00EB68EE"/>
    <w:rsid w:val="00F246B8"/>
    <w:rsid w:val="00F34797"/>
    <w:rsid w:val="00F3564D"/>
    <w:rsid w:val="00F529A7"/>
    <w:rsid w:val="00F66768"/>
    <w:rsid w:val="00FB4EBF"/>
    <w:rsid w:val="00FB564E"/>
    <w:rsid w:val="00FB6212"/>
    <w:rsid w:val="00FC25E2"/>
    <w:rsid w:val="00FC583A"/>
    <w:rsid w:val="00FC5C48"/>
    <w:rsid w:val="00FD3B06"/>
    <w:rsid w:val="00FE6E88"/>
    <w:rsid w:val="00FF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5B76A-5246-4AA8-8FE6-D4855094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next w:val="Body"/>
    <w:link w:val="Heading1Char"/>
    <w:uiPriority w:val="9"/>
    <w:qFormat/>
    <w:rsid w:val="00992872"/>
    <w:pPr>
      <w:keepNext/>
      <w:keepLines/>
      <w:numPr>
        <w:numId w:val="3"/>
      </w:numPr>
      <w:spacing w:before="360" w:after="120" w:line="240" w:lineRule="auto"/>
      <w:outlineLvl w:val="0"/>
    </w:pPr>
    <w:rPr>
      <w:rFonts w:ascii="Arial" w:eastAsiaTheme="majorEastAsia" w:hAnsi="Arial" w:cstheme="majorBidi"/>
      <w:b/>
      <w:bCs/>
      <w:sz w:val="32"/>
      <w:szCs w:val="28"/>
    </w:rPr>
  </w:style>
  <w:style w:type="paragraph" w:styleId="Heading2">
    <w:name w:val="heading 2"/>
    <w:basedOn w:val="Heading1"/>
    <w:next w:val="Body"/>
    <w:link w:val="Heading2Char"/>
    <w:uiPriority w:val="9"/>
    <w:unhideWhenUsed/>
    <w:qFormat/>
    <w:rsid w:val="00992872"/>
    <w:pPr>
      <w:numPr>
        <w:ilvl w:val="1"/>
      </w:numPr>
      <w:outlineLvl w:val="1"/>
    </w:pPr>
    <w:rPr>
      <w:bCs w:val="0"/>
      <w:sz w:val="30"/>
      <w:szCs w:val="26"/>
    </w:rPr>
  </w:style>
  <w:style w:type="paragraph" w:styleId="Heading3">
    <w:name w:val="heading 3"/>
    <w:basedOn w:val="Heading2"/>
    <w:next w:val="Body"/>
    <w:link w:val="Heading3Char"/>
    <w:uiPriority w:val="9"/>
    <w:unhideWhenUsed/>
    <w:qFormat/>
    <w:rsid w:val="00A15EC5"/>
    <w:pPr>
      <w:numPr>
        <w:ilvl w:val="2"/>
      </w:numPr>
      <w:outlineLvl w:val="2"/>
    </w:pPr>
    <w:rPr>
      <w:bCs/>
      <w:sz w:val="28"/>
    </w:rPr>
  </w:style>
  <w:style w:type="paragraph" w:styleId="Heading4">
    <w:name w:val="heading 4"/>
    <w:basedOn w:val="Heading3"/>
    <w:next w:val="Body"/>
    <w:link w:val="Heading4Char"/>
    <w:uiPriority w:val="9"/>
    <w:unhideWhenUsed/>
    <w:qFormat/>
    <w:rsid w:val="00A15EC5"/>
    <w:pPr>
      <w:numPr>
        <w:ilvl w:val="3"/>
      </w:numPr>
      <w:outlineLvl w:val="3"/>
    </w:pPr>
    <w:rPr>
      <w:bCs w:val="0"/>
      <w:iCs/>
      <w:sz w:val="26"/>
    </w:rPr>
  </w:style>
  <w:style w:type="paragraph" w:styleId="Heading5">
    <w:name w:val="heading 5"/>
    <w:basedOn w:val="Heading4"/>
    <w:next w:val="Body"/>
    <w:link w:val="Heading5Char"/>
    <w:uiPriority w:val="9"/>
    <w:unhideWhenUsed/>
    <w:qFormat/>
    <w:rsid w:val="00A15EC5"/>
    <w:pPr>
      <w:numPr>
        <w:ilvl w:val="4"/>
      </w:numPr>
      <w:outlineLvl w:val="4"/>
    </w:pPr>
    <w:rPr>
      <w:sz w:val="24"/>
    </w:rPr>
  </w:style>
  <w:style w:type="paragraph" w:styleId="Heading6">
    <w:name w:val="heading 6"/>
    <w:basedOn w:val="Heading5"/>
    <w:next w:val="Body"/>
    <w:link w:val="Heading6Char"/>
    <w:uiPriority w:val="9"/>
    <w:unhideWhenUsed/>
    <w:qFormat/>
    <w:rsid w:val="00A15EC5"/>
    <w:pPr>
      <w:numPr>
        <w:ilvl w:val="5"/>
      </w:numPr>
      <w:outlineLvl w:val="5"/>
    </w:pPr>
    <w:rPr>
      <w:iCs w:val="0"/>
      <w:sz w:val="22"/>
    </w:rPr>
  </w:style>
  <w:style w:type="paragraph" w:styleId="Heading7">
    <w:name w:val="heading 7"/>
    <w:basedOn w:val="Heading6"/>
    <w:next w:val="Body"/>
    <w:link w:val="Heading7Char"/>
    <w:uiPriority w:val="9"/>
    <w:unhideWhenUsed/>
    <w:qFormat/>
    <w:rsid w:val="00DC35F5"/>
    <w:pPr>
      <w:numPr>
        <w:ilvl w:val="6"/>
      </w:numPr>
      <w:spacing w:before="240"/>
      <w:outlineLvl w:val="6"/>
    </w:pPr>
    <w:rPr>
      <w:b w:val="0"/>
      <w:i/>
      <w:iCs/>
      <w:color w:val="404040" w:themeColor="text1" w:themeTint="BF"/>
    </w:rPr>
  </w:style>
  <w:style w:type="paragraph" w:styleId="Heading8">
    <w:name w:val="heading 8"/>
    <w:basedOn w:val="Normal"/>
    <w:next w:val="Normal"/>
    <w:link w:val="Heading8Char"/>
    <w:uiPriority w:val="9"/>
    <w:semiHidden/>
    <w:unhideWhenUsed/>
    <w:rsid w:val="001B6A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A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5790D"/>
    <w:pPr>
      <w:spacing w:before="120" w:after="120" w:line="240" w:lineRule="auto"/>
      <w:ind w:left="1440"/>
    </w:pPr>
    <w:rPr>
      <w:rFonts w:ascii="Arial" w:hAnsi="Arial"/>
    </w:rPr>
  </w:style>
  <w:style w:type="paragraph" w:styleId="Title">
    <w:name w:val="Title"/>
    <w:next w:val="Normal"/>
    <w:link w:val="TitleChar"/>
    <w:uiPriority w:val="10"/>
    <w:qFormat/>
    <w:rsid w:val="00C04F84"/>
    <w:pPr>
      <w:keepNext/>
      <w:keepLines/>
      <w:spacing w:before="1560" w:after="300" w:line="240" w:lineRule="auto"/>
      <w:ind w:left="720"/>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C04F84"/>
    <w:rPr>
      <w:rFonts w:ascii="Arial" w:eastAsiaTheme="majorEastAsia" w:hAnsi="Arial" w:cstheme="majorBidi"/>
      <w:b/>
      <w:spacing w:val="5"/>
      <w:kern w:val="28"/>
      <w:sz w:val="52"/>
      <w:szCs w:val="52"/>
    </w:rPr>
  </w:style>
  <w:style w:type="character" w:customStyle="1" w:styleId="Heading1Char">
    <w:name w:val="Heading 1 Char"/>
    <w:basedOn w:val="DefaultParagraphFont"/>
    <w:link w:val="Heading1"/>
    <w:uiPriority w:val="9"/>
    <w:rsid w:val="00992872"/>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92872"/>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A15EC5"/>
    <w:rPr>
      <w:rFonts w:ascii="Arial" w:eastAsiaTheme="majorEastAsia" w:hAnsi="Arial" w:cstheme="majorBidi"/>
      <w:b/>
      <w:bCs/>
      <w:sz w:val="28"/>
      <w:szCs w:val="26"/>
    </w:rPr>
  </w:style>
  <w:style w:type="character" w:customStyle="1" w:styleId="Heading4Char">
    <w:name w:val="Heading 4 Char"/>
    <w:basedOn w:val="DefaultParagraphFont"/>
    <w:link w:val="Heading4"/>
    <w:uiPriority w:val="9"/>
    <w:rsid w:val="00A15EC5"/>
    <w:rPr>
      <w:rFonts w:ascii="Arial" w:eastAsiaTheme="majorEastAsia" w:hAnsi="Arial" w:cstheme="majorBidi"/>
      <w:b/>
      <w:iCs/>
      <w:sz w:val="26"/>
      <w:szCs w:val="26"/>
    </w:rPr>
  </w:style>
  <w:style w:type="character" w:customStyle="1" w:styleId="Heading5Char">
    <w:name w:val="Heading 5 Char"/>
    <w:basedOn w:val="DefaultParagraphFont"/>
    <w:link w:val="Heading5"/>
    <w:uiPriority w:val="9"/>
    <w:rsid w:val="00A15EC5"/>
    <w:rPr>
      <w:rFonts w:ascii="Arial" w:eastAsiaTheme="majorEastAsia" w:hAnsi="Arial" w:cstheme="majorBidi"/>
      <w:b/>
      <w:iCs/>
      <w:sz w:val="24"/>
      <w:szCs w:val="26"/>
    </w:rPr>
  </w:style>
  <w:style w:type="character" w:customStyle="1" w:styleId="Heading6Char">
    <w:name w:val="Heading 6 Char"/>
    <w:basedOn w:val="DefaultParagraphFont"/>
    <w:link w:val="Heading6"/>
    <w:uiPriority w:val="9"/>
    <w:rsid w:val="00A15EC5"/>
    <w:rPr>
      <w:rFonts w:ascii="Arial" w:eastAsiaTheme="majorEastAsia" w:hAnsi="Arial" w:cstheme="majorBidi"/>
      <w:b/>
      <w:szCs w:val="26"/>
    </w:rPr>
  </w:style>
  <w:style w:type="character" w:customStyle="1" w:styleId="Heading7Char">
    <w:name w:val="Heading 7 Char"/>
    <w:basedOn w:val="DefaultParagraphFont"/>
    <w:link w:val="Heading7"/>
    <w:uiPriority w:val="9"/>
    <w:rsid w:val="00DC35F5"/>
    <w:rPr>
      <w:rFonts w:ascii="Arial" w:eastAsiaTheme="majorEastAsia" w:hAnsi="Arial" w:cstheme="majorBidi"/>
      <w:i/>
      <w:iCs/>
      <w:color w:val="404040" w:themeColor="text1" w:themeTint="BF"/>
      <w:szCs w:val="26"/>
    </w:rPr>
  </w:style>
  <w:style w:type="paragraph" w:styleId="ListParagraph">
    <w:name w:val="List Paragraph"/>
    <w:basedOn w:val="Body"/>
    <w:uiPriority w:val="34"/>
    <w:qFormat/>
    <w:rsid w:val="008679B8"/>
    <w:pPr>
      <w:numPr>
        <w:numId w:val="1"/>
      </w:numPr>
    </w:pPr>
  </w:style>
  <w:style w:type="paragraph" w:customStyle="1" w:styleId="Numberedlist">
    <w:name w:val="Numbered list"/>
    <w:basedOn w:val="Body"/>
    <w:qFormat/>
    <w:rsid w:val="003B72EC"/>
    <w:pPr>
      <w:numPr>
        <w:numId w:val="2"/>
      </w:numPr>
    </w:pPr>
  </w:style>
  <w:style w:type="paragraph" w:styleId="Subtitle">
    <w:name w:val="Subtitle"/>
    <w:basedOn w:val="Title"/>
    <w:next w:val="Body"/>
    <w:link w:val="SubtitleChar"/>
    <w:uiPriority w:val="11"/>
    <w:qFormat/>
    <w:rsid w:val="00C04F84"/>
    <w:pPr>
      <w:numPr>
        <w:ilvl w:val="1"/>
      </w:numPr>
      <w:spacing w:before="0" w:after="840"/>
      <w:ind w:left="720"/>
    </w:pPr>
    <w:rPr>
      <w:iCs/>
      <w:color w:val="000000" w:themeColor="text1"/>
      <w:spacing w:val="15"/>
      <w:sz w:val="24"/>
      <w:szCs w:val="24"/>
    </w:rPr>
  </w:style>
  <w:style w:type="character" w:customStyle="1" w:styleId="SubtitleChar">
    <w:name w:val="Subtitle Char"/>
    <w:basedOn w:val="DefaultParagraphFont"/>
    <w:link w:val="Subtitle"/>
    <w:uiPriority w:val="11"/>
    <w:rsid w:val="00C04F84"/>
    <w:rPr>
      <w:rFonts w:ascii="Arial" w:eastAsiaTheme="majorEastAsia" w:hAnsi="Arial" w:cstheme="majorBidi"/>
      <w:b/>
      <w:iCs/>
      <w:color w:val="000000" w:themeColor="text1"/>
      <w:spacing w:val="15"/>
      <w:kern w:val="28"/>
      <w:sz w:val="24"/>
      <w:szCs w:val="24"/>
    </w:rPr>
  </w:style>
  <w:style w:type="paragraph" w:customStyle="1" w:styleId="Author">
    <w:name w:val="Author"/>
    <w:basedOn w:val="Body"/>
    <w:qFormat/>
    <w:rsid w:val="00C04F84"/>
    <w:pPr>
      <w:ind w:left="720"/>
    </w:pPr>
  </w:style>
  <w:style w:type="paragraph" w:customStyle="1" w:styleId="Legal">
    <w:name w:val="Legal"/>
    <w:qFormat/>
    <w:rsid w:val="00E52BA0"/>
    <w:pPr>
      <w:spacing w:after="120" w:line="240" w:lineRule="exact"/>
    </w:pPr>
    <w:rPr>
      <w:rFonts w:ascii="Arial" w:eastAsia="Times New Roman" w:hAnsi="Arial" w:cs="Times New Roman"/>
      <w:sz w:val="16"/>
      <w:szCs w:val="24"/>
    </w:rPr>
  </w:style>
  <w:style w:type="paragraph" w:styleId="Header">
    <w:name w:val="header"/>
    <w:basedOn w:val="Normal"/>
    <w:link w:val="HeaderChar"/>
    <w:uiPriority w:val="99"/>
    <w:unhideWhenUsed/>
    <w:rsid w:val="00C7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0D8"/>
  </w:style>
  <w:style w:type="paragraph" w:styleId="Footer">
    <w:name w:val="footer"/>
    <w:basedOn w:val="Normal"/>
    <w:link w:val="FooterChar"/>
    <w:uiPriority w:val="99"/>
    <w:unhideWhenUsed/>
    <w:rsid w:val="00C7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0D8"/>
  </w:style>
  <w:style w:type="paragraph" w:styleId="BalloonText">
    <w:name w:val="Balloon Text"/>
    <w:basedOn w:val="Normal"/>
    <w:link w:val="BalloonTextChar"/>
    <w:uiPriority w:val="99"/>
    <w:semiHidden/>
    <w:unhideWhenUsed/>
    <w:rsid w:val="00C70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D8"/>
    <w:rPr>
      <w:rFonts w:ascii="Tahoma" w:hAnsi="Tahoma" w:cs="Tahoma"/>
      <w:sz w:val="16"/>
      <w:szCs w:val="16"/>
    </w:rPr>
  </w:style>
  <w:style w:type="paragraph" w:customStyle="1" w:styleId="ATTlegal">
    <w:name w:val="ATT_legal"/>
    <w:basedOn w:val="Normal"/>
    <w:qFormat/>
    <w:rsid w:val="00500A2B"/>
    <w:pPr>
      <w:spacing w:after="0" w:line="240" w:lineRule="auto"/>
    </w:pPr>
    <w:rPr>
      <w:rFonts w:ascii="Calibri" w:eastAsia="Times New Roman" w:hAnsi="Calibri" w:cs="Times New Roman"/>
      <w:color w:val="808080"/>
      <w:sz w:val="14"/>
      <w:szCs w:val="14"/>
    </w:rPr>
  </w:style>
  <w:style w:type="paragraph" w:styleId="TOCHeading">
    <w:name w:val="TOC Heading"/>
    <w:basedOn w:val="Heading1"/>
    <w:next w:val="Normal"/>
    <w:uiPriority w:val="39"/>
    <w:semiHidden/>
    <w:unhideWhenUsed/>
    <w:qFormat/>
    <w:rsid w:val="008F4F48"/>
    <w:p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F4F48"/>
    <w:pPr>
      <w:spacing w:after="100"/>
    </w:pPr>
  </w:style>
  <w:style w:type="paragraph" w:styleId="TOC2">
    <w:name w:val="toc 2"/>
    <w:basedOn w:val="Normal"/>
    <w:next w:val="Normal"/>
    <w:autoRedefine/>
    <w:uiPriority w:val="39"/>
    <w:unhideWhenUsed/>
    <w:rsid w:val="008F4F48"/>
    <w:pPr>
      <w:spacing w:after="100"/>
      <w:ind w:left="220"/>
    </w:pPr>
  </w:style>
  <w:style w:type="paragraph" w:styleId="TOC3">
    <w:name w:val="toc 3"/>
    <w:basedOn w:val="Normal"/>
    <w:next w:val="Normal"/>
    <w:autoRedefine/>
    <w:uiPriority w:val="39"/>
    <w:unhideWhenUsed/>
    <w:rsid w:val="008F4F48"/>
    <w:pPr>
      <w:spacing w:after="100"/>
      <w:ind w:left="440"/>
    </w:pPr>
  </w:style>
  <w:style w:type="character" w:styleId="Hyperlink">
    <w:name w:val="Hyperlink"/>
    <w:basedOn w:val="DefaultParagraphFont"/>
    <w:uiPriority w:val="99"/>
    <w:unhideWhenUsed/>
    <w:rsid w:val="008F4F48"/>
    <w:rPr>
      <w:color w:val="0000FF" w:themeColor="hyperlink"/>
      <w:u w:val="single"/>
    </w:rPr>
  </w:style>
  <w:style w:type="paragraph" w:customStyle="1" w:styleId="Figure">
    <w:name w:val="Figure"/>
    <w:basedOn w:val="Body"/>
    <w:next w:val="Caption"/>
    <w:qFormat/>
    <w:rsid w:val="00AF6CB1"/>
    <w:pPr>
      <w:keepNext/>
      <w:spacing w:before="240"/>
      <w:jc w:val="center"/>
    </w:pPr>
  </w:style>
  <w:style w:type="paragraph" w:styleId="Caption">
    <w:name w:val="caption"/>
    <w:basedOn w:val="Body"/>
    <w:next w:val="Body"/>
    <w:uiPriority w:val="35"/>
    <w:unhideWhenUsed/>
    <w:qFormat/>
    <w:rsid w:val="00E82A69"/>
    <w:pPr>
      <w:spacing w:after="240"/>
      <w:jc w:val="center"/>
    </w:pPr>
    <w:rPr>
      <w:b/>
      <w:bCs/>
      <w:i/>
      <w:szCs w:val="18"/>
    </w:rPr>
  </w:style>
  <w:style w:type="paragraph" w:styleId="TableofFigures">
    <w:name w:val="table of figures"/>
    <w:basedOn w:val="Normal"/>
    <w:next w:val="Normal"/>
    <w:uiPriority w:val="99"/>
    <w:unhideWhenUsed/>
    <w:rsid w:val="002325A9"/>
    <w:pPr>
      <w:spacing w:after="0"/>
    </w:pPr>
  </w:style>
  <w:style w:type="table" w:styleId="TableGrid">
    <w:name w:val="Table Grid"/>
    <w:basedOn w:val="TableNormal"/>
    <w:uiPriority w:val="59"/>
    <w:rsid w:val="00F24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Body"/>
    <w:next w:val="Caption"/>
    <w:qFormat/>
    <w:rsid w:val="00F246B8"/>
  </w:style>
  <w:style w:type="character" w:customStyle="1" w:styleId="Heading8Char">
    <w:name w:val="Heading 8 Char"/>
    <w:basedOn w:val="DefaultParagraphFont"/>
    <w:link w:val="Heading8"/>
    <w:uiPriority w:val="9"/>
    <w:semiHidden/>
    <w:rsid w:val="001B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A9C"/>
    <w:rPr>
      <w:rFonts w:asciiTheme="majorHAnsi" w:eastAsiaTheme="majorEastAsia" w:hAnsiTheme="majorHAnsi" w:cstheme="majorBidi"/>
      <w:i/>
      <w:iCs/>
      <w:color w:val="404040" w:themeColor="text1" w:themeTint="BF"/>
      <w:sz w:val="20"/>
      <w:szCs w:val="20"/>
    </w:rPr>
  </w:style>
  <w:style w:type="paragraph" w:customStyle="1" w:styleId="TableCell">
    <w:name w:val="TableCell"/>
    <w:basedOn w:val="Body"/>
    <w:qFormat/>
    <w:rsid w:val="008E3669"/>
    <w:pPr>
      <w:spacing w:before="0" w:after="0" w:line="240" w:lineRule="exact"/>
      <w:ind w:left="0"/>
    </w:pPr>
    <w:rPr>
      <w:szCs w:val="20"/>
    </w:rPr>
  </w:style>
  <w:style w:type="paragraph" w:customStyle="1" w:styleId="Code">
    <w:name w:val="Code"/>
    <w:qFormat/>
    <w:rsid w:val="00A75757"/>
    <w:pPr>
      <w:spacing w:after="0" w:line="240" w:lineRule="auto"/>
    </w:pPr>
    <w:rPr>
      <w:rFonts w:ascii="Lucida Console" w:hAnsi="Lucida Console"/>
      <w:sz w:val="18"/>
    </w:rPr>
  </w:style>
  <w:style w:type="paragraph" w:customStyle="1" w:styleId="Lit">
    <w:name w:val="Lit"/>
    <w:basedOn w:val="Body"/>
    <w:rsid w:val="000962A2"/>
  </w:style>
  <w:style w:type="paragraph" w:customStyle="1" w:styleId="Literal">
    <w:name w:val="Literal"/>
    <w:basedOn w:val="Lit"/>
    <w:rsid w:val="000962A2"/>
  </w:style>
  <w:style w:type="character" w:styleId="FollowedHyperlink">
    <w:name w:val="FollowedHyperlink"/>
    <w:basedOn w:val="DefaultParagraphFont"/>
    <w:uiPriority w:val="99"/>
    <w:semiHidden/>
    <w:unhideWhenUsed/>
    <w:rsid w:val="003A4E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25979">
      <w:bodyDiv w:val="1"/>
      <w:marLeft w:val="0"/>
      <w:marRight w:val="0"/>
      <w:marTop w:val="0"/>
      <w:marBottom w:val="0"/>
      <w:divBdr>
        <w:top w:val="none" w:sz="0" w:space="0" w:color="auto"/>
        <w:left w:val="none" w:sz="0" w:space="0" w:color="auto"/>
        <w:bottom w:val="none" w:sz="0" w:space="0" w:color="auto"/>
        <w:right w:val="none" w:sz="0" w:space="0" w:color="auto"/>
      </w:divBdr>
    </w:div>
    <w:div w:id="10920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www.ibm.com/developerworks/mobile/worklight/getting-started.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eveloper.att.com"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github.com/attdevsupport/ATT_APIPlatform_Worklight" TargetMode="External"/><Relationship Id="rId25" Type="http://schemas.openxmlformats.org/officeDocument/2006/relationships/image" Target="media/image9.png"/><Relationship Id="rId33" Type="http://schemas.openxmlformats.org/officeDocument/2006/relationships/hyperlink" Target="http://www.ibm.com/developerworks/mobile/worklight/getting-started.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www.ibm.com/developerworks/mobile/library/mo-aim1206-working-with-worklight-1/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att.com/developer/forward.jsp?passedItemId=100006"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EEED8-12E6-4B13-8503-C458DCE8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20</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Nelson</dc:creator>
  <cp:lastModifiedBy>mattc</cp:lastModifiedBy>
  <cp:revision>9</cp:revision>
  <cp:lastPrinted>2014-02-14T01:51:00Z</cp:lastPrinted>
  <dcterms:created xsi:type="dcterms:W3CDTF">2013-12-12T21:57:00Z</dcterms:created>
  <dcterms:modified xsi:type="dcterms:W3CDTF">2014-02-14T01:56:00Z</dcterms:modified>
</cp:coreProperties>
</file>