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348F2DB4">
                <wp:simplePos x="0" y="0"/>
                <wp:positionH relativeFrom="page">
                  <wp:posOffset>2879089</wp:posOffset>
                </wp:positionH>
                <wp:positionV relativeFrom="paragraph">
                  <wp:posOffset>81408</wp:posOffset>
                </wp:positionV>
                <wp:extent cx="3968750" cy="995680"/>
                <wp:effectExtent l="0" t="0" r="0" b="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3C402" id="Graphic 711" o:spid="_x0000_s1026" style="position:absolute;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&#1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path arrowok="t"/>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6D0FAA47">
                <wp:simplePos x="0" y="0"/>
                <wp:positionH relativeFrom="page">
                  <wp:posOffset>2842260</wp:posOffset>
                </wp:positionH>
                <wp:positionV relativeFrom="paragraph">
                  <wp:posOffset>-17539</wp:posOffset>
                </wp:positionV>
                <wp:extent cx="1533525" cy="323850"/>
                <wp:effectExtent l="0" t="0" r="0" b="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CC311" id="Graphic 712" o:spid="_x0000_s1026" style="position:absolute;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" path="m53975,l32950,4236,15795,15795,4236,32950,,53975,,269875r4236,21024l15795,308054r17155,11559l53975,323850r1425575,l1500574,319613r17155,-11559l1529288,290899r4237,-21024l1533525,53975r-4237,-21025l1517729,15795,1500574,4236,1479550,,53975,xe" filled="f">
                <v:path arrowok="t"/>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78B36874">
                <wp:simplePos x="0" y="0"/>
                <wp:positionH relativeFrom="page">
                  <wp:posOffset>3099435</wp:posOffset>
                </wp:positionH>
                <wp:positionV relativeFrom="paragraph">
                  <wp:posOffset>-113379</wp:posOffset>
                </wp:positionV>
                <wp:extent cx="2533650" cy="333375"/>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C5E2DD" id="Graphic 713" o:spid="_x0000_s1026" style="position:absolute;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" path="m55625,l33968,4369,16287,16287,4369,33968,,55625,,277875r4369,21585l16287,317103r17681,11904l55625,333375r2422526,l2499735,329007r17643,-11904l2529282,299460r4368,-21585l2533650,55625r-4368,-21657l2517378,16287,2499735,4369,2478151,,55625,xe" filled="f">
                <v:path arrowok="t"/>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49E3D1D0">
                <wp:simplePos x="0" y="0"/>
                <wp:positionH relativeFrom="page">
                  <wp:posOffset>3032125</wp:posOffset>
                </wp:positionH>
                <wp:positionV relativeFrom="paragraph">
                  <wp:posOffset>412400</wp:posOffset>
                </wp:positionV>
                <wp:extent cx="2533650" cy="1513205"/>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21E5F8" id="Graphic 714" o:spid="_x0000_s1026" style="position:absolute;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&#1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path arrowok="t"/>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3E12EE6B" w14:textId="77777777" w:rsidR="006E1812" w:rsidRDefault="006E1812" w:rsidP="006E1812">
      <w:pPr>
        <w:pStyle w:val="Textoindependiente"/>
        <w:rPr>
          <w:sz w:val="36"/>
        </w:rPr>
      </w:pPr>
    </w:p>
    <w:p w14:paraId="77514AC5" w14:textId="77777777" w:rsidR="006E1812" w:rsidRDefault="006E1812" w:rsidP="006E1812">
      <w:pPr>
        <w:pStyle w:val="Textoindependiente"/>
        <w:rPr>
          <w:sz w:val="36"/>
        </w:rPr>
      </w:pPr>
    </w:p>
    <w:p w14:paraId="31D2A21C" w14:textId="77777777" w:rsidR="006E1812" w:rsidRDefault="006E1812" w:rsidP="006E1812">
      <w:pPr>
        <w:pStyle w:val="Textoindependiente"/>
        <w:rPr>
          <w:sz w:val="36"/>
        </w:rPr>
      </w:pPr>
    </w:p>
    <w:p w14:paraId="78A1E170" w14:textId="77777777" w:rsidR="006E1812" w:rsidRDefault="006E1812"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77777777"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296E2F49">
                <wp:simplePos x="0" y="0"/>
                <wp:positionH relativeFrom="page">
                  <wp:posOffset>3049904</wp:posOffset>
                </wp:positionH>
                <wp:positionV relativeFrom="paragraph">
                  <wp:posOffset>-33124</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A62E4E" id="Graphic 715" o:spid="_x0000_s1026" style="position:absolute;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proofErr w:type="spellStart"/>
      <w:r>
        <w:rPr>
          <w:spacing w:val="-2"/>
          <w:sz w:val="36"/>
        </w:rPr>
        <w:t>Prof</w:t>
      </w:r>
      <w:proofErr w:type="spellEnd"/>
      <w:r>
        <w:rPr>
          <w:spacing w:val="-2"/>
          <w:sz w:val="36"/>
        </w:rPr>
        <w:t>:</w:t>
      </w:r>
    </w:p>
    <w:p w14:paraId="23E2447A" w14:textId="77777777" w:rsidR="006E1812" w:rsidRDefault="006E1812" w:rsidP="006E1812">
      <w:pPr>
        <w:pStyle w:val="Textoindependiente"/>
        <w:spacing w:before="410"/>
        <w:rPr>
          <w:sz w:val="36"/>
        </w:rPr>
      </w:pPr>
    </w:p>
    <w:p w14:paraId="3A69C274" w14:textId="77777777" w:rsidR="006E1812" w:rsidRDefault="006E1812" w:rsidP="006E1812">
      <w:pPr>
        <w:ind w:left="1301" w:right="1503"/>
        <w:jc w:val="center"/>
        <w:rPr>
          <w:sz w:val="36"/>
        </w:rPr>
      </w:pPr>
      <w:r>
        <w:rPr>
          <w:sz w:val="36"/>
        </w:rPr>
        <w:t>Año:</w:t>
      </w:r>
      <w:r>
        <w:rPr>
          <w:spacing w:val="-4"/>
          <w:sz w:val="36"/>
        </w:rPr>
        <w:t xml:space="preserve"> </w:t>
      </w:r>
      <w:r>
        <w:rPr>
          <w:spacing w:val="-2"/>
          <w:sz w:val="36"/>
        </w:rPr>
        <w:t>…</w:t>
      </w:r>
      <w:proofErr w:type="gramStart"/>
      <w:r>
        <w:rPr>
          <w:spacing w:val="-2"/>
          <w:sz w:val="36"/>
        </w:rPr>
        <w:t>…….</w:t>
      </w:r>
      <w:proofErr w:type="gramEnd"/>
      <w:r>
        <w:rPr>
          <w:spacing w:val="-2"/>
          <w:sz w:val="36"/>
        </w:rPr>
        <w:t>.</w:t>
      </w:r>
    </w:p>
    <w:p w14:paraId="0655B695" w14:textId="77777777" w:rsidR="006E1812" w:rsidRDefault="006E1812" w:rsidP="006E1812">
      <w:pPr>
        <w:jc w:val="center"/>
        <w:rPr>
          <w:sz w:val="36"/>
        </w:rPr>
        <w:sectPr w:rsidR="006E18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7777777" w:rsidR="006E1812" w:rsidRDefault="006E1812" w:rsidP="00904249">
            <w:pPr>
              <w:pStyle w:val="TableParagraph"/>
              <w:rPr>
                <w:rFonts w:ascii="Times New Roman"/>
                <w:sz w:val="24"/>
              </w:rPr>
            </w:pPr>
          </w:p>
        </w:tc>
      </w:tr>
      <w:tr w:rsidR="006E1812" w14:paraId="2BF4C819" w14:textId="77777777" w:rsidTr="00904249">
        <w:trPr>
          <w:trHeight w:val="413"/>
        </w:trPr>
        <w:tc>
          <w:tcPr>
            <w:tcW w:w="9059" w:type="dxa"/>
          </w:tcPr>
          <w:p w14:paraId="6FC677F4" w14:textId="77777777"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77777777" w:rsidR="006E1812" w:rsidRDefault="006E1812" w:rsidP="00904249">
            <w:pPr>
              <w:pStyle w:val="TableParagraph"/>
              <w:rPr>
                <w:rFonts w:ascii="Times New Roman"/>
                <w:sz w:val="24"/>
              </w:rPr>
            </w:pP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77777777" w:rsidR="006E1812" w:rsidRDefault="006E1812" w:rsidP="006E1812">
      <w:pPr>
        <w:jc w:val="both"/>
        <w:rPr>
          <w:sz w:val="36"/>
        </w:rPr>
        <w:sectPr w:rsidR="006E1812">
          <w:pgSz w:w="12240" w:h="15840"/>
          <w:pgMar w:top="1480" w:right="200" w:bottom="1240" w:left="400" w:header="0" w:footer="990" w:gutter="0"/>
          <w:cols w:space="720"/>
        </w:sectPr>
      </w:pP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77777777" w:rsidR="006E1812" w:rsidRDefault="006E1812" w:rsidP="00904249">
            <w:pPr>
              <w:pStyle w:val="TableParagraph"/>
              <w:rPr>
                <w:rFonts w:ascii="Times New Roman"/>
                <w:sz w:val="28"/>
              </w:rPr>
            </w:pPr>
          </w:p>
        </w:tc>
        <w:tc>
          <w:tcPr>
            <w:tcW w:w="988" w:type="dxa"/>
          </w:tcPr>
          <w:p w14:paraId="0DD80159" w14:textId="77777777" w:rsidR="006E1812" w:rsidRDefault="006E1812" w:rsidP="00904249">
            <w:pPr>
              <w:pStyle w:val="TableParagraph"/>
              <w:rPr>
                <w:rFonts w:ascii="Times New Roman"/>
                <w:sz w:val="28"/>
              </w:rPr>
            </w:pPr>
          </w:p>
        </w:tc>
        <w:tc>
          <w:tcPr>
            <w:tcW w:w="2825" w:type="dxa"/>
          </w:tcPr>
          <w:p w14:paraId="32B863F6" w14:textId="77777777" w:rsidR="006E1812" w:rsidRDefault="006E1812" w:rsidP="00904249">
            <w:pPr>
              <w:pStyle w:val="TableParagraph"/>
              <w:rPr>
                <w:rFonts w:ascii="Times New Roman"/>
                <w:sz w:val="28"/>
              </w:rPr>
            </w:pPr>
          </w:p>
        </w:tc>
        <w:tc>
          <w:tcPr>
            <w:tcW w:w="2073" w:type="dxa"/>
          </w:tcPr>
          <w:p w14:paraId="66DFA9C9" w14:textId="77777777" w:rsidR="006E1812" w:rsidRDefault="006E1812" w:rsidP="00904249">
            <w:pPr>
              <w:pStyle w:val="TableParagraph"/>
              <w:rPr>
                <w:rFonts w:ascii="Times New Roman"/>
                <w:sz w:val="28"/>
              </w:rPr>
            </w:pPr>
          </w:p>
        </w:tc>
        <w:tc>
          <w:tcPr>
            <w:tcW w:w="1833" w:type="dxa"/>
          </w:tcPr>
          <w:p w14:paraId="2D81608F" w14:textId="77777777" w:rsidR="006E1812" w:rsidRDefault="006E1812" w:rsidP="00904249">
            <w:pPr>
              <w:pStyle w:val="TableParagraph"/>
              <w:rPr>
                <w:rFonts w:ascii="Times New Roman"/>
                <w:sz w:val="28"/>
              </w:rPr>
            </w:pPr>
          </w:p>
        </w:tc>
      </w:tr>
      <w:tr w:rsidR="006E1812" w14:paraId="27FE7F94" w14:textId="77777777" w:rsidTr="00904249">
        <w:trPr>
          <w:trHeight w:val="642"/>
        </w:trPr>
        <w:tc>
          <w:tcPr>
            <w:tcW w:w="1341" w:type="dxa"/>
          </w:tcPr>
          <w:p w14:paraId="67BD8EAC" w14:textId="77777777" w:rsidR="006E1812" w:rsidRDefault="006E1812" w:rsidP="00904249">
            <w:pPr>
              <w:pStyle w:val="TableParagraph"/>
              <w:rPr>
                <w:rFonts w:ascii="Times New Roman"/>
                <w:sz w:val="28"/>
              </w:rPr>
            </w:pPr>
          </w:p>
        </w:tc>
        <w:tc>
          <w:tcPr>
            <w:tcW w:w="988" w:type="dxa"/>
          </w:tcPr>
          <w:p w14:paraId="6E173832" w14:textId="77777777" w:rsidR="006E1812" w:rsidRDefault="006E1812" w:rsidP="00904249">
            <w:pPr>
              <w:pStyle w:val="TableParagraph"/>
              <w:rPr>
                <w:rFonts w:ascii="Times New Roman"/>
                <w:sz w:val="28"/>
              </w:rPr>
            </w:pPr>
          </w:p>
        </w:tc>
        <w:tc>
          <w:tcPr>
            <w:tcW w:w="2825" w:type="dxa"/>
          </w:tcPr>
          <w:p w14:paraId="0BD3BC98" w14:textId="77777777" w:rsidR="006E1812" w:rsidRDefault="006E1812" w:rsidP="00904249">
            <w:pPr>
              <w:pStyle w:val="TableParagraph"/>
              <w:rPr>
                <w:rFonts w:ascii="Times New Roman"/>
                <w:sz w:val="28"/>
              </w:rPr>
            </w:pPr>
          </w:p>
        </w:tc>
        <w:tc>
          <w:tcPr>
            <w:tcW w:w="2073" w:type="dxa"/>
          </w:tcPr>
          <w:p w14:paraId="54F6D262" w14:textId="77777777" w:rsidR="006E1812" w:rsidRDefault="006E1812" w:rsidP="00904249">
            <w:pPr>
              <w:pStyle w:val="TableParagraph"/>
              <w:rPr>
                <w:rFonts w:ascii="Times New Roman"/>
                <w:sz w:val="28"/>
              </w:rPr>
            </w:pPr>
          </w:p>
        </w:tc>
        <w:tc>
          <w:tcPr>
            <w:tcW w:w="1833" w:type="dxa"/>
          </w:tcPr>
          <w:p w14:paraId="1BF1D82A" w14:textId="77777777" w:rsidR="006E1812" w:rsidRDefault="006E1812" w:rsidP="00904249">
            <w:pPr>
              <w:pStyle w:val="TableParagraph"/>
              <w:rPr>
                <w:rFonts w:ascii="Times New Roman"/>
                <w:sz w:val="28"/>
              </w:rPr>
            </w:pPr>
          </w:p>
        </w:tc>
      </w:tr>
      <w:tr w:rsidR="006E1812" w14:paraId="0F61F2D6" w14:textId="77777777" w:rsidTr="00904249">
        <w:trPr>
          <w:trHeight w:val="645"/>
        </w:trPr>
        <w:tc>
          <w:tcPr>
            <w:tcW w:w="1341" w:type="dxa"/>
          </w:tcPr>
          <w:p w14:paraId="69710CB5" w14:textId="77777777" w:rsidR="006E1812" w:rsidRDefault="006E1812" w:rsidP="00904249">
            <w:pPr>
              <w:pStyle w:val="TableParagraph"/>
              <w:rPr>
                <w:rFonts w:ascii="Times New Roman"/>
                <w:sz w:val="28"/>
              </w:rPr>
            </w:pPr>
          </w:p>
        </w:tc>
        <w:tc>
          <w:tcPr>
            <w:tcW w:w="988" w:type="dxa"/>
          </w:tcPr>
          <w:p w14:paraId="31016195" w14:textId="77777777" w:rsidR="006E1812" w:rsidRDefault="006E1812" w:rsidP="00904249">
            <w:pPr>
              <w:pStyle w:val="TableParagraph"/>
              <w:rPr>
                <w:rFonts w:ascii="Times New Roman"/>
                <w:sz w:val="28"/>
              </w:rPr>
            </w:pPr>
          </w:p>
        </w:tc>
        <w:tc>
          <w:tcPr>
            <w:tcW w:w="2825" w:type="dxa"/>
          </w:tcPr>
          <w:p w14:paraId="1D096533" w14:textId="77777777" w:rsidR="006E1812" w:rsidRDefault="006E1812" w:rsidP="00904249">
            <w:pPr>
              <w:pStyle w:val="TableParagraph"/>
              <w:rPr>
                <w:rFonts w:ascii="Times New Roman"/>
                <w:sz w:val="28"/>
              </w:rPr>
            </w:pPr>
          </w:p>
        </w:tc>
        <w:tc>
          <w:tcPr>
            <w:tcW w:w="2073" w:type="dxa"/>
          </w:tcPr>
          <w:p w14:paraId="0C7C27BA" w14:textId="77777777" w:rsidR="006E1812" w:rsidRDefault="006E1812" w:rsidP="00904249">
            <w:pPr>
              <w:pStyle w:val="TableParagraph"/>
              <w:rPr>
                <w:rFonts w:ascii="Times New Roman"/>
                <w:sz w:val="28"/>
              </w:rPr>
            </w:pPr>
          </w:p>
        </w:tc>
        <w:tc>
          <w:tcPr>
            <w:tcW w:w="1833" w:type="dxa"/>
          </w:tcPr>
          <w:p w14:paraId="120CC804" w14:textId="77777777" w:rsidR="006E1812" w:rsidRDefault="006E1812" w:rsidP="00904249">
            <w:pPr>
              <w:pStyle w:val="TableParagraph"/>
              <w:rPr>
                <w:rFonts w:ascii="Times New Roman"/>
                <w:sz w:val="28"/>
              </w:rPr>
            </w:pPr>
          </w:p>
        </w:tc>
      </w:tr>
      <w:tr w:rsidR="006E1812" w14:paraId="34C64F2A" w14:textId="77777777" w:rsidTr="00904249">
        <w:trPr>
          <w:trHeight w:val="641"/>
        </w:trPr>
        <w:tc>
          <w:tcPr>
            <w:tcW w:w="1341" w:type="dxa"/>
          </w:tcPr>
          <w:p w14:paraId="3BADA3C1" w14:textId="77777777" w:rsidR="006E1812" w:rsidRDefault="006E1812" w:rsidP="00904249">
            <w:pPr>
              <w:pStyle w:val="TableParagraph"/>
              <w:rPr>
                <w:rFonts w:ascii="Times New Roman"/>
                <w:sz w:val="28"/>
              </w:rPr>
            </w:pPr>
          </w:p>
        </w:tc>
        <w:tc>
          <w:tcPr>
            <w:tcW w:w="988" w:type="dxa"/>
          </w:tcPr>
          <w:p w14:paraId="0F6FFCCE" w14:textId="77777777" w:rsidR="006E1812" w:rsidRDefault="006E1812" w:rsidP="00904249">
            <w:pPr>
              <w:pStyle w:val="TableParagraph"/>
              <w:rPr>
                <w:rFonts w:ascii="Times New Roman"/>
                <w:sz w:val="28"/>
              </w:rPr>
            </w:pPr>
          </w:p>
        </w:tc>
        <w:tc>
          <w:tcPr>
            <w:tcW w:w="2825" w:type="dxa"/>
          </w:tcPr>
          <w:p w14:paraId="56422E92" w14:textId="77777777" w:rsidR="006E1812" w:rsidRDefault="006E1812" w:rsidP="00904249">
            <w:pPr>
              <w:pStyle w:val="TableParagraph"/>
              <w:rPr>
                <w:rFonts w:ascii="Times New Roman"/>
                <w:sz w:val="28"/>
              </w:rPr>
            </w:pPr>
          </w:p>
        </w:tc>
        <w:tc>
          <w:tcPr>
            <w:tcW w:w="2073" w:type="dxa"/>
          </w:tcPr>
          <w:p w14:paraId="440178AC" w14:textId="77777777" w:rsidR="006E1812" w:rsidRDefault="006E1812" w:rsidP="00904249">
            <w:pPr>
              <w:pStyle w:val="TableParagraph"/>
              <w:rPr>
                <w:rFonts w:ascii="Times New Roman"/>
                <w:sz w:val="28"/>
              </w:rPr>
            </w:pP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77777777" w:rsidR="006E1812" w:rsidRDefault="006E1812" w:rsidP="00904249">
            <w:pPr>
              <w:pStyle w:val="TableParagraph"/>
              <w:rPr>
                <w:rFonts w:ascii="Times New Roman"/>
                <w:sz w:val="28"/>
              </w:rPr>
            </w:pPr>
          </w:p>
        </w:tc>
        <w:tc>
          <w:tcPr>
            <w:tcW w:w="988" w:type="dxa"/>
          </w:tcPr>
          <w:p w14:paraId="0FE37BC5" w14:textId="77777777" w:rsidR="006E1812" w:rsidRDefault="006E1812" w:rsidP="00904249">
            <w:pPr>
              <w:pStyle w:val="TableParagraph"/>
              <w:rPr>
                <w:rFonts w:ascii="Times New Roman"/>
                <w:sz w:val="28"/>
              </w:rPr>
            </w:pPr>
          </w:p>
        </w:tc>
        <w:tc>
          <w:tcPr>
            <w:tcW w:w="2825" w:type="dxa"/>
          </w:tcPr>
          <w:p w14:paraId="250FDF94" w14:textId="77777777" w:rsidR="006E1812" w:rsidRDefault="006E1812" w:rsidP="00904249">
            <w:pPr>
              <w:pStyle w:val="TableParagraph"/>
              <w:rPr>
                <w:rFonts w:ascii="Times New Roman"/>
                <w:sz w:val="28"/>
              </w:rPr>
            </w:pP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tr w:rsidR="006E1812" w14:paraId="585CE879" w14:textId="77777777" w:rsidTr="00904249">
        <w:trPr>
          <w:trHeight w:val="642"/>
        </w:trPr>
        <w:tc>
          <w:tcPr>
            <w:tcW w:w="1341" w:type="dxa"/>
          </w:tcPr>
          <w:p w14:paraId="6A8E1BFB" w14:textId="77777777" w:rsidR="006E1812" w:rsidRDefault="006E1812" w:rsidP="00904249">
            <w:pPr>
              <w:pStyle w:val="TableParagraph"/>
              <w:rPr>
                <w:rFonts w:ascii="Times New Roman"/>
                <w:sz w:val="28"/>
              </w:rPr>
            </w:pPr>
          </w:p>
        </w:tc>
        <w:tc>
          <w:tcPr>
            <w:tcW w:w="988" w:type="dxa"/>
          </w:tcPr>
          <w:p w14:paraId="68D452C2" w14:textId="77777777" w:rsidR="006E1812" w:rsidRDefault="006E1812" w:rsidP="00904249">
            <w:pPr>
              <w:pStyle w:val="TableParagraph"/>
              <w:rPr>
                <w:rFonts w:ascii="Times New Roman"/>
                <w:sz w:val="28"/>
              </w:rPr>
            </w:pPr>
          </w:p>
        </w:tc>
        <w:tc>
          <w:tcPr>
            <w:tcW w:w="2825" w:type="dxa"/>
          </w:tcPr>
          <w:p w14:paraId="3477CFDE" w14:textId="77777777" w:rsidR="006E1812" w:rsidRDefault="006E1812" w:rsidP="00904249">
            <w:pPr>
              <w:pStyle w:val="TableParagraph"/>
              <w:rPr>
                <w:rFonts w:ascii="Times New Roman"/>
                <w:sz w:val="28"/>
              </w:rPr>
            </w:pPr>
          </w:p>
        </w:tc>
        <w:tc>
          <w:tcPr>
            <w:tcW w:w="2073" w:type="dxa"/>
          </w:tcPr>
          <w:p w14:paraId="736E46FF" w14:textId="77777777" w:rsidR="006E1812" w:rsidRDefault="006E1812" w:rsidP="00904249">
            <w:pPr>
              <w:pStyle w:val="TableParagraph"/>
              <w:rPr>
                <w:rFonts w:ascii="Times New Roman"/>
                <w:sz w:val="28"/>
              </w:rPr>
            </w:pPr>
          </w:p>
        </w:tc>
        <w:tc>
          <w:tcPr>
            <w:tcW w:w="1833" w:type="dxa"/>
          </w:tcPr>
          <w:p w14:paraId="68A68C2F" w14:textId="77777777" w:rsidR="006E1812" w:rsidRDefault="006E1812" w:rsidP="00904249">
            <w:pPr>
              <w:pStyle w:val="TableParagraph"/>
              <w:rPr>
                <w:rFonts w:ascii="Times New Roman"/>
                <w:sz w:val="28"/>
              </w:rPr>
            </w:pPr>
          </w:p>
        </w:tc>
      </w:tr>
      <w:tr w:rsidR="006E1812" w14:paraId="394AA0DB" w14:textId="77777777" w:rsidTr="00904249">
        <w:trPr>
          <w:trHeight w:val="645"/>
        </w:trPr>
        <w:tc>
          <w:tcPr>
            <w:tcW w:w="1341" w:type="dxa"/>
          </w:tcPr>
          <w:p w14:paraId="7F4F5E64" w14:textId="77777777" w:rsidR="006E1812" w:rsidRDefault="006E1812" w:rsidP="00904249">
            <w:pPr>
              <w:pStyle w:val="TableParagraph"/>
              <w:rPr>
                <w:rFonts w:ascii="Times New Roman"/>
                <w:sz w:val="28"/>
              </w:rPr>
            </w:pPr>
          </w:p>
        </w:tc>
        <w:tc>
          <w:tcPr>
            <w:tcW w:w="988" w:type="dxa"/>
          </w:tcPr>
          <w:p w14:paraId="22E52CDF" w14:textId="77777777" w:rsidR="006E1812" w:rsidRDefault="006E1812" w:rsidP="00904249">
            <w:pPr>
              <w:pStyle w:val="TableParagraph"/>
              <w:rPr>
                <w:rFonts w:ascii="Times New Roman"/>
                <w:sz w:val="28"/>
              </w:rPr>
            </w:pPr>
          </w:p>
        </w:tc>
        <w:tc>
          <w:tcPr>
            <w:tcW w:w="2825" w:type="dxa"/>
          </w:tcPr>
          <w:p w14:paraId="4CF73B4E" w14:textId="77777777" w:rsidR="006E1812" w:rsidRDefault="006E1812" w:rsidP="00904249">
            <w:pPr>
              <w:pStyle w:val="TableParagraph"/>
              <w:rPr>
                <w:rFonts w:ascii="Times New Roman"/>
                <w:sz w:val="28"/>
              </w:rPr>
            </w:pP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77777777" w:rsidR="006E1812" w:rsidRDefault="006E1812" w:rsidP="00904249">
            <w:pPr>
              <w:pStyle w:val="TableParagraph"/>
              <w:rPr>
                <w:rFonts w:ascii="Times New Roman"/>
                <w:sz w:val="28"/>
              </w:rPr>
            </w:pPr>
          </w:p>
        </w:tc>
      </w:tr>
      <w:tr w:rsidR="006E1812" w14:paraId="2AAF53F1" w14:textId="77777777" w:rsidTr="00904249">
        <w:trPr>
          <w:trHeight w:val="642"/>
        </w:trPr>
        <w:tc>
          <w:tcPr>
            <w:tcW w:w="1341" w:type="dxa"/>
          </w:tcPr>
          <w:p w14:paraId="7F09B55D" w14:textId="77777777" w:rsidR="006E1812" w:rsidRDefault="006E1812" w:rsidP="00904249">
            <w:pPr>
              <w:pStyle w:val="TableParagraph"/>
              <w:rPr>
                <w:rFonts w:ascii="Times New Roman"/>
                <w:sz w:val="28"/>
              </w:rPr>
            </w:pPr>
          </w:p>
        </w:tc>
        <w:tc>
          <w:tcPr>
            <w:tcW w:w="988" w:type="dxa"/>
          </w:tcPr>
          <w:p w14:paraId="327FBFC0" w14:textId="77777777" w:rsidR="006E1812" w:rsidRDefault="006E1812" w:rsidP="00904249">
            <w:pPr>
              <w:pStyle w:val="TableParagraph"/>
              <w:rPr>
                <w:rFonts w:ascii="Times New Roman"/>
                <w:sz w:val="28"/>
              </w:rPr>
            </w:pPr>
          </w:p>
        </w:tc>
        <w:tc>
          <w:tcPr>
            <w:tcW w:w="2825" w:type="dxa"/>
          </w:tcPr>
          <w:p w14:paraId="69EBF21A" w14:textId="77777777" w:rsidR="006E1812" w:rsidRDefault="006E1812" w:rsidP="00904249">
            <w:pPr>
              <w:pStyle w:val="TableParagraph"/>
              <w:rPr>
                <w:rFonts w:ascii="Times New Roman"/>
                <w:sz w:val="28"/>
              </w:rPr>
            </w:pP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77777777" w:rsidR="006E1812" w:rsidRDefault="006E1812" w:rsidP="00904249">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7"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8"/>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057"/>
        <w:gridCol w:w="3513"/>
        <w:gridCol w:w="1201"/>
        <w:gridCol w:w="1077"/>
      </w:tblGrid>
      <w:tr w:rsidR="006E1812" w14:paraId="26258394" w14:textId="77777777" w:rsidTr="00904249">
        <w:trPr>
          <w:trHeight w:val="642"/>
        </w:trPr>
        <w:tc>
          <w:tcPr>
            <w:tcW w:w="937" w:type="dxa"/>
          </w:tcPr>
          <w:p w14:paraId="62555C60" w14:textId="77777777" w:rsidR="006E1812" w:rsidRDefault="006E1812" w:rsidP="00904249">
            <w:pPr>
              <w:pStyle w:val="TableParagraph"/>
              <w:spacing w:line="314" w:lineRule="exact"/>
              <w:ind w:left="195"/>
              <w:rPr>
                <w:sz w:val="28"/>
              </w:rPr>
            </w:pPr>
            <w:proofErr w:type="spellStart"/>
            <w:r>
              <w:rPr>
                <w:spacing w:val="-4"/>
                <w:sz w:val="28"/>
              </w:rPr>
              <w:t>Item</w:t>
            </w:r>
            <w:proofErr w:type="spellEnd"/>
          </w:p>
        </w:tc>
        <w:tc>
          <w:tcPr>
            <w:tcW w:w="1276" w:type="dxa"/>
          </w:tcPr>
          <w:p w14:paraId="7FC5B440" w14:textId="77777777" w:rsidR="006E1812" w:rsidRDefault="006E1812" w:rsidP="00904249">
            <w:pPr>
              <w:pStyle w:val="TableParagraph"/>
              <w:spacing w:line="314" w:lineRule="exact"/>
              <w:ind w:left="106"/>
              <w:rPr>
                <w:sz w:val="28"/>
              </w:rPr>
            </w:pPr>
            <w:r>
              <w:rPr>
                <w:spacing w:val="-2"/>
                <w:sz w:val="28"/>
              </w:rPr>
              <w:t>cantidad</w:t>
            </w:r>
          </w:p>
        </w:tc>
        <w:tc>
          <w:tcPr>
            <w:tcW w:w="1057" w:type="dxa"/>
          </w:tcPr>
          <w:p w14:paraId="5EA0F23C" w14:textId="77777777" w:rsidR="006E1812" w:rsidRDefault="006E1812" w:rsidP="00904249">
            <w:pPr>
              <w:pStyle w:val="TableParagraph"/>
              <w:spacing w:line="314" w:lineRule="exact"/>
              <w:ind w:left="106"/>
              <w:rPr>
                <w:sz w:val="28"/>
              </w:rPr>
            </w:pPr>
            <w:r>
              <w:rPr>
                <w:spacing w:val="-2"/>
                <w:sz w:val="28"/>
              </w:rPr>
              <w:t>unidad</w:t>
            </w:r>
          </w:p>
        </w:tc>
        <w:tc>
          <w:tcPr>
            <w:tcW w:w="3513" w:type="dxa"/>
          </w:tcPr>
          <w:p w14:paraId="5F79D2B8" w14:textId="77777777" w:rsidR="006E1812" w:rsidRDefault="006E1812" w:rsidP="00904249">
            <w:pPr>
              <w:pStyle w:val="TableParagraph"/>
              <w:spacing w:line="314" w:lineRule="exact"/>
              <w:ind w:left="1022"/>
              <w:rPr>
                <w:sz w:val="28"/>
              </w:rPr>
            </w:pPr>
            <w:r>
              <w:rPr>
                <w:spacing w:val="-2"/>
                <w:sz w:val="28"/>
              </w:rPr>
              <w:t>Descripción</w:t>
            </w:r>
          </w:p>
        </w:tc>
        <w:tc>
          <w:tcPr>
            <w:tcW w:w="1201" w:type="dxa"/>
          </w:tcPr>
          <w:p w14:paraId="5F95BE66" w14:textId="77777777" w:rsidR="006E1812" w:rsidRDefault="006E1812" w:rsidP="00904249">
            <w:pPr>
              <w:pStyle w:val="TableParagraph"/>
              <w:spacing w:line="314" w:lineRule="exact"/>
              <w:ind w:left="230"/>
              <w:rPr>
                <w:sz w:val="28"/>
              </w:rPr>
            </w:pPr>
            <w:r>
              <w:rPr>
                <w:spacing w:val="-2"/>
                <w:sz w:val="28"/>
              </w:rPr>
              <w:t>Costo</w:t>
            </w:r>
          </w:p>
          <w:p w14:paraId="0EB63BEE" w14:textId="77777777" w:rsidR="006E1812" w:rsidRDefault="006E1812" w:rsidP="00904249">
            <w:pPr>
              <w:pStyle w:val="TableParagraph"/>
              <w:spacing w:before="2" w:line="306" w:lineRule="exact"/>
              <w:ind w:left="137"/>
              <w:rPr>
                <w:sz w:val="28"/>
              </w:rPr>
            </w:pPr>
            <w:r>
              <w:rPr>
                <w:spacing w:val="-2"/>
                <w:sz w:val="28"/>
              </w:rPr>
              <w:t>unitario</w:t>
            </w:r>
          </w:p>
        </w:tc>
        <w:tc>
          <w:tcPr>
            <w:tcW w:w="1077" w:type="dxa"/>
          </w:tcPr>
          <w:p w14:paraId="0025CA05" w14:textId="77777777" w:rsidR="006E1812" w:rsidRDefault="006E1812" w:rsidP="00904249">
            <w:pPr>
              <w:pStyle w:val="TableParagraph"/>
              <w:spacing w:line="314" w:lineRule="exact"/>
              <w:ind w:left="165"/>
              <w:rPr>
                <w:sz w:val="28"/>
              </w:rPr>
            </w:pPr>
            <w:r>
              <w:rPr>
                <w:spacing w:val="-2"/>
                <w:sz w:val="28"/>
              </w:rPr>
              <w:t>Costo</w:t>
            </w:r>
          </w:p>
          <w:p w14:paraId="44C3C9E7" w14:textId="77777777" w:rsidR="006E1812" w:rsidRDefault="006E1812" w:rsidP="00904249">
            <w:pPr>
              <w:pStyle w:val="TableParagraph"/>
              <w:spacing w:before="2" w:line="306" w:lineRule="exact"/>
              <w:ind w:left="269"/>
              <w:rPr>
                <w:sz w:val="28"/>
              </w:rPr>
            </w:pPr>
            <w:r>
              <w:rPr>
                <w:spacing w:val="-2"/>
                <w:sz w:val="28"/>
              </w:rPr>
              <w:t>total</w:t>
            </w:r>
          </w:p>
        </w:tc>
      </w:tr>
      <w:tr w:rsidR="006E1812" w14:paraId="7DA5DCFA" w14:textId="77777777" w:rsidTr="00904249">
        <w:trPr>
          <w:trHeight w:val="321"/>
        </w:trPr>
        <w:tc>
          <w:tcPr>
            <w:tcW w:w="937" w:type="dxa"/>
          </w:tcPr>
          <w:p w14:paraId="083592C5" w14:textId="77777777" w:rsidR="006E1812" w:rsidRDefault="006E1812" w:rsidP="00904249">
            <w:pPr>
              <w:pStyle w:val="TableParagraph"/>
              <w:rPr>
                <w:rFonts w:ascii="Times New Roman"/>
                <w:sz w:val="24"/>
              </w:rPr>
            </w:pPr>
          </w:p>
        </w:tc>
        <w:tc>
          <w:tcPr>
            <w:tcW w:w="1276" w:type="dxa"/>
          </w:tcPr>
          <w:p w14:paraId="0A4C466B" w14:textId="77777777" w:rsidR="006E1812" w:rsidRDefault="006E1812" w:rsidP="00904249">
            <w:pPr>
              <w:pStyle w:val="TableParagraph"/>
              <w:rPr>
                <w:rFonts w:ascii="Times New Roman"/>
                <w:sz w:val="24"/>
              </w:rPr>
            </w:pPr>
          </w:p>
        </w:tc>
        <w:tc>
          <w:tcPr>
            <w:tcW w:w="1057" w:type="dxa"/>
          </w:tcPr>
          <w:p w14:paraId="2B3628DA" w14:textId="77777777" w:rsidR="006E1812" w:rsidRDefault="006E1812" w:rsidP="00904249">
            <w:pPr>
              <w:pStyle w:val="TableParagraph"/>
              <w:rPr>
                <w:rFonts w:ascii="Times New Roman"/>
                <w:sz w:val="24"/>
              </w:rPr>
            </w:pPr>
          </w:p>
        </w:tc>
        <w:tc>
          <w:tcPr>
            <w:tcW w:w="3513" w:type="dxa"/>
          </w:tcPr>
          <w:p w14:paraId="57C9EC97" w14:textId="77777777" w:rsidR="006E1812" w:rsidRDefault="006E1812" w:rsidP="00904249">
            <w:pPr>
              <w:pStyle w:val="TableParagraph"/>
              <w:rPr>
                <w:rFonts w:ascii="Times New Roman"/>
                <w:sz w:val="24"/>
              </w:rPr>
            </w:pPr>
          </w:p>
        </w:tc>
        <w:tc>
          <w:tcPr>
            <w:tcW w:w="1201" w:type="dxa"/>
          </w:tcPr>
          <w:p w14:paraId="78863BF0" w14:textId="77777777" w:rsidR="006E1812" w:rsidRDefault="006E1812" w:rsidP="00904249">
            <w:pPr>
              <w:pStyle w:val="TableParagraph"/>
              <w:rPr>
                <w:rFonts w:ascii="Times New Roman"/>
                <w:sz w:val="24"/>
              </w:rPr>
            </w:pP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904249">
        <w:trPr>
          <w:trHeight w:val="322"/>
        </w:trPr>
        <w:tc>
          <w:tcPr>
            <w:tcW w:w="937" w:type="dxa"/>
          </w:tcPr>
          <w:p w14:paraId="5F1B4B45" w14:textId="77777777" w:rsidR="006E1812" w:rsidRDefault="006E1812" w:rsidP="00904249">
            <w:pPr>
              <w:pStyle w:val="TableParagraph"/>
              <w:rPr>
                <w:rFonts w:ascii="Times New Roman"/>
                <w:sz w:val="24"/>
              </w:rPr>
            </w:pPr>
          </w:p>
        </w:tc>
        <w:tc>
          <w:tcPr>
            <w:tcW w:w="1276" w:type="dxa"/>
          </w:tcPr>
          <w:p w14:paraId="35237800" w14:textId="77777777" w:rsidR="006E1812" w:rsidRDefault="006E1812" w:rsidP="00904249">
            <w:pPr>
              <w:pStyle w:val="TableParagraph"/>
              <w:rPr>
                <w:rFonts w:ascii="Times New Roman"/>
                <w:sz w:val="24"/>
              </w:rPr>
            </w:pPr>
          </w:p>
        </w:tc>
        <w:tc>
          <w:tcPr>
            <w:tcW w:w="1057" w:type="dxa"/>
          </w:tcPr>
          <w:p w14:paraId="2CBF5AFD" w14:textId="77777777" w:rsidR="006E1812" w:rsidRDefault="006E1812" w:rsidP="00904249">
            <w:pPr>
              <w:pStyle w:val="TableParagraph"/>
              <w:rPr>
                <w:rFonts w:ascii="Times New Roman"/>
                <w:sz w:val="24"/>
              </w:rPr>
            </w:pPr>
          </w:p>
        </w:tc>
        <w:tc>
          <w:tcPr>
            <w:tcW w:w="3513" w:type="dxa"/>
          </w:tcPr>
          <w:p w14:paraId="44125E39" w14:textId="77777777" w:rsidR="006E1812" w:rsidRDefault="006E1812" w:rsidP="00904249">
            <w:pPr>
              <w:pStyle w:val="TableParagraph"/>
              <w:rPr>
                <w:rFonts w:ascii="Times New Roman"/>
                <w:sz w:val="24"/>
              </w:rPr>
            </w:pPr>
          </w:p>
        </w:tc>
        <w:tc>
          <w:tcPr>
            <w:tcW w:w="1201" w:type="dxa"/>
          </w:tcPr>
          <w:p w14:paraId="0FB58109" w14:textId="77777777" w:rsidR="006E1812" w:rsidRDefault="006E1812" w:rsidP="00904249">
            <w:pPr>
              <w:pStyle w:val="TableParagraph"/>
              <w:rPr>
                <w:rFonts w:ascii="Times New Roman"/>
                <w:sz w:val="24"/>
              </w:rPr>
            </w:pP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904249">
        <w:trPr>
          <w:trHeight w:val="321"/>
        </w:trPr>
        <w:tc>
          <w:tcPr>
            <w:tcW w:w="937" w:type="dxa"/>
          </w:tcPr>
          <w:p w14:paraId="177E8696" w14:textId="77777777" w:rsidR="006E1812" w:rsidRDefault="006E1812" w:rsidP="00904249">
            <w:pPr>
              <w:pStyle w:val="TableParagraph"/>
              <w:rPr>
                <w:rFonts w:ascii="Times New Roman"/>
                <w:sz w:val="24"/>
              </w:rPr>
            </w:pPr>
          </w:p>
        </w:tc>
        <w:tc>
          <w:tcPr>
            <w:tcW w:w="1276" w:type="dxa"/>
          </w:tcPr>
          <w:p w14:paraId="6BFDE721" w14:textId="77777777" w:rsidR="006E1812" w:rsidRDefault="006E1812" w:rsidP="00904249">
            <w:pPr>
              <w:pStyle w:val="TableParagraph"/>
              <w:rPr>
                <w:rFonts w:ascii="Times New Roman"/>
                <w:sz w:val="24"/>
              </w:rPr>
            </w:pPr>
          </w:p>
        </w:tc>
        <w:tc>
          <w:tcPr>
            <w:tcW w:w="1057" w:type="dxa"/>
          </w:tcPr>
          <w:p w14:paraId="0698D780" w14:textId="77777777" w:rsidR="006E1812" w:rsidRDefault="006E1812" w:rsidP="00904249">
            <w:pPr>
              <w:pStyle w:val="TableParagraph"/>
              <w:rPr>
                <w:rFonts w:ascii="Times New Roman"/>
                <w:sz w:val="24"/>
              </w:rPr>
            </w:pPr>
          </w:p>
        </w:tc>
        <w:tc>
          <w:tcPr>
            <w:tcW w:w="3513" w:type="dxa"/>
          </w:tcPr>
          <w:p w14:paraId="308FFC61" w14:textId="77777777" w:rsidR="006E1812" w:rsidRDefault="006E1812" w:rsidP="00904249">
            <w:pPr>
              <w:pStyle w:val="TableParagraph"/>
              <w:rPr>
                <w:rFonts w:ascii="Times New Roman"/>
                <w:sz w:val="24"/>
              </w:rPr>
            </w:pPr>
          </w:p>
        </w:tc>
        <w:tc>
          <w:tcPr>
            <w:tcW w:w="1201" w:type="dxa"/>
          </w:tcPr>
          <w:p w14:paraId="1ED1D587" w14:textId="77777777" w:rsidR="006E1812" w:rsidRDefault="006E1812" w:rsidP="00904249">
            <w:pPr>
              <w:pStyle w:val="TableParagraph"/>
              <w:rPr>
                <w:rFonts w:ascii="Times New Roman"/>
                <w:sz w:val="24"/>
              </w:rPr>
            </w:pP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904249">
        <w:trPr>
          <w:trHeight w:val="322"/>
        </w:trPr>
        <w:tc>
          <w:tcPr>
            <w:tcW w:w="937" w:type="dxa"/>
          </w:tcPr>
          <w:p w14:paraId="0BE3B1DA" w14:textId="77777777" w:rsidR="006E1812" w:rsidRDefault="006E1812" w:rsidP="00904249">
            <w:pPr>
              <w:pStyle w:val="TableParagraph"/>
              <w:rPr>
                <w:rFonts w:ascii="Times New Roman"/>
                <w:sz w:val="24"/>
              </w:rPr>
            </w:pPr>
          </w:p>
        </w:tc>
        <w:tc>
          <w:tcPr>
            <w:tcW w:w="1276" w:type="dxa"/>
          </w:tcPr>
          <w:p w14:paraId="392AA933" w14:textId="77777777" w:rsidR="006E1812" w:rsidRDefault="006E1812" w:rsidP="00904249">
            <w:pPr>
              <w:pStyle w:val="TableParagraph"/>
              <w:rPr>
                <w:rFonts w:ascii="Times New Roman"/>
                <w:sz w:val="24"/>
              </w:rPr>
            </w:pPr>
          </w:p>
        </w:tc>
        <w:tc>
          <w:tcPr>
            <w:tcW w:w="1057" w:type="dxa"/>
          </w:tcPr>
          <w:p w14:paraId="34A9DB6D" w14:textId="77777777" w:rsidR="006E1812" w:rsidRDefault="006E1812" w:rsidP="00904249">
            <w:pPr>
              <w:pStyle w:val="TableParagraph"/>
              <w:rPr>
                <w:rFonts w:ascii="Times New Roman"/>
                <w:sz w:val="24"/>
              </w:rPr>
            </w:pPr>
          </w:p>
        </w:tc>
        <w:tc>
          <w:tcPr>
            <w:tcW w:w="3513" w:type="dxa"/>
          </w:tcPr>
          <w:p w14:paraId="7353AC87" w14:textId="77777777" w:rsidR="006E1812" w:rsidRDefault="006E1812" w:rsidP="00904249">
            <w:pPr>
              <w:pStyle w:val="TableParagraph"/>
              <w:rPr>
                <w:rFonts w:ascii="Times New Roman"/>
                <w:sz w:val="24"/>
              </w:rPr>
            </w:pPr>
          </w:p>
        </w:tc>
        <w:tc>
          <w:tcPr>
            <w:tcW w:w="1201" w:type="dxa"/>
          </w:tcPr>
          <w:p w14:paraId="6C0E9F44" w14:textId="77777777" w:rsidR="006E1812" w:rsidRDefault="006E1812" w:rsidP="00904249">
            <w:pPr>
              <w:pStyle w:val="TableParagraph"/>
              <w:rPr>
                <w:rFonts w:ascii="Times New Roman"/>
                <w:sz w:val="24"/>
              </w:rPr>
            </w:pP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904249">
        <w:trPr>
          <w:trHeight w:val="321"/>
        </w:trPr>
        <w:tc>
          <w:tcPr>
            <w:tcW w:w="937" w:type="dxa"/>
          </w:tcPr>
          <w:p w14:paraId="3D7210B5" w14:textId="77777777" w:rsidR="006E1812" w:rsidRDefault="006E1812" w:rsidP="00904249">
            <w:pPr>
              <w:pStyle w:val="TableParagraph"/>
              <w:rPr>
                <w:rFonts w:ascii="Times New Roman"/>
                <w:sz w:val="24"/>
              </w:rPr>
            </w:pPr>
          </w:p>
        </w:tc>
        <w:tc>
          <w:tcPr>
            <w:tcW w:w="1276" w:type="dxa"/>
          </w:tcPr>
          <w:p w14:paraId="5BF7C625" w14:textId="77777777" w:rsidR="006E1812" w:rsidRDefault="006E1812" w:rsidP="00904249">
            <w:pPr>
              <w:pStyle w:val="TableParagraph"/>
              <w:rPr>
                <w:rFonts w:ascii="Times New Roman"/>
                <w:sz w:val="24"/>
              </w:rPr>
            </w:pPr>
          </w:p>
        </w:tc>
        <w:tc>
          <w:tcPr>
            <w:tcW w:w="1057" w:type="dxa"/>
          </w:tcPr>
          <w:p w14:paraId="4B7963D7" w14:textId="77777777" w:rsidR="006E1812" w:rsidRDefault="006E1812" w:rsidP="00904249">
            <w:pPr>
              <w:pStyle w:val="TableParagraph"/>
              <w:rPr>
                <w:rFonts w:ascii="Times New Roman"/>
                <w:sz w:val="24"/>
              </w:rPr>
            </w:pPr>
          </w:p>
        </w:tc>
        <w:tc>
          <w:tcPr>
            <w:tcW w:w="3513" w:type="dxa"/>
          </w:tcPr>
          <w:p w14:paraId="0AF80640" w14:textId="77777777" w:rsidR="006E1812" w:rsidRDefault="006E1812" w:rsidP="00904249">
            <w:pPr>
              <w:pStyle w:val="TableParagraph"/>
              <w:rPr>
                <w:rFonts w:ascii="Times New Roman"/>
                <w:sz w:val="24"/>
              </w:rPr>
            </w:pPr>
          </w:p>
        </w:tc>
        <w:tc>
          <w:tcPr>
            <w:tcW w:w="1201" w:type="dxa"/>
          </w:tcPr>
          <w:p w14:paraId="6814823D" w14:textId="77777777" w:rsidR="006E1812" w:rsidRDefault="006E1812" w:rsidP="00904249">
            <w:pPr>
              <w:pStyle w:val="TableParagraph"/>
              <w:rPr>
                <w:rFonts w:ascii="Times New Roman"/>
                <w:sz w:val="24"/>
              </w:rPr>
            </w:pP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904249">
        <w:trPr>
          <w:trHeight w:val="322"/>
        </w:trPr>
        <w:tc>
          <w:tcPr>
            <w:tcW w:w="937" w:type="dxa"/>
          </w:tcPr>
          <w:p w14:paraId="390EB0FC" w14:textId="77777777" w:rsidR="006E1812" w:rsidRDefault="006E1812" w:rsidP="00904249">
            <w:pPr>
              <w:pStyle w:val="TableParagraph"/>
              <w:rPr>
                <w:rFonts w:ascii="Times New Roman"/>
                <w:sz w:val="24"/>
              </w:rPr>
            </w:pPr>
          </w:p>
        </w:tc>
        <w:tc>
          <w:tcPr>
            <w:tcW w:w="1276" w:type="dxa"/>
          </w:tcPr>
          <w:p w14:paraId="03A88C6A" w14:textId="77777777" w:rsidR="006E1812" w:rsidRDefault="006E1812" w:rsidP="00904249">
            <w:pPr>
              <w:pStyle w:val="TableParagraph"/>
              <w:rPr>
                <w:rFonts w:ascii="Times New Roman"/>
                <w:sz w:val="24"/>
              </w:rPr>
            </w:pPr>
          </w:p>
        </w:tc>
        <w:tc>
          <w:tcPr>
            <w:tcW w:w="1057" w:type="dxa"/>
          </w:tcPr>
          <w:p w14:paraId="741F8251" w14:textId="77777777" w:rsidR="006E1812" w:rsidRDefault="006E1812" w:rsidP="00904249">
            <w:pPr>
              <w:pStyle w:val="TableParagraph"/>
              <w:rPr>
                <w:rFonts w:ascii="Times New Roman"/>
                <w:sz w:val="24"/>
              </w:rPr>
            </w:pPr>
          </w:p>
        </w:tc>
        <w:tc>
          <w:tcPr>
            <w:tcW w:w="3513" w:type="dxa"/>
          </w:tcPr>
          <w:p w14:paraId="77D74606" w14:textId="77777777" w:rsidR="006E1812" w:rsidRDefault="006E1812" w:rsidP="00904249">
            <w:pPr>
              <w:pStyle w:val="TableParagraph"/>
              <w:rPr>
                <w:rFonts w:ascii="Times New Roman"/>
                <w:sz w:val="24"/>
              </w:rPr>
            </w:pPr>
          </w:p>
        </w:tc>
        <w:tc>
          <w:tcPr>
            <w:tcW w:w="1201" w:type="dxa"/>
          </w:tcPr>
          <w:p w14:paraId="18A643E7" w14:textId="77777777" w:rsidR="006E1812" w:rsidRDefault="006E1812" w:rsidP="00904249">
            <w:pPr>
              <w:pStyle w:val="TableParagraph"/>
              <w:rPr>
                <w:rFonts w:ascii="Times New Roman"/>
                <w:sz w:val="24"/>
              </w:rPr>
            </w:pP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904249">
        <w:trPr>
          <w:trHeight w:val="321"/>
        </w:trPr>
        <w:tc>
          <w:tcPr>
            <w:tcW w:w="937" w:type="dxa"/>
          </w:tcPr>
          <w:p w14:paraId="00D0EECD" w14:textId="77777777" w:rsidR="006E1812" w:rsidRDefault="006E1812" w:rsidP="00904249">
            <w:pPr>
              <w:pStyle w:val="TableParagraph"/>
              <w:rPr>
                <w:rFonts w:ascii="Times New Roman"/>
                <w:sz w:val="24"/>
              </w:rPr>
            </w:pPr>
          </w:p>
        </w:tc>
        <w:tc>
          <w:tcPr>
            <w:tcW w:w="1276" w:type="dxa"/>
          </w:tcPr>
          <w:p w14:paraId="6A65DBBA" w14:textId="77777777" w:rsidR="006E1812" w:rsidRDefault="006E1812" w:rsidP="00904249">
            <w:pPr>
              <w:pStyle w:val="TableParagraph"/>
              <w:rPr>
                <w:rFonts w:ascii="Times New Roman"/>
                <w:sz w:val="24"/>
              </w:rPr>
            </w:pPr>
          </w:p>
        </w:tc>
        <w:tc>
          <w:tcPr>
            <w:tcW w:w="1057" w:type="dxa"/>
          </w:tcPr>
          <w:p w14:paraId="60AB63AF" w14:textId="77777777" w:rsidR="006E1812" w:rsidRDefault="006E1812" w:rsidP="00904249">
            <w:pPr>
              <w:pStyle w:val="TableParagraph"/>
              <w:rPr>
                <w:rFonts w:ascii="Times New Roman"/>
                <w:sz w:val="24"/>
              </w:rPr>
            </w:pPr>
          </w:p>
        </w:tc>
        <w:tc>
          <w:tcPr>
            <w:tcW w:w="3513" w:type="dxa"/>
          </w:tcPr>
          <w:p w14:paraId="2A1C1235" w14:textId="77777777" w:rsidR="006E1812" w:rsidRDefault="006E1812" w:rsidP="00904249">
            <w:pPr>
              <w:pStyle w:val="TableParagraph"/>
              <w:rPr>
                <w:rFonts w:ascii="Times New Roman"/>
                <w:sz w:val="24"/>
              </w:rPr>
            </w:pPr>
          </w:p>
        </w:tc>
        <w:tc>
          <w:tcPr>
            <w:tcW w:w="1201" w:type="dxa"/>
          </w:tcPr>
          <w:p w14:paraId="11F348BC" w14:textId="77777777" w:rsidR="006E1812" w:rsidRDefault="006E1812" w:rsidP="00904249">
            <w:pPr>
              <w:pStyle w:val="TableParagraph"/>
              <w:rPr>
                <w:rFonts w:ascii="Times New Roman"/>
                <w:sz w:val="24"/>
              </w:rPr>
            </w:pP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904249">
        <w:trPr>
          <w:trHeight w:val="322"/>
        </w:trPr>
        <w:tc>
          <w:tcPr>
            <w:tcW w:w="937" w:type="dxa"/>
          </w:tcPr>
          <w:p w14:paraId="6D00F39C" w14:textId="77777777" w:rsidR="006E1812" w:rsidRDefault="006E1812" w:rsidP="00904249">
            <w:pPr>
              <w:pStyle w:val="TableParagraph"/>
              <w:rPr>
                <w:rFonts w:ascii="Times New Roman"/>
                <w:sz w:val="24"/>
              </w:rPr>
            </w:pPr>
          </w:p>
        </w:tc>
        <w:tc>
          <w:tcPr>
            <w:tcW w:w="1276" w:type="dxa"/>
          </w:tcPr>
          <w:p w14:paraId="588E9F7B" w14:textId="77777777" w:rsidR="006E1812" w:rsidRDefault="006E1812" w:rsidP="00904249">
            <w:pPr>
              <w:pStyle w:val="TableParagraph"/>
              <w:rPr>
                <w:rFonts w:ascii="Times New Roman"/>
                <w:sz w:val="24"/>
              </w:rPr>
            </w:pPr>
          </w:p>
        </w:tc>
        <w:tc>
          <w:tcPr>
            <w:tcW w:w="1057" w:type="dxa"/>
          </w:tcPr>
          <w:p w14:paraId="72891C9A" w14:textId="77777777" w:rsidR="006E1812" w:rsidRDefault="006E1812" w:rsidP="00904249">
            <w:pPr>
              <w:pStyle w:val="TableParagraph"/>
              <w:rPr>
                <w:rFonts w:ascii="Times New Roman"/>
                <w:sz w:val="24"/>
              </w:rPr>
            </w:pPr>
          </w:p>
        </w:tc>
        <w:tc>
          <w:tcPr>
            <w:tcW w:w="3513"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904249">
        <w:trPr>
          <w:trHeight w:val="322"/>
        </w:trPr>
        <w:tc>
          <w:tcPr>
            <w:tcW w:w="937" w:type="dxa"/>
          </w:tcPr>
          <w:p w14:paraId="67723F22" w14:textId="77777777" w:rsidR="006E1812" w:rsidRDefault="006E1812" w:rsidP="00904249">
            <w:pPr>
              <w:pStyle w:val="TableParagraph"/>
              <w:rPr>
                <w:rFonts w:ascii="Times New Roman"/>
                <w:sz w:val="24"/>
              </w:rPr>
            </w:pPr>
          </w:p>
        </w:tc>
        <w:tc>
          <w:tcPr>
            <w:tcW w:w="1276" w:type="dxa"/>
          </w:tcPr>
          <w:p w14:paraId="24ECDA4A" w14:textId="77777777" w:rsidR="006E1812" w:rsidRDefault="006E1812" w:rsidP="00904249">
            <w:pPr>
              <w:pStyle w:val="TableParagraph"/>
              <w:rPr>
                <w:rFonts w:ascii="Times New Roman"/>
                <w:sz w:val="24"/>
              </w:rPr>
            </w:pPr>
          </w:p>
        </w:tc>
        <w:tc>
          <w:tcPr>
            <w:tcW w:w="1057" w:type="dxa"/>
          </w:tcPr>
          <w:p w14:paraId="2D7F01AE" w14:textId="77777777" w:rsidR="006E1812" w:rsidRDefault="006E1812" w:rsidP="00904249">
            <w:pPr>
              <w:pStyle w:val="TableParagraph"/>
              <w:rPr>
                <w:rFonts w:ascii="Times New Roman"/>
                <w:sz w:val="24"/>
              </w:rPr>
            </w:pPr>
          </w:p>
        </w:tc>
        <w:tc>
          <w:tcPr>
            <w:tcW w:w="3513"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904249">
        <w:trPr>
          <w:trHeight w:val="321"/>
        </w:trPr>
        <w:tc>
          <w:tcPr>
            <w:tcW w:w="937" w:type="dxa"/>
          </w:tcPr>
          <w:p w14:paraId="34269468" w14:textId="77777777" w:rsidR="006E1812" w:rsidRDefault="006E1812" w:rsidP="00904249">
            <w:pPr>
              <w:pStyle w:val="TableParagraph"/>
              <w:rPr>
                <w:rFonts w:ascii="Times New Roman"/>
                <w:sz w:val="24"/>
              </w:rPr>
            </w:pPr>
          </w:p>
        </w:tc>
        <w:tc>
          <w:tcPr>
            <w:tcW w:w="1276" w:type="dxa"/>
          </w:tcPr>
          <w:p w14:paraId="47182216" w14:textId="77777777" w:rsidR="006E1812" w:rsidRDefault="006E1812" w:rsidP="00904249">
            <w:pPr>
              <w:pStyle w:val="TableParagraph"/>
              <w:rPr>
                <w:rFonts w:ascii="Times New Roman"/>
                <w:sz w:val="24"/>
              </w:rPr>
            </w:pPr>
          </w:p>
        </w:tc>
        <w:tc>
          <w:tcPr>
            <w:tcW w:w="1057" w:type="dxa"/>
          </w:tcPr>
          <w:p w14:paraId="03E08AB3" w14:textId="77777777" w:rsidR="006E1812" w:rsidRDefault="006E1812" w:rsidP="00904249">
            <w:pPr>
              <w:pStyle w:val="TableParagraph"/>
              <w:rPr>
                <w:rFonts w:ascii="Times New Roman"/>
                <w:sz w:val="24"/>
              </w:rPr>
            </w:pPr>
          </w:p>
        </w:tc>
        <w:tc>
          <w:tcPr>
            <w:tcW w:w="3513"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904249">
        <w:trPr>
          <w:trHeight w:val="321"/>
        </w:trPr>
        <w:tc>
          <w:tcPr>
            <w:tcW w:w="937" w:type="dxa"/>
          </w:tcPr>
          <w:p w14:paraId="4BC49EA1" w14:textId="77777777" w:rsidR="006E1812" w:rsidRDefault="006E1812" w:rsidP="00904249">
            <w:pPr>
              <w:pStyle w:val="TableParagraph"/>
              <w:rPr>
                <w:rFonts w:ascii="Times New Roman"/>
                <w:sz w:val="24"/>
              </w:rPr>
            </w:pPr>
          </w:p>
        </w:tc>
        <w:tc>
          <w:tcPr>
            <w:tcW w:w="1276" w:type="dxa"/>
          </w:tcPr>
          <w:p w14:paraId="51066A71" w14:textId="77777777" w:rsidR="006E1812" w:rsidRDefault="006E1812" w:rsidP="00904249">
            <w:pPr>
              <w:pStyle w:val="TableParagraph"/>
              <w:rPr>
                <w:rFonts w:ascii="Times New Roman"/>
                <w:sz w:val="24"/>
              </w:rPr>
            </w:pPr>
          </w:p>
        </w:tc>
        <w:tc>
          <w:tcPr>
            <w:tcW w:w="1057" w:type="dxa"/>
          </w:tcPr>
          <w:p w14:paraId="7E2E56BA" w14:textId="77777777" w:rsidR="006E1812" w:rsidRDefault="006E1812" w:rsidP="00904249">
            <w:pPr>
              <w:pStyle w:val="TableParagraph"/>
              <w:rPr>
                <w:rFonts w:ascii="Times New Roman"/>
                <w:sz w:val="24"/>
              </w:rPr>
            </w:pPr>
          </w:p>
        </w:tc>
        <w:tc>
          <w:tcPr>
            <w:tcW w:w="3513" w:type="dxa"/>
          </w:tcPr>
          <w:p w14:paraId="52C20A11" w14:textId="77777777" w:rsidR="006E1812" w:rsidRDefault="006E1812" w:rsidP="00904249">
            <w:pPr>
              <w:pStyle w:val="TableParagraph"/>
              <w:rPr>
                <w:rFonts w:ascii="Times New Roman"/>
                <w:sz w:val="24"/>
              </w:rPr>
            </w:pP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904249">
        <w:trPr>
          <w:trHeight w:val="321"/>
        </w:trPr>
        <w:tc>
          <w:tcPr>
            <w:tcW w:w="937" w:type="dxa"/>
          </w:tcPr>
          <w:p w14:paraId="2751C50B" w14:textId="77777777" w:rsidR="006E1812" w:rsidRDefault="006E1812" w:rsidP="00904249">
            <w:pPr>
              <w:pStyle w:val="TableParagraph"/>
              <w:rPr>
                <w:rFonts w:ascii="Times New Roman"/>
                <w:sz w:val="24"/>
              </w:rPr>
            </w:pPr>
          </w:p>
        </w:tc>
        <w:tc>
          <w:tcPr>
            <w:tcW w:w="1276" w:type="dxa"/>
          </w:tcPr>
          <w:p w14:paraId="070104B3" w14:textId="77777777" w:rsidR="006E1812" w:rsidRDefault="006E1812" w:rsidP="00904249">
            <w:pPr>
              <w:pStyle w:val="TableParagraph"/>
              <w:rPr>
                <w:rFonts w:ascii="Times New Roman"/>
                <w:sz w:val="24"/>
              </w:rPr>
            </w:pPr>
          </w:p>
        </w:tc>
        <w:tc>
          <w:tcPr>
            <w:tcW w:w="1057" w:type="dxa"/>
          </w:tcPr>
          <w:p w14:paraId="4D1E085D" w14:textId="77777777" w:rsidR="006E1812" w:rsidRDefault="006E1812" w:rsidP="00904249">
            <w:pPr>
              <w:pStyle w:val="TableParagraph"/>
              <w:rPr>
                <w:rFonts w:ascii="Times New Roman"/>
                <w:sz w:val="24"/>
              </w:rPr>
            </w:pPr>
          </w:p>
        </w:tc>
        <w:tc>
          <w:tcPr>
            <w:tcW w:w="3513" w:type="dxa"/>
          </w:tcPr>
          <w:p w14:paraId="1433C09D" w14:textId="77777777" w:rsidR="006E1812" w:rsidRDefault="006E1812" w:rsidP="00904249">
            <w:pPr>
              <w:pStyle w:val="TableParagraph"/>
              <w:rPr>
                <w:rFonts w:ascii="Times New Roman"/>
                <w:sz w:val="24"/>
              </w:rPr>
            </w:pP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904249">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057" w:type="dxa"/>
          </w:tcPr>
          <w:p w14:paraId="15877FC4" w14:textId="77777777" w:rsidR="006E1812" w:rsidRDefault="006E1812" w:rsidP="00904249">
            <w:pPr>
              <w:pStyle w:val="TableParagraph"/>
              <w:rPr>
                <w:rFonts w:ascii="Times New Roman"/>
                <w:sz w:val="24"/>
              </w:rPr>
            </w:pPr>
          </w:p>
        </w:tc>
        <w:tc>
          <w:tcPr>
            <w:tcW w:w="3513"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904249">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057" w:type="dxa"/>
          </w:tcPr>
          <w:p w14:paraId="4B922B7D" w14:textId="77777777" w:rsidR="006E1812" w:rsidRDefault="006E1812" w:rsidP="00904249">
            <w:pPr>
              <w:pStyle w:val="TableParagraph"/>
              <w:rPr>
                <w:rFonts w:ascii="Times New Roman"/>
                <w:sz w:val="24"/>
              </w:rPr>
            </w:pPr>
          </w:p>
        </w:tc>
        <w:tc>
          <w:tcPr>
            <w:tcW w:w="3513"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904249">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057" w:type="dxa"/>
          </w:tcPr>
          <w:p w14:paraId="4F4D76BB" w14:textId="77777777" w:rsidR="006E1812" w:rsidRDefault="006E1812" w:rsidP="00904249">
            <w:pPr>
              <w:pStyle w:val="TableParagraph"/>
              <w:rPr>
                <w:rFonts w:ascii="Times New Roman"/>
                <w:sz w:val="24"/>
              </w:rPr>
            </w:pPr>
          </w:p>
        </w:tc>
        <w:tc>
          <w:tcPr>
            <w:tcW w:w="3513"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904249">
        <w:trPr>
          <w:trHeight w:val="325"/>
        </w:trPr>
        <w:tc>
          <w:tcPr>
            <w:tcW w:w="3270"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513"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77777777" w:rsidR="006E1812" w:rsidRDefault="006E1812" w:rsidP="00904249">
            <w:pPr>
              <w:pStyle w:val="TableParagraph"/>
              <w:spacing w:line="306" w:lineRule="exact"/>
              <w:ind w:left="106"/>
              <w:rPr>
                <w:sz w:val="28"/>
              </w:rPr>
            </w:pPr>
            <w:r>
              <w:rPr>
                <w:spacing w:val="-10"/>
                <w:sz w:val="28"/>
              </w:rPr>
              <w:t>$</w:t>
            </w:r>
          </w:p>
        </w:tc>
      </w:tr>
    </w:tbl>
    <w:p w14:paraId="203F2964" w14:textId="77777777" w:rsidR="006E1812" w:rsidRDefault="006E1812" w:rsidP="006E1812">
      <w:pPr>
        <w:spacing w:line="306" w:lineRule="exact"/>
        <w:rPr>
          <w:sz w:val="28"/>
        </w:rPr>
        <w:sectPr w:rsidR="006E1812">
          <w:footerReference w:type="default" r:id="rId9"/>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CEDD6" w14:textId="77777777" w:rsidR="00F2127B" w:rsidRDefault="00F2127B">
      <w:pPr>
        <w:spacing w:after="0" w:line="240" w:lineRule="auto"/>
      </w:pPr>
      <w:r>
        <w:separator/>
      </w:r>
    </w:p>
  </w:endnote>
  <w:endnote w:type="continuationSeparator" w:id="0">
    <w:p w14:paraId="00A0B39D" w14:textId="77777777" w:rsidR="00F2127B" w:rsidRDefault="00F21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F2127B">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26"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4D627" w14:textId="77777777" w:rsidR="00F2127B" w:rsidRDefault="00F2127B">
      <w:pPr>
        <w:spacing w:after="0" w:line="240" w:lineRule="auto"/>
      </w:pPr>
      <w:r>
        <w:separator/>
      </w:r>
    </w:p>
  </w:footnote>
  <w:footnote w:type="continuationSeparator" w:id="0">
    <w:p w14:paraId="60A74168" w14:textId="77777777" w:rsidR="00F2127B" w:rsidRDefault="00F21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4"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5"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443336"/>
    <w:rsid w:val="005352D8"/>
    <w:rsid w:val="006E1812"/>
    <w:rsid w:val="00815FE0"/>
    <w:rsid w:val="00BF4B31"/>
    <w:rsid w:val="00F212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1173</Words>
  <Characters>6454</Characters>
  <Application>Microsoft Office Word</Application>
  <DocSecurity>0</DocSecurity>
  <Lines>53</Lines>
  <Paragraphs>15</Paragraphs>
  <ScaleCrop>false</ScaleCrop>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2024-05-21T19:08:00Z</dcterms:created>
  <dcterms:modified xsi:type="dcterms:W3CDTF">2025-04-08T11:43:00Z</dcterms:modified>
</cp:coreProperties>
</file>