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P1" style:family="paragraph" style:parent-style-name="Standard">
      <style:text-properties officeooo:paragraph-rsid="00161824"/>
    </style:style>
    <style:style style:name="P2" style:family="paragraph" style:parent-style-name="Standard">
      <style:paragraph-properties fo:margin-top="0.0835in" fo:margin-bottom="0.0417in" loext:contextual-spacing="false"/>
      <style:text-properties officeooo:paragraph-rsid="00161824"/>
    </style:style>
    <style:style style:name="P3" style:family="paragraph" style:parent-style-name="Heading_20_2">
      <style:text-properties officeooo:paragraph-rsid="00161824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font-weight="bold" style:font-weight-asian="bold"/>
    </style:style>
    <style:style style:name="T4" style:family="text">
      <style:text-properties style:font-weight-complex="bold"/>
    </style:style>
    <style:style style:name="T5" style:family="text">
      <style:text-properties style:font-name="Wingdings" style:font-name-asian="Wingdings1" style:font-name-complex="Wingdings1"/>
    </style:style>
    <style:style style:name="T6" style:family="text">
      <style:text-properties fo:language="en" fo:country="US" officeooo:rsid="00161824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3" text:outline-level="1">
        <text:span text:style-name="T6">17. </text:span>
        <text:span text:style-name="T4">*Изписване на число до 100 с думи</text:span>
      </text:h>
      <text:p text:style-name="P1">
        <text:span text:style-name="T1">Да се напише програма, която превръща число [0…100] в текст: 25 </text:span>
        <text:span text:style-name="T5"></text:span>
        <text:span text:style-name="T1"> “</text:span>
        twenty
        <text:span text:style-name="T1"> </text:span>
        five
        <text:span text:style-name="T1">”</text:span>
      </text:p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PT56S</meta:editing-duration>
    <meta:editing-cycles>3</meta:editing-cycles>
    <meta:generator>LibreOffice/5.2.1.2$Windows_X86_64 LibreOffice_project/31dd62db80d4e60af04904455ec9c9219178d620</meta:generator>
    <dc:date>2017-08-01T13:22:54.383000000</dc:date>
    <meta:document-statistic meta:table-count="0" meta:image-count="0" meta:object-count="0" meta:page-count="1" meta:paragraph-count="2" meta:word-count="22" meta:character-count="116" meta:non-whitespace-character-count="96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31477</config:config-item>
      <config:config-item config:name="ViewAreaHeight" config:type="long">17020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7895</config:config-item>
          <config:config-item config:name="ViewTop" config:type="long">2854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31475</config:config-item>
          <config:config-item config:name="VisibleBottom" config:type="long">17018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1447972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1447972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