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03C67" w14:textId="77777777" w:rsidR="003E7626" w:rsidRDefault="003E7626">
      <w:pPr>
        <w:rPr>
          <w:rFonts w:ascii="Mangal" w:hAnsi="Mangal" w:cs="Mangal" w:hint="cs"/>
          <w:lang w:bidi="hi-IN"/>
        </w:rPr>
      </w:pPr>
      <w:r>
        <w:rPr>
          <w:rFonts w:cs="Mangal" w:hint="cs"/>
          <w:cs/>
          <w:lang w:bidi="hi-IN"/>
        </w:rPr>
        <w:t>मयुरी गिरी – अध्यक्ष, टेनिस क्रिकेट असोसिएशन महाराष्ट्र</w:t>
      </w:r>
    </w:p>
    <w:p w14:paraId="574A1BAA" w14:textId="77777777" w:rsidR="003E7626" w:rsidRDefault="003E7626">
      <w:pPr>
        <w:rPr>
          <w:rFonts w:ascii="Mangal" w:hAnsi="Mangal" w:cs="Mangal" w:hint="cs"/>
          <w:lang w:bidi="hi-IN"/>
        </w:rPr>
      </w:pPr>
      <w:r>
        <w:rPr>
          <w:rFonts w:cs="Mangal" w:hint="cs"/>
          <w:cs/>
          <w:lang w:bidi="hi-IN"/>
        </w:rPr>
        <w:t>जन्मस्थान: नाशिक, महाराष्ट्र</w:t>
      </w:r>
    </w:p>
    <w:p w14:paraId="51141B8E" w14:textId="77777777" w:rsidR="003E7626" w:rsidRDefault="003E7626">
      <w:pPr>
        <w:rPr>
          <w:rFonts w:ascii="Mangal" w:hAnsi="Mangal" w:cs="Mangal" w:hint="cs"/>
          <w:lang w:bidi="hi-IN"/>
        </w:rPr>
      </w:pPr>
      <w:r>
        <w:rPr>
          <w:rFonts w:cs="Mangal" w:hint="cs"/>
          <w:cs/>
          <w:lang w:bidi="hi-IN"/>
        </w:rPr>
        <w:t>शिक्षण: एम.बी.ए.</w:t>
      </w:r>
    </w:p>
    <w:p w14:paraId="0B71E56A" w14:textId="77777777" w:rsidR="003E7626" w:rsidRDefault="003E7626">
      <w:pPr>
        <w:rPr>
          <w:rFonts w:ascii="Mangal" w:hAnsi="Mangal" w:cs="Mangal" w:hint="cs"/>
          <w:lang w:bidi="hi-IN"/>
        </w:rPr>
      </w:pPr>
      <w:r>
        <w:rPr>
          <w:rFonts w:cs="Mangal" w:hint="cs"/>
          <w:cs/>
          <w:lang w:bidi="hi-IN"/>
        </w:rPr>
        <w:t>खेळातील आवड: क्रिकेट व कबड्डी</w:t>
      </w:r>
    </w:p>
    <w:p w14:paraId="2B7ACA48" w14:textId="77777777" w:rsidR="003E7626" w:rsidRDefault="003E7626">
      <w:pPr>
        <w:rPr>
          <w:rFonts w:ascii="Mangal" w:hAnsi="Mangal" w:cs="Mangal" w:hint="cs"/>
          <w:lang w:bidi="hi-IN"/>
        </w:rPr>
      </w:pPr>
      <w:r>
        <w:rPr>
          <w:rFonts w:cs="Mangal" w:hint="cs"/>
          <w:cs/>
          <w:lang w:bidi="hi-IN"/>
        </w:rPr>
        <w:t>आई: मीनाक्षी गिरी (राष्ट्रीय सचिव, टेनिस क्रिकेट असोसिएशन ऑफ इंडिया)</w:t>
      </w:r>
    </w:p>
    <w:p w14:paraId="20AEFD88" w14:textId="77777777" w:rsidR="003E7626" w:rsidRDefault="003E7626">
      <w:pPr>
        <w:rPr>
          <w:rFonts w:ascii="Mangal" w:hAnsi="Mangal" w:cs="Mangal" w:hint="cs"/>
          <w:lang w:bidi="hi-IN"/>
        </w:rPr>
      </w:pPr>
      <w:r>
        <w:rPr>
          <w:rFonts w:cs="Mangal" w:hint="cs"/>
          <w:cs/>
          <w:lang w:bidi="hi-IN"/>
        </w:rPr>
        <w:t>वडील: विलास गिरी</w:t>
      </w:r>
    </w:p>
    <w:p w14:paraId="744107EB" w14:textId="77777777" w:rsidR="003E7626" w:rsidRDefault="003E7626">
      <w:pPr>
        <w:rPr>
          <w:rFonts w:ascii="Mangal" w:hAnsi="Mangal" w:cs="Mangal" w:hint="cs"/>
          <w:lang w:bidi="hi-IN"/>
        </w:rPr>
      </w:pPr>
    </w:p>
    <w:p w14:paraId="7DD9C771" w14:textId="77777777" w:rsidR="003E7626" w:rsidRDefault="003E7626">
      <w:pPr>
        <w:pBdr>
          <w:bottom w:val="single" w:sz="6" w:space="1" w:color="auto"/>
        </w:pBdr>
        <w:rPr>
          <w:rFonts w:ascii="Mangal" w:hAnsi="Mangal" w:cs="Mangal" w:hint="cs"/>
          <w:lang w:bidi="hi-IN"/>
        </w:rPr>
      </w:pPr>
    </w:p>
    <w:p w14:paraId="7502BC42" w14:textId="77777777" w:rsidR="003E7626" w:rsidRDefault="003E7626">
      <w:pPr>
        <w:rPr>
          <w:rFonts w:ascii="Mangal" w:hAnsi="Mangal" w:cs="Mangal" w:hint="cs"/>
          <w:lang w:bidi="hi-IN"/>
        </w:rPr>
      </w:pPr>
    </w:p>
    <w:p w14:paraId="04FD1D87" w14:textId="77777777" w:rsidR="003E7626" w:rsidRDefault="003E7626">
      <w:pPr>
        <w:rPr>
          <w:rFonts w:ascii="Mangal" w:hAnsi="Mangal" w:cs="Mangal" w:hint="cs"/>
          <w:lang w:bidi="hi-IN"/>
        </w:rPr>
      </w:pPr>
      <w:r>
        <w:rPr>
          <w:rFonts w:cs="Mangal" w:hint="cs"/>
          <w:cs/>
          <w:lang w:bidi="hi-IN"/>
        </w:rPr>
        <w:t>मयुरी गिरी यांचे मनोगत:</w:t>
      </w:r>
    </w:p>
    <w:p w14:paraId="7D626695" w14:textId="77777777" w:rsidR="003E7626" w:rsidRDefault="003E7626">
      <w:pPr>
        <w:rPr>
          <w:rFonts w:ascii="Mangal" w:hAnsi="Mangal" w:cs="Mangal" w:hint="cs"/>
          <w:lang w:bidi="hi-IN"/>
        </w:rPr>
      </w:pPr>
    </w:p>
    <w:p w14:paraId="43065837" w14:textId="6F60DBE0" w:rsidR="003E7626" w:rsidRDefault="003E7626">
      <w:pPr>
        <w:rPr>
          <w:rFonts w:ascii="Mangal" w:hAnsi="Mangal" w:cs="Mangal" w:hint="cs"/>
          <w:lang w:bidi="hi-IN"/>
        </w:rPr>
      </w:pPr>
      <w:r>
        <w:rPr>
          <w:rFonts w:cs="Mangal" w:hint="cs"/>
          <w:cs/>
          <w:lang w:bidi="hi-IN"/>
        </w:rPr>
        <w:t>“मी लहानपणापासून खेळांमध्ये रस घेत आले आहे. माझ्या आई-वडिलांनी मला नेहमीच प्रेरणा दिली आणि स्वतःच्या स्वप्नांचा पाठपुरावा करण्यास शिकवले. माझ्या आई मीनाक्षी गिरी यांनी ज्या प्रकारे टेनिस क्रिकेट क्षेत्रात आपल्या कर्तृत्वाची छाप उमटवली, ती माझ्यासाठी नेहमीच प्रेरणास्थान राहिली आहे. माझ्या वडिलांनी मला शिक्षणात आणि खेळात नेहमी साथ दिली, ज्यामुळे मी आत्मविश्वासाने पुढे जाऊ शकले.</w:t>
      </w:r>
    </w:p>
    <w:p w14:paraId="65731A02" w14:textId="77777777" w:rsidR="003E7626" w:rsidRDefault="003E7626">
      <w:pPr>
        <w:rPr>
          <w:rFonts w:ascii="Mangal" w:hAnsi="Mangal" w:cs="Mangal" w:hint="cs"/>
          <w:lang w:bidi="hi-IN"/>
        </w:rPr>
      </w:pPr>
    </w:p>
    <w:p w14:paraId="0BB9AB60" w14:textId="77777777" w:rsidR="003E7626" w:rsidRDefault="003E7626">
      <w:pPr>
        <w:rPr>
          <w:rFonts w:ascii="Mangal" w:hAnsi="Mangal" w:cs="Mangal" w:hint="cs"/>
          <w:lang w:bidi="hi-IN"/>
        </w:rPr>
      </w:pPr>
      <w:r>
        <w:rPr>
          <w:rFonts w:cs="Mangal" w:hint="cs"/>
          <w:cs/>
          <w:lang w:bidi="hi-IN"/>
        </w:rPr>
        <w:t>आज मी टेनिस क्रिकेट असोसिएशन महाराष्ट्रच्या अध्यक्षपदाची जबाबदारी स्वीकारताना अभिमान वाटतो आणि त्याचबरोबर ही भूमिका माझ्यासाठी एक मोठं कर्तव्यही आहे. महाराष्ट्रातील युवा खेळाडूंना योग्य संधी, मार्गदर्शन आणि व्यासपीठ देण्यासाठी मी सदैव तत्पर राहीन.</w:t>
      </w:r>
    </w:p>
    <w:p w14:paraId="6CF043E2" w14:textId="77777777" w:rsidR="003E7626" w:rsidRDefault="003E7626">
      <w:pPr>
        <w:rPr>
          <w:rFonts w:ascii="Mangal" w:hAnsi="Mangal" w:cs="Mangal" w:hint="cs"/>
          <w:lang w:bidi="hi-IN"/>
        </w:rPr>
      </w:pPr>
    </w:p>
    <w:p w14:paraId="58693647" w14:textId="77777777" w:rsidR="003E7626" w:rsidRDefault="003E7626">
      <w:pPr>
        <w:rPr>
          <w:rFonts w:ascii="Mangal" w:hAnsi="Mangal" w:cs="Mangal" w:hint="cs"/>
          <w:lang w:bidi="hi-IN"/>
        </w:rPr>
      </w:pPr>
      <w:r>
        <w:rPr>
          <w:rFonts w:cs="Mangal" w:hint="cs"/>
          <w:cs/>
          <w:lang w:bidi="hi-IN"/>
        </w:rPr>
        <w:lastRenderedPageBreak/>
        <w:t>माझं उद्दिष्ट आहे की टेनिस क्रिकेट हा खेळ ग्रामीण भागात पोहोचवायचा, नवोदित प्रतिभांना शोधायचं आणि त्यांना राष्ट्रीय स्तरावर उभारायचं. माझं हे योगदान हे फक्त खेळासाठी नसून, समाजाच्या सकारात्मक परिवर्तनासाठीही आहे.</w:t>
      </w:r>
    </w:p>
    <w:p w14:paraId="57542153" w14:textId="77777777" w:rsidR="003E7626" w:rsidRDefault="003E7626">
      <w:pPr>
        <w:rPr>
          <w:rFonts w:ascii="Mangal" w:hAnsi="Mangal" w:cs="Mangal" w:hint="cs"/>
          <w:lang w:bidi="hi-IN"/>
        </w:rPr>
      </w:pPr>
    </w:p>
    <w:p w14:paraId="518F5DB2" w14:textId="77777777" w:rsidR="003E7626" w:rsidRDefault="003E7626">
      <w:pPr>
        <w:rPr>
          <w:rFonts w:ascii="Mangal" w:hAnsi="Mangal" w:cs="Mangal" w:hint="cs"/>
          <w:lang w:bidi="hi-IN"/>
        </w:rPr>
      </w:pPr>
      <w:r>
        <w:rPr>
          <w:rFonts w:cs="Mangal" w:hint="cs"/>
          <w:cs/>
          <w:lang w:bidi="hi-IN"/>
        </w:rPr>
        <w:t>युवकांसाठी माझा संदेश:</w:t>
      </w:r>
    </w:p>
    <w:p w14:paraId="040A48C3" w14:textId="77777777" w:rsidR="003E7626" w:rsidRDefault="003E7626">
      <w:pPr>
        <w:rPr>
          <w:rFonts w:ascii="Mangal" w:hAnsi="Mangal" w:cs="Mangal" w:hint="cs"/>
          <w:lang w:bidi="hi-IN"/>
        </w:rPr>
      </w:pPr>
      <w:r>
        <w:rPr>
          <w:rFonts w:cs="Mangal" w:hint="cs"/>
          <w:cs/>
          <w:lang w:bidi="hi-IN"/>
        </w:rPr>
        <w:t>स्वप्न बघा, पण त्यासाठी मेहनत करायला कधीही मागे हटू नका. शिस्त, चिकाटी आणि आत्मविश्वास हे यशाचं खरं बळ आहे. मैदानावर प्रामाणिकपणे खेळा, संधी तुमच्या दारात नक्की येईल.</w:t>
      </w:r>
    </w:p>
    <w:p w14:paraId="1996252D" w14:textId="77777777" w:rsidR="003E7626" w:rsidRDefault="003E7626">
      <w:pPr>
        <w:rPr>
          <w:rFonts w:ascii="Mangal" w:hAnsi="Mangal" w:cs="Mangal" w:hint="cs"/>
          <w:lang w:bidi="hi-IN"/>
        </w:rPr>
      </w:pPr>
    </w:p>
    <w:p w14:paraId="301CFC00" w14:textId="3BB3BD84" w:rsidR="003E7626" w:rsidRDefault="003E7626">
      <w:pPr>
        <w:rPr>
          <w:rFonts w:ascii="Mangal" w:hAnsi="Mangal" w:cs="Mangal" w:hint="cs"/>
          <w:lang w:bidi="hi-IN"/>
        </w:rPr>
      </w:pPr>
      <w:r>
        <w:rPr>
          <w:rFonts w:cs="Mangal" w:hint="cs"/>
          <w:cs/>
          <w:lang w:bidi="hi-IN"/>
        </w:rPr>
        <w:t>धन्यवाद!”</w:t>
      </w:r>
    </w:p>
    <w:p w14:paraId="62FC5EDE" w14:textId="77777777" w:rsidR="003E7626" w:rsidRDefault="003E7626">
      <w:pPr>
        <w:rPr>
          <w:rFonts w:ascii="Mangal" w:hAnsi="Mangal" w:cs="Mangal" w:hint="cs"/>
          <w:lang w:bidi="hi-IN"/>
        </w:rPr>
      </w:pPr>
    </w:p>
    <w:p w14:paraId="06D066CF" w14:textId="797A4E63" w:rsidR="003E7626" w:rsidRPr="003E7626" w:rsidRDefault="003E7626" w:rsidP="003E7626">
      <w:pPr>
        <w:pStyle w:val="ListParagraph"/>
        <w:numPr>
          <w:ilvl w:val="0"/>
          <w:numId w:val="1"/>
        </w:numPr>
        <w:rPr>
          <w:rFonts w:ascii="Mangal" w:hAnsi="Mangal" w:cs="Mangal" w:hint="cs"/>
          <w:lang w:bidi="hi-IN"/>
        </w:rPr>
      </w:pPr>
      <w:r w:rsidRPr="003E7626">
        <w:rPr>
          <w:rFonts w:ascii="Noto Sans Devanagari" w:hAnsi="Noto Sans Devanagari" w:cs="Mangal" w:hint="cs"/>
          <w:cs/>
          <w:lang w:bidi="hi-IN"/>
        </w:rPr>
        <w:t>मयुरी</w:t>
      </w:r>
      <w:r w:rsidRPr="003E7626">
        <w:rPr>
          <w:rFonts w:cs="Mangal" w:hint="cs"/>
          <w:cs/>
          <w:lang w:bidi="hi-IN"/>
        </w:rPr>
        <w:t xml:space="preserve"> </w:t>
      </w:r>
      <w:r w:rsidRPr="003E7626">
        <w:rPr>
          <w:rFonts w:ascii="Noto Sans Devanagari" w:hAnsi="Noto Sans Devanagari" w:cs="Mangal" w:hint="cs"/>
          <w:cs/>
          <w:lang w:bidi="hi-IN"/>
        </w:rPr>
        <w:t>गिरी</w:t>
      </w:r>
    </w:p>
    <w:p w14:paraId="0404C5DB" w14:textId="77777777" w:rsidR="003E7626" w:rsidRDefault="003E7626">
      <w:r>
        <w:rPr>
          <w:rFonts w:cs="Mangal" w:hint="cs"/>
          <w:cs/>
          <w:lang w:bidi="hi-IN"/>
        </w:rPr>
        <w:t>अध्यक्ष, टेनिस क्रिकेट असोसिएशन महाराष्ट्र</w:t>
      </w:r>
    </w:p>
    <w:p w14:paraId="5E300F2D" w14:textId="77777777" w:rsidR="003E7626" w:rsidRDefault="003E7626"/>
    <w:sectPr w:rsidR="003E7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Noto Sans Devanagari">
    <w:panose1 w:val="00000000000000000000"/>
    <w:charset w:val="00"/>
    <w:family w:val="auto"/>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64B"/>
    <w:multiLevelType w:val="hybridMultilevel"/>
    <w:tmpl w:val="12FA5418"/>
    <w:lvl w:ilvl="0" w:tplc="FFFFFFFF">
      <w:numFmt w:val="bullet"/>
      <w:lvlText w:val="–"/>
      <w:lvlJc w:val="left"/>
      <w:pPr>
        <w:ind w:left="720" w:hanging="360"/>
      </w:pPr>
      <w:rPr>
        <w:rFonts w:ascii="Mangal" w:eastAsiaTheme="minorEastAsia" w:hAnsi="Manga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98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6"/>
    <w:rsid w:val="003E7626"/>
    <w:rsid w:val="00471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3FB790"/>
  <w15:chartTrackingRefBased/>
  <w15:docId w15:val="{6635A484-6191-2B42-803A-BA6467C8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26"/>
    <w:rPr>
      <w:rFonts w:eastAsiaTheme="majorEastAsia" w:cstheme="majorBidi"/>
      <w:color w:val="272727" w:themeColor="text1" w:themeTint="D8"/>
    </w:rPr>
  </w:style>
  <w:style w:type="paragraph" w:styleId="Title">
    <w:name w:val="Title"/>
    <w:basedOn w:val="Normal"/>
    <w:next w:val="Normal"/>
    <w:link w:val="TitleChar"/>
    <w:uiPriority w:val="10"/>
    <w:qFormat/>
    <w:rsid w:val="003E7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26"/>
    <w:pPr>
      <w:spacing w:before="160"/>
      <w:jc w:val="center"/>
    </w:pPr>
    <w:rPr>
      <w:i/>
      <w:iCs/>
      <w:color w:val="404040" w:themeColor="text1" w:themeTint="BF"/>
    </w:rPr>
  </w:style>
  <w:style w:type="character" w:customStyle="1" w:styleId="QuoteChar">
    <w:name w:val="Quote Char"/>
    <w:basedOn w:val="DefaultParagraphFont"/>
    <w:link w:val="Quote"/>
    <w:uiPriority w:val="29"/>
    <w:rsid w:val="003E7626"/>
    <w:rPr>
      <w:i/>
      <w:iCs/>
      <w:color w:val="404040" w:themeColor="text1" w:themeTint="BF"/>
    </w:rPr>
  </w:style>
  <w:style w:type="paragraph" w:styleId="ListParagraph">
    <w:name w:val="List Paragraph"/>
    <w:basedOn w:val="Normal"/>
    <w:uiPriority w:val="34"/>
    <w:qFormat/>
    <w:rsid w:val="003E7626"/>
    <w:pPr>
      <w:ind w:left="720"/>
      <w:contextualSpacing/>
    </w:pPr>
  </w:style>
  <w:style w:type="character" w:styleId="IntenseEmphasis">
    <w:name w:val="Intense Emphasis"/>
    <w:basedOn w:val="DefaultParagraphFont"/>
    <w:uiPriority w:val="21"/>
    <w:qFormat/>
    <w:rsid w:val="003E7626"/>
    <w:rPr>
      <w:i/>
      <w:iCs/>
      <w:color w:val="0F4761" w:themeColor="accent1" w:themeShade="BF"/>
    </w:rPr>
  </w:style>
  <w:style w:type="paragraph" w:styleId="IntenseQuote">
    <w:name w:val="Intense Quote"/>
    <w:basedOn w:val="Normal"/>
    <w:next w:val="Normal"/>
    <w:link w:val="IntenseQuoteChar"/>
    <w:uiPriority w:val="30"/>
    <w:qFormat/>
    <w:rsid w:val="003E7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26"/>
    <w:rPr>
      <w:i/>
      <w:iCs/>
      <w:color w:val="0F4761" w:themeColor="accent1" w:themeShade="BF"/>
    </w:rPr>
  </w:style>
  <w:style w:type="character" w:styleId="IntenseReference">
    <w:name w:val="Intense Reference"/>
    <w:basedOn w:val="DefaultParagraphFont"/>
    <w:uiPriority w:val="32"/>
    <w:qFormat/>
    <w:rsid w:val="003E7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Vishwakarma</dc:creator>
  <cp:keywords/>
  <dc:description/>
  <cp:lastModifiedBy>Rohit Vishwakarma</cp:lastModifiedBy>
  <cp:revision>2</cp:revision>
  <dcterms:created xsi:type="dcterms:W3CDTF">2025-06-28T06:34:00Z</dcterms:created>
  <dcterms:modified xsi:type="dcterms:W3CDTF">2025-06-28T06:34:00Z</dcterms:modified>
</cp:coreProperties>
</file>