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B578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EPIC 1: Initiate Onboarding from Account (Sales Rep Experience)</w:t>
      </w:r>
    </w:p>
    <w:p w14:paraId="5920C14A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>: Enable Sales Reps to quickly onboard an Account into a Vendor Program with minimal setup, using a guided modal interface.</w:t>
      </w:r>
    </w:p>
    <w:p w14:paraId="58A42818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6911D2E4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CA3165C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1.1: Launch Quick Action for Onboarding</w:t>
      </w:r>
    </w:p>
    <w:p w14:paraId="079D81A5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launch an onboarding modal from the Account record,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initiate the onboarding process in-context.</w:t>
      </w:r>
    </w:p>
    <w:p w14:paraId="40834F96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2195CB36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089113A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1.2: Validate Account Contact Roles</w:t>
      </w:r>
    </w:p>
    <w:p w14:paraId="40AA8457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to enforce that all Account Contacts have defined roles,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ensure accurate responsibility assignments before onboarding.</w:t>
      </w:r>
    </w:p>
    <w:p w14:paraId="68A3E5AE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03A5C4AF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72AF2983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1.3: Check Program Eligibility</w:t>
      </w:r>
    </w:p>
    <w:p w14:paraId="44D8769C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to check for NDA and Program Base Application eligibility,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only select valid vendor programs for onboarding.</w:t>
      </w:r>
    </w:p>
    <w:p w14:paraId="3F4B076D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776ECC24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3C68C8C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1.4: Select Eligible Vendor Program</w:t>
      </w:r>
    </w:p>
    <w:p w14:paraId="1AEA33A9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search for and select from eligible Vendor Programs based on account eligibility,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match the Account to the right program.</w:t>
      </w:r>
    </w:p>
    <w:p w14:paraId="25CC9FEE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13827D6B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36203684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1.5: Create Onboarding Package</w:t>
      </w:r>
    </w:p>
    <w:p w14:paraId="0CD8439E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to auto-create Opportunity, Onboarding, and linking records,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don't have to manually set them up.</w:t>
      </w:r>
    </w:p>
    <w:p w14:paraId="5FA6B9D2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32FE7C39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1A339AB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1.6: Emit Program Selected Event</w:t>
      </w:r>
    </w:p>
    <w:p w14:paraId="48C20CE8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Sales Rep,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modal to emit an event with relevant record IDs after onboarding is created,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use this information in follow-up processes.</w:t>
      </w:r>
    </w:p>
    <w:p w14:paraId="5775F83F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23B5A8D6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63C16C2A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174770BA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E5F7AF3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EPIC 2: Configure Vendor Program Onboarding Flow (Program Manager Experience)</w:t>
      </w:r>
    </w:p>
    <w:p w14:paraId="7FFC8122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>: Provide Program Managers with a structured, configurable onboarding wizard that ensures consistency, validation, and automation.</w:t>
      </w:r>
    </w:p>
    <w:p w14:paraId="14F2F2C9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1795662E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4758BF0B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2.1: Launch Metadata-Driven Onboarding Flow</w:t>
      </w:r>
    </w:p>
    <w:p w14:paraId="32A5E16A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launch a dynamic onboarding wizard from a Vendor Program,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configure the onboarding process using guided steps.</w:t>
      </w:r>
    </w:p>
    <w:p w14:paraId="20C55FE0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3001F0BE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4EFBC8F9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2.2: Dynamically Render Onboarding Components</w:t>
      </w:r>
    </w:p>
    <w:p w14:paraId="2C59E5EE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to render LWC components based on metadata,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wizard remains flexible and scalable.</w:t>
      </w:r>
    </w:p>
    <w:p w14:paraId="0FD69D67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3BBB03BA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76125E6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2.3: Track and Resume Progress</w:t>
      </w:r>
    </w:p>
    <w:p w14:paraId="24F7CC36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my progress in the onboarding wizard to be saved,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return later and continue where I left off.</w:t>
      </w:r>
    </w:p>
    <w:p w14:paraId="5161FD6C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34247282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3743EEDA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2.4: Enforce Stage Dependencies</w:t>
      </w:r>
    </w:p>
    <w:p w14:paraId="442EFA23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to enforce stage prerequisites using dependency logic,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stages are completed in a valid, logical sequence.</w:t>
      </w:r>
    </w:p>
    <w:p w14:paraId="593EDB7E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064B7E4C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B77554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2.5: Configure Onboarding Requirements</w:t>
      </w:r>
    </w:p>
    <w:p w14:paraId="0C0E6859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define requirement sets and associate them with vendor programs,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tasks are tailored to program needs.</w:t>
      </w:r>
    </w:p>
    <w:p w14:paraId="1FC5C79F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317EE12C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187D577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2.6: Define Required Credentials and Training</w:t>
      </w:r>
    </w:p>
    <w:p w14:paraId="5314DA45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set required credentials and training assignments,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participants complete all necessary compliance steps.</w:t>
      </w:r>
    </w:p>
    <w:p w14:paraId="62067111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59243DC6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C2C82FA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2.7: Set Up Status Rules Engine</w:t>
      </w:r>
    </w:p>
    <w:p w14:paraId="42A97694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configure rules that auto-update the onboarding status based on requirement completion,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statuses reflect actual progress in real-time.</w:t>
      </w:r>
    </w:p>
    <w:p w14:paraId="7A36E9B9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2279F26D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27B155DF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2.8: Manage Communication Templates and Groups</w:t>
      </w:r>
    </w:p>
    <w:p w14:paraId="593802A2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configure recipient groups and communication templates,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notifications are automated and targeted.</w:t>
      </w:r>
    </w:p>
    <w:p w14:paraId="54C9EAA6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12FF7BD3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613BCE6D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14BFEA8B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E6B098F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🧭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EPIC 3: Evaluate and Automate Onboarding Status (Shared Logic)</w:t>
      </w:r>
    </w:p>
    <w:p w14:paraId="7B5A843E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>: Use business rules to automatically evaluate onboarding progress and update statuses across both Account and Program flows.</w:t>
      </w:r>
    </w:p>
    <w:p w14:paraId="5A9041CC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62DF87F0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B3911F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3.1: Trigger Status Evaluation on Change</w:t>
      </w:r>
    </w:p>
    <w:p w14:paraId="0772146F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system,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trigger status evaluation logic when onboarding records are updated,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onboarding status reflects the current requirement state.</w:t>
      </w:r>
    </w:p>
    <w:p w14:paraId="3E869D8C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517811D3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D56D8AD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3.2: Support ALL / ANY / CUSTOM Rule Logic</w:t>
      </w:r>
    </w:p>
    <w:p w14:paraId="17C3565E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Program Manager,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define rules using ALL, ANY, or CUSTOM logic,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model different status update conditions.</w:t>
      </w:r>
    </w:p>
    <w:p w14:paraId="3BD50EBE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0198781D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7A36A82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3.3: Evaluate Rule Conditions Against Requirement Statuses</w:t>
      </w:r>
    </w:p>
    <w:p w14:paraId="5339F51C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system,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compare requirement statuses against rules,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I can determine whether a rule passes.</w:t>
      </w:r>
    </w:p>
    <w:p w14:paraId="717D24FC" w14:textId="77777777" w:rsidR="00E0695E" w:rsidRPr="00E0695E" w:rsidRDefault="00514ABD" w:rsidP="00E06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14ABD">
        <w:rPr>
          <w:rFonts w:ascii="Times New Roman" w:eastAsia="Times New Roman" w:hAnsi="Times New Roman" w:cs="Times New Roman"/>
          <w:noProof/>
          <w:kern w:val="0"/>
        </w:rPr>
        <w:pict w14:anchorId="1F4B777C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900D460" w14:textId="77777777" w:rsidR="00E0695E" w:rsidRPr="00E0695E" w:rsidRDefault="00E0695E" w:rsidP="00E06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9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06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Story 3.4: Update Onboarding Status When Rule Passes</w:t>
      </w:r>
    </w:p>
    <w:p w14:paraId="5FE0583D" w14:textId="77777777" w:rsidR="00E0695E" w:rsidRPr="00E0695E" w:rsidRDefault="00E0695E" w:rsidP="00E0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a system,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to update the Onboarding status when rule conditions are met,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6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0695E">
        <w:rPr>
          <w:rFonts w:ascii="Times New Roman" w:eastAsia="Times New Roman" w:hAnsi="Times New Roman" w:cs="Times New Roman"/>
          <w:kern w:val="0"/>
          <w14:ligatures w14:val="none"/>
        </w:rPr>
        <w:t xml:space="preserve"> the record reflects its current state in the lifecycle.</w:t>
      </w:r>
    </w:p>
    <w:p w14:paraId="056D41DA" w14:textId="77777777" w:rsidR="00F11FD6" w:rsidRDefault="00F11FD6"/>
    <w:sectPr w:rsidR="00F11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5E"/>
    <w:rsid w:val="000E7C03"/>
    <w:rsid w:val="00101048"/>
    <w:rsid w:val="003570AD"/>
    <w:rsid w:val="00434675"/>
    <w:rsid w:val="00440E78"/>
    <w:rsid w:val="00514ABD"/>
    <w:rsid w:val="009728C6"/>
    <w:rsid w:val="009B45A3"/>
    <w:rsid w:val="00E0695E"/>
    <w:rsid w:val="00F1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002DD6FF"/>
  <w15:chartTrackingRefBased/>
  <w15:docId w15:val="{6E2FC7A3-4852-9845-AE43-E07202F8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95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069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6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701</Words>
  <Characters>3585</Characters>
  <Application>Microsoft Office Word</Application>
  <DocSecurity>0</DocSecurity>
  <Lines>108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Murray</dc:creator>
  <cp:keywords/>
  <dc:description/>
  <cp:lastModifiedBy>Scott Murray</cp:lastModifiedBy>
  <cp:revision>2</cp:revision>
  <dcterms:created xsi:type="dcterms:W3CDTF">2025-12-10T20:00:00Z</dcterms:created>
  <dcterms:modified xsi:type="dcterms:W3CDTF">2025-12-19T17:42:00Z</dcterms:modified>
</cp:coreProperties>
</file>