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SKILL HƯỚNG NGHIỆP – TRẢI NGHIỆM</w:t>
      </w:r>
    </w:p>
    <w:p>
      <w:pPr>
        <w:spacing w:after="60"/>
        <w:jc w:val="center"/>
      </w:pPr>
      <w:r>
        <w:rPr>
          <w:rFonts w:ascii="Arial" w:cs="Arial" w:eastAsia="Arial" w:hAnsi="Arial"/>
          <w:color w:val="595959"/>
          <w:sz w:val="24"/>
          <w:szCs w:val="24"/>
        </w:rPr>
        <w:t xml:space="preserve">Tổng hợp bài test, nguồn và chức năng</w:t>
      </w:r>
    </w:p>
    <w:p>
      <w:pPr>
        <w:pBdr>
          <w:bottom w:val="single" w:color="2E75B6" w:sz="8" w:space="6"/>
        </w:pBdr>
        <w:spacing w:after="240"/>
        <w:jc w:val="center"/>
      </w:pPr>
      <w:r>
        <w:rPr>
          <w:rFonts w:ascii="Arial" w:cs="Arial" w:eastAsia="Arial" w:hAnsi="Arial"/>
          <w:color w:val="595959"/>
          <w:sz w:val="19"/>
          <w:szCs w:val="19"/>
        </w:rPr>
        <w:t xml:space="preserve">huong-nghiep-trai-nghiem · ngân hàng câu hỏi phiên bản 14 (27/09/2026)</w:t>
      </w:r>
    </w:p>
    <w:p>
      <w:pPr>
        <w:spacing w:after="100"/>
      </w:pPr>
      <w:r>
        <w:rPr>
          <w:rFonts w:ascii="Arial" w:cs="Arial" w:eastAsia="Arial" w:hAnsi="Arial"/>
          <w:sz w:val="21"/>
          <w:szCs w:val="21"/>
        </w:rPr>
        <w:t xml:space="preserve">Mỗi lượt làm bài gồm 91 câu (đã tính các câu kiểm tra tập trung) cùng 6 câu hỏi mở.</w:t>
      </w:r>
    </w:p>
    <w:p>
      <w:pPr>
        <w:pStyle w:val="Heading1"/>
        <w:spacing w:after="120" w:before="280"/>
      </w:pPr>
      <w:r>
        <w:rPr>
          <w:rFonts w:ascii="Arial" w:cs="Arial" w:eastAsia="Arial" w:hAnsi="Arial"/>
          <w:b/>
          <w:bCs/>
          <w:color w:val="1F4E79"/>
          <w:sz w:val="28"/>
          <w:szCs w:val="28"/>
        </w:rPr>
        <w:t xml:space="preserve">1. Các bài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50"/>
        <w:gridCol w:w="3488"/>
        <w:gridCol w:w="21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Bài</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Số câu</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Dành cho</w:t>
            </w:r>
          </w:p>
        </w:tc>
        <w:tc>
          <w:tcPr>
            <w:tcW w:type="dxa" w:w="348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Đo gì</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Vai trò trong kết quả</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Holland (RIASEC) lớp 6–9</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30 + 1 kiểm tra</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THCS</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 nhóm R-I-A-S-E-C, hỏi về hoạt động ở trường và ở nhà</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Xếp hạng lĩnh vực (trọng số 100%)</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Holland (RIASEC) lớp 10–12</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30 + 1 kiểm tra</w:t>
            </w:r>
          </w:p>
        </w:tc>
        <w:tc>
          <w:tcPr>
            <w:tcW w:type="dxa" w:w="115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THPT</w:t>
            </w:r>
          </w:p>
        </w:tc>
        <w:tc>
          <w:tcPr>
            <w:tcW w:type="dxa" w:w="348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6 nhóm; bản Việt hoá rút gọn 30/60 câu của O*NET Interest Profiler</w:t>
            </w:r>
          </w:p>
        </w:tc>
        <w:tc>
          <w:tcPr>
            <w:tcW w:type="dxa" w:w="2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Xếp hạng lĩnh vực (trọng số 100%)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Niềm tin năng lực (SCCT)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18 + 1 kiểm tra</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Cả hai khối</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Em tin mình làm được việc của từng nhóm Holland đến đâu; cho ra bản đồ 4 ô Sở thích × Tự tin</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Không tính vào xếp hạng ngành</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Đa trí tuệ (Gardner)</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24</w:t>
            </w:r>
          </w:p>
        </w:tc>
        <w:tc>
          <w:tcPr>
            <w:tcW w:type="dxa" w:w="115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Cả hai khối</w:t>
            </w:r>
          </w:p>
        </w:tc>
        <w:tc>
          <w:tcPr>
            <w:tcW w:type="dxa" w:w="348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8 loại: Ngôn ngữ, Logic, Không gian, Âm nhạc, Vận động, Tương tác, Nội tâm, Tự nhiên</w:t>
            </w:r>
          </w:p>
        </w:tc>
        <w:tc>
          <w:tcPr>
            <w:tcW w:type="dxa" w:w="2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Chỉ gợi ý cách học (0%)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DISC</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16 + 1 kiểm tra</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Cả hai khối</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 phong cách D, I, S, C</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Chỉ gợi ý kiểu vị trí và môi trường làm việc, nhãn định tính</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Thần số học</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Tính từ ngày sinh</w:t>
            </w:r>
          </w:p>
        </w:tc>
        <w:tc>
          <w:tcPr>
            <w:tcW w:type="dxa" w:w="115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Tuỳ chọn</w:t>
            </w:r>
          </w:p>
        </w:tc>
        <w:tc>
          <w:tcPr>
            <w:tcW w:type="dxa" w:w="348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Số chủ đạo</w:t>
            </w:r>
          </w:p>
        </w:tc>
        <w:tc>
          <w:tcPr>
            <w:tcW w:type="dxa" w:w="2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Trọng số 0; chỉ để phản tư, làm bài học về hiệu ứng Barnum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6 câu hỏi mở</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Cả hai khối</w:t>
            </w:r>
          </w:p>
        </w:tc>
        <w:tc>
          <w:tcPr>
            <w:tcW w:type="dxa" w:w="34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Điểm mạnh, điều muốn cải thiện, sở thích say mê, nghề đang nghĩ tới, mong muốn của bố mẹ, khu vực muốn học</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Hồ sơ bản thân (khâu 5)</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Thử thách Holland</w:t>
            </w:r>
          </w:p>
        </w:tc>
        <w:tc>
          <w:tcPr>
            <w:tcW w:type="dxa" w:w="10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Tự đánh dấu 1–2 ô</w:t>
            </w:r>
          </w:p>
        </w:tc>
        <w:tc>
          <w:tcPr>
            <w:tcW w:type="dxa" w:w="115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Cả hai khối</w:t>
            </w:r>
          </w:p>
        </w:tc>
        <w:tc>
          <w:tcPr>
            <w:tcW w:type="dxa" w:w="348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Em tự nhận nhóm nào giống mình</w:t>
            </w:r>
          </w:p>
        </w:tc>
        <w:tc>
          <w:tcPr>
            <w:tcW w:type="dxa" w:w="2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Không tính điểm; chỉ để đối chiếu</w:t>
            </w:r>
          </w:p>
        </w:tc>
      </w:tr>
    </w:tbl>
    <w:p>
      <w:pPr>
        <w:spacing w:after="80"/>
      </w:pPr>
    </w:p>
    <w:p>
      <w:pPr>
        <w:spacing w:after="100"/>
      </w:pPr>
      <w:r>
        <w:rPr>
          <w:rFonts w:ascii="Arial" w:cs="Arial" w:eastAsia="Arial" w:hAnsi="Arial"/>
          <w:b/>
          <w:bCs/>
          <w:sz w:val="21"/>
          <w:szCs w:val="21"/>
        </w:rPr>
        <w:t xml:space="preserve">Lưu ý: </w:t>
      </w:r>
      <w:r>
        <w:rPr>
          <w:rFonts w:ascii="Arial" w:cs="Arial" w:eastAsia="Arial" w:hAnsi="Arial"/>
          <w:sz w:val="21"/>
          <w:szCs w:val="21"/>
        </w:rPr>
        <w:t xml:space="preserve">học sinh có thể làm KPST của Sông An thay cho bộ Holland có sẵn. Khi có mạng, đây là lựa chọn mặc định; em nhập lại 6 điểm số vào trang test. Bộ có sẵn trong skill là dự phòng khi mất mạng.</w:t>
      </w:r>
    </w:p>
    <w:p>
      <w:pPr>
        <w:pStyle w:val="Heading1"/>
        <w:spacing w:after="120" w:before="280"/>
      </w:pPr>
      <w:r>
        <w:rPr>
          <w:rFonts w:ascii="Arial" w:cs="Arial" w:eastAsia="Arial" w:hAnsi="Arial"/>
          <w:b/>
          <w:bCs/>
          <w:color w:val="1F4E79"/>
          <w:sz w:val="28"/>
          <w:szCs w:val="28"/>
        </w:rPr>
        <w:t xml:space="preserve">2. Nguồn và giấy phép</w:t>
      </w:r>
    </w:p>
    <w:p>
      <w:pPr>
        <w:pStyle w:val="Heading2"/>
        <w:spacing w:after="100" w:before="200"/>
      </w:pPr>
      <w:r>
        <w:rPr>
          <w:rFonts w:ascii="Arial" w:cs="Arial" w:eastAsia="Arial" w:hAnsi="Arial"/>
          <w:b/>
          <w:bCs/>
          <w:color w:val="2E75B6"/>
          <w:sz w:val="23"/>
          <w:szCs w:val="23"/>
        </w:rPr>
        <w:t xml:space="preserve">2.1. Nguồn của từng bài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838"/>
        <w:gridCol w:w="29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Bài</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Nguồn</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Giấy phép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Holland 10–12</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O*NET Interest Profiler Short Form (USDOL/ETA, 2010; alpha 0,78–0,87, mẫu 1.061 người)</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O*NET Tools Developer License: được dịch và sửa, nhưng bắt buộc ghi công và thẩm định lại</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Holland 6–9</w:t>
            </w:r>
          </w:p>
        </w:tc>
        <w:tc>
          <w:tcPr>
            <w:tcW w:type="dxa" w:w="48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Tự biên soạn theo mô hình Holland</w:t>
            </w:r>
          </w:p>
        </w:tc>
        <w:tc>
          <w:tcPr>
            <w:tcW w:type="dxa" w:w="2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Tự biên soạn, chưa chuẩn hoá</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Niềm tin năng lực</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Tự biên soạn theo Lent, Brown &amp; Hackett (1994); có trích Sheu và cộng sự (2010)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Tự biên soạn, chưa chuẩn hoá</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Đa trí tuệ</w:t>
            </w:r>
          </w:p>
        </w:tc>
        <w:tc>
          <w:tcPr>
            <w:tcW w:type="dxa" w:w="48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Tự biên soạn theo Gardner; đối chiếu với MIPQ của Tirri &amp; Nokelainen</w:t>
            </w:r>
          </w:p>
        </w:tc>
        <w:tc>
          <w:tcPr>
            <w:tcW w:type="dxa" w:w="2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Tự biên soạn; không chép MIPQ vì chưa có phép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DISC</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OSPP DISC Assessment Test 1.0 (Open-Source Psychometrics Project)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CC BY-NC-SA 4.0</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KPST</w:t>
            </w:r>
          </w:p>
        </w:tc>
        <w:tc>
          <w:tcPr>
            <w:tcW w:type="dxa" w:w="48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Phoenix Ho, Khuong Le, Uyen Dang (2020), Hướng nghiệp Sông An</w:t>
            </w:r>
          </w:p>
        </w:tc>
        <w:tc>
          <w:tcPr>
            <w:tcW w:type="dxa" w:w="2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CC BY-NC-ND 4.0: chỉ dẫn link, tuyệt đối không chép hay diễn đạt lại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Mô hình Mật mã Holland</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Bản dịch Phoenix Ho (2011), từ John L. Holland (1997)</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CC BY-NC-ND 4.0: dùng nguyên văn trong khung trích dẫn</w:t>
            </w:r>
          </w:p>
        </w:tc>
      </w:tr>
      <w:tr>
        <w:trPr>
          <w:cantSplit/>
        </w:trPr>
        <w:tc>
          <w:tcPr>
            <w:tcW w:type="dxa" w:w="1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Thử thách Holland</w:t>
            </w:r>
          </w:p>
        </w:tc>
        <w:tc>
          <w:tcPr>
            <w:tcW w:type="dxa" w:w="48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Tài liệu chương trình PDP, Trường FPT</w:t>
            </w:r>
          </w:p>
        </w:tc>
        <w:tc>
          <w:tcPr>
            <w:tcW w:type="dxa" w:w="29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Dùng nguyên văn</w:t>
            </w:r>
          </w:p>
        </w:tc>
      </w:tr>
    </w:tbl>
    <w:p>
      <w:pPr>
        <w:pStyle w:val="Heading2"/>
        <w:spacing w:after="100" w:before="200"/>
      </w:pPr>
      <w:r>
        <w:rPr>
          <w:rFonts w:ascii="Arial" w:cs="Arial" w:eastAsia="Arial" w:hAnsi="Arial"/>
          <w:b/>
          <w:bCs/>
          <w:color w:val="2E75B6"/>
          <w:sz w:val="23"/>
          <w:szCs w:val="23"/>
        </w:rPr>
        <w:t xml:space="preserve">2.2. Nguồn dữ liệu nghề nghiệp, thị trường và tuyển sinh</w:t>
      </w:r>
    </w:p>
    <w:p>
      <w:pPr>
        <w:pStyle w:val="ListParagraph"/>
        <w:numPr>
          <w:ilvl w:val="0"/>
          <w:numId w:val="2"/>
        </w:numPr>
        <w:spacing w:after="60"/>
      </w:pPr>
      <w:r>
        <w:rPr>
          <w:rFonts w:ascii="Arial" w:cs="Arial" w:eastAsia="Arial" w:hAnsi="Arial"/>
          <w:b/>
          <w:bCs/>
          <w:sz w:val="21"/>
          <w:szCs w:val="21"/>
        </w:rPr>
        <w:t xml:space="preserve">Cấp 1, cơ quan nhà nước: </w:t>
      </w:r>
      <w:r>
        <w:rPr>
          <w:rFonts w:ascii="Arial" w:cs="Arial" w:eastAsia="Arial" w:hAnsi="Arial"/>
          <w:sz w:val="21"/>
          <w:szCs w:val="21"/>
        </w:rPr>
        <w:t xml:space="preserve">nso.gov.vn, gso.gov.vn, moha.gov.vn, molisa.gov.vn, moet.gov.vn, chinhphu.vn, baochinhphu.vn, vbpl.vn, congbao.chinhphu.vn, quochoi.vn, cùng mọi tên miền .gov.vn và .edu.vn.</w:t>
      </w:r>
    </w:p>
    <w:p>
      <w:pPr>
        <w:pStyle w:val="ListParagraph"/>
        <w:numPr>
          <w:ilvl w:val="0"/>
          <w:numId w:val="2"/>
        </w:numPr>
        <w:spacing w:after="60"/>
      </w:pPr>
      <w:r>
        <w:rPr>
          <w:rFonts w:ascii="Arial" w:cs="Arial" w:eastAsia="Arial" w:hAnsi="Arial"/>
          <w:b/>
          <w:bCs/>
          <w:sz w:val="21"/>
          <w:szCs w:val="21"/>
        </w:rPr>
        <w:t xml:space="preserve">Cấp 2, tổ chức quốc tế: </w:t>
      </w:r>
      <w:r>
        <w:rPr>
          <w:rFonts w:ascii="Arial" w:cs="Arial" w:eastAsia="Arial" w:hAnsi="Arial"/>
          <w:sz w:val="21"/>
          <w:szCs w:val="21"/>
        </w:rPr>
        <w:t xml:space="preserve">ilo.org, worldbank.org, weforum.org, oecd.org, adb.org, unesco.org, ManpowerGroup.</w:t>
      </w:r>
    </w:p>
    <w:p>
      <w:pPr>
        <w:pStyle w:val="ListParagraph"/>
        <w:numPr>
          <w:ilvl w:val="0"/>
          <w:numId w:val="2"/>
        </w:numPr>
        <w:spacing w:after="60"/>
      </w:pPr>
      <w:r>
        <w:rPr>
          <w:rFonts w:ascii="Arial" w:cs="Arial" w:eastAsia="Arial" w:hAnsi="Arial"/>
          <w:b/>
          <w:bCs/>
          <w:sz w:val="21"/>
          <w:szCs w:val="21"/>
        </w:rPr>
        <w:t xml:space="preserve">Cấp 3, nền tảng và công ty tuyển dụng lớn: </w:t>
      </w:r>
      <w:r>
        <w:rPr>
          <w:rFonts w:ascii="Arial" w:cs="Arial" w:eastAsia="Arial" w:hAnsi="Arial"/>
          <w:sz w:val="21"/>
          <w:szCs w:val="21"/>
        </w:rPr>
        <w:t xml:space="preserve">VietnamWorks, Navigos, TopCV, CareerViet, ITviec, TopDev, JobsGO, Adecco, Robert Walters, Talentnet, Anphabe, Michael Page, LinkedIn, thuvienphapluat.vn.</w:t>
      </w:r>
    </w:p>
    <w:p>
      <w:pPr>
        <w:pStyle w:val="ListParagraph"/>
        <w:numPr>
          <w:ilvl w:val="0"/>
          <w:numId w:val="2"/>
        </w:numPr>
        <w:spacing w:after="60"/>
      </w:pPr>
      <w:r>
        <w:rPr>
          <w:rFonts w:ascii="Arial" w:cs="Arial" w:eastAsia="Arial" w:hAnsi="Arial"/>
          <w:b/>
          <w:bCs/>
          <w:sz w:val="21"/>
          <w:szCs w:val="21"/>
        </w:rPr>
        <w:t xml:space="preserve">Cấp 4, báo chí chính thống (chỉ dùng cho tin tức): </w:t>
      </w:r>
      <w:r>
        <w:rPr>
          <w:rFonts w:ascii="Arial" w:cs="Arial" w:eastAsia="Arial" w:hAnsi="Arial"/>
          <w:sz w:val="21"/>
          <w:szCs w:val="21"/>
        </w:rPr>
        <w:t xml:space="preserve">VnExpress, Tuổi Trẻ, Thanh Niên, Dân Trí, VietnamPlus, Nhân Dân, Lao Động, VnEconomy, VietnamNet, Giáo dục &amp; Thời đại, Tiền Phong, VTV, CafeF.</w:t>
      </w:r>
    </w:p>
    <w:p>
      <w:pPr>
        <w:pStyle w:val="ListParagraph"/>
        <w:numPr>
          <w:ilvl w:val="0"/>
          <w:numId w:val="2"/>
        </w:numPr>
        <w:spacing w:after="60"/>
      </w:pPr>
      <w:r>
        <w:rPr>
          <w:rFonts w:ascii="Arial" w:cs="Arial" w:eastAsia="Arial" w:hAnsi="Arial"/>
          <w:b/>
          <w:bCs/>
          <w:sz w:val="21"/>
          <w:szCs w:val="21"/>
        </w:rPr>
        <w:t xml:space="preserve">Trang tuyển dụng (link cho học sinh xem): </w:t>
      </w:r>
      <w:r>
        <w:rPr>
          <w:rFonts w:ascii="Arial" w:cs="Arial" w:eastAsia="Arial" w:hAnsi="Arial"/>
          <w:sz w:val="21"/>
          <w:szCs w:val="21"/>
        </w:rPr>
        <w:t xml:space="preserve">16 trang như CareerLink, Glints, Indeed, Vieclam24h, JobStreet, Job3s, YBOX… Báo cáo cần tối thiểu 3 link từ ít nhất 2 trang.</w:t>
      </w:r>
    </w:p>
    <w:p>
      <w:pPr>
        <w:pStyle w:val="ListParagraph"/>
        <w:numPr>
          <w:ilvl w:val="0"/>
          <w:numId w:val="2"/>
        </w:numPr>
        <w:spacing w:after="60"/>
      </w:pPr>
      <w:r>
        <w:rPr>
          <w:rFonts w:ascii="Arial" w:cs="Arial" w:eastAsia="Arial" w:hAnsi="Arial"/>
          <w:b/>
          <w:bCs/>
          <w:sz w:val="21"/>
          <w:szCs w:val="21"/>
        </w:rPr>
        <w:t xml:space="preserve">Tham khảo chuyên môn: </w:t>
      </w:r>
      <w:r>
        <w:rPr>
          <w:rFonts w:ascii="Arial" w:cs="Arial" w:eastAsia="Arial" w:hAnsi="Arial"/>
          <w:sz w:val="21"/>
          <w:szCs w:val="21"/>
        </w:rPr>
        <w:t xml:space="preserve">huongnghiepsongan.com, dùng cho kiến thức về nghề, không dùng làm nguồn lương. Script báo lỗi nếu vi phạm.</w:t>
      </w:r>
    </w:p>
    <w:p>
      <w:pPr>
        <w:pStyle w:val="ListParagraph"/>
        <w:numPr>
          <w:ilvl w:val="0"/>
          <w:numId w:val="2"/>
        </w:numPr>
        <w:spacing w:after="60"/>
      </w:pPr>
      <w:r>
        <w:rPr>
          <w:rFonts w:ascii="Arial" w:cs="Arial" w:eastAsia="Arial" w:hAnsi="Arial"/>
          <w:b/>
          <w:bCs/>
          <w:sz w:val="21"/>
          <w:szCs w:val="21"/>
        </w:rPr>
        <w:t xml:space="preserve">Mức sàn lương vùng: </w:t>
      </w:r>
      <w:r>
        <w:rPr>
          <w:rFonts w:ascii="Arial" w:cs="Arial" w:eastAsia="Arial" w:hAnsi="Arial"/>
          <w:sz w:val="21"/>
          <w:szCs w:val="21"/>
        </w:rPr>
        <w:t xml:space="preserve">Nghị định 293/2025/NĐ-CP (hiệu lực 01/01/2026), dùng để phát hiện số liệu lương bất thường.</w:t>
      </w:r>
    </w:p>
    <w:p>
      <w:pPr>
        <w:pStyle w:val="ListParagraph"/>
        <w:numPr>
          <w:ilvl w:val="0"/>
          <w:numId w:val="2"/>
        </w:numPr>
        <w:spacing w:after="60"/>
      </w:pPr>
      <w:r>
        <w:rPr>
          <w:rFonts w:ascii="Arial" w:cs="Arial" w:eastAsia="Arial" w:hAnsi="Arial"/>
          <w:b/>
          <w:bCs/>
          <w:sz w:val="21"/>
          <w:szCs w:val="21"/>
        </w:rPr>
        <w:t xml:space="preserve">Quy chế tuyển sinh: </w:t>
      </w:r>
      <w:r>
        <w:rPr>
          <w:rFonts w:ascii="Arial" w:cs="Arial" w:eastAsia="Arial" w:hAnsi="Arial"/>
          <w:sz w:val="21"/>
          <w:szCs w:val="21"/>
        </w:rPr>
        <w:t xml:space="preserve">Thông tư 06/2026/TT-BGDĐT (15/02/2026), so sánh với Thông tư 06/2025.</w:t>
      </w:r>
    </w:p>
    <w:p>
      <w:pPr>
        <w:pStyle w:val="ListParagraph"/>
        <w:numPr>
          <w:ilvl w:val="0"/>
          <w:numId w:val="2"/>
        </w:numPr>
        <w:spacing w:after="60"/>
      </w:pPr>
      <w:r>
        <w:rPr>
          <w:rFonts w:ascii="Arial" w:cs="Arial" w:eastAsia="Arial" w:hAnsi="Arial"/>
          <w:b/>
          <w:bCs/>
          <w:sz w:val="21"/>
          <w:szCs w:val="21"/>
        </w:rPr>
        <w:t xml:space="preserve">Điểm chuẩn: </w:t>
      </w:r>
      <w:r>
        <w:rPr>
          <w:rFonts w:ascii="Arial" w:cs="Arial" w:eastAsia="Arial" w:hAnsi="Arial"/>
          <w:sz w:val="21"/>
          <w:szCs w:val="21"/>
        </w:rPr>
        <w:t xml:space="preserve">diem_chuan.json cộng với tệp bổ sung của giáo viên.</w:t>
      </w:r>
    </w:p>
    <w:p>
      <w:pPr>
        <w:pStyle w:val="ListParagraph"/>
        <w:numPr>
          <w:ilvl w:val="0"/>
          <w:numId w:val="2"/>
        </w:numPr>
        <w:spacing w:after="60"/>
      </w:pPr>
      <w:r>
        <w:rPr>
          <w:rFonts w:ascii="Arial" w:cs="Arial" w:eastAsia="Arial" w:hAnsi="Arial"/>
          <w:b/>
          <w:bCs/>
          <w:sz w:val="21"/>
          <w:szCs w:val="21"/>
        </w:rPr>
        <w:t xml:space="preserve">Kênh cho học sinh: </w:t>
      </w:r>
      <w:r>
        <w:rPr>
          <w:rFonts w:ascii="Arial" w:cs="Arial" w:eastAsia="Arial" w:hAnsi="Arial"/>
          <w:sz w:val="21"/>
          <w:szCs w:val="21"/>
        </w:rPr>
        <w:t xml:space="preserve">4 kênh của Sông An (Trắc nghiệm, MIPQ, Hiểu nghề, Tự hướng nghiệp).</w:t>
      </w:r>
    </w:p>
    <w:p>
      <w:pPr>
        <w:pStyle w:val="Heading1"/>
        <w:spacing w:after="120" w:before="280"/>
      </w:pPr>
      <w:r>
        <w:rPr>
          <w:rFonts w:ascii="Arial" w:cs="Arial" w:eastAsia="Arial" w:hAnsi="Arial"/>
          <w:b/>
          <w:bCs/>
          <w:color w:val="1F4E79"/>
          <w:sz w:val="28"/>
          <w:szCs w:val="28"/>
        </w:rPr>
        <w:t xml:space="preserve">3. Chức năng</w:t>
      </w:r>
    </w:p>
    <w:p>
      <w:pPr>
        <w:spacing w:after="100"/>
      </w:pPr>
      <w:r>
        <w:rPr>
          <w:rFonts w:ascii="Arial" w:cs="Arial" w:eastAsia="Arial" w:hAnsi="Arial"/>
          <w:b/>
          <w:bCs/>
          <w:sz w:val="21"/>
          <w:szCs w:val="21"/>
        </w:rPr>
        <w:t xml:space="preserve">Dữ liệu nền: </w:t>
      </w:r>
      <w:r>
        <w:rPr>
          <w:rFonts w:ascii="Arial" w:cs="Arial" w:eastAsia="Arial" w:hAnsi="Arial"/>
          <w:sz w:val="21"/>
          <w:szCs w:val="21"/>
        </w:rPr>
        <w:t xml:space="preserve">23 lĩnh vực đào tạo (mã 714 → 786), mỗi lĩnh vực gắn với mã Holland, loại trí tuệ và khối thi.</w:t>
      </w:r>
    </w:p>
    <w:p>
      <w:pPr>
        <w:pStyle w:val="Heading2"/>
        <w:spacing w:after="100" w:before="200"/>
      </w:pPr>
      <w:r>
        <w:rPr>
          <w:rFonts w:ascii="Arial" w:cs="Arial" w:eastAsia="Arial" w:hAnsi="Arial"/>
          <w:b/>
          <w:bCs/>
          <w:color w:val="2E75B6"/>
          <w:sz w:val="23"/>
          <w:szCs w:val="23"/>
        </w:rPr>
        <w:t xml:space="preserve">3.1. Chế độ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Chế độ</w:t>
            </w:r>
          </w:p>
        </w:tc>
        <w:tc>
          <w:tcPr>
            <w:tcW w:type="dxa" w:w="85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Việc</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A</w:t>
            </w:r>
          </w:p>
        </w:tc>
        <w:tc>
          <w:tcPr>
            <w:tcW w:type="dxa" w:w="8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Tư vấn trọn gói cho một học sinh qua 7 khâu (làm test → hồ sơ bản thân → chọn lĩnh vực → tra thị trường → báo cáo → phản biện 4 cấp → giáo viên duyệt)</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B</w:t>
            </w:r>
          </w:p>
        </w:tc>
        <w:tc>
          <w:tcPr>
            <w:tcW w:type="dxa" w:w="85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Phát bài test cho cả lớp (một tệp HTML dùng chung cho mọi lớp)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C</w:t>
            </w:r>
          </w:p>
        </w:tc>
        <w:tc>
          <w:tcPr>
            <w:tcW w:type="dxa" w:w="8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Thu bài, lập sổ lớp, báo cáo tổng hợp lớp</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D</w:t>
            </w:r>
          </w:p>
        </w:tc>
        <w:tc>
          <w:tcPr>
            <w:tcW w:type="dxa" w:w="85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Hỏi nghề, ngành, trường, lương, điểm chuẩn, nguyện vọng, quy chế</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E</w:t>
            </w:r>
          </w:p>
        </w:tc>
        <w:tc>
          <w:tcPr>
            <w:tcW w:type="dxa" w:w="8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Soạn tiết dạy HĐTN-HN</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F</w:t>
            </w:r>
          </w:p>
        </w:tc>
        <w:tc>
          <w:tcPr>
            <w:tcW w:type="dxa" w:w="85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Rà soát, sửa, duyệt bộ câu hỏi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G</w:t>
            </w:r>
          </w:p>
        </w:tc>
        <w:tc>
          <w:tcPr>
            <w:tcW w:type="dxa" w:w="8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Sửa dữ liệu, cập nhật và đóng gói skill</w:t>
            </w:r>
          </w:p>
        </w:tc>
      </w:tr>
      <w:tr>
        <w:trPr>
          <w:cantSplit/>
        </w:trPr>
        <w:tc>
          <w:tcPr>
            <w:tcW w:type="dxa" w:w="11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H</w:t>
            </w:r>
          </w:p>
        </w:tc>
        <w:tc>
          <w:tcPr>
            <w:tcW w:type="dxa" w:w="85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Quét thị trường, phát hiện nghề mới</w:t>
            </w:r>
          </w:p>
        </w:tc>
      </w:tr>
    </w:tbl>
    <w:p>
      <w:pPr>
        <w:pStyle w:val="Heading2"/>
        <w:spacing w:after="100" w:before="200"/>
      </w:pPr>
      <w:r>
        <w:rPr>
          <w:rFonts w:ascii="Arial" w:cs="Arial" w:eastAsia="Arial" w:hAnsi="Arial"/>
          <w:b/>
          <w:bCs/>
          <w:color w:val="2E75B6"/>
          <w:sz w:val="23"/>
          <w:szCs w:val="23"/>
        </w:rPr>
        <w:t xml:space="preserve">3.2. Lệnh hn.py</w:t>
      </w:r>
    </w:p>
    <w:p>
      <w:pPr>
        <w:spacing w:after="100"/>
      </w:pPr>
      <w:r>
        <w:rPr>
          <w:rFonts w:ascii="Arial" w:cs="Arial" w:eastAsia="Arial" w:hAnsi="Arial"/>
          <w:sz w:val="21"/>
          <w:szCs w:val="21"/>
        </w:rPr>
        <w:t xml:space="preserve">goi (gói mở đầu), lop-moi, phat-bai, thu-bai, bao-cao, cham, kiem-tra, quet, cùng diem_chuan.py can-tra.</w:t>
      </w:r>
    </w:p>
    <w:p>
      <w:pPr>
        <w:pStyle w:val="Heading2"/>
        <w:spacing w:after="100" w:before="200"/>
      </w:pPr>
      <w:r>
        <w:rPr>
          <w:rFonts w:ascii="Arial" w:cs="Arial" w:eastAsia="Arial" w:hAnsi="Arial"/>
          <w:b/>
          <w:bCs/>
          <w:color w:val="2E75B6"/>
          <w:sz w:val="23"/>
          <w:szCs w:val="23"/>
        </w:rPr>
        <w:t xml:space="preserve">3.3. Sản phẩm đầu ra</w:t>
      </w:r>
    </w:p>
    <w:p>
      <w:pPr>
        <w:pStyle w:val="ListParagraph"/>
        <w:numPr>
          <w:ilvl w:val="0"/>
          <w:numId w:val="2"/>
        </w:numPr>
        <w:spacing w:after="60"/>
      </w:pPr>
      <w:r>
        <w:rPr>
          <w:rFonts w:ascii="Arial" w:cs="Arial" w:eastAsia="Arial" w:hAnsi="Arial"/>
          <w:b/>
          <w:bCs/>
          <w:sz w:val="21"/>
          <w:szCs w:val="21"/>
        </w:rPr>
        <w:t xml:space="preserve">Trang test HTML: </w:t>
      </w:r>
      <w:r>
        <w:rPr>
          <w:rFonts w:ascii="Arial" w:cs="Arial" w:eastAsia="Arial" w:hAnsi="Arial"/>
          <w:sz w:val="21"/>
          <w:szCs w:val="21"/>
        </w:rPr>
        <w:t xml:space="preserve">chạy offline, tự lưu tạm, nộp qua thư mục Drive, Google Sheet (Apps Script Code.gs) hoặc sao chép mã. Ngày sinh không rời máy học sinh.</w:t>
      </w:r>
    </w:p>
    <w:p>
      <w:pPr>
        <w:pStyle w:val="ListParagraph"/>
        <w:numPr>
          <w:ilvl w:val="0"/>
          <w:numId w:val="2"/>
        </w:numPr>
        <w:spacing w:after="60"/>
      </w:pPr>
      <w:r>
        <w:rPr>
          <w:rFonts w:ascii="Arial" w:cs="Arial" w:eastAsia="Arial" w:hAnsi="Arial"/>
          <w:b/>
          <w:bCs/>
          <w:sz w:val="21"/>
          <w:szCs w:val="21"/>
        </w:rPr>
        <w:t xml:space="preserve">Trang kết quả: </w:t>
      </w:r>
      <w:r>
        <w:rPr>
          <w:rFonts w:ascii="Arial" w:cs="Arial" w:eastAsia="Arial" w:hAnsi="Arial"/>
          <w:sz w:val="21"/>
          <w:szCs w:val="21"/>
        </w:rPr>
        <w:t xml:space="preserve">lục giác Holland, bánh xe đa trí tuệ, la bàn DISC; lời tư vấn; mục "Những việc em thích nhất dẫn tới đâu". Với lớp 12 có thêm Kế hoạch nguyện vọng, xếp Mơ ước / Vừa sức / An toàn theo điểm chuẩn.</w:t>
      </w:r>
    </w:p>
    <w:p>
      <w:pPr>
        <w:pStyle w:val="ListParagraph"/>
        <w:numPr>
          <w:ilvl w:val="0"/>
          <w:numId w:val="2"/>
        </w:numPr>
        <w:spacing w:after="60"/>
      </w:pPr>
      <w:r>
        <w:rPr>
          <w:rFonts w:ascii="Arial" w:cs="Arial" w:eastAsia="Arial" w:hAnsi="Arial"/>
          <w:b/>
          <w:bCs/>
          <w:sz w:val="21"/>
          <w:szCs w:val="21"/>
        </w:rPr>
        <w:t xml:space="preserve">Hồ sơ tư vấn Word </w:t>
      </w:r>
      <w:r>
        <w:rPr>
          <w:rFonts w:ascii="Arial" w:cs="Arial" w:eastAsia="Arial" w:hAnsi="Arial"/>
          <w:sz w:val="21"/>
          <w:szCs w:val="21"/>
        </w:rPr>
        <w:t xml:space="preserve">kèm infographic dọc nền trắng có biểu đồ và phiếu duyệt.</w:t>
      </w:r>
    </w:p>
    <w:p>
      <w:pPr>
        <w:pStyle w:val="ListParagraph"/>
        <w:numPr>
          <w:ilvl w:val="0"/>
          <w:numId w:val="2"/>
        </w:numPr>
        <w:spacing w:after="60"/>
      </w:pPr>
      <w:r>
        <w:rPr>
          <w:rFonts w:ascii="Arial" w:cs="Arial" w:eastAsia="Arial" w:hAnsi="Arial"/>
          <w:b/>
          <w:bCs/>
          <w:sz w:val="21"/>
          <w:szCs w:val="21"/>
        </w:rPr>
        <w:t xml:space="preserve">Sổ hướng nghiệp lớp (Excel): </w:t>
      </w:r>
      <w:r>
        <w:rPr>
          <w:rFonts w:ascii="Arial" w:cs="Arial" w:eastAsia="Arial" w:hAnsi="Arial"/>
          <w:sz w:val="21"/>
          <w:szCs w:val="21"/>
        </w:rPr>
        <w:t xml:space="preserve">trang Chất lượng câu hỏi (Cronbach's alpha từng thang), danh sách em cần gặp riêng (tự nhận nhóm khác kết quả bài làm), trang Thiết lập lưu link Drive.</w:t>
      </w:r>
    </w:p>
    <w:p>
      <w:pPr>
        <w:pStyle w:val="ListParagraph"/>
        <w:numPr>
          <w:ilvl w:val="0"/>
          <w:numId w:val="2"/>
        </w:numPr>
        <w:spacing w:after="60"/>
      </w:pPr>
      <w:r>
        <w:rPr>
          <w:rFonts w:ascii="Arial" w:cs="Arial" w:eastAsia="Arial" w:hAnsi="Arial"/>
          <w:b/>
          <w:bCs/>
          <w:sz w:val="21"/>
          <w:szCs w:val="21"/>
        </w:rPr>
        <w:t xml:space="preserve">Báo cáo tổng hợp lớp </w:t>
      </w:r>
      <w:r>
        <w:rPr>
          <w:rFonts w:ascii="Arial" w:cs="Arial" w:eastAsia="Arial" w:hAnsi="Arial"/>
          <w:sz w:val="21"/>
          <w:szCs w:val="21"/>
        </w:rPr>
        <w:t xml:space="preserve">(Word + infographic), bản tin thị trường và sổ theo dõi thị trường lao động (nhắc quét lại sau 7 ngày).</w:t>
      </w:r>
    </w:p>
    <w:p>
      <w:pPr>
        <w:pStyle w:val="Heading2"/>
        <w:spacing w:after="100" w:before="200"/>
      </w:pPr>
      <w:r>
        <w:rPr>
          <w:rFonts w:ascii="Arial" w:cs="Arial" w:eastAsia="Arial" w:hAnsi="Arial"/>
          <w:b/>
          <w:bCs/>
          <w:color w:val="2E75B6"/>
          <w:sz w:val="23"/>
          <w:szCs w:val="23"/>
        </w:rPr>
        <w:t xml:space="preserve">3.4. Kiểm soát chất lượng</w:t>
      </w:r>
    </w:p>
    <w:p>
      <w:pPr>
        <w:pStyle w:val="ListParagraph"/>
        <w:numPr>
          <w:ilvl w:val="0"/>
          <w:numId w:val="2"/>
        </w:numPr>
        <w:spacing w:after="60"/>
      </w:pPr>
      <w:r>
        <w:rPr>
          <w:rFonts w:ascii="Arial" w:cs="Arial" w:eastAsia="Arial" w:hAnsi="Arial"/>
          <w:sz w:val="21"/>
          <w:szCs w:val="21"/>
        </w:rPr>
        <w:t xml:space="preserve">Vòng phản biện 4 cấp: máy kiểm tra, đối chiếu chéo, phản biện độc lập, giáo viên duyệt. Claude không tự duyệt.</w:t>
      </w:r>
    </w:p>
    <w:p>
      <w:pPr>
        <w:pStyle w:val="ListParagraph"/>
        <w:numPr>
          <w:ilvl w:val="0"/>
          <w:numId w:val="2"/>
        </w:numPr>
        <w:spacing w:after="60"/>
      </w:pPr>
      <w:r>
        <w:rPr>
          <w:rFonts w:ascii="Arial" w:cs="Arial" w:eastAsia="Arial" w:hAnsi="Arial"/>
          <w:sz w:val="21"/>
          <w:szCs w:val="21"/>
        </w:rPr>
        <w:t xml:space="preserve">Chặn thần số học xuất hiện trong lý do gợi ý ngành.</w:t>
      </w:r>
    </w:p>
    <w:p>
      <w:pPr>
        <w:pStyle w:val="ListParagraph"/>
        <w:numPr>
          <w:ilvl w:val="0"/>
          <w:numId w:val="2"/>
        </w:numPr>
        <w:spacing w:after="60"/>
      </w:pPr>
      <w:r>
        <w:rPr>
          <w:rFonts w:ascii="Arial" w:cs="Arial" w:eastAsia="Arial" w:hAnsi="Arial"/>
          <w:sz w:val="21"/>
          <w:szCs w:val="21"/>
        </w:rPr>
        <w:t xml:space="preserve">Trang test và cham_diem.py phải ra cùng điểm và cùng độ tin cậy.</w:t>
      </w:r>
    </w:p>
    <w:p>
      <w:pPr>
        <w:pStyle w:val="Heading1"/>
        <w:spacing w:after="120" w:before="280"/>
      </w:pPr>
      <w:r>
        <w:rPr>
          <w:rFonts w:ascii="Arial" w:cs="Arial" w:eastAsia="Arial" w:hAnsi="Arial"/>
          <w:b/>
          <w:bCs/>
          <w:color w:val="1F4E79"/>
          <w:sz w:val="28"/>
          <w:szCs w:val="28"/>
        </w:rPr>
        <w:t xml:space="preserve">4. Trạng thái vòng phản biện câu hỏi</w:t>
      </w:r>
    </w:p>
    <w:p>
      <w:pPr>
        <w:spacing w:after="100"/>
      </w:pPr>
      <w:r>
        <w:rPr>
          <w:rFonts w:ascii="Arial" w:cs="Arial" w:eastAsia="Arial" w:hAnsi="Arial"/>
          <w:sz w:val="21"/>
          <w:szCs w:val="21"/>
        </w:rPr>
        <w:t xml:space="preserve">Theo lệnh kiem-tra, phiên bản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Cấp</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Arial" w:cs="Arial" w:eastAsia="Arial" w:hAnsi="Arial"/>
                <w:b/>
                <w:bCs/>
                <w:color w:val="FFFFFF"/>
                <w:sz w:val="19"/>
                <w:szCs w:val="19"/>
              </w:rPr>
              <w:t xml:space="preserve">Tình trạng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Cấp 1, cấu trúc và nguồn</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Đạt</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Cấp 2, dịch ngược và rà soát</w:t>
            </w:r>
          </w:p>
        </w:tc>
        <w:tc>
          <w:tcPr>
            <w:tcW w:type="dxa" w:w="60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Chưa làm (dịch ngược 0/46 câu, rà soát 0/72 câu tự biên soạn)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9"/>
                <w:szCs w:val="19"/>
              </w:rPr>
              <w:t xml:space="preserve">Cấp 3, thử nghiệm trên lớp</w:t>
            </w:r>
          </w:p>
        </w:tc>
        <w:tc>
          <w:tcPr>
            <w:tcW w:type="dxa" w:w="6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Chưa có dữ liệu</w:t>
            </w:r>
          </w:p>
        </w:tc>
      </w:tr>
      <w:tr>
        <w:trPr>
          <w:cantSplit/>
        </w:trPr>
        <w:tc>
          <w:tcPr>
            <w:tcW w:type="dxa" w:w="3600"/>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bCs/>
                <w:sz w:val="19"/>
                <w:szCs w:val="19"/>
              </w:rPr>
              <w:t xml:space="preserve">Cấp 4, giáo viên duyệt</w:t>
            </w:r>
          </w:p>
        </w:tc>
        <w:tc>
          <w:tcPr>
            <w:tcW w:type="dxa" w:w="6038"/>
            <w:tcBorders>
              <w:top w:val="single" w:color="BFBFBF" w:sz="4"/>
              <w:left w:val="single" w:color="BFBFBF" w:sz="4"/>
              <w:bottom w:val="single" w:color="BFBFBF" w:sz="4"/>
              <w:right w:val="single" w:color="BFBFBF" w:sz="4"/>
            </w:tcBorders>
            <w:shd w:fill="F2F7FC" w:color="auto" w:val="clear"/>
            <w:tcMar>
              <w:top w:type="dxa" w:w="60"/>
              <w:left w:type="dxa" w:w="90"/>
              <w:bottom w:type="dxa" w:w="60"/>
              <w:right w:type="dxa" w:w="90"/>
            </w:tcMar>
          </w:tcPr>
          <w:p>
            <w:r>
              <w:rPr>
                <w:rFonts w:ascii="Arial" w:cs="Arial" w:eastAsia="Arial" w:hAnsi="Arial"/>
                <w:b w:val="false"/>
                <w:bCs w:val="false"/>
                <w:sz w:val="19"/>
                <w:szCs w:val="19"/>
              </w:rPr>
              <w:t xml:space="preserve">Chưa duyệt</w:t>
            </w:r>
          </w:p>
        </w:tc>
      </w:tr>
    </w:tbl>
    <w:p>
      <w:pPr>
        <w:spacing w:after="80"/>
      </w:pPr>
    </w:p>
    <w:p>
      <w:pPr>
        <w:spacing w:after="100"/>
      </w:pPr>
      <w:r>
        <w:rPr>
          <w:rFonts w:ascii="Arial" w:cs="Arial" w:eastAsia="Arial" w:hAnsi="Arial"/>
          <w:sz w:val="21"/>
          <w:szCs w:val="21"/>
        </w:rPr>
        <w:t xml:space="preserve">Vì vậy trang test đang hiện nhãn "Bản thử nghiệm". Riêng bộ Holland 10–12 dựa trên O*NET, giấy phép yêu cầu hoàn tất cấp 2 và cấp 3 trước khi giáo viên duyệt.</w:t>
      </w:r>
    </w:p>
    <w:p>
      <w:pPr>
        <w:spacing w:after="100"/>
      </w:pPr>
      <w:r>
        <w:rPr>
          <w:rFonts w:ascii="Arial" w:cs="Arial" w:eastAsia="Arial" w:hAnsi="Arial"/>
          <w:b/>
          <w:bCs/>
          <w:sz w:val="21"/>
          <w:szCs w:val="21"/>
        </w:rPr>
        <w:t xml:space="preserve">Cần rà soát: </w:t>
      </w:r>
      <w:r>
        <w:rPr>
          <w:rFonts w:ascii="Arial" w:cs="Arial" w:eastAsia="Arial" w:hAnsi="Arial"/>
          <w:sz w:val="21"/>
          <w:szCs w:val="21"/>
        </w:rPr>
        <w:t xml:space="preserve">một số tệp tham chiếu cũ (cong-cu-danh-gia.md, nguon-cau-hoi.md) vẫn còn ghi "80% Holland + 20% đa trí tuệ", "32 câu đa trí tuệ", "80 câu". Những chỗ này đã lỗi thời so với SKILL.md và phiên bản 14 (xếp hạng chỉ dùng Holland, đa trí tuệ 24 câu); có thể sửa ở chế độ 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hướng nghiệp – Tổng hợp bài test, nguồn và chức năng</dc:title>
  <dc:creator>Claude</dc:creator>
  <cp:lastModifiedBy>Un-named</cp:lastModifiedBy>
  <cp:revision>1</cp:revision>
  <dcterms:created xsi:type="dcterms:W3CDTF">2026-09-30T18:17:59.751Z</dcterms:created>
  <dcterms:modified xsi:type="dcterms:W3CDTF">2026-09-30T18:17:59.764Z</dcterms:modified>
</cp:coreProperties>
</file>

<file path=docProps/custom.xml><?xml version="1.0" encoding="utf-8"?>
<Properties xmlns="http://schemas.openxmlformats.org/officeDocument/2006/custom-properties" xmlns:vt="http://schemas.openxmlformats.org/officeDocument/2006/docPropsVTypes"/>
</file>