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E55" w:rsidRPr="007B5509" w:rsidRDefault="00B008B8" w:rsidP="00FE3E55">
      <w:r>
        <w:rPr>
          <w:noProof/>
        </w:rPr>
        <w:t xml:space="preserve">     </w:t>
      </w:r>
      <w:r>
        <w:t xml:space="preserve">           </w:t>
      </w:r>
      <w:r w:rsidR="00FE3E55" w:rsidRPr="007B5509">
        <w:t xml:space="preserve"> </w:t>
      </w:r>
    </w:p>
    <w:p w:rsidR="001E124A" w:rsidRDefault="001E124A" w:rsidP="001E124A">
      <w:r>
        <w:rPr>
          <w:noProof/>
          <w:lang w:eastAsia="es-ES"/>
        </w:rPr>
        <w:drawing>
          <wp:inline distT="0" distB="0" distL="0" distR="0">
            <wp:extent cx="1190625" cy="1504950"/>
            <wp:effectExtent l="0" t="0" r="9525" b="0"/>
            <wp:docPr id="24" name="Imagen 24" descr="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AYA"/>
                    <pic:cNvPicPr>
                      <a:picLocks noChangeAspect="1" noChangeArrowheads="1"/>
                    </pic:cNvPicPr>
                  </pic:nvPicPr>
                  <pic:blipFill>
                    <a:blip r:embed="rId8">
                      <a:extLst>
                        <a:ext uri="{28A0092B-C50C-407E-A947-70E740481C1C}">
                          <a14:useLocalDpi xmlns:a14="http://schemas.microsoft.com/office/drawing/2010/main" val="0"/>
                        </a:ext>
                      </a:extLst>
                    </a:blip>
                    <a:srcRect l="24445" t="13344" r="31271" b="9154"/>
                    <a:stretch>
                      <a:fillRect/>
                    </a:stretch>
                  </pic:blipFill>
                  <pic:spPr bwMode="auto">
                    <a:xfrm>
                      <a:off x="0" y="0"/>
                      <a:ext cx="1190625" cy="1504950"/>
                    </a:xfrm>
                    <a:prstGeom prst="rect">
                      <a:avLst/>
                    </a:prstGeom>
                    <a:noFill/>
                    <a:ln>
                      <a:noFill/>
                    </a:ln>
                  </pic:spPr>
                </pic:pic>
              </a:graphicData>
            </a:graphic>
          </wp:inline>
        </w:drawing>
      </w:r>
      <w:r>
        <w:t xml:space="preserve">                </w:t>
      </w:r>
    </w:p>
    <w:p w:rsidR="00FE3E55" w:rsidRPr="007B5509" w:rsidRDefault="00FE3E55" w:rsidP="00FE3E55"/>
    <w:p w:rsidR="00FE3E55" w:rsidRPr="007B5509" w:rsidRDefault="00FE3E55" w:rsidP="00FE3E55">
      <w:pPr>
        <w:pStyle w:val="Normal20"/>
        <w:rPr>
          <w:rFonts w:asciiTheme="minorHAnsi" w:hAnsiTheme="minorHAnsi"/>
          <w:lang w:val="es-ES"/>
        </w:rPr>
      </w:pPr>
    </w:p>
    <w:p w:rsidR="00FE3E55" w:rsidRPr="007B5509" w:rsidRDefault="00FE3E55" w:rsidP="00FE3E55">
      <w:pPr>
        <w:jc w:val="center"/>
      </w:pPr>
    </w:p>
    <w:p w:rsidR="0006003A" w:rsidRDefault="00984622" w:rsidP="00A85704">
      <w:pPr>
        <w:pStyle w:val="HREPortada1"/>
        <w:rPr>
          <w:color w:val="003399"/>
        </w:rPr>
      </w:pPr>
      <w:r w:rsidRPr="00A85704">
        <w:rPr>
          <w:color w:val="003399"/>
        </w:rPr>
        <w:t>Secuencia</w:t>
      </w:r>
      <w:r w:rsidR="0006003A" w:rsidRPr="00A85704">
        <w:rPr>
          <w:color w:val="003399"/>
        </w:rPr>
        <w:t xml:space="preserve"> de </w:t>
      </w:r>
      <w:r w:rsidR="00EC0680" w:rsidRPr="00A85704">
        <w:rPr>
          <w:color w:val="003399"/>
        </w:rPr>
        <w:t>R</w:t>
      </w:r>
      <w:r w:rsidR="006D71D3" w:rsidRPr="00A85704">
        <w:rPr>
          <w:color w:val="003399"/>
        </w:rPr>
        <w:t xml:space="preserve">ecuperación ante </w:t>
      </w:r>
      <w:r w:rsidR="00161067" w:rsidRPr="00A85704">
        <w:rPr>
          <w:color w:val="003399"/>
        </w:rPr>
        <w:t>Corrupción</w:t>
      </w:r>
      <w:r w:rsidRPr="00A85704">
        <w:rPr>
          <w:color w:val="003399"/>
        </w:rPr>
        <w:t xml:space="preserve"> de BBDD (Restauración) </w:t>
      </w:r>
      <w:r w:rsidR="00C319A6" w:rsidRPr="00A85704">
        <w:rPr>
          <w:color w:val="003399"/>
        </w:rPr>
        <w:t>del</w:t>
      </w:r>
      <w:r w:rsidR="00161067" w:rsidRPr="00A85704">
        <w:rPr>
          <w:color w:val="003399"/>
        </w:rPr>
        <w:t xml:space="preserve"> </w:t>
      </w:r>
      <w:r w:rsidR="0040207A" w:rsidRPr="00A85704">
        <w:rPr>
          <w:color w:val="003399"/>
        </w:rPr>
        <w:t>Maestro de Activos</w:t>
      </w:r>
    </w:p>
    <w:p w:rsidR="00A85704" w:rsidRPr="00A85704" w:rsidRDefault="00A85704" w:rsidP="00A85704">
      <w:pPr>
        <w:pStyle w:val="HREPortada1"/>
        <w:rPr>
          <w:color w:val="003399"/>
        </w:rPr>
      </w:pPr>
    </w:p>
    <w:p w:rsidR="0006003A" w:rsidRPr="00A85704" w:rsidRDefault="0006003A" w:rsidP="00A85704">
      <w:pPr>
        <w:pStyle w:val="HRETitulo2"/>
        <w:rPr>
          <w:b w:val="0"/>
          <w:i/>
          <w:color w:val="00B0F0"/>
        </w:rPr>
      </w:pPr>
      <w:r w:rsidRPr="00A85704">
        <w:rPr>
          <w:b w:val="0"/>
          <w:i/>
          <w:color w:val="00B0F0"/>
        </w:rPr>
        <w:t>Plan de Continuidad Tecnológico (PCT)</w:t>
      </w:r>
    </w:p>
    <w:p w:rsidR="0006003A" w:rsidRDefault="0006003A" w:rsidP="0006003A">
      <w:pPr>
        <w:jc w:val="center"/>
        <w:rPr>
          <w:color w:val="003399"/>
          <w:kern w:val="28"/>
          <w:sz w:val="28"/>
          <w:szCs w:val="28"/>
        </w:rPr>
      </w:pPr>
    </w:p>
    <w:p w:rsidR="0006003A" w:rsidRDefault="0006003A" w:rsidP="0006003A">
      <w:pPr>
        <w:jc w:val="center"/>
        <w:rPr>
          <w:color w:val="003399"/>
          <w:kern w:val="28"/>
          <w:sz w:val="28"/>
          <w:szCs w:val="28"/>
        </w:rPr>
      </w:pPr>
      <w:bookmarkStart w:id="0" w:name="_GoBack"/>
      <w:bookmarkEnd w:id="0"/>
    </w:p>
    <w:p w:rsidR="0006003A" w:rsidRDefault="0006003A" w:rsidP="0006003A">
      <w:pPr>
        <w:jc w:val="center"/>
        <w:rPr>
          <w:b/>
          <w:color w:val="003399"/>
          <w:kern w:val="28"/>
          <w:sz w:val="24"/>
          <w:szCs w:val="28"/>
        </w:rPr>
      </w:pPr>
    </w:p>
    <w:p w:rsidR="0006003A" w:rsidRDefault="0006003A" w:rsidP="0006003A">
      <w:pPr>
        <w:jc w:val="center"/>
        <w:rPr>
          <w:b/>
          <w:color w:val="003399"/>
          <w:kern w:val="28"/>
          <w:sz w:val="24"/>
          <w:szCs w:val="28"/>
        </w:rPr>
      </w:pPr>
    </w:p>
    <w:p w:rsidR="00352AB5" w:rsidRPr="007B5509" w:rsidRDefault="00352AB5" w:rsidP="00FE3E55">
      <w:pPr>
        <w:jc w:val="center"/>
        <w:rPr>
          <w:b/>
          <w:color w:val="003399"/>
          <w:kern w:val="28"/>
          <w:sz w:val="28"/>
          <w:szCs w:val="28"/>
        </w:rPr>
      </w:pPr>
    </w:p>
    <w:tbl>
      <w:tblPr>
        <w:tblW w:w="0" w:type="auto"/>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3202"/>
        <w:gridCol w:w="1984"/>
        <w:gridCol w:w="1418"/>
      </w:tblGrid>
      <w:tr w:rsidR="00A40BF9" w:rsidRPr="007B5509" w:rsidTr="008339C5">
        <w:trPr>
          <w:cantSplit/>
          <w:jc w:val="right"/>
        </w:trPr>
        <w:tc>
          <w:tcPr>
            <w:tcW w:w="3202" w:type="dxa"/>
            <w:tcBorders>
              <w:top w:val="single" w:sz="8" w:space="0" w:color="011A33"/>
              <w:left w:val="single" w:sz="8" w:space="0" w:color="011A33"/>
              <w:bottom w:val="nil"/>
              <w:right w:val="single" w:sz="8" w:space="0" w:color="011A33"/>
            </w:tcBorders>
          </w:tcPr>
          <w:p w:rsidR="00A40BF9" w:rsidRPr="007B5509" w:rsidRDefault="00A40BF9" w:rsidP="008339C5">
            <w:pPr>
              <w:pStyle w:val="Titulonormal8"/>
              <w:rPr>
                <w:rFonts w:asciiTheme="minorHAnsi" w:hAnsiTheme="minorHAnsi"/>
              </w:rPr>
            </w:pPr>
            <w:r w:rsidRPr="007B5509">
              <w:rPr>
                <w:rFonts w:asciiTheme="minorHAnsi" w:hAnsiTheme="minorHAnsi"/>
                <w:color w:val="auto"/>
              </w:rPr>
              <w:t>Nombre del Documento:</w:t>
            </w:r>
          </w:p>
        </w:tc>
        <w:tc>
          <w:tcPr>
            <w:tcW w:w="1984" w:type="dxa"/>
            <w:tcBorders>
              <w:top w:val="single" w:sz="8" w:space="0" w:color="011A33"/>
              <w:left w:val="single" w:sz="8" w:space="0" w:color="011A33"/>
              <w:bottom w:val="nil"/>
              <w:right w:val="single" w:sz="8" w:space="0" w:color="011A33"/>
            </w:tcBorders>
          </w:tcPr>
          <w:p w:rsidR="00A40BF9" w:rsidRPr="007B5509" w:rsidRDefault="00A40BF9" w:rsidP="008339C5">
            <w:pPr>
              <w:pStyle w:val="Titulonormal8"/>
              <w:rPr>
                <w:rFonts w:asciiTheme="minorHAnsi" w:hAnsiTheme="minorHAnsi"/>
              </w:rPr>
            </w:pPr>
            <w:r w:rsidRPr="007B5509">
              <w:rPr>
                <w:rFonts w:asciiTheme="minorHAnsi" w:hAnsiTheme="minorHAnsi"/>
              </w:rPr>
              <w:t>Fecha:</w:t>
            </w:r>
          </w:p>
        </w:tc>
        <w:tc>
          <w:tcPr>
            <w:tcW w:w="1418" w:type="dxa"/>
            <w:tcBorders>
              <w:top w:val="single" w:sz="8" w:space="0" w:color="011A33"/>
              <w:left w:val="single" w:sz="8" w:space="0" w:color="011A33"/>
              <w:bottom w:val="nil"/>
              <w:right w:val="single" w:sz="8" w:space="0" w:color="011A33"/>
            </w:tcBorders>
          </w:tcPr>
          <w:p w:rsidR="00A40BF9" w:rsidRPr="007B5509" w:rsidRDefault="00A40BF9" w:rsidP="008339C5">
            <w:pPr>
              <w:pStyle w:val="Titulonormal8"/>
              <w:rPr>
                <w:rFonts w:asciiTheme="minorHAnsi" w:hAnsiTheme="minorHAnsi"/>
              </w:rPr>
            </w:pPr>
            <w:r w:rsidRPr="007B5509">
              <w:rPr>
                <w:rFonts w:asciiTheme="minorHAnsi" w:hAnsiTheme="minorHAnsi"/>
              </w:rPr>
              <w:t>Versión:</w:t>
            </w:r>
          </w:p>
        </w:tc>
      </w:tr>
      <w:tr w:rsidR="00A40BF9" w:rsidRPr="007B5509" w:rsidTr="008339C5">
        <w:trPr>
          <w:cantSplit/>
          <w:jc w:val="right"/>
        </w:trPr>
        <w:tc>
          <w:tcPr>
            <w:tcW w:w="3202" w:type="dxa"/>
            <w:tcBorders>
              <w:top w:val="nil"/>
              <w:left w:val="single" w:sz="8" w:space="0" w:color="011A33"/>
              <w:bottom w:val="single" w:sz="8" w:space="0" w:color="011A33"/>
              <w:right w:val="single" w:sz="8" w:space="0" w:color="011A33"/>
            </w:tcBorders>
            <w:vAlign w:val="center"/>
          </w:tcPr>
          <w:p w:rsidR="00A40BF9" w:rsidRPr="007B5509" w:rsidRDefault="002C53E0" w:rsidP="008339C5">
            <w:pPr>
              <w:pStyle w:val="Normal8CentradoCar"/>
              <w:jc w:val="left"/>
              <w:rPr>
                <w:rFonts w:asciiTheme="minorHAnsi" w:hAnsiTheme="minorHAnsi"/>
              </w:rPr>
            </w:pPr>
            <w:r w:rsidRPr="007B5509">
              <w:rPr>
                <w:rFonts w:asciiTheme="minorHAnsi" w:hAnsiTheme="minorHAnsi"/>
              </w:rPr>
              <w:fldChar w:fldCharType="begin"/>
            </w:r>
            <w:r w:rsidR="00A40BF9" w:rsidRPr="007B5509">
              <w:rPr>
                <w:rFonts w:asciiTheme="minorHAnsi" w:hAnsiTheme="minorHAnsi"/>
              </w:rPr>
              <w:instrText xml:space="preserve"> FILENAME </w:instrText>
            </w:r>
            <w:r w:rsidRPr="007B5509">
              <w:rPr>
                <w:rFonts w:asciiTheme="minorHAnsi" w:hAnsiTheme="minorHAnsi"/>
              </w:rPr>
              <w:fldChar w:fldCharType="separate"/>
            </w:r>
            <w:r w:rsidR="00226BE2">
              <w:rPr>
                <w:rFonts w:asciiTheme="minorHAnsi" w:hAnsiTheme="minorHAnsi"/>
              </w:rPr>
              <w:t>14. HRE_PCT_Sec_Recuperación ante Corrupción de BBDD (Restauración) del Maestro de Activos_v</w:t>
            </w:r>
            <w:r w:rsidR="000449D3">
              <w:rPr>
                <w:rFonts w:asciiTheme="minorHAnsi" w:hAnsiTheme="minorHAnsi"/>
              </w:rPr>
              <w:t>3</w:t>
            </w:r>
            <w:r w:rsidR="00226BE2">
              <w:rPr>
                <w:rFonts w:asciiTheme="minorHAnsi" w:hAnsiTheme="minorHAnsi"/>
              </w:rPr>
              <w:t>.00.docx</w:t>
            </w:r>
            <w:r w:rsidRPr="007B5509">
              <w:rPr>
                <w:rFonts w:asciiTheme="minorHAnsi" w:hAnsiTheme="minorHAnsi"/>
              </w:rPr>
              <w:fldChar w:fldCharType="end"/>
            </w:r>
          </w:p>
        </w:tc>
        <w:tc>
          <w:tcPr>
            <w:tcW w:w="1984" w:type="dxa"/>
            <w:tcBorders>
              <w:top w:val="nil"/>
              <w:left w:val="single" w:sz="8" w:space="0" w:color="011A33"/>
              <w:bottom w:val="single" w:sz="8" w:space="0" w:color="011A33"/>
              <w:right w:val="single" w:sz="8" w:space="0" w:color="011A33"/>
            </w:tcBorders>
            <w:vAlign w:val="center"/>
          </w:tcPr>
          <w:p w:rsidR="00A40BF9" w:rsidRPr="007B5509" w:rsidRDefault="000449D3" w:rsidP="008339C5">
            <w:pPr>
              <w:pStyle w:val="Normal8CentradoCar"/>
              <w:rPr>
                <w:rFonts w:asciiTheme="minorHAnsi" w:hAnsiTheme="minorHAnsi"/>
              </w:rPr>
            </w:pPr>
            <w:r>
              <w:rPr>
                <w:rFonts w:asciiTheme="minorHAnsi" w:hAnsiTheme="minorHAnsi"/>
              </w:rPr>
              <w:t>22</w:t>
            </w:r>
            <w:r w:rsidR="00E17128">
              <w:rPr>
                <w:rFonts w:asciiTheme="minorHAnsi" w:hAnsiTheme="minorHAnsi"/>
              </w:rPr>
              <w:t>/0</w:t>
            </w:r>
            <w:r>
              <w:rPr>
                <w:rFonts w:asciiTheme="minorHAnsi" w:hAnsiTheme="minorHAnsi"/>
              </w:rPr>
              <w:t>3</w:t>
            </w:r>
            <w:r w:rsidR="00E17128">
              <w:rPr>
                <w:rFonts w:asciiTheme="minorHAnsi" w:hAnsiTheme="minorHAnsi"/>
              </w:rPr>
              <w:t>/201</w:t>
            </w:r>
            <w:r>
              <w:rPr>
                <w:rFonts w:asciiTheme="minorHAnsi" w:hAnsiTheme="minorHAnsi"/>
              </w:rPr>
              <w:t>9</w:t>
            </w:r>
          </w:p>
        </w:tc>
        <w:tc>
          <w:tcPr>
            <w:tcW w:w="1418" w:type="dxa"/>
            <w:tcBorders>
              <w:top w:val="nil"/>
              <w:left w:val="single" w:sz="8" w:space="0" w:color="011A33"/>
              <w:bottom w:val="single" w:sz="8" w:space="0" w:color="011A33"/>
              <w:right w:val="single" w:sz="8" w:space="0" w:color="011A33"/>
            </w:tcBorders>
            <w:vAlign w:val="center"/>
          </w:tcPr>
          <w:p w:rsidR="00A40BF9" w:rsidRPr="007B5509" w:rsidRDefault="000449D3" w:rsidP="008339C5">
            <w:pPr>
              <w:pStyle w:val="Normal8CentradoCar"/>
              <w:rPr>
                <w:rFonts w:asciiTheme="minorHAnsi" w:hAnsiTheme="minorHAnsi"/>
              </w:rPr>
            </w:pPr>
            <w:r>
              <w:rPr>
                <w:rFonts w:asciiTheme="minorHAnsi" w:hAnsiTheme="minorHAnsi"/>
              </w:rPr>
              <w:t>3</w:t>
            </w:r>
            <w:r w:rsidR="000C0CC0">
              <w:rPr>
                <w:rFonts w:asciiTheme="minorHAnsi" w:hAnsiTheme="minorHAnsi"/>
              </w:rPr>
              <w:t>.</w:t>
            </w:r>
            <w:r w:rsidR="006623AF">
              <w:rPr>
                <w:rFonts w:asciiTheme="minorHAnsi" w:hAnsiTheme="minorHAnsi"/>
              </w:rPr>
              <w:t>0</w:t>
            </w:r>
            <w:r w:rsidR="000C0CC0">
              <w:rPr>
                <w:rFonts w:asciiTheme="minorHAnsi" w:hAnsiTheme="minorHAnsi"/>
              </w:rPr>
              <w:t>0</w:t>
            </w:r>
          </w:p>
        </w:tc>
      </w:tr>
      <w:tr w:rsidR="00A40BF9" w:rsidRPr="007B5509" w:rsidTr="008339C5">
        <w:trPr>
          <w:cantSplit/>
          <w:trHeight w:val="315"/>
          <w:jc w:val="right"/>
        </w:trPr>
        <w:tc>
          <w:tcPr>
            <w:tcW w:w="3202" w:type="dxa"/>
            <w:tcBorders>
              <w:top w:val="single" w:sz="8" w:space="0" w:color="011A33"/>
              <w:left w:val="single" w:sz="8" w:space="0" w:color="011A33"/>
              <w:bottom w:val="single" w:sz="6" w:space="0" w:color="011A33"/>
              <w:right w:val="single" w:sz="6" w:space="0" w:color="011A33"/>
            </w:tcBorders>
            <w:vAlign w:val="center"/>
          </w:tcPr>
          <w:p w:rsidR="00A40BF9" w:rsidRPr="007B5509" w:rsidRDefault="00A40BF9" w:rsidP="008339C5">
            <w:pPr>
              <w:pStyle w:val="Titulonormal8"/>
              <w:rPr>
                <w:rFonts w:asciiTheme="minorHAnsi" w:hAnsiTheme="minorHAnsi"/>
              </w:rPr>
            </w:pPr>
            <w:r w:rsidRPr="007B5509">
              <w:rPr>
                <w:rFonts w:asciiTheme="minorHAnsi" w:hAnsiTheme="minorHAnsi"/>
              </w:rPr>
              <w:t>Responsable:</w:t>
            </w:r>
            <w:r w:rsidR="00B008B8">
              <w:rPr>
                <w:rFonts w:asciiTheme="minorHAnsi" w:hAnsiTheme="minorHAnsi"/>
              </w:rPr>
              <w:t xml:space="preserve"> </w:t>
            </w:r>
          </w:p>
        </w:tc>
        <w:tc>
          <w:tcPr>
            <w:tcW w:w="3402" w:type="dxa"/>
            <w:gridSpan w:val="2"/>
            <w:tcBorders>
              <w:top w:val="single" w:sz="8" w:space="0" w:color="011A33"/>
              <w:left w:val="single" w:sz="6" w:space="0" w:color="011A33"/>
              <w:bottom w:val="single" w:sz="6" w:space="0" w:color="011A33"/>
              <w:right w:val="single" w:sz="8" w:space="0" w:color="011A33"/>
            </w:tcBorders>
            <w:vAlign w:val="center"/>
          </w:tcPr>
          <w:p w:rsidR="00A40BF9" w:rsidRPr="007B5509" w:rsidRDefault="00622877" w:rsidP="008339C5">
            <w:pPr>
              <w:pStyle w:val="Normal8Car"/>
              <w:jc w:val="left"/>
              <w:rPr>
                <w:rFonts w:asciiTheme="minorHAnsi" w:hAnsiTheme="minorHAnsi"/>
              </w:rPr>
            </w:pPr>
            <w:r>
              <w:rPr>
                <w:rFonts w:asciiTheme="minorHAnsi" w:hAnsiTheme="minorHAnsi"/>
              </w:rPr>
              <w:t>Sr. Amador Gómez</w:t>
            </w:r>
          </w:p>
        </w:tc>
      </w:tr>
      <w:tr w:rsidR="00A40BF9" w:rsidRPr="007B5509" w:rsidTr="008339C5">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A40BF9" w:rsidRPr="007B5509" w:rsidRDefault="00A40BF9" w:rsidP="008339C5">
            <w:pPr>
              <w:pStyle w:val="Titulonormal8"/>
              <w:rPr>
                <w:rFonts w:asciiTheme="minorHAnsi" w:hAnsiTheme="minorHAnsi"/>
              </w:rPr>
            </w:pPr>
            <w:r w:rsidRPr="007B5509">
              <w:rPr>
                <w:rFonts w:asciiTheme="minorHAnsi" w:hAnsiTheme="minorHAnsi"/>
              </w:rPr>
              <w:t>Elaborado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A40BF9" w:rsidRPr="007B5509" w:rsidRDefault="00984622" w:rsidP="00984622">
            <w:pPr>
              <w:pStyle w:val="Normal8Car"/>
              <w:jc w:val="left"/>
              <w:rPr>
                <w:rFonts w:asciiTheme="minorHAnsi" w:hAnsiTheme="minorHAnsi"/>
              </w:rPr>
            </w:pPr>
            <w:r>
              <w:rPr>
                <w:rFonts w:asciiTheme="minorHAnsi" w:hAnsiTheme="minorHAnsi"/>
              </w:rPr>
              <w:t>Álamo Consulting</w:t>
            </w:r>
          </w:p>
        </w:tc>
      </w:tr>
      <w:tr w:rsidR="00A40BF9" w:rsidRPr="007B5509" w:rsidTr="008339C5">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A40BF9" w:rsidRPr="007B5509" w:rsidRDefault="00A40BF9" w:rsidP="008339C5">
            <w:pPr>
              <w:pStyle w:val="Titulonormal8"/>
              <w:rPr>
                <w:rFonts w:asciiTheme="minorHAnsi" w:hAnsiTheme="minorHAnsi"/>
              </w:rPr>
            </w:pPr>
            <w:r w:rsidRPr="007B5509">
              <w:rPr>
                <w:rFonts w:asciiTheme="minorHAnsi" w:hAnsiTheme="minorHAnsi"/>
              </w:rPr>
              <w:t>Revisado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A40BF9" w:rsidRPr="007B5509" w:rsidRDefault="00A40BF9" w:rsidP="008339C5">
            <w:pPr>
              <w:pStyle w:val="Normal8Car"/>
              <w:jc w:val="left"/>
              <w:rPr>
                <w:rFonts w:asciiTheme="minorHAnsi" w:hAnsiTheme="minorHAnsi"/>
              </w:rPr>
            </w:pPr>
            <w:r w:rsidRPr="007B5509">
              <w:rPr>
                <w:rFonts w:asciiTheme="minorHAnsi" w:hAnsiTheme="minorHAnsi"/>
              </w:rPr>
              <w:t xml:space="preserve">Sr. </w:t>
            </w:r>
            <w:r w:rsidR="000C0CC0">
              <w:rPr>
                <w:rFonts w:asciiTheme="minorHAnsi" w:hAnsiTheme="minorHAnsi"/>
              </w:rPr>
              <w:t>Javier Sánchez</w:t>
            </w:r>
            <w:r w:rsidRPr="007B5509">
              <w:rPr>
                <w:rFonts w:asciiTheme="minorHAnsi" w:hAnsiTheme="minorHAnsi"/>
              </w:rPr>
              <w:t xml:space="preserve"> / Sr. Santiago Uriel</w:t>
            </w:r>
          </w:p>
        </w:tc>
      </w:tr>
      <w:tr w:rsidR="00A40BF9" w:rsidRPr="007B5509" w:rsidTr="008339C5">
        <w:trPr>
          <w:cantSplit/>
          <w:trHeight w:val="315"/>
          <w:jc w:val="right"/>
        </w:trPr>
        <w:tc>
          <w:tcPr>
            <w:tcW w:w="3202" w:type="dxa"/>
            <w:tcBorders>
              <w:top w:val="single" w:sz="6" w:space="0" w:color="011A33"/>
              <w:left w:val="single" w:sz="8" w:space="0" w:color="011A33"/>
              <w:bottom w:val="single" w:sz="8" w:space="0" w:color="011A33"/>
              <w:right w:val="single" w:sz="6" w:space="0" w:color="011A33"/>
            </w:tcBorders>
            <w:vAlign w:val="center"/>
          </w:tcPr>
          <w:p w:rsidR="00A40BF9" w:rsidRPr="007B5509" w:rsidRDefault="00A40BF9" w:rsidP="008339C5">
            <w:pPr>
              <w:pStyle w:val="Titulonormal8"/>
              <w:rPr>
                <w:rFonts w:asciiTheme="minorHAnsi" w:hAnsiTheme="minorHAnsi"/>
              </w:rPr>
            </w:pPr>
            <w:r w:rsidRPr="007B5509">
              <w:rPr>
                <w:rFonts w:asciiTheme="minorHAnsi" w:hAnsiTheme="minorHAnsi"/>
              </w:rPr>
              <w:t>Aprobado por:</w:t>
            </w:r>
          </w:p>
        </w:tc>
        <w:tc>
          <w:tcPr>
            <w:tcW w:w="3402" w:type="dxa"/>
            <w:gridSpan w:val="2"/>
            <w:tcBorders>
              <w:top w:val="single" w:sz="6" w:space="0" w:color="011A33"/>
              <w:left w:val="single" w:sz="6" w:space="0" w:color="011A33"/>
              <w:bottom w:val="single" w:sz="8" w:space="0" w:color="011A33"/>
              <w:right w:val="single" w:sz="8" w:space="0" w:color="011A33"/>
            </w:tcBorders>
            <w:vAlign w:val="center"/>
          </w:tcPr>
          <w:p w:rsidR="00A40BF9" w:rsidRPr="007B5509" w:rsidRDefault="00A40BF9" w:rsidP="008339C5">
            <w:pPr>
              <w:pStyle w:val="Normal8Car"/>
              <w:jc w:val="left"/>
              <w:rPr>
                <w:rFonts w:asciiTheme="minorHAnsi" w:hAnsiTheme="minorHAnsi"/>
              </w:rPr>
            </w:pPr>
            <w:r w:rsidRPr="007B5509">
              <w:rPr>
                <w:rFonts w:asciiTheme="minorHAnsi" w:hAnsiTheme="minorHAnsi"/>
              </w:rPr>
              <w:t>--</w:t>
            </w:r>
          </w:p>
        </w:tc>
      </w:tr>
      <w:tr w:rsidR="00A40BF9" w:rsidRPr="007B5509" w:rsidTr="008339C5">
        <w:trPr>
          <w:cantSplit/>
          <w:trHeight w:val="315"/>
          <w:jc w:val="right"/>
        </w:trPr>
        <w:tc>
          <w:tcPr>
            <w:tcW w:w="3202" w:type="dxa"/>
            <w:tcBorders>
              <w:top w:val="single" w:sz="8" w:space="0" w:color="011A33"/>
              <w:left w:val="single" w:sz="8" w:space="0" w:color="011A33"/>
              <w:bottom w:val="single" w:sz="8" w:space="0" w:color="011A33"/>
              <w:right w:val="single" w:sz="8" w:space="0" w:color="011A33"/>
            </w:tcBorders>
          </w:tcPr>
          <w:p w:rsidR="00A40BF9" w:rsidRPr="007B5509" w:rsidRDefault="00A40BF9" w:rsidP="008339C5">
            <w:pPr>
              <w:pStyle w:val="Titulonormal8"/>
              <w:rPr>
                <w:rFonts w:asciiTheme="minorHAnsi" w:hAnsiTheme="minorHAnsi"/>
              </w:rPr>
            </w:pPr>
            <w:r w:rsidRPr="007B5509">
              <w:rPr>
                <w:rFonts w:asciiTheme="minorHAnsi" w:hAnsiTheme="minorHAnsi"/>
              </w:rPr>
              <w:t>Ámbito de afectación:</w:t>
            </w:r>
          </w:p>
        </w:tc>
        <w:tc>
          <w:tcPr>
            <w:tcW w:w="3402" w:type="dxa"/>
            <w:gridSpan w:val="2"/>
            <w:tcBorders>
              <w:top w:val="single" w:sz="8" w:space="0" w:color="011A33"/>
              <w:left w:val="single" w:sz="8" w:space="0" w:color="011A33"/>
              <w:bottom w:val="single" w:sz="8" w:space="0" w:color="011A33"/>
              <w:right w:val="single" w:sz="8" w:space="0" w:color="011A33"/>
            </w:tcBorders>
            <w:vAlign w:val="center"/>
          </w:tcPr>
          <w:p w:rsidR="00A40BF9" w:rsidRPr="007B5509" w:rsidRDefault="00A40BF9" w:rsidP="008339C5">
            <w:pPr>
              <w:pStyle w:val="Normal8Car"/>
              <w:jc w:val="left"/>
              <w:rPr>
                <w:rFonts w:asciiTheme="minorHAnsi" w:hAnsiTheme="minorHAnsi"/>
              </w:rPr>
            </w:pPr>
            <w:r w:rsidRPr="007B5509">
              <w:rPr>
                <w:rFonts w:asciiTheme="minorHAnsi" w:hAnsiTheme="minorHAnsi"/>
              </w:rPr>
              <w:t>HRE</w:t>
            </w:r>
          </w:p>
        </w:tc>
      </w:tr>
    </w:tbl>
    <w:p w:rsidR="00A40BF9" w:rsidRPr="007B5509" w:rsidRDefault="00A40BF9" w:rsidP="00FE3E55">
      <w:pPr>
        <w:jc w:val="center"/>
        <w:rPr>
          <w:b/>
          <w:color w:val="003399"/>
          <w:kern w:val="28"/>
          <w:sz w:val="28"/>
          <w:szCs w:val="28"/>
        </w:rPr>
        <w:sectPr w:rsidR="00A40BF9" w:rsidRPr="007B5509" w:rsidSect="00352AB5">
          <w:headerReference w:type="default" r:id="rId9"/>
          <w:footerReference w:type="default" r:id="rId10"/>
          <w:footerReference w:type="first" r:id="rId11"/>
          <w:pgSz w:w="11907" w:h="16840" w:code="9"/>
          <w:pgMar w:top="1134" w:right="1134" w:bottom="1134" w:left="1134" w:header="720" w:footer="567" w:gutter="0"/>
          <w:cols w:space="720"/>
          <w:noEndnote/>
          <w:titlePg/>
          <w:docGrid w:linePitch="299"/>
        </w:sectPr>
      </w:pPr>
    </w:p>
    <w:p w:rsidR="00FE3E55" w:rsidRPr="007B5509" w:rsidRDefault="00FE3E55" w:rsidP="00A40BF9">
      <w:pPr>
        <w:pStyle w:val="Titulo0"/>
        <w:pBdr>
          <w:right w:val="single" w:sz="12" w:space="17" w:color="011A33"/>
        </w:pBdr>
        <w:rPr>
          <w:rFonts w:asciiTheme="minorHAnsi" w:hAnsiTheme="minorHAnsi"/>
          <w:color w:val="002060"/>
          <w:szCs w:val="28"/>
          <w:lang w:val="es-ES"/>
        </w:rPr>
      </w:pPr>
      <w:bookmarkStart w:id="1" w:name="_Toc414280938"/>
      <w:bookmarkStart w:id="2" w:name="_Toc414281551"/>
      <w:r w:rsidRPr="007B5509">
        <w:rPr>
          <w:rFonts w:asciiTheme="minorHAnsi" w:hAnsiTheme="minorHAnsi"/>
          <w:color w:val="002060"/>
          <w:szCs w:val="28"/>
          <w:lang w:val="es-ES"/>
        </w:rPr>
        <w:lastRenderedPageBreak/>
        <w:t>CONTROL DE DOCUMENTACIÓN</w:t>
      </w:r>
    </w:p>
    <w:p w:rsidR="00FE3E55" w:rsidRPr="007B5509" w:rsidRDefault="00FE3E55" w:rsidP="00FE3E55">
      <w:pPr>
        <w:pStyle w:val="Azul12"/>
        <w:rPr>
          <w:rFonts w:asciiTheme="minorHAnsi" w:hAnsiTheme="minorHAnsi"/>
          <w:lang w:val="es-ES"/>
        </w:rPr>
      </w:pPr>
      <w:r w:rsidRPr="007B5509">
        <w:rPr>
          <w:rFonts w:asciiTheme="minorHAnsi" w:hAnsiTheme="minorHAnsi"/>
          <w:lang w:val="es-ES"/>
        </w:rPr>
        <w:t>LISTA DE DISTRIBUCIÓN</w:t>
      </w:r>
    </w:p>
    <w:tbl>
      <w:tblPr>
        <w:tblW w:w="8789" w:type="dxa"/>
        <w:tblInd w:w="70"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820"/>
        <w:gridCol w:w="3969"/>
      </w:tblGrid>
      <w:tr w:rsidR="00FE3E55" w:rsidRPr="007B5509" w:rsidTr="00A40BF9">
        <w:trPr>
          <w:trHeight w:val="345"/>
        </w:trPr>
        <w:tc>
          <w:tcPr>
            <w:tcW w:w="4820" w:type="dxa"/>
            <w:tcBorders>
              <w:top w:val="single" w:sz="12" w:space="0" w:color="011A33"/>
            </w:tcBorders>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Nombre del destinatario</w:t>
            </w:r>
          </w:p>
        </w:tc>
        <w:tc>
          <w:tcPr>
            <w:tcW w:w="3969" w:type="dxa"/>
            <w:tcBorders>
              <w:top w:val="single" w:sz="12" w:space="0" w:color="011A33"/>
            </w:tcBorders>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Ámbito del destinatario</w:t>
            </w:r>
          </w:p>
        </w:tc>
      </w:tr>
      <w:tr w:rsidR="00FE3E55" w:rsidRPr="007B5509" w:rsidTr="00A40BF9">
        <w:trPr>
          <w:trHeight w:val="345"/>
        </w:trPr>
        <w:tc>
          <w:tcPr>
            <w:tcW w:w="4820" w:type="dxa"/>
          </w:tcPr>
          <w:p w:rsidR="00FE3E55" w:rsidRPr="007B5509" w:rsidRDefault="00FE3E55" w:rsidP="008339C5">
            <w:pPr>
              <w:pStyle w:val="Normal8Car"/>
              <w:rPr>
                <w:rFonts w:asciiTheme="minorHAnsi" w:hAnsiTheme="minorHAnsi"/>
                <w:noProof w:val="0"/>
              </w:rPr>
            </w:pPr>
            <w:bookmarkStart w:id="3" w:name="_Toc414280941"/>
            <w:bookmarkStart w:id="4" w:name="_Toc414281554"/>
            <w:bookmarkEnd w:id="1"/>
            <w:bookmarkEnd w:id="2"/>
          </w:p>
        </w:tc>
        <w:tc>
          <w:tcPr>
            <w:tcW w:w="3969" w:type="dxa"/>
          </w:tcPr>
          <w:p w:rsidR="00FE3E55" w:rsidRPr="007B5509" w:rsidRDefault="00FE3E55" w:rsidP="008339C5">
            <w:pPr>
              <w:pStyle w:val="Normal8Car"/>
              <w:rPr>
                <w:rFonts w:asciiTheme="minorHAnsi" w:hAnsiTheme="minorHAnsi"/>
                <w:noProof w:val="0"/>
              </w:rPr>
            </w:pPr>
          </w:p>
        </w:tc>
      </w:tr>
      <w:tr w:rsidR="00FE3E55" w:rsidRPr="007B5509" w:rsidTr="00A40BF9">
        <w:trPr>
          <w:trHeight w:val="345"/>
        </w:trPr>
        <w:tc>
          <w:tcPr>
            <w:tcW w:w="4820" w:type="dxa"/>
          </w:tcPr>
          <w:p w:rsidR="00FE3E55" w:rsidRPr="007B5509" w:rsidRDefault="00FE3E55" w:rsidP="008339C5">
            <w:pPr>
              <w:pStyle w:val="Normal8Car"/>
              <w:rPr>
                <w:rFonts w:asciiTheme="minorHAnsi" w:hAnsiTheme="minorHAnsi"/>
                <w:noProof w:val="0"/>
              </w:rPr>
            </w:pPr>
          </w:p>
        </w:tc>
        <w:tc>
          <w:tcPr>
            <w:tcW w:w="3969" w:type="dxa"/>
          </w:tcPr>
          <w:p w:rsidR="00FE3E55" w:rsidRPr="007B5509" w:rsidRDefault="00FE3E55" w:rsidP="008339C5">
            <w:pPr>
              <w:pStyle w:val="Normal8Car"/>
              <w:rPr>
                <w:rFonts w:asciiTheme="minorHAnsi" w:hAnsiTheme="minorHAnsi"/>
                <w:noProof w:val="0"/>
              </w:rPr>
            </w:pPr>
          </w:p>
        </w:tc>
      </w:tr>
      <w:tr w:rsidR="00FE3E55" w:rsidRPr="007B5509" w:rsidTr="00A40BF9">
        <w:trPr>
          <w:trHeight w:val="345"/>
        </w:trPr>
        <w:tc>
          <w:tcPr>
            <w:tcW w:w="4820" w:type="dxa"/>
          </w:tcPr>
          <w:p w:rsidR="00FE3E55" w:rsidRPr="007B5509" w:rsidRDefault="00FE3E55" w:rsidP="008339C5">
            <w:pPr>
              <w:pStyle w:val="Normal8Car"/>
              <w:rPr>
                <w:rFonts w:asciiTheme="minorHAnsi" w:hAnsiTheme="minorHAnsi"/>
                <w:noProof w:val="0"/>
              </w:rPr>
            </w:pPr>
          </w:p>
        </w:tc>
        <w:tc>
          <w:tcPr>
            <w:tcW w:w="3969" w:type="dxa"/>
          </w:tcPr>
          <w:p w:rsidR="00FE3E55" w:rsidRPr="007B5509" w:rsidRDefault="00FE3E55" w:rsidP="008339C5">
            <w:pPr>
              <w:pStyle w:val="Normal8Car"/>
              <w:rPr>
                <w:rFonts w:asciiTheme="minorHAnsi" w:hAnsiTheme="minorHAnsi"/>
                <w:noProof w:val="0"/>
              </w:rPr>
            </w:pPr>
          </w:p>
        </w:tc>
      </w:tr>
      <w:tr w:rsidR="00FE3E55" w:rsidRPr="007B5509" w:rsidTr="00A40BF9">
        <w:trPr>
          <w:trHeight w:val="345"/>
        </w:trPr>
        <w:tc>
          <w:tcPr>
            <w:tcW w:w="4820" w:type="dxa"/>
          </w:tcPr>
          <w:p w:rsidR="00FE3E55" w:rsidRPr="007B5509" w:rsidRDefault="00FE3E55" w:rsidP="008339C5">
            <w:pPr>
              <w:pStyle w:val="Normal8Car"/>
              <w:rPr>
                <w:rFonts w:asciiTheme="minorHAnsi" w:hAnsiTheme="minorHAnsi"/>
                <w:noProof w:val="0"/>
              </w:rPr>
            </w:pPr>
          </w:p>
        </w:tc>
        <w:tc>
          <w:tcPr>
            <w:tcW w:w="3969" w:type="dxa"/>
          </w:tcPr>
          <w:p w:rsidR="00FE3E55" w:rsidRPr="007B5509" w:rsidRDefault="00FE3E55" w:rsidP="008339C5">
            <w:pPr>
              <w:pStyle w:val="Normal8Car"/>
              <w:rPr>
                <w:rFonts w:asciiTheme="minorHAnsi" w:hAnsiTheme="minorHAnsi"/>
                <w:noProof w:val="0"/>
              </w:rPr>
            </w:pPr>
          </w:p>
        </w:tc>
      </w:tr>
      <w:tr w:rsidR="00FE3E55" w:rsidRPr="007B5509" w:rsidTr="00A40BF9">
        <w:trPr>
          <w:trHeight w:val="345"/>
        </w:trPr>
        <w:tc>
          <w:tcPr>
            <w:tcW w:w="4820" w:type="dxa"/>
          </w:tcPr>
          <w:p w:rsidR="00FE3E55" w:rsidRPr="007B5509" w:rsidRDefault="00FE3E55" w:rsidP="008339C5">
            <w:pPr>
              <w:pStyle w:val="Normal8Car"/>
              <w:rPr>
                <w:rFonts w:asciiTheme="minorHAnsi" w:hAnsiTheme="minorHAnsi"/>
                <w:noProof w:val="0"/>
              </w:rPr>
            </w:pPr>
          </w:p>
        </w:tc>
        <w:tc>
          <w:tcPr>
            <w:tcW w:w="3969" w:type="dxa"/>
          </w:tcPr>
          <w:p w:rsidR="00FE3E55" w:rsidRPr="007B5509" w:rsidRDefault="00FE3E55" w:rsidP="008339C5">
            <w:pPr>
              <w:pStyle w:val="Normal8Car"/>
              <w:rPr>
                <w:rFonts w:asciiTheme="minorHAnsi" w:hAnsiTheme="minorHAnsi"/>
                <w:noProof w:val="0"/>
              </w:rPr>
            </w:pPr>
          </w:p>
        </w:tc>
      </w:tr>
      <w:tr w:rsidR="00FE3E55" w:rsidRPr="007B5509" w:rsidTr="00A40BF9">
        <w:trPr>
          <w:trHeight w:val="345"/>
        </w:trPr>
        <w:tc>
          <w:tcPr>
            <w:tcW w:w="4820" w:type="dxa"/>
            <w:tcBorders>
              <w:bottom w:val="single" w:sz="12" w:space="0" w:color="011A33"/>
            </w:tcBorders>
          </w:tcPr>
          <w:p w:rsidR="00FE3E55" w:rsidRPr="007B5509" w:rsidRDefault="00FE3E55" w:rsidP="008339C5">
            <w:pPr>
              <w:pStyle w:val="Normal8Car"/>
              <w:rPr>
                <w:rFonts w:asciiTheme="minorHAnsi" w:hAnsiTheme="minorHAnsi"/>
                <w:noProof w:val="0"/>
              </w:rPr>
            </w:pPr>
          </w:p>
        </w:tc>
        <w:tc>
          <w:tcPr>
            <w:tcW w:w="3969" w:type="dxa"/>
            <w:tcBorders>
              <w:bottom w:val="single" w:sz="12" w:space="0" w:color="011A33"/>
            </w:tcBorders>
          </w:tcPr>
          <w:p w:rsidR="00FE3E55" w:rsidRPr="007B5509" w:rsidRDefault="00FE3E55" w:rsidP="008339C5">
            <w:pPr>
              <w:pStyle w:val="Normal8Car"/>
              <w:rPr>
                <w:rFonts w:asciiTheme="minorHAnsi" w:hAnsiTheme="minorHAnsi"/>
                <w:noProof w:val="0"/>
              </w:rPr>
            </w:pPr>
          </w:p>
        </w:tc>
      </w:tr>
    </w:tbl>
    <w:p w:rsidR="00FE3E55" w:rsidRPr="007B5509" w:rsidRDefault="00FE3E55" w:rsidP="00FE3E55">
      <w:pPr>
        <w:pStyle w:val="Azul12"/>
        <w:rPr>
          <w:rFonts w:asciiTheme="minorHAnsi" w:hAnsiTheme="minorHAnsi"/>
          <w:lang w:val="es-ES"/>
        </w:rPr>
      </w:pPr>
    </w:p>
    <w:p w:rsidR="00FE3E55" w:rsidRPr="007B5509" w:rsidRDefault="00FE3E55" w:rsidP="00FE3E55">
      <w:pPr>
        <w:pStyle w:val="Azul12"/>
        <w:rPr>
          <w:rFonts w:asciiTheme="minorHAnsi" w:hAnsiTheme="minorHAnsi"/>
          <w:lang w:val="es-ES"/>
        </w:rPr>
      </w:pPr>
      <w:r w:rsidRPr="007B5509">
        <w:rPr>
          <w:rFonts w:asciiTheme="minorHAnsi" w:hAnsiTheme="minorHAnsi"/>
          <w:lang w:val="es-ES"/>
        </w:rPr>
        <w:t>CONTROL DE CAMBIOS DEL DOCUMENTO</w:t>
      </w:r>
    </w:p>
    <w:tbl>
      <w:tblPr>
        <w:tblW w:w="8789"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7"/>
        <w:gridCol w:w="819"/>
        <w:gridCol w:w="3544"/>
        <w:gridCol w:w="3969"/>
      </w:tblGrid>
      <w:tr w:rsidR="00FE3E55" w:rsidRPr="007B5509" w:rsidTr="00A40BF9">
        <w:tc>
          <w:tcPr>
            <w:tcW w:w="457" w:type="dxa"/>
            <w:tcBorders>
              <w:top w:val="single" w:sz="12" w:space="0" w:color="011A33"/>
            </w:tcBorders>
            <w:tcMar>
              <w:left w:w="28" w:type="dxa"/>
              <w:right w:w="28" w:type="dxa"/>
            </w:tcMar>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Ver.</w:t>
            </w:r>
          </w:p>
        </w:tc>
        <w:tc>
          <w:tcPr>
            <w:tcW w:w="819" w:type="dxa"/>
            <w:tcBorders>
              <w:top w:val="single" w:sz="12" w:space="0" w:color="011A33"/>
            </w:tcBorders>
            <w:tcMar>
              <w:left w:w="6" w:type="dxa"/>
              <w:right w:w="6" w:type="dxa"/>
            </w:tcMar>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Fecha</w:t>
            </w:r>
          </w:p>
        </w:tc>
        <w:tc>
          <w:tcPr>
            <w:tcW w:w="3544" w:type="dxa"/>
            <w:tcBorders>
              <w:top w:val="single" w:sz="12" w:space="0" w:color="011A33"/>
            </w:tcBorders>
            <w:tcMar>
              <w:left w:w="28" w:type="dxa"/>
              <w:right w:w="28" w:type="dxa"/>
            </w:tcMar>
            <w:vAlign w:val="center"/>
          </w:tcPr>
          <w:p w:rsidR="00FE3E55" w:rsidRPr="007B5509" w:rsidRDefault="00FE3E55" w:rsidP="008339C5">
            <w:pPr>
              <w:pStyle w:val="TitolNormalCentradoCar"/>
              <w:rPr>
                <w:rFonts w:asciiTheme="minorHAnsi" w:hAnsiTheme="minorHAnsi"/>
                <w:caps/>
                <w:noProof w:val="0"/>
              </w:rPr>
            </w:pPr>
            <w:r w:rsidRPr="007B5509">
              <w:rPr>
                <w:rFonts w:asciiTheme="minorHAnsi" w:hAnsiTheme="minorHAnsi"/>
                <w:caps/>
                <w:noProof w:val="0"/>
              </w:rPr>
              <w:t>D</w:t>
            </w:r>
            <w:r w:rsidRPr="007B5509">
              <w:rPr>
                <w:rFonts w:asciiTheme="minorHAnsi" w:hAnsiTheme="minorHAnsi"/>
                <w:noProof w:val="0"/>
              </w:rPr>
              <w:t>escripción</w:t>
            </w:r>
            <w:r w:rsidRPr="007B5509">
              <w:rPr>
                <w:rFonts w:asciiTheme="minorHAnsi" w:hAnsiTheme="minorHAnsi"/>
                <w:caps/>
                <w:noProof w:val="0"/>
              </w:rPr>
              <w:t xml:space="preserve"> </w:t>
            </w:r>
            <w:r w:rsidRPr="007B5509">
              <w:rPr>
                <w:rFonts w:asciiTheme="minorHAnsi" w:hAnsiTheme="minorHAnsi"/>
                <w:noProof w:val="0"/>
              </w:rPr>
              <w:t>cambios</w:t>
            </w:r>
          </w:p>
        </w:tc>
        <w:tc>
          <w:tcPr>
            <w:tcW w:w="3969" w:type="dxa"/>
            <w:tcBorders>
              <w:top w:val="single" w:sz="12" w:space="0" w:color="011A33"/>
            </w:tcBorders>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Páginas afectadas</w:t>
            </w:r>
          </w:p>
        </w:tc>
      </w:tr>
      <w:tr w:rsidR="00FE3E55" w:rsidRPr="007B5509" w:rsidTr="00A40BF9">
        <w:tc>
          <w:tcPr>
            <w:tcW w:w="457" w:type="dxa"/>
            <w:tcMar>
              <w:left w:w="28" w:type="dxa"/>
              <w:right w:w="28" w:type="dxa"/>
            </w:tcMar>
          </w:tcPr>
          <w:p w:rsidR="00FE3E55" w:rsidRPr="007B5509" w:rsidRDefault="0041571A" w:rsidP="008339C5">
            <w:pPr>
              <w:pStyle w:val="Normal8Car"/>
              <w:jc w:val="center"/>
              <w:rPr>
                <w:rFonts w:asciiTheme="minorHAnsi" w:hAnsiTheme="minorHAnsi"/>
                <w:noProof w:val="0"/>
              </w:rPr>
            </w:pPr>
            <w:r>
              <w:rPr>
                <w:rFonts w:asciiTheme="minorHAnsi" w:hAnsiTheme="minorHAnsi"/>
                <w:noProof w:val="0"/>
              </w:rPr>
              <w:t>1.00</w:t>
            </w:r>
          </w:p>
        </w:tc>
        <w:tc>
          <w:tcPr>
            <w:tcW w:w="819" w:type="dxa"/>
            <w:tcMar>
              <w:left w:w="28" w:type="dxa"/>
              <w:right w:w="28" w:type="dxa"/>
            </w:tcMar>
          </w:tcPr>
          <w:p w:rsidR="00FE3E55" w:rsidRPr="007B5509" w:rsidRDefault="0041571A" w:rsidP="008339C5">
            <w:pPr>
              <w:pStyle w:val="Normal8Car"/>
              <w:jc w:val="center"/>
              <w:rPr>
                <w:rFonts w:asciiTheme="minorHAnsi" w:hAnsiTheme="minorHAnsi"/>
                <w:noProof w:val="0"/>
              </w:rPr>
            </w:pPr>
            <w:r>
              <w:rPr>
                <w:rFonts w:asciiTheme="minorHAnsi" w:hAnsiTheme="minorHAnsi"/>
                <w:noProof w:val="0"/>
              </w:rPr>
              <w:t>27-9-17</w:t>
            </w:r>
          </w:p>
        </w:tc>
        <w:tc>
          <w:tcPr>
            <w:tcW w:w="3544" w:type="dxa"/>
            <w:tcMar>
              <w:left w:w="28" w:type="dxa"/>
              <w:right w:w="28" w:type="dxa"/>
            </w:tcMar>
          </w:tcPr>
          <w:p w:rsidR="00FE3E55" w:rsidRPr="007B5509" w:rsidRDefault="0041571A" w:rsidP="008339C5">
            <w:pPr>
              <w:pStyle w:val="Normal8Car"/>
              <w:rPr>
                <w:rFonts w:asciiTheme="minorHAnsi" w:hAnsiTheme="minorHAnsi"/>
                <w:noProof w:val="0"/>
              </w:rPr>
            </w:pPr>
            <w:r>
              <w:rPr>
                <w:rFonts w:asciiTheme="minorHAnsi" w:hAnsiTheme="minorHAnsi"/>
                <w:noProof w:val="0"/>
              </w:rPr>
              <w:t>Revisión 2017 – sin cambios</w:t>
            </w:r>
          </w:p>
        </w:tc>
        <w:tc>
          <w:tcPr>
            <w:tcW w:w="3969" w:type="dxa"/>
            <w:tcMar>
              <w:left w:w="28" w:type="dxa"/>
              <w:right w:w="28" w:type="dxa"/>
            </w:tcMar>
          </w:tcPr>
          <w:p w:rsidR="00FE3E55" w:rsidRPr="007B5509" w:rsidRDefault="00FE3E55" w:rsidP="008339C5">
            <w:pPr>
              <w:pStyle w:val="Normal8Car"/>
              <w:rPr>
                <w:rFonts w:asciiTheme="minorHAnsi" w:hAnsiTheme="minorHAnsi"/>
                <w:noProof w:val="0"/>
              </w:rPr>
            </w:pPr>
          </w:p>
        </w:tc>
      </w:tr>
      <w:tr w:rsidR="00FE3E55" w:rsidRPr="007B5509" w:rsidTr="00A40BF9">
        <w:tc>
          <w:tcPr>
            <w:tcW w:w="457" w:type="dxa"/>
            <w:tcMar>
              <w:left w:w="28" w:type="dxa"/>
              <w:right w:w="28" w:type="dxa"/>
            </w:tcMar>
          </w:tcPr>
          <w:p w:rsidR="00FE3E55" w:rsidRPr="007B5509" w:rsidRDefault="006623AF" w:rsidP="008339C5">
            <w:pPr>
              <w:pStyle w:val="Normal8Car"/>
              <w:jc w:val="center"/>
              <w:rPr>
                <w:rFonts w:asciiTheme="minorHAnsi" w:hAnsiTheme="minorHAnsi"/>
                <w:noProof w:val="0"/>
              </w:rPr>
            </w:pPr>
            <w:r>
              <w:rPr>
                <w:rFonts w:asciiTheme="minorHAnsi" w:hAnsiTheme="minorHAnsi"/>
                <w:noProof w:val="0"/>
              </w:rPr>
              <w:t>2</w:t>
            </w:r>
            <w:r w:rsidR="00AC3BE3">
              <w:rPr>
                <w:rFonts w:asciiTheme="minorHAnsi" w:hAnsiTheme="minorHAnsi"/>
                <w:noProof w:val="0"/>
              </w:rPr>
              <w:t>.</w:t>
            </w:r>
            <w:r>
              <w:rPr>
                <w:rFonts w:asciiTheme="minorHAnsi" w:hAnsiTheme="minorHAnsi"/>
                <w:noProof w:val="0"/>
              </w:rPr>
              <w:t>0</w:t>
            </w:r>
            <w:r w:rsidR="00AC3BE3">
              <w:rPr>
                <w:rFonts w:asciiTheme="minorHAnsi" w:hAnsiTheme="minorHAnsi"/>
                <w:noProof w:val="0"/>
              </w:rPr>
              <w:t>0</w:t>
            </w:r>
          </w:p>
        </w:tc>
        <w:tc>
          <w:tcPr>
            <w:tcW w:w="819" w:type="dxa"/>
            <w:tcMar>
              <w:left w:w="28" w:type="dxa"/>
              <w:right w:w="28" w:type="dxa"/>
            </w:tcMar>
          </w:tcPr>
          <w:p w:rsidR="00FE3E55" w:rsidRPr="007B5509" w:rsidRDefault="00AC3BE3" w:rsidP="008339C5">
            <w:pPr>
              <w:pStyle w:val="Normal8Car"/>
              <w:jc w:val="center"/>
              <w:rPr>
                <w:rFonts w:asciiTheme="minorHAnsi" w:hAnsiTheme="minorHAnsi"/>
                <w:noProof w:val="0"/>
              </w:rPr>
            </w:pPr>
            <w:r>
              <w:rPr>
                <w:rFonts w:asciiTheme="minorHAnsi" w:hAnsiTheme="minorHAnsi"/>
                <w:noProof w:val="0"/>
              </w:rPr>
              <w:t>11-9-18</w:t>
            </w:r>
          </w:p>
        </w:tc>
        <w:tc>
          <w:tcPr>
            <w:tcW w:w="3544" w:type="dxa"/>
            <w:tcMar>
              <w:left w:w="28" w:type="dxa"/>
              <w:right w:w="28" w:type="dxa"/>
            </w:tcMar>
          </w:tcPr>
          <w:p w:rsidR="00FE3E55" w:rsidRPr="007B5509" w:rsidRDefault="00AC3BE3" w:rsidP="008339C5">
            <w:pPr>
              <w:pStyle w:val="Normal8Car"/>
              <w:rPr>
                <w:rFonts w:asciiTheme="minorHAnsi" w:hAnsiTheme="minorHAnsi"/>
                <w:noProof w:val="0"/>
              </w:rPr>
            </w:pPr>
            <w:r>
              <w:rPr>
                <w:rFonts w:asciiTheme="minorHAnsi" w:hAnsiTheme="minorHAnsi"/>
                <w:noProof w:val="0"/>
              </w:rPr>
              <w:t>Revisión 2018</w:t>
            </w:r>
          </w:p>
        </w:tc>
        <w:tc>
          <w:tcPr>
            <w:tcW w:w="3969" w:type="dxa"/>
            <w:tcMar>
              <w:left w:w="28" w:type="dxa"/>
              <w:right w:w="28" w:type="dxa"/>
            </w:tcMar>
          </w:tcPr>
          <w:p w:rsidR="00FE3E55" w:rsidRPr="007B5509" w:rsidRDefault="00F919A7" w:rsidP="008339C5">
            <w:pPr>
              <w:pStyle w:val="Normal8Car"/>
              <w:rPr>
                <w:rFonts w:asciiTheme="minorHAnsi" w:hAnsiTheme="minorHAnsi"/>
                <w:noProof w:val="0"/>
              </w:rPr>
            </w:pPr>
            <w:r>
              <w:rPr>
                <w:rFonts w:asciiTheme="minorHAnsi" w:hAnsiTheme="minorHAnsi"/>
                <w:noProof w:val="0"/>
              </w:rPr>
              <w:t>7</w:t>
            </w:r>
          </w:p>
        </w:tc>
      </w:tr>
      <w:tr w:rsidR="00FE3E55" w:rsidRPr="007B5509" w:rsidTr="00A40BF9">
        <w:tc>
          <w:tcPr>
            <w:tcW w:w="457" w:type="dxa"/>
            <w:tcMar>
              <w:left w:w="28" w:type="dxa"/>
              <w:right w:w="28" w:type="dxa"/>
            </w:tcMar>
          </w:tcPr>
          <w:p w:rsidR="00FE3E55" w:rsidRPr="007B5509" w:rsidRDefault="000449D3" w:rsidP="008339C5">
            <w:pPr>
              <w:pStyle w:val="Normal8Car"/>
              <w:jc w:val="center"/>
              <w:rPr>
                <w:rFonts w:asciiTheme="minorHAnsi" w:hAnsiTheme="minorHAnsi"/>
                <w:noProof w:val="0"/>
              </w:rPr>
            </w:pPr>
            <w:r>
              <w:rPr>
                <w:rFonts w:asciiTheme="minorHAnsi" w:hAnsiTheme="minorHAnsi"/>
                <w:noProof w:val="0"/>
              </w:rPr>
              <w:t>3.00</w:t>
            </w:r>
          </w:p>
        </w:tc>
        <w:tc>
          <w:tcPr>
            <w:tcW w:w="819" w:type="dxa"/>
            <w:tcMar>
              <w:left w:w="28" w:type="dxa"/>
              <w:right w:w="28" w:type="dxa"/>
            </w:tcMar>
          </w:tcPr>
          <w:p w:rsidR="00FE3E55" w:rsidRPr="007B5509" w:rsidRDefault="000449D3" w:rsidP="008339C5">
            <w:pPr>
              <w:pStyle w:val="Normal8Car"/>
              <w:jc w:val="center"/>
              <w:rPr>
                <w:rFonts w:asciiTheme="minorHAnsi" w:hAnsiTheme="minorHAnsi"/>
                <w:noProof w:val="0"/>
              </w:rPr>
            </w:pPr>
            <w:r>
              <w:rPr>
                <w:rFonts w:asciiTheme="minorHAnsi" w:hAnsiTheme="minorHAnsi"/>
                <w:noProof w:val="0"/>
              </w:rPr>
              <w:t>22-3-19</w:t>
            </w:r>
          </w:p>
        </w:tc>
        <w:tc>
          <w:tcPr>
            <w:tcW w:w="3544" w:type="dxa"/>
            <w:tcMar>
              <w:left w:w="28" w:type="dxa"/>
              <w:right w:w="28" w:type="dxa"/>
            </w:tcMar>
          </w:tcPr>
          <w:p w:rsidR="00FE3E55" w:rsidRPr="007B5509" w:rsidRDefault="000449D3" w:rsidP="008339C5">
            <w:pPr>
              <w:pStyle w:val="Normal8Car"/>
              <w:rPr>
                <w:rFonts w:asciiTheme="minorHAnsi" w:hAnsiTheme="minorHAnsi"/>
                <w:noProof w:val="0"/>
              </w:rPr>
            </w:pPr>
            <w:r>
              <w:rPr>
                <w:rFonts w:asciiTheme="minorHAnsi" w:hAnsiTheme="minorHAnsi"/>
                <w:noProof w:val="0"/>
              </w:rPr>
              <w:t>Validación 20019</w:t>
            </w:r>
          </w:p>
        </w:tc>
        <w:tc>
          <w:tcPr>
            <w:tcW w:w="3969" w:type="dxa"/>
            <w:tcMar>
              <w:left w:w="28" w:type="dxa"/>
              <w:right w:w="28" w:type="dxa"/>
            </w:tcMar>
          </w:tcPr>
          <w:p w:rsidR="00FE3E55" w:rsidRPr="007B5509" w:rsidRDefault="00FE3E55" w:rsidP="008339C5">
            <w:pPr>
              <w:pStyle w:val="Normal8Car"/>
              <w:rPr>
                <w:rFonts w:asciiTheme="minorHAnsi" w:hAnsiTheme="minorHAnsi"/>
                <w:noProof w:val="0"/>
              </w:rPr>
            </w:pPr>
          </w:p>
        </w:tc>
      </w:tr>
      <w:tr w:rsidR="00FE3E55" w:rsidRPr="007B5509" w:rsidTr="00A40BF9">
        <w:tc>
          <w:tcPr>
            <w:tcW w:w="457" w:type="dxa"/>
            <w:tcBorders>
              <w:bottom w:val="single" w:sz="12" w:space="0" w:color="011A33"/>
            </w:tcBorders>
            <w:tcMar>
              <w:left w:w="28" w:type="dxa"/>
              <w:right w:w="28" w:type="dxa"/>
            </w:tcMar>
          </w:tcPr>
          <w:p w:rsidR="00FE3E55" w:rsidRPr="007B5509" w:rsidRDefault="00FE3E55" w:rsidP="008339C5">
            <w:pPr>
              <w:pStyle w:val="Normal8Car"/>
              <w:jc w:val="center"/>
              <w:rPr>
                <w:rFonts w:asciiTheme="minorHAnsi" w:hAnsiTheme="minorHAnsi"/>
                <w:noProof w:val="0"/>
              </w:rPr>
            </w:pPr>
          </w:p>
        </w:tc>
        <w:tc>
          <w:tcPr>
            <w:tcW w:w="819" w:type="dxa"/>
            <w:tcBorders>
              <w:bottom w:val="single" w:sz="12" w:space="0" w:color="011A33"/>
            </w:tcBorders>
            <w:tcMar>
              <w:left w:w="28" w:type="dxa"/>
              <w:right w:w="28" w:type="dxa"/>
            </w:tcMar>
          </w:tcPr>
          <w:p w:rsidR="00FE3E55" w:rsidRPr="007B5509" w:rsidRDefault="00FE3E55" w:rsidP="008339C5">
            <w:pPr>
              <w:pStyle w:val="Normal8Car"/>
              <w:jc w:val="center"/>
              <w:rPr>
                <w:rFonts w:asciiTheme="minorHAnsi" w:hAnsiTheme="minorHAnsi"/>
                <w:noProof w:val="0"/>
              </w:rPr>
            </w:pPr>
          </w:p>
        </w:tc>
        <w:tc>
          <w:tcPr>
            <w:tcW w:w="3544" w:type="dxa"/>
            <w:tcBorders>
              <w:bottom w:val="single" w:sz="12" w:space="0" w:color="011A33"/>
            </w:tcBorders>
            <w:tcMar>
              <w:left w:w="28" w:type="dxa"/>
              <w:right w:w="28" w:type="dxa"/>
            </w:tcMar>
          </w:tcPr>
          <w:p w:rsidR="00FE3E55" w:rsidRPr="007B5509" w:rsidRDefault="00FE3E55" w:rsidP="008339C5">
            <w:pPr>
              <w:pStyle w:val="Normal8Car"/>
              <w:rPr>
                <w:rFonts w:asciiTheme="minorHAnsi" w:hAnsiTheme="minorHAnsi"/>
                <w:noProof w:val="0"/>
              </w:rPr>
            </w:pPr>
          </w:p>
        </w:tc>
        <w:tc>
          <w:tcPr>
            <w:tcW w:w="3969" w:type="dxa"/>
            <w:tcBorders>
              <w:bottom w:val="single" w:sz="12" w:space="0" w:color="011A33"/>
            </w:tcBorders>
            <w:tcMar>
              <w:left w:w="28" w:type="dxa"/>
              <w:right w:w="28" w:type="dxa"/>
            </w:tcMar>
          </w:tcPr>
          <w:p w:rsidR="00FE3E55" w:rsidRPr="007B5509" w:rsidRDefault="00FE3E55" w:rsidP="008339C5">
            <w:pPr>
              <w:pStyle w:val="Normal8Car"/>
              <w:rPr>
                <w:rFonts w:asciiTheme="minorHAnsi" w:hAnsiTheme="minorHAnsi"/>
                <w:noProof w:val="0"/>
              </w:rPr>
            </w:pPr>
          </w:p>
        </w:tc>
      </w:tr>
    </w:tbl>
    <w:p w:rsidR="00FE3E55" w:rsidRPr="007B5509" w:rsidRDefault="00FE3E55" w:rsidP="00FE3E55">
      <w:pPr>
        <w:pStyle w:val="Normal8Car"/>
        <w:jc w:val="left"/>
        <w:rPr>
          <w:rFonts w:asciiTheme="minorHAnsi" w:hAnsiTheme="minorHAnsi"/>
          <w:i/>
          <w:iCs w:val="0"/>
          <w:noProof w:val="0"/>
        </w:rPr>
      </w:pPr>
    </w:p>
    <w:tbl>
      <w:tblPr>
        <w:tblW w:w="8789" w:type="dxa"/>
        <w:tblInd w:w="85"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794"/>
        <w:gridCol w:w="2268"/>
        <w:gridCol w:w="992"/>
        <w:gridCol w:w="2126"/>
        <w:gridCol w:w="993"/>
        <w:gridCol w:w="1616"/>
      </w:tblGrid>
      <w:tr w:rsidR="00FE3E55" w:rsidRPr="007B5509" w:rsidTr="00A40BF9">
        <w:tc>
          <w:tcPr>
            <w:tcW w:w="3062" w:type="dxa"/>
            <w:gridSpan w:val="2"/>
            <w:tcBorders>
              <w:top w:val="single" w:sz="12" w:space="0" w:color="011A33"/>
            </w:tcBorders>
            <w:tcMar>
              <w:left w:w="85" w:type="dxa"/>
              <w:right w:w="85" w:type="dxa"/>
            </w:tcMar>
            <w:vAlign w:val="center"/>
          </w:tcPr>
          <w:bookmarkEnd w:id="3"/>
          <w:bookmarkEnd w:id="4"/>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Elaborado por</w:t>
            </w:r>
          </w:p>
        </w:tc>
        <w:tc>
          <w:tcPr>
            <w:tcW w:w="3118" w:type="dxa"/>
            <w:gridSpan w:val="2"/>
            <w:tcBorders>
              <w:top w:val="single" w:sz="12" w:space="0" w:color="011A33"/>
            </w:tcBorders>
            <w:vAlign w:val="center"/>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Revisado por</w:t>
            </w:r>
          </w:p>
        </w:tc>
        <w:tc>
          <w:tcPr>
            <w:tcW w:w="2609" w:type="dxa"/>
            <w:gridSpan w:val="2"/>
            <w:tcBorders>
              <w:top w:val="single" w:sz="12" w:space="0" w:color="011A33"/>
            </w:tcBorders>
            <w:vAlign w:val="center"/>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Aprobado por</w:t>
            </w:r>
          </w:p>
        </w:tc>
      </w:tr>
      <w:tr w:rsidR="00FE3E55" w:rsidRPr="007B5509" w:rsidTr="00A40BF9">
        <w:tc>
          <w:tcPr>
            <w:tcW w:w="3062" w:type="dxa"/>
            <w:gridSpan w:val="2"/>
            <w:tcMar>
              <w:left w:w="113" w:type="dxa"/>
              <w:right w:w="85" w:type="dxa"/>
            </w:tcMar>
            <w:vAlign w:val="center"/>
          </w:tcPr>
          <w:p w:rsidR="00FE3E55" w:rsidRPr="007B5509" w:rsidRDefault="000C0CC0" w:rsidP="008339C5">
            <w:pPr>
              <w:pStyle w:val="Normal8Car"/>
              <w:jc w:val="left"/>
              <w:rPr>
                <w:rFonts w:asciiTheme="minorHAnsi" w:hAnsiTheme="minorHAnsi"/>
                <w:noProof w:val="0"/>
              </w:rPr>
            </w:pPr>
            <w:r>
              <w:rPr>
                <w:rFonts w:asciiTheme="minorHAnsi" w:hAnsiTheme="minorHAnsi"/>
              </w:rPr>
              <w:t>Álamo Consulting</w:t>
            </w:r>
          </w:p>
        </w:tc>
        <w:tc>
          <w:tcPr>
            <w:tcW w:w="3118" w:type="dxa"/>
            <w:gridSpan w:val="2"/>
            <w:tcMar>
              <w:left w:w="113" w:type="dxa"/>
              <w:right w:w="85" w:type="dxa"/>
            </w:tcMar>
          </w:tcPr>
          <w:p w:rsidR="00FE3E55" w:rsidRPr="007B5509" w:rsidRDefault="00FE3E55" w:rsidP="008339C5">
            <w:pPr>
              <w:pStyle w:val="Normal8Car"/>
              <w:jc w:val="left"/>
              <w:rPr>
                <w:rFonts w:asciiTheme="minorHAnsi" w:hAnsiTheme="minorHAnsi"/>
              </w:rPr>
            </w:pPr>
            <w:r w:rsidRPr="007B5509">
              <w:rPr>
                <w:rFonts w:asciiTheme="minorHAnsi" w:hAnsiTheme="minorHAnsi"/>
              </w:rPr>
              <w:t xml:space="preserve">Sr. </w:t>
            </w:r>
            <w:r w:rsidR="000C0CC0">
              <w:rPr>
                <w:rFonts w:asciiTheme="minorHAnsi" w:hAnsiTheme="minorHAnsi"/>
              </w:rPr>
              <w:t>Javier Sánchez</w:t>
            </w:r>
          </w:p>
          <w:p w:rsidR="00FE3E55" w:rsidRPr="007B5509" w:rsidRDefault="00FE3E55" w:rsidP="008339C5">
            <w:pPr>
              <w:pStyle w:val="Normal8Car"/>
              <w:jc w:val="left"/>
              <w:rPr>
                <w:rFonts w:asciiTheme="minorHAnsi" w:hAnsiTheme="minorHAnsi"/>
                <w:noProof w:val="0"/>
              </w:rPr>
            </w:pPr>
            <w:r w:rsidRPr="007B5509">
              <w:rPr>
                <w:rFonts w:asciiTheme="minorHAnsi" w:hAnsiTheme="minorHAnsi"/>
              </w:rPr>
              <w:t>Sr. Santiago Uriel</w:t>
            </w:r>
          </w:p>
        </w:tc>
        <w:tc>
          <w:tcPr>
            <w:tcW w:w="2609" w:type="dxa"/>
            <w:gridSpan w:val="2"/>
            <w:tcMar>
              <w:left w:w="113" w:type="dxa"/>
              <w:right w:w="85" w:type="dxa"/>
            </w:tcMar>
            <w:vAlign w:val="center"/>
          </w:tcPr>
          <w:p w:rsidR="00FE3E55" w:rsidRPr="007B5509" w:rsidRDefault="00FE3E55" w:rsidP="008339C5">
            <w:pPr>
              <w:pStyle w:val="Normal8Car"/>
              <w:jc w:val="left"/>
              <w:rPr>
                <w:rFonts w:asciiTheme="minorHAnsi" w:hAnsiTheme="minorHAnsi"/>
                <w:noProof w:val="0"/>
              </w:rPr>
            </w:pPr>
            <w:r w:rsidRPr="007B5509">
              <w:rPr>
                <w:rFonts w:asciiTheme="minorHAnsi" w:hAnsiTheme="minorHAnsi"/>
              </w:rPr>
              <w:t>---</w:t>
            </w:r>
          </w:p>
        </w:tc>
      </w:tr>
      <w:tr w:rsidR="00FE3E55" w:rsidRPr="007B5509" w:rsidTr="00A40BF9">
        <w:trPr>
          <w:trHeight w:val="1418"/>
        </w:trPr>
        <w:tc>
          <w:tcPr>
            <w:tcW w:w="3062" w:type="dxa"/>
            <w:gridSpan w:val="2"/>
            <w:tcMar>
              <w:left w:w="85" w:type="dxa"/>
              <w:right w:w="85" w:type="dxa"/>
            </w:tcMar>
            <w:vAlign w:val="bottom"/>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Firma</w:t>
            </w:r>
          </w:p>
        </w:tc>
        <w:tc>
          <w:tcPr>
            <w:tcW w:w="3118" w:type="dxa"/>
            <w:gridSpan w:val="2"/>
            <w:tcMar>
              <w:left w:w="85" w:type="dxa"/>
              <w:right w:w="85" w:type="dxa"/>
            </w:tcMar>
            <w:vAlign w:val="bottom"/>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Firma</w:t>
            </w:r>
          </w:p>
        </w:tc>
        <w:tc>
          <w:tcPr>
            <w:tcW w:w="2609" w:type="dxa"/>
            <w:gridSpan w:val="2"/>
            <w:tcMar>
              <w:left w:w="85" w:type="dxa"/>
              <w:right w:w="85" w:type="dxa"/>
            </w:tcMar>
            <w:vAlign w:val="bottom"/>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Firma</w:t>
            </w:r>
          </w:p>
        </w:tc>
      </w:tr>
      <w:tr w:rsidR="00FE3E55" w:rsidRPr="007B5509" w:rsidTr="00A40BF9">
        <w:tc>
          <w:tcPr>
            <w:tcW w:w="794" w:type="dxa"/>
            <w:tcBorders>
              <w:bottom w:val="single" w:sz="12" w:space="0" w:color="011A33"/>
            </w:tcBorders>
            <w:tcMar>
              <w:left w:w="85" w:type="dxa"/>
              <w:right w:w="85" w:type="dxa"/>
            </w:tcMar>
            <w:vAlign w:val="center"/>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Fecha</w:t>
            </w:r>
          </w:p>
        </w:tc>
        <w:tc>
          <w:tcPr>
            <w:tcW w:w="2268" w:type="dxa"/>
            <w:tcBorders>
              <w:bottom w:val="single" w:sz="12" w:space="0" w:color="011A33"/>
            </w:tcBorders>
            <w:tcMar>
              <w:left w:w="85" w:type="dxa"/>
              <w:right w:w="85" w:type="dxa"/>
            </w:tcMar>
            <w:vAlign w:val="center"/>
          </w:tcPr>
          <w:p w:rsidR="00FE3E55" w:rsidRPr="007B5509" w:rsidRDefault="000449D3" w:rsidP="008339C5">
            <w:pPr>
              <w:pStyle w:val="Normal8Car"/>
              <w:rPr>
                <w:rFonts w:asciiTheme="minorHAnsi" w:hAnsiTheme="minorHAnsi"/>
                <w:noProof w:val="0"/>
              </w:rPr>
            </w:pPr>
            <w:r>
              <w:rPr>
                <w:rFonts w:asciiTheme="minorHAnsi" w:hAnsiTheme="minorHAnsi"/>
                <w:noProof w:val="0"/>
              </w:rPr>
              <w:t>Marzo</w:t>
            </w:r>
            <w:r w:rsidR="0041571A">
              <w:rPr>
                <w:rFonts w:asciiTheme="minorHAnsi" w:hAnsiTheme="minorHAnsi"/>
                <w:noProof w:val="0"/>
              </w:rPr>
              <w:t xml:space="preserve"> 201</w:t>
            </w:r>
            <w:r>
              <w:rPr>
                <w:rFonts w:asciiTheme="minorHAnsi" w:hAnsiTheme="minorHAnsi"/>
                <w:noProof w:val="0"/>
              </w:rPr>
              <w:t>9</w:t>
            </w:r>
          </w:p>
        </w:tc>
        <w:tc>
          <w:tcPr>
            <w:tcW w:w="992" w:type="dxa"/>
            <w:tcBorders>
              <w:bottom w:val="single" w:sz="12" w:space="0" w:color="011A33"/>
            </w:tcBorders>
            <w:tcMar>
              <w:left w:w="85" w:type="dxa"/>
              <w:right w:w="85" w:type="dxa"/>
            </w:tcMar>
            <w:vAlign w:val="center"/>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Fecha</w:t>
            </w:r>
          </w:p>
        </w:tc>
        <w:tc>
          <w:tcPr>
            <w:tcW w:w="2126" w:type="dxa"/>
            <w:tcBorders>
              <w:bottom w:val="single" w:sz="12" w:space="0" w:color="011A33"/>
            </w:tcBorders>
            <w:tcMar>
              <w:left w:w="85" w:type="dxa"/>
              <w:right w:w="85" w:type="dxa"/>
            </w:tcMar>
            <w:vAlign w:val="center"/>
          </w:tcPr>
          <w:p w:rsidR="00FE3E55" w:rsidRPr="007B5509" w:rsidRDefault="000449D3" w:rsidP="008339C5">
            <w:pPr>
              <w:pStyle w:val="Normal8Car"/>
              <w:rPr>
                <w:rFonts w:asciiTheme="minorHAnsi" w:hAnsiTheme="minorHAnsi"/>
                <w:noProof w:val="0"/>
              </w:rPr>
            </w:pPr>
            <w:r>
              <w:rPr>
                <w:rFonts w:asciiTheme="minorHAnsi" w:hAnsiTheme="minorHAnsi"/>
                <w:noProof w:val="0"/>
              </w:rPr>
              <w:t>Marzo</w:t>
            </w:r>
            <w:r w:rsidR="0041571A">
              <w:rPr>
                <w:rFonts w:asciiTheme="minorHAnsi" w:hAnsiTheme="minorHAnsi"/>
                <w:noProof w:val="0"/>
              </w:rPr>
              <w:t xml:space="preserve"> 201</w:t>
            </w:r>
            <w:r>
              <w:rPr>
                <w:rFonts w:asciiTheme="minorHAnsi" w:hAnsiTheme="minorHAnsi"/>
                <w:noProof w:val="0"/>
              </w:rPr>
              <w:t>9</w:t>
            </w:r>
          </w:p>
        </w:tc>
        <w:tc>
          <w:tcPr>
            <w:tcW w:w="993" w:type="dxa"/>
            <w:tcBorders>
              <w:bottom w:val="single" w:sz="12" w:space="0" w:color="011A33"/>
            </w:tcBorders>
            <w:tcMar>
              <w:left w:w="85" w:type="dxa"/>
              <w:right w:w="85" w:type="dxa"/>
            </w:tcMar>
            <w:vAlign w:val="center"/>
          </w:tcPr>
          <w:p w:rsidR="00FE3E55" w:rsidRPr="007B5509" w:rsidRDefault="00FE3E55" w:rsidP="008339C5">
            <w:pPr>
              <w:pStyle w:val="Titulonormal8"/>
              <w:rPr>
                <w:rFonts w:asciiTheme="minorHAnsi" w:hAnsiTheme="minorHAnsi"/>
                <w:noProof w:val="0"/>
              </w:rPr>
            </w:pPr>
            <w:r w:rsidRPr="007B5509">
              <w:rPr>
                <w:rFonts w:asciiTheme="minorHAnsi" w:hAnsiTheme="minorHAnsi"/>
                <w:noProof w:val="0"/>
              </w:rPr>
              <w:t>Fecha</w:t>
            </w:r>
          </w:p>
        </w:tc>
        <w:tc>
          <w:tcPr>
            <w:tcW w:w="1616" w:type="dxa"/>
            <w:tcBorders>
              <w:bottom w:val="single" w:sz="12" w:space="0" w:color="011A33"/>
            </w:tcBorders>
            <w:tcMar>
              <w:left w:w="85" w:type="dxa"/>
              <w:right w:w="85" w:type="dxa"/>
            </w:tcMar>
            <w:vAlign w:val="center"/>
          </w:tcPr>
          <w:p w:rsidR="00FE3E55" w:rsidRPr="007B5509" w:rsidRDefault="000449D3" w:rsidP="008339C5">
            <w:pPr>
              <w:pStyle w:val="Normal8Car"/>
              <w:rPr>
                <w:rFonts w:asciiTheme="minorHAnsi" w:hAnsiTheme="minorHAnsi"/>
                <w:noProof w:val="0"/>
              </w:rPr>
            </w:pPr>
            <w:r>
              <w:rPr>
                <w:rFonts w:asciiTheme="minorHAnsi" w:hAnsiTheme="minorHAnsi"/>
                <w:noProof w:val="0"/>
              </w:rPr>
              <w:t>Marzo</w:t>
            </w:r>
            <w:r w:rsidR="0041571A">
              <w:rPr>
                <w:rFonts w:asciiTheme="minorHAnsi" w:hAnsiTheme="minorHAnsi"/>
                <w:noProof w:val="0"/>
              </w:rPr>
              <w:t xml:space="preserve"> 201</w:t>
            </w:r>
            <w:r>
              <w:rPr>
                <w:rFonts w:asciiTheme="minorHAnsi" w:hAnsiTheme="minorHAnsi"/>
                <w:noProof w:val="0"/>
              </w:rPr>
              <w:t>9</w:t>
            </w:r>
          </w:p>
        </w:tc>
      </w:tr>
    </w:tbl>
    <w:p w:rsidR="00FE3E55" w:rsidRPr="007B5509" w:rsidRDefault="00FE3E55" w:rsidP="00FE3E55">
      <w:pPr>
        <w:pStyle w:val="Azul12"/>
        <w:rPr>
          <w:rFonts w:asciiTheme="minorHAnsi" w:hAnsiTheme="minorHAnsi"/>
          <w:lang w:val="es-ES"/>
        </w:rPr>
      </w:pPr>
    </w:p>
    <w:p w:rsidR="00FE3E55" w:rsidRPr="007B5509" w:rsidRDefault="00FE3E55" w:rsidP="00FE3E55">
      <w:pPr>
        <w:pStyle w:val="Azul12"/>
        <w:rPr>
          <w:rFonts w:asciiTheme="minorHAnsi" w:hAnsiTheme="minorHAnsi"/>
          <w:lang w:val="es-ES"/>
        </w:rPr>
      </w:pPr>
      <w:r w:rsidRPr="007B5509">
        <w:rPr>
          <w:rFonts w:asciiTheme="minorHAnsi" w:hAnsiTheme="minorHAnsi"/>
          <w:lang w:val="es-ES"/>
        </w:rPr>
        <w:t>ACCIONES PENDIENTES</w:t>
      </w:r>
    </w:p>
    <w:tbl>
      <w:tblPr>
        <w:tblW w:w="8789"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36"/>
        <w:gridCol w:w="2268"/>
        <w:gridCol w:w="1985"/>
      </w:tblGrid>
      <w:tr w:rsidR="00FE3E55" w:rsidRPr="007B5509" w:rsidTr="00A40BF9">
        <w:trPr>
          <w:trHeight w:val="330"/>
        </w:trPr>
        <w:tc>
          <w:tcPr>
            <w:tcW w:w="4536" w:type="dxa"/>
            <w:tcBorders>
              <w:top w:val="single" w:sz="12" w:space="0" w:color="011A33"/>
            </w:tcBorders>
            <w:tcMar>
              <w:left w:w="28" w:type="dxa"/>
              <w:right w:w="28" w:type="dxa"/>
            </w:tcMar>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Descripción</w:t>
            </w:r>
          </w:p>
        </w:tc>
        <w:tc>
          <w:tcPr>
            <w:tcW w:w="2268" w:type="dxa"/>
            <w:tcBorders>
              <w:top w:val="single" w:sz="12" w:space="0" w:color="011A33"/>
            </w:tcBorders>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Responsable</w:t>
            </w:r>
          </w:p>
        </w:tc>
        <w:tc>
          <w:tcPr>
            <w:tcW w:w="1985" w:type="dxa"/>
            <w:tcBorders>
              <w:top w:val="single" w:sz="12" w:space="0" w:color="011A33"/>
            </w:tcBorders>
            <w:vAlign w:val="center"/>
          </w:tcPr>
          <w:p w:rsidR="00FE3E55" w:rsidRPr="007B5509" w:rsidRDefault="00FE3E55" w:rsidP="008339C5">
            <w:pPr>
              <w:pStyle w:val="TitolNormalCentradoCar"/>
              <w:rPr>
                <w:rFonts w:asciiTheme="minorHAnsi" w:hAnsiTheme="minorHAnsi"/>
                <w:noProof w:val="0"/>
              </w:rPr>
            </w:pPr>
            <w:r w:rsidRPr="007B5509">
              <w:rPr>
                <w:rFonts w:asciiTheme="minorHAnsi" w:hAnsiTheme="minorHAnsi"/>
                <w:noProof w:val="0"/>
              </w:rPr>
              <w:t>Fecha objetivo</w:t>
            </w:r>
          </w:p>
        </w:tc>
      </w:tr>
      <w:tr w:rsidR="00FE3E55" w:rsidRPr="007B5509" w:rsidTr="00A40BF9">
        <w:trPr>
          <w:trHeight w:val="330"/>
        </w:trPr>
        <w:tc>
          <w:tcPr>
            <w:tcW w:w="4536" w:type="dxa"/>
            <w:tcMar>
              <w:left w:w="28" w:type="dxa"/>
              <w:right w:w="28" w:type="dxa"/>
            </w:tcMar>
            <w:vAlign w:val="center"/>
          </w:tcPr>
          <w:p w:rsidR="00FE3E55" w:rsidRPr="007B5509" w:rsidRDefault="00FE3E55" w:rsidP="008339C5">
            <w:pPr>
              <w:pStyle w:val="Normal8Car"/>
              <w:jc w:val="center"/>
              <w:rPr>
                <w:rFonts w:asciiTheme="minorHAnsi" w:hAnsiTheme="minorHAnsi"/>
                <w:iCs w:val="0"/>
                <w:noProof w:val="0"/>
              </w:rPr>
            </w:pPr>
          </w:p>
        </w:tc>
        <w:tc>
          <w:tcPr>
            <w:tcW w:w="2268" w:type="dxa"/>
            <w:vAlign w:val="center"/>
          </w:tcPr>
          <w:p w:rsidR="00FE3E55" w:rsidRPr="007B5509" w:rsidRDefault="00FE3E55" w:rsidP="008339C5">
            <w:pPr>
              <w:pStyle w:val="Normal8Car"/>
              <w:jc w:val="center"/>
              <w:rPr>
                <w:rFonts w:asciiTheme="minorHAnsi" w:hAnsiTheme="minorHAnsi"/>
                <w:iCs w:val="0"/>
                <w:noProof w:val="0"/>
              </w:rPr>
            </w:pPr>
          </w:p>
        </w:tc>
        <w:tc>
          <w:tcPr>
            <w:tcW w:w="1985" w:type="dxa"/>
          </w:tcPr>
          <w:p w:rsidR="00FE3E55" w:rsidRPr="007B5509" w:rsidRDefault="00FE3E55" w:rsidP="008339C5">
            <w:pPr>
              <w:pStyle w:val="Normal8Car"/>
              <w:jc w:val="center"/>
              <w:rPr>
                <w:rFonts w:asciiTheme="minorHAnsi" w:hAnsiTheme="minorHAnsi"/>
                <w:iCs w:val="0"/>
                <w:noProof w:val="0"/>
              </w:rPr>
            </w:pPr>
          </w:p>
        </w:tc>
      </w:tr>
      <w:tr w:rsidR="00FE3E55" w:rsidRPr="007B5509" w:rsidTr="00A40BF9">
        <w:trPr>
          <w:trHeight w:val="330"/>
        </w:trPr>
        <w:tc>
          <w:tcPr>
            <w:tcW w:w="4536" w:type="dxa"/>
            <w:tcMar>
              <w:left w:w="28" w:type="dxa"/>
              <w:right w:w="28" w:type="dxa"/>
            </w:tcMar>
            <w:vAlign w:val="center"/>
          </w:tcPr>
          <w:p w:rsidR="00FE3E55" w:rsidRPr="007B5509" w:rsidRDefault="00FE3E55" w:rsidP="008339C5">
            <w:pPr>
              <w:pStyle w:val="Normal8Car"/>
              <w:jc w:val="center"/>
              <w:rPr>
                <w:rFonts w:asciiTheme="minorHAnsi" w:hAnsiTheme="minorHAnsi"/>
                <w:iCs w:val="0"/>
                <w:noProof w:val="0"/>
              </w:rPr>
            </w:pPr>
          </w:p>
        </w:tc>
        <w:tc>
          <w:tcPr>
            <w:tcW w:w="2268" w:type="dxa"/>
            <w:vAlign w:val="center"/>
          </w:tcPr>
          <w:p w:rsidR="00FE3E55" w:rsidRPr="007B5509" w:rsidRDefault="00FE3E55" w:rsidP="008339C5">
            <w:pPr>
              <w:pStyle w:val="Normal8Car"/>
              <w:jc w:val="center"/>
              <w:rPr>
                <w:rFonts w:asciiTheme="minorHAnsi" w:hAnsiTheme="minorHAnsi"/>
                <w:iCs w:val="0"/>
                <w:noProof w:val="0"/>
              </w:rPr>
            </w:pPr>
          </w:p>
        </w:tc>
        <w:tc>
          <w:tcPr>
            <w:tcW w:w="1985" w:type="dxa"/>
          </w:tcPr>
          <w:p w:rsidR="00FE3E55" w:rsidRPr="007B5509" w:rsidRDefault="00FE3E55" w:rsidP="008339C5">
            <w:pPr>
              <w:pStyle w:val="Normal8Car"/>
              <w:jc w:val="center"/>
              <w:rPr>
                <w:rFonts w:asciiTheme="minorHAnsi" w:hAnsiTheme="minorHAnsi"/>
                <w:iCs w:val="0"/>
                <w:noProof w:val="0"/>
              </w:rPr>
            </w:pPr>
          </w:p>
        </w:tc>
      </w:tr>
      <w:tr w:rsidR="00FE3E55" w:rsidRPr="007B5509" w:rsidTr="00A40BF9">
        <w:trPr>
          <w:trHeight w:val="330"/>
        </w:trPr>
        <w:tc>
          <w:tcPr>
            <w:tcW w:w="4536" w:type="dxa"/>
            <w:tcMar>
              <w:left w:w="28" w:type="dxa"/>
              <w:right w:w="28" w:type="dxa"/>
            </w:tcMar>
            <w:vAlign w:val="center"/>
          </w:tcPr>
          <w:p w:rsidR="00FE3E55" w:rsidRPr="007B5509" w:rsidRDefault="00FE3E55" w:rsidP="008339C5">
            <w:pPr>
              <w:pStyle w:val="Normal8Car"/>
              <w:jc w:val="center"/>
              <w:rPr>
                <w:rFonts w:asciiTheme="minorHAnsi" w:hAnsiTheme="minorHAnsi"/>
                <w:iCs w:val="0"/>
                <w:noProof w:val="0"/>
              </w:rPr>
            </w:pPr>
          </w:p>
        </w:tc>
        <w:tc>
          <w:tcPr>
            <w:tcW w:w="2268" w:type="dxa"/>
            <w:vAlign w:val="center"/>
          </w:tcPr>
          <w:p w:rsidR="00FE3E55" w:rsidRPr="007B5509" w:rsidRDefault="00FE3E55" w:rsidP="008339C5">
            <w:pPr>
              <w:pStyle w:val="Normal8Car"/>
              <w:jc w:val="center"/>
              <w:rPr>
                <w:rFonts w:asciiTheme="minorHAnsi" w:hAnsiTheme="minorHAnsi"/>
                <w:iCs w:val="0"/>
                <w:noProof w:val="0"/>
              </w:rPr>
            </w:pPr>
          </w:p>
        </w:tc>
        <w:tc>
          <w:tcPr>
            <w:tcW w:w="1985" w:type="dxa"/>
          </w:tcPr>
          <w:p w:rsidR="00FE3E55" w:rsidRPr="007B5509" w:rsidRDefault="00FE3E55" w:rsidP="008339C5">
            <w:pPr>
              <w:pStyle w:val="Normal8Car"/>
              <w:jc w:val="center"/>
              <w:rPr>
                <w:rFonts w:asciiTheme="minorHAnsi" w:hAnsiTheme="minorHAnsi"/>
                <w:iCs w:val="0"/>
                <w:noProof w:val="0"/>
              </w:rPr>
            </w:pPr>
          </w:p>
        </w:tc>
      </w:tr>
      <w:tr w:rsidR="00FE3E55" w:rsidRPr="007B5509" w:rsidTr="00A40BF9">
        <w:trPr>
          <w:trHeight w:val="330"/>
        </w:trPr>
        <w:tc>
          <w:tcPr>
            <w:tcW w:w="4536" w:type="dxa"/>
            <w:tcBorders>
              <w:bottom w:val="single" w:sz="12" w:space="0" w:color="011A33"/>
            </w:tcBorders>
            <w:tcMar>
              <w:left w:w="28" w:type="dxa"/>
              <w:right w:w="28" w:type="dxa"/>
            </w:tcMar>
            <w:vAlign w:val="center"/>
          </w:tcPr>
          <w:p w:rsidR="00FE3E55" w:rsidRPr="007B5509" w:rsidRDefault="00FE3E55" w:rsidP="008339C5">
            <w:pPr>
              <w:pStyle w:val="Normal8Car"/>
              <w:jc w:val="center"/>
              <w:rPr>
                <w:rFonts w:asciiTheme="minorHAnsi" w:hAnsiTheme="minorHAnsi"/>
                <w:iCs w:val="0"/>
                <w:noProof w:val="0"/>
              </w:rPr>
            </w:pPr>
          </w:p>
        </w:tc>
        <w:tc>
          <w:tcPr>
            <w:tcW w:w="2268" w:type="dxa"/>
            <w:tcBorders>
              <w:bottom w:val="single" w:sz="12" w:space="0" w:color="011A33"/>
            </w:tcBorders>
            <w:vAlign w:val="center"/>
          </w:tcPr>
          <w:p w:rsidR="00FE3E55" w:rsidRPr="007B5509" w:rsidRDefault="00FE3E55" w:rsidP="008339C5">
            <w:pPr>
              <w:pStyle w:val="Normal8Car"/>
              <w:jc w:val="center"/>
              <w:rPr>
                <w:rFonts w:asciiTheme="minorHAnsi" w:hAnsiTheme="minorHAnsi"/>
                <w:iCs w:val="0"/>
                <w:noProof w:val="0"/>
              </w:rPr>
            </w:pPr>
          </w:p>
        </w:tc>
        <w:tc>
          <w:tcPr>
            <w:tcW w:w="1985" w:type="dxa"/>
            <w:tcBorders>
              <w:bottom w:val="single" w:sz="12" w:space="0" w:color="011A33"/>
            </w:tcBorders>
          </w:tcPr>
          <w:p w:rsidR="00FE3E55" w:rsidRPr="007B5509" w:rsidRDefault="00FE3E55" w:rsidP="008339C5">
            <w:pPr>
              <w:pStyle w:val="Normal8Car"/>
              <w:jc w:val="center"/>
              <w:rPr>
                <w:rFonts w:asciiTheme="minorHAnsi" w:hAnsiTheme="minorHAnsi"/>
                <w:iCs w:val="0"/>
                <w:noProof w:val="0"/>
              </w:rPr>
            </w:pPr>
          </w:p>
        </w:tc>
      </w:tr>
    </w:tbl>
    <w:p w:rsidR="00796EDD" w:rsidRPr="007B5509" w:rsidRDefault="00626327" w:rsidP="00626327">
      <w:pPr>
        <w:pStyle w:val="Proced-N1"/>
        <w:numPr>
          <w:ilvl w:val="0"/>
          <w:numId w:val="0"/>
        </w:numPr>
        <w:ind w:left="431" w:hanging="431"/>
        <w:rPr>
          <w:rFonts w:asciiTheme="minorHAnsi" w:hAnsiTheme="minorHAnsi"/>
        </w:rPr>
      </w:pPr>
      <w:bookmarkStart w:id="5" w:name="_Toc453773956"/>
      <w:bookmarkStart w:id="6" w:name="_Toc524424023"/>
      <w:r w:rsidRPr="007B5509">
        <w:rPr>
          <w:rFonts w:asciiTheme="minorHAnsi" w:hAnsiTheme="minorHAnsi"/>
        </w:rPr>
        <w:lastRenderedPageBreak/>
        <w:t>ÍNDICE</w:t>
      </w:r>
      <w:bookmarkEnd w:id="5"/>
      <w:bookmarkEnd w:id="6"/>
    </w:p>
    <w:p w:rsidR="00F919A7" w:rsidRDefault="00EC1AF7">
      <w:pPr>
        <w:pStyle w:val="TDC1"/>
        <w:tabs>
          <w:tab w:val="right" w:leader="dot" w:pos="8494"/>
        </w:tabs>
        <w:rPr>
          <w:rFonts w:eastAsiaTheme="minorEastAsia"/>
          <w:noProof/>
          <w:lang w:eastAsia="es-ES"/>
        </w:rPr>
      </w:pPr>
      <w:r>
        <w:fldChar w:fldCharType="begin"/>
      </w:r>
      <w:r>
        <w:instrText xml:space="preserve"> TOC \o "1-2" \h \z \u </w:instrText>
      </w:r>
      <w:r>
        <w:fldChar w:fldCharType="separate"/>
      </w:r>
      <w:hyperlink w:anchor="_Toc524424023" w:history="1">
        <w:r w:rsidR="00F919A7" w:rsidRPr="00316C71">
          <w:rPr>
            <w:rStyle w:val="Hipervnculo"/>
            <w:noProof/>
          </w:rPr>
          <w:t>ÍNDICE</w:t>
        </w:r>
        <w:r w:rsidR="00F919A7">
          <w:rPr>
            <w:noProof/>
            <w:webHidden/>
          </w:rPr>
          <w:tab/>
        </w:r>
        <w:r w:rsidR="00F919A7">
          <w:rPr>
            <w:noProof/>
            <w:webHidden/>
          </w:rPr>
          <w:fldChar w:fldCharType="begin"/>
        </w:r>
        <w:r w:rsidR="00F919A7">
          <w:rPr>
            <w:noProof/>
            <w:webHidden/>
          </w:rPr>
          <w:instrText xml:space="preserve"> PAGEREF _Toc524424023 \h </w:instrText>
        </w:r>
        <w:r w:rsidR="00F919A7">
          <w:rPr>
            <w:noProof/>
            <w:webHidden/>
          </w:rPr>
        </w:r>
        <w:r w:rsidR="00F919A7">
          <w:rPr>
            <w:noProof/>
            <w:webHidden/>
          </w:rPr>
          <w:fldChar w:fldCharType="separate"/>
        </w:r>
        <w:r w:rsidR="00F919A7">
          <w:rPr>
            <w:noProof/>
            <w:webHidden/>
          </w:rPr>
          <w:t>3</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24" w:history="1">
        <w:r w:rsidR="00F919A7" w:rsidRPr="00316C71">
          <w:rPr>
            <w:rStyle w:val="Hipervnculo"/>
            <w:noProof/>
          </w:rPr>
          <w:t>1</w:t>
        </w:r>
        <w:r w:rsidR="00F919A7">
          <w:rPr>
            <w:rFonts w:eastAsiaTheme="minorEastAsia"/>
            <w:noProof/>
            <w:lang w:eastAsia="es-ES"/>
          </w:rPr>
          <w:tab/>
        </w:r>
        <w:r w:rsidR="00F919A7" w:rsidRPr="00316C71">
          <w:rPr>
            <w:rStyle w:val="Hipervnculo"/>
            <w:noProof/>
          </w:rPr>
          <w:t>INTRODUCCIÓN</w:t>
        </w:r>
        <w:r w:rsidR="00F919A7">
          <w:rPr>
            <w:noProof/>
            <w:webHidden/>
          </w:rPr>
          <w:tab/>
        </w:r>
        <w:r w:rsidR="00F919A7">
          <w:rPr>
            <w:noProof/>
            <w:webHidden/>
          </w:rPr>
          <w:fldChar w:fldCharType="begin"/>
        </w:r>
        <w:r w:rsidR="00F919A7">
          <w:rPr>
            <w:noProof/>
            <w:webHidden/>
          </w:rPr>
          <w:instrText xml:space="preserve"> PAGEREF _Toc524424024 \h </w:instrText>
        </w:r>
        <w:r w:rsidR="00F919A7">
          <w:rPr>
            <w:noProof/>
            <w:webHidden/>
          </w:rPr>
        </w:r>
        <w:r w:rsidR="00F919A7">
          <w:rPr>
            <w:noProof/>
            <w:webHidden/>
          </w:rPr>
          <w:fldChar w:fldCharType="separate"/>
        </w:r>
        <w:r w:rsidR="00F919A7">
          <w:rPr>
            <w:noProof/>
            <w:webHidden/>
          </w:rPr>
          <w:t>4</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25" w:history="1">
        <w:r w:rsidR="00F919A7" w:rsidRPr="00316C71">
          <w:rPr>
            <w:rStyle w:val="Hipervnculo"/>
            <w:noProof/>
          </w:rPr>
          <w:t>1.1</w:t>
        </w:r>
        <w:r w:rsidR="00F919A7">
          <w:rPr>
            <w:rFonts w:eastAsiaTheme="minorEastAsia"/>
            <w:noProof/>
            <w:lang w:eastAsia="es-ES"/>
          </w:rPr>
          <w:tab/>
        </w:r>
        <w:r w:rsidR="00F919A7" w:rsidRPr="00316C71">
          <w:rPr>
            <w:rStyle w:val="Hipervnculo"/>
            <w:noProof/>
          </w:rPr>
          <w:t>ÁMBITO DE APLICACIÓN</w:t>
        </w:r>
        <w:r w:rsidR="00F919A7">
          <w:rPr>
            <w:noProof/>
            <w:webHidden/>
          </w:rPr>
          <w:tab/>
        </w:r>
        <w:r w:rsidR="00F919A7">
          <w:rPr>
            <w:noProof/>
            <w:webHidden/>
          </w:rPr>
          <w:fldChar w:fldCharType="begin"/>
        </w:r>
        <w:r w:rsidR="00F919A7">
          <w:rPr>
            <w:noProof/>
            <w:webHidden/>
          </w:rPr>
          <w:instrText xml:space="preserve"> PAGEREF _Toc524424025 \h </w:instrText>
        </w:r>
        <w:r w:rsidR="00F919A7">
          <w:rPr>
            <w:noProof/>
            <w:webHidden/>
          </w:rPr>
        </w:r>
        <w:r w:rsidR="00F919A7">
          <w:rPr>
            <w:noProof/>
            <w:webHidden/>
          </w:rPr>
          <w:fldChar w:fldCharType="separate"/>
        </w:r>
        <w:r w:rsidR="00F919A7">
          <w:rPr>
            <w:noProof/>
            <w:webHidden/>
          </w:rPr>
          <w:t>4</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26" w:history="1">
        <w:r w:rsidR="00F919A7" w:rsidRPr="00316C71">
          <w:rPr>
            <w:rStyle w:val="Hipervnculo"/>
            <w:noProof/>
          </w:rPr>
          <w:t>1.2</w:t>
        </w:r>
        <w:r w:rsidR="00F919A7">
          <w:rPr>
            <w:rFonts w:eastAsiaTheme="minorEastAsia"/>
            <w:noProof/>
            <w:lang w:eastAsia="es-ES"/>
          </w:rPr>
          <w:tab/>
        </w:r>
        <w:r w:rsidR="00F919A7" w:rsidRPr="00316C71">
          <w:rPr>
            <w:rStyle w:val="Hipervnculo"/>
            <w:noProof/>
          </w:rPr>
          <w:t>ALCANCE</w:t>
        </w:r>
        <w:r w:rsidR="00F919A7">
          <w:rPr>
            <w:noProof/>
            <w:webHidden/>
          </w:rPr>
          <w:tab/>
        </w:r>
        <w:r w:rsidR="00F919A7">
          <w:rPr>
            <w:noProof/>
            <w:webHidden/>
          </w:rPr>
          <w:fldChar w:fldCharType="begin"/>
        </w:r>
        <w:r w:rsidR="00F919A7">
          <w:rPr>
            <w:noProof/>
            <w:webHidden/>
          </w:rPr>
          <w:instrText xml:space="preserve"> PAGEREF _Toc524424026 \h </w:instrText>
        </w:r>
        <w:r w:rsidR="00F919A7">
          <w:rPr>
            <w:noProof/>
            <w:webHidden/>
          </w:rPr>
        </w:r>
        <w:r w:rsidR="00F919A7">
          <w:rPr>
            <w:noProof/>
            <w:webHidden/>
          </w:rPr>
          <w:fldChar w:fldCharType="separate"/>
        </w:r>
        <w:r w:rsidR="00F919A7">
          <w:rPr>
            <w:noProof/>
            <w:webHidden/>
          </w:rPr>
          <w:t>4</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27" w:history="1">
        <w:r w:rsidR="00F919A7" w:rsidRPr="00316C71">
          <w:rPr>
            <w:rStyle w:val="Hipervnculo"/>
            <w:noProof/>
          </w:rPr>
          <w:t>1.3</w:t>
        </w:r>
        <w:r w:rsidR="00F919A7">
          <w:rPr>
            <w:rFonts w:eastAsiaTheme="minorEastAsia"/>
            <w:noProof/>
            <w:lang w:eastAsia="es-ES"/>
          </w:rPr>
          <w:tab/>
        </w:r>
        <w:r w:rsidR="00F919A7" w:rsidRPr="00316C71">
          <w:rPr>
            <w:rStyle w:val="Hipervnculo"/>
            <w:noProof/>
          </w:rPr>
          <w:t>TIEMPO DE EJECUCIÓN</w:t>
        </w:r>
        <w:r w:rsidR="00F919A7">
          <w:rPr>
            <w:noProof/>
            <w:webHidden/>
          </w:rPr>
          <w:tab/>
        </w:r>
        <w:r w:rsidR="00F919A7">
          <w:rPr>
            <w:noProof/>
            <w:webHidden/>
          </w:rPr>
          <w:fldChar w:fldCharType="begin"/>
        </w:r>
        <w:r w:rsidR="00F919A7">
          <w:rPr>
            <w:noProof/>
            <w:webHidden/>
          </w:rPr>
          <w:instrText xml:space="preserve"> PAGEREF _Toc524424027 \h </w:instrText>
        </w:r>
        <w:r w:rsidR="00F919A7">
          <w:rPr>
            <w:noProof/>
            <w:webHidden/>
          </w:rPr>
        </w:r>
        <w:r w:rsidR="00F919A7">
          <w:rPr>
            <w:noProof/>
            <w:webHidden/>
          </w:rPr>
          <w:fldChar w:fldCharType="separate"/>
        </w:r>
        <w:r w:rsidR="00F919A7">
          <w:rPr>
            <w:noProof/>
            <w:webHidden/>
          </w:rPr>
          <w:t>4</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28" w:history="1">
        <w:r w:rsidR="00F919A7" w:rsidRPr="00316C71">
          <w:rPr>
            <w:rStyle w:val="Hipervnculo"/>
            <w:noProof/>
          </w:rPr>
          <w:t>1.4</w:t>
        </w:r>
        <w:r w:rsidR="00F919A7">
          <w:rPr>
            <w:rFonts w:eastAsiaTheme="minorEastAsia"/>
            <w:noProof/>
            <w:lang w:eastAsia="es-ES"/>
          </w:rPr>
          <w:tab/>
        </w:r>
        <w:r w:rsidR="00F919A7" w:rsidRPr="00316C71">
          <w:rPr>
            <w:rStyle w:val="Hipervnculo"/>
            <w:noProof/>
          </w:rPr>
          <w:t>DOCUMENTOS RELACIONADOS</w:t>
        </w:r>
        <w:r w:rsidR="00F919A7">
          <w:rPr>
            <w:noProof/>
            <w:webHidden/>
          </w:rPr>
          <w:tab/>
        </w:r>
        <w:r w:rsidR="00F919A7">
          <w:rPr>
            <w:noProof/>
            <w:webHidden/>
          </w:rPr>
          <w:fldChar w:fldCharType="begin"/>
        </w:r>
        <w:r w:rsidR="00F919A7">
          <w:rPr>
            <w:noProof/>
            <w:webHidden/>
          </w:rPr>
          <w:instrText xml:space="preserve"> PAGEREF _Toc524424028 \h </w:instrText>
        </w:r>
        <w:r w:rsidR="00F919A7">
          <w:rPr>
            <w:noProof/>
            <w:webHidden/>
          </w:rPr>
        </w:r>
        <w:r w:rsidR="00F919A7">
          <w:rPr>
            <w:noProof/>
            <w:webHidden/>
          </w:rPr>
          <w:fldChar w:fldCharType="separate"/>
        </w:r>
        <w:r w:rsidR="00F919A7">
          <w:rPr>
            <w:noProof/>
            <w:webHidden/>
          </w:rPr>
          <w:t>4</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29" w:history="1">
        <w:r w:rsidR="00F919A7" w:rsidRPr="00316C71">
          <w:rPr>
            <w:rStyle w:val="Hipervnculo"/>
            <w:noProof/>
          </w:rPr>
          <w:t>2</w:t>
        </w:r>
        <w:r w:rsidR="00F919A7">
          <w:rPr>
            <w:rFonts w:eastAsiaTheme="minorEastAsia"/>
            <w:noProof/>
            <w:lang w:eastAsia="es-ES"/>
          </w:rPr>
          <w:tab/>
        </w:r>
        <w:r w:rsidR="00F919A7" w:rsidRPr="00316C71">
          <w:rPr>
            <w:rStyle w:val="Hipervnculo"/>
            <w:noProof/>
          </w:rPr>
          <w:t>DIAGRAMA DE FLUJO</w:t>
        </w:r>
        <w:r w:rsidR="00F919A7">
          <w:rPr>
            <w:noProof/>
            <w:webHidden/>
          </w:rPr>
          <w:tab/>
        </w:r>
        <w:r w:rsidR="00F919A7">
          <w:rPr>
            <w:noProof/>
            <w:webHidden/>
          </w:rPr>
          <w:fldChar w:fldCharType="begin"/>
        </w:r>
        <w:r w:rsidR="00F919A7">
          <w:rPr>
            <w:noProof/>
            <w:webHidden/>
          </w:rPr>
          <w:instrText xml:space="preserve"> PAGEREF _Toc524424029 \h </w:instrText>
        </w:r>
        <w:r w:rsidR="00F919A7">
          <w:rPr>
            <w:noProof/>
            <w:webHidden/>
          </w:rPr>
        </w:r>
        <w:r w:rsidR="00F919A7">
          <w:rPr>
            <w:noProof/>
            <w:webHidden/>
          </w:rPr>
          <w:fldChar w:fldCharType="separate"/>
        </w:r>
        <w:r w:rsidR="00F919A7">
          <w:rPr>
            <w:noProof/>
            <w:webHidden/>
          </w:rPr>
          <w:t>5</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30" w:history="1">
        <w:r w:rsidR="00F919A7" w:rsidRPr="00316C71">
          <w:rPr>
            <w:rStyle w:val="Hipervnculo"/>
            <w:noProof/>
          </w:rPr>
          <w:t>3</w:t>
        </w:r>
        <w:r w:rsidR="00F919A7">
          <w:rPr>
            <w:rFonts w:eastAsiaTheme="minorEastAsia"/>
            <w:noProof/>
            <w:lang w:eastAsia="es-ES"/>
          </w:rPr>
          <w:tab/>
        </w:r>
        <w:r w:rsidR="00F919A7" w:rsidRPr="00316C71">
          <w:rPr>
            <w:rStyle w:val="Hipervnculo"/>
            <w:noProof/>
          </w:rPr>
          <w:t>DESCRIPCIÓN DE LA SECUENCIA</w:t>
        </w:r>
        <w:r w:rsidR="00F919A7">
          <w:rPr>
            <w:noProof/>
            <w:webHidden/>
          </w:rPr>
          <w:tab/>
        </w:r>
        <w:r w:rsidR="00F919A7">
          <w:rPr>
            <w:noProof/>
            <w:webHidden/>
          </w:rPr>
          <w:fldChar w:fldCharType="begin"/>
        </w:r>
        <w:r w:rsidR="00F919A7">
          <w:rPr>
            <w:noProof/>
            <w:webHidden/>
          </w:rPr>
          <w:instrText xml:space="preserve"> PAGEREF _Toc524424030 \h </w:instrText>
        </w:r>
        <w:r w:rsidR="00F919A7">
          <w:rPr>
            <w:noProof/>
            <w:webHidden/>
          </w:rPr>
        </w:r>
        <w:r w:rsidR="00F919A7">
          <w:rPr>
            <w:noProof/>
            <w:webHidden/>
          </w:rPr>
          <w:fldChar w:fldCharType="separate"/>
        </w:r>
        <w:r w:rsidR="00F919A7">
          <w:rPr>
            <w:noProof/>
            <w:webHidden/>
          </w:rPr>
          <w:t>6</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31" w:history="1">
        <w:r w:rsidR="00F919A7" w:rsidRPr="00316C71">
          <w:rPr>
            <w:rStyle w:val="Hipervnculo"/>
            <w:noProof/>
          </w:rPr>
          <w:t>4</w:t>
        </w:r>
        <w:r w:rsidR="00F919A7">
          <w:rPr>
            <w:rFonts w:eastAsiaTheme="minorEastAsia"/>
            <w:noProof/>
            <w:lang w:eastAsia="es-ES"/>
          </w:rPr>
          <w:tab/>
        </w:r>
        <w:r w:rsidR="00F919A7" w:rsidRPr="00316C71">
          <w:rPr>
            <w:rStyle w:val="Hipervnculo"/>
            <w:noProof/>
          </w:rPr>
          <w:t>ROLES Y RESPONSABILIDADES PARA LA EJECUCIÓN DE LA SECUENCIA</w:t>
        </w:r>
        <w:r w:rsidR="00F919A7">
          <w:rPr>
            <w:noProof/>
            <w:webHidden/>
          </w:rPr>
          <w:tab/>
        </w:r>
        <w:r w:rsidR="00F919A7">
          <w:rPr>
            <w:noProof/>
            <w:webHidden/>
          </w:rPr>
          <w:fldChar w:fldCharType="begin"/>
        </w:r>
        <w:r w:rsidR="00F919A7">
          <w:rPr>
            <w:noProof/>
            <w:webHidden/>
          </w:rPr>
          <w:instrText xml:space="preserve"> PAGEREF _Toc524424031 \h </w:instrText>
        </w:r>
        <w:r w:rsidR="00F919A7">
          <w:rPr>
            <w:noProof/>
            <w:webHidden/>
          </w:rPr>
        </w:r>
        <w:r w:rsidR="00F919A7">
          <w:rPr>
            <w:noProof/>
            <w:webHidden/>
          </w:rPr>
          <w:fldChar w:fldCharType="separate"/>
        </w:r>
        <w:r w:rsidR="00F919A7">
          <w:rPr>
            <w:noProof/>
            <w:webHidden/>
          </w:rPr>
          <w:t>7</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32" w:history="1">
        <w:r w:rsidR="00F919A7" w:rsidRPr="00316C71">
          <w:rPr>
            <w:rStyle w:val="Hipervnculo"/>
            <w:noProof/>
          </w:rPr>
          <w:t>5</w:t>
        </w:r>
        <w:r w:rsidR="00F919A7">
          <w:rPr>
            <w:rFonts w:eastAsiaTheme="minorEastAsia"/>
            <w:noProof/>
            <w:lang w:eastAsia="es-ES"/>
          </w:rPr>
          <w:tab/>
        </w:r>
        <w:r w:rsidR="00F919A7" w:rsidRPr="00316C71">
          <w:rPr>
            <w:rStyle w:val="Hipervnculo"/>
            <w:noProof/>
          </w:rPr>
          <w:t>ACTIVIDADES DE LA SECUENCIA DE RECUPERACIÓN</w:t>
        </w:r>
        <w:r w:rsidR="00F919A7">
          <w:rPr>
            <w:noProof/>
            <w:webHidden/>
          </w:rPr>
          <w:tab/>
        </w:r>
        <w:r w:rsidR="00F919A7">
          <w:rPr>
            <w:noProof/>
            <w:webHidden/>
          </w:rPr>
          <w:fldChar w:fldCharType="begin"/>
        </w:r>
        <w:r w:rsidR="00F919A7">
          <w:rPr>
            <w:noProof/>
            <w:webHidden/>
          </w:rPr>
          <w:instrText xml:space="preserve"> PAGEREF _Toc524424032 \h </w:instrText>
        </w:r>
        <w:r w:rsidR="00F919A7">
          <w:rPr>
            <w:noProof/>
            <w:webHidden/>
          </w:rPr>
        </w:r>
        <w:r w:rsidR="00F919A7">
          <w:rPr>
            <w:noProof/>
            <w:webHidden/>
          </w:rPr>
          <w:fldChar w:fldCharType="separate"/>
        </w:r>
        <w:r w:rsidR="00F919A7">
          <w:rPr>
            <w:noProof/>
            <w:webHidden/>
          </w:rPr>
          <w:t>8</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3" w:history="1">
        <w:r w:rsidR="00F919A7" w:rsidRPr="00316C71">
          <w:rPr>
            <w:rStyle w:val="Hipervnculo"/>
            <w:noProof/>
          </w:rPr>
          <w:t>5.1</w:t>
        </w:r>
        <w:r w:rsidR="00F919A7">
          <w:rPr>
            <w:rFonts w:eastAsiaTheme="minorEastAsia"/>
            <w:noProof/>
            <w:lang w:eastAsia="es-ES"/>
          </w:rPr>
          <w:tab/>
        </w:r>
        <w:r w:rsidR="00F919A7" w:rsidRPr="00316C71">
          <w:rPr>
            <w:rStyle w:val="Hipervnculo"/>
            <w:noProof/>
          </w:rPr>
          <w:t>DETENER LA APLICACIÓN BONITA</w:t>
        </w:r>
        <w:r w:rsidR="00F919A7">
          <w:rPr>
            <w:noProof/>
            <w:webHidden/>
          </w:rPr>
          <w:tab/>
        </w:r>
        <w:r w:rsidR="00F919A7">
          <w:rPr>
            <w:noProof/>
            <w:webHidden/>
          </w:rPr>
          <w:fldChar w:fldCharType="begin"/>
        </w:r>
        <w:r w:rsidR="00F919A7">
          <w:rPr>
            <w:noProof/>
            <w:webHidden/>
          </w:rPr>
          <w:instrText xml:space="preserve"> PAGEREF _Toc524424033 \h </w:instrText>
        </w:r>
        <w:r w:rsidR="00F919A7">
          <w:rPr>
            <w:noProof/>
            <w:webHidden/>
          </w:rPr>
        </w:r>
        <w:r w:rsidR="00F919A7">
          <w:rPr>
            <w:noProof/>
            <w:webHidden/>
          </w:rPr>
          <w:fldChar w:fldCharType="separate"/>
        </w:r>
        <w:r w:rsidR="00F919A7">
          <w:rPr>
            <w:noProof/>
            <w:webHidden/>
          </w:rPr>
          <w:t>8</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4" w:history="1">
        <w:r w:rsidR="00F919A7" w:rsidRPr="00316C71">
          <w:rPr>
            <w:rStyle w:val="Hipervnculo"/>
            <w:noProof/>
          </w:rPr>
          <w:t>5.2</w:t>
        </w:r>
        <w:r w:rsidR="00F919A7">
          <w:rPr>
            <w:rFonts w:eastAsiaTheme="minorEastAsia"/>
            <w:noProof/>
            <w:lang w:eastAsia="es-ES"/>
          </w:rPr>
          <w:tab/>
        </w:r>
        <w:r w:rsidR="00F919A7" w:rsidRPr="00316C71">
          <w:rPr>
            <w:rStyle w:val="Hipervnculo"/>
            <w:noProof/>
          </w:rPr>
          <w:t>DETENER EL SERVIDOR DE APLICACIONES APACHE TOMCAT</w:t>
        </w:r>
        <w:r w:rsidR="00F919A7">
          <w:rPr>
            <w:noProof/>
            <w:webHidden/>
          </w:rPr>
          <w:tab/>
        </w:r>
        <w:r w:rsidR="00F919A7">
          <w:rPr>
            <w:noProof/>
            <w:webHidden/>
          </w:rPr>
          <w:fldChar w:fldCharType="begin"/>
        </w:r>
        <w:r w:rsidR="00F919A7">
          <w:rPr>
            <w:noProof/>
            <w:webHidden/>
          </w:rPr>
          <w:instrText xml:space="preserve"> PAGEREF _Toc524424034 \h </w:instrText>
        </w:r>
        <w:r w:rsidR="00F919A7">
          <w:rPr>
            <w:noProof/>
            <w:webHidden/>
          </w:rPr>
        </w:r>
        <w:r w:rsidR="00F919A7">
          <w:rPr>
            <w:noProof/>
            <w:webHidden/>
          </w:rPr>
          <w:fldChar w:fldCharType="separate"/>
        </w:r>
        <w:r w:rsidR="00F919A7">
          <w:rPr>
            <w:noProof/>
            <w:webHidden/>
          </w:rPr>
          <w:t>8</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5" w:history="1">
        <w:r w:rsidR="00F919A7" w:rsidRPr="00316C71">
          <w:rPr>
            <w:rStyle w:val="Hipervnculo"/>
            <w:noProof/>
          </w:rPr>
          <w:t>5.3</w:t>
        </w:r>
        <w:r w:rsidR="00F919A7">
          <w:rPr>
            <w:rFonts w:eastAsiaTheme="minorEastAsia"/>
            <w:noProof/>
            <w:lang w:eastAsia="es-ES"/>
          </w:rPr>
          <w:tab/>
        </w:r>
        <w:r w:rsidR="00F919A7" w:rsidRPr="00316C71">
          <w:rPr>
            <w:rStyle w:val="Hipervnculo"/>
            <w:noProof/>
          </w:rPr>
          <w:t>RESPALDO DEL DIRECTORIO BONITA_HOME</w:t>
        </w:r>
        <w:r w:rsidR="00F919A7">
          <w:rPr>
            <w:noProof/>
            <w:webHidden/>
          </w:rPr>
          <w:tab/>
        </w:r>
        <w:r w:rsidR="00F919A7">
          <w:rPr>
            <w:noProof/>
            <w:webHidden/>
          </w:rPr>
          <w:fldChar w:fldCharType="begin"/>
        </w:r>
        <w:r w:rsidR="00F919A7">
          <w:rPr>
            <w:noProof/>
            <w:webHidden/>
          </w:rPr>
          <w:instrText xml:space="preserve"> PAGEREF _Toc524424035 \h </w:instrText>
        </w:r>
        <w:r w:rsidR="00F919A7">
          <w:rPr>
            <w:noProof/>
            <w:webHidden/>
          </w:rPr>
        </w:r>
        <w:r w:rsidR="00F919A7">
          <w:rPr>
            <w:noProof/>
            <w:webHidden/>
          </w:rPr>
          <w:fldChar w:fldCharType="separate"/>
        </w:r>
        <w:r w:rsidR="00F919A7">
          <w:rPr>
            <w:noProof/>
            <w:webHidden/>
          </w:rPr>
          <w:t>8</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6" w:history="1">
        <w:r w:rsidR="00F919A7" w:rsidRPr="00316C71">
          <w:rPr>
            <w:rStyle w:val="Hipervnculo"/>
            <w:noProof/>
          </w:rPr>
          <w:t>5.4</w:t>
        </w:r>
        <w:r w:rsidR="00F919A7">
          <w:rPr>
            <w:rFonts w:eastAsiaTheme="minorEastAsia"/>
            <w:noProof/>
            <w:lang w:eastAsia="es-ES"/>
          </w:rPr>
          <w:tab/>
        </w:r>
        <w:r w:rsidR="00F919A7" w:rsidRPr="00316C71">
          <w:rPr>
            <w:rStyle w:val="Hipervnculo"/>
            <w:noProof/>
          </w:rPr>
          <w:t>RESPALDO DE LOS ARCHIVOS DE CONFIGURACIÓN DEL SERVIDOR DE APLICACIONES</w:t>
        </w:r>
        <w:r w:rsidR="00F919A7">
          <w:rPr>
            <w:noProof/>
            <w:webHidden/>
          </w:rPr>
          <w:tab/>
        </w:r>
        <w:r w:rsidR="00F919A7">
          <w:rPr>
            <w:noProof/>
            <w:webHidden/>
          </w:rPr>
          <w:fldChar w:fldCharType="begin"/>
        </w:r>
        <w:r w:rsidR="00F919A7">
          <w:rPr>
            <w:noProof/>
            <w:webHidden/>
          </w:rPr>
          <w:instrText xml:space="preserve"> PAGEREF _Toc524424036 \h </w:instrText>
        </w:r>
        <w:r w:rsidR="00F919A7">
          <w:rPr>
            <w:noProof/>
            <w:webHidden/>
          </w:rPr>
        </w:r>
        <w:r w:rsidR="00F919A7">
          <w:rPr>
            <w:noProof/>
            <w:webHidden/>
          </w:rPr>
          <w:fldChar w:fldCharType="separate"/>
        </w:r>
        <w:r w:rsidR="00F919A7">
          <w:rPr>
            <w:noProof/>
            <w:webHidden/>
          </w:rPr>
          <w:t>9</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7" w:history="1">
        <w:r w:rsidR="00F919A7" w:rsidRPr="00316C71">
          <w:rPr>
            <w:rStyle w:val="Hipervnculo"/>
            <w:noProof/>
          </w:rPr>
          <w:t>5.5</w:t>
        </w:r>
        <w:r w:rsidR="00F919A7">
          <w:rPr>
            <w:rFonts w:eastAsiaTheme="minorEastAsia"/>
            <w:noProof/>
            <w:lang w:eastAsia="es-ES"/>
          </w:rPr>
          <w:tab/>
        </w:r>
        <w:r w:rsidR="00F919A7" w:rsidRPr="00316C71">
          <w:rPr>
            <w:rStyle w:val="Hipervnculo"/>
            <w:noProof/>
          </w:rPr>
          <w:t>RESPALDO DE LOS ARCHIVOS WAR</w:t>
        </w:r>
        <w:r w:rsidR="00F919A7">
          <w:rPr>
            <w:noProof/>
            <w:webHidden/>
          </w:rPr>
          <w:tab/>
        </w:r>
        <w:r w:rsidR="00F919A7">
          <w:rPr>
            <w:noProof/>
            <w:webHidden/>
          </w:rPr>
          <w:fldChar w:fldCharType="begin"/>
        </w:r>
        <w:r w:rsidR="00F919A7">
          <w:rPr>
            <w:noProof/>
            <w:webHidden/>
          </w:rPr>
          <w:instrText xml:space="preserve"> PAGEREF _Toc524424037 \h </w:instrText>
        </w:r>
        <w:r w:rsidR="00F919A7">
          <w:rPr>
            <w:noProof/>
            <w:webHidden/>
          </w:rPr>
        </w:r>
        <w:r w:rsidR="00F919A7">
          <w:rPr>
            <w:noProof/>
            <w:webHidden/>
          </w:rPr>
          <w:fldChar w:fldCharType="separate"/>
        </w:r>
        <w:r w:rsidR="00F919A7">
          <w:rPr>
            <w:noProof/>
            <w:webHidden/>
          </w:rPr>
          <w:t>9</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8" w:history="1">
        <w:r w:rsidR="00F919A7" w:rsidRPr="00316C71">
          <w:rPr>
            <w:rStyle w:val="Hipervnculo"/>
            <w:noProof/>
          </w:rPr>
          <w:t>5.6</w:t>
        </w:r>
        <w:r w:rsidR="00F919A7">
          <w:rPr>
            <w:rFonts w:eastAsiaTheme="minorEastAsia"/>
            <w:noProof/>
            <w:lang w:eastAsia="es-ES"/>
          </w:rPr>
          <w:tab/>
        </w:r>
        <w:r w:rsidR="00F919A7" w:rsidRPr="00316C71">
          <w:rPr>
            <w:rStyle w:val="Hipervnculo"/>
            <w:noProof/>
          </w:rPr>
          <w:t>RESPALDO DEL ESQUEMA DE BBDD POSTGRESQL</w:t>
        </w:r>
        <w:r w:rsidR="00F919A7">
          <w:rPr>
            <w:noProof/>
            <w:webHidden/>
          </w:rPr>
          <w:tab/>
        </w:r>
        <w:r w:rsidR="00F919A7">
          <w:rPr>
            <w:noProof/>
            <w:webHidden/>
          </w:rPr>
          <w:fldChar w:fldCharType="begin"/>
        </w:r>
        <w:r w:rsidR="00F919A7">
          <w:rPr>
            <w:noProof/>
            <w:webHidden/>
          </w:rPr>
          <w:instrText xml:space="preserve"> PAGEREF _Toc524424038 \h </w:instrText>
        </w:r>
        <w:r w:rsidR="00F919A7">
          <w:rPr>
            <w:noProof/>
            <w:webHidden/>
          </w:rPr>
        </w:r>
        <w:r w:rsidR="00F919A7">
          <w:rPr>
            <w:noProof/>
            <w:webHidden/>
          </w:rPr>
          <w:fldChar w:fldCharType="separate"/>
        </w:r>
        <w:r w:rsidR="00F919A7">
          <w:rPr>
            <w:noProof/>
            <w:webHidden/>
          </w:rPr>
          <w:t>9</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39" w:history="1">
        <w:r w:rsidR="00F919A7" w:rsidRPr="00316C71">
          <w:rPr>
            <w:rStyle w:val="Hipervnculo"/>
            <w:noProof/>
          </w:rPr>
          <w:t>5.7</w:t>
        </w:r>
        <w:r w:rsidR="00F919A7">
          <w:rPr>
            <w:rFonts w:eastAsiaTheme="minorEastAsia"/>
            <w:noProof/>
            <w:lang w:eastAsia="es-ES"/>
          </w:rPr>
          <w:tab/>
        </w:r>
        <w:r w:rsidR="00F919A7" w:rsidRPr="00316C71">
          <w:rPr>
            <w:rStyle w:val="Hipervnculo"/>
            <w:noProof/>
          </w:rPr>
          <w:t>INICIAR EL SERVIDOR DE APLICACIONES</w:t>
        </w:r>
        <w:r w:rsidR="00F919A7">
          <w:rPr>
            <w:noProof/>
            <w:webHidden/>
          </w:rPr>
          <w:tab/>
        </w:r>
        <w:r w:rsidR="00F919A7">
          <w:rPr>
            <w:noProof/>
            <w:webHidden/>
          </w:rPr>
          <w:fldChar w:fldCharType="begin"/>
        </w:r>
        <w:r w:rsidR="00F919A7">
          <w:rPr>
            <w:noProof/>
            <w:webHidden/>
          </w:rPr>
          <w:instrText xml:space="preserve"> PAGEREF _Toc524424039 \h </w:instrText>
        </w:r>
        <w:r w:rsidR="00F919A7">
          <w:rPr>
            <w:noProof/>
            <w:webHidden/>
          </w:rPr>
        </w:r>
        <w:r w:rsidR="00F919A7">
          <w:rPr>
            <w:noProof/>
            <w:webHidden/>
          </w:rPr>
          <w:fldChar w:fldCharType="separate"/>
        </w:r>
        <w:r w:rsidR="00F919A7">
          <w:rPr>
            <w:noProof/>
            <w:webHidden/>
          </w:rPr>
          <w:t>9</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40" w:history="1">
        <w:r w:rsidR="00F919A7" w:rsidRPr="00316C71">
          <w:rPr>
            <w:rStyle w:val="Hipervnculo"/>
            <w:noProof/>
          </w:rPr>
          <w:t>5.8</w:t>
        </w:r>
        <w:r w:rsidR="00F919A7">
          <w:rPr>
            <w:rFonts w:eastAsiaTheme="minorEastAsia"/>
            <w:noProof/>
            <w:lang w:eastAsia="es-ES"/>
          </w:rPr>
          <w:tab/>
        </w:r>
        <w:r w:rsidR="00F919A7" w:rsidRPr="00316C71">
          <w:rPr>
            <w:rStyle w:val="Hipervnculo"/>
            <w:noProof/>
          </w:rPr>
          <w:t>REANUDAR LOS SERVICIOS BPM</w:t>
        </w:r>
        <w:r w:rsidR="00F919A7">
          <w:rPr>
            <w:noProof/>
            <w:webHidden/>
          </w:rPr>
          <w:tab/>
        </w:r>
        <w:r w:rsidR="00F919A7">
          <w:rPr>
            <w:noProof/>
            <w:webHidden/>
          </w:rPr>
          <w:fldChar w:fldCharType="begin"/>
        </w:r>
        <w:r w:rsidR="00F919A7">
          <w:rPr>
            <w:noProof/>
            <w:webHidden/>
          </w:rPr>
          <w:instrText xml:space="preserve"> PAGEREF _Toc524424040 \h </w:instrText>
        </w:r>
        <w:r w:rsidR="00F919A7">
          <w:rPr>
            <w:noProof/>
            <w:webHidden/>
          </w:rPr>
        </w:r>
        <w:r w:rsidR="00F919A7">
          <w:rPr>
            <w:noProof/>
            <w:webHidden/>
          </w:rPr>
          <w:fldChar w:fldCharType="separate"/>
        </w:r>
        <w:r w:rsidR="00F919A7">
          <w:rPr>
            <w:noProof/>
            <w:webHidden/>
          </w:rPr>
          <w:t>9</w:t>
        </w:r>
        <w:r w:rsidR="00F919A7">
          <w:rPr>
            <w:noProof/>
            <w:webHidden/>
          </w:rPr>
          <w:fldChar w:fldCharType="end"/>
        </w:r>
      </w:hyperlink>
    </w:p>
    <w:p w:rsidR="00F919A7" w:rsidRDefault="009C79FF">
      <w:pPr>
        <w:pStyle w:val="TDC1"/>
        <w:tabs>
          <w:tab w:val="left" w:pos="440"/>
          <w:tab w:val="right" w:leader="dot" w:pos="8494"/>
        </w:tabs>
        <w:rPr>
          <w:rFonts w:eastAsiaTheme="minorEastAsia"/>
          <w:noProof/>
          <w:lang w:eastAsia="es-ES"/>
        </w:rPr>
      </w:pPr>
      <w:hyperlink w:anchor="_Toc524424041" w:history="1">
        <w:r w:rsidR="00F919A7" w:rsidRPr="00316C71">
          <w:rPr>
            <w:rStyle w:val="Hipervnculo"/>
            <w:noProof/>
          </w:rPr>
          <w:t>6</w:t>
        </w:r>
        <w:r w:rsidR="00F919A7">
          <w:rPr>
            <w:rFonts w:eastAsiaTheme="minorEastAsia"/>
            <w:noProof/>
            <w:lang w:eastAsia="es-ES"/>
          </w:rPr>
          <w:tab/>
        </w:r>
        <w:r w:rsidR="00F919A7" w:rsidRPr="00316C71">
          <w:rPr>
            <w:rStyle w:val="Hipervnculo"/>
            <w:noProof/>
          </w:rPr>
          <w:t>ANEXOS</w:t>
        </w:r>
        <w:r w:rsidR="00F919A7">
          <w:rPr>
            <w:noProof/>
            <w:webHidden/>
          </w:rPr>
          <w:tab/>
        </w:r>
        <w:r w:rsidR="00F919A7">
          <w:rPr>
            <w:noProof/>
            <w:webHidden/>
          </w:rPr>
          <w:fldChar w:fldCharType="begin"/>
        </w:r>
        <w:r w:rsidR="00F919A7">
          <w:rPr>
            <w:noProof/>
            <w:webHidden/>
          </w:rPr>
          <w:instrText xml:space="preserve"> PAGEREF _Toc524424041 \h </w:instrText>
        </w:r>
        <w:r w:rsidR="00F919A7">
          <w:rPr>
            <w:noProof/>
            <w:webHidden/>
          </w:rPr>
        </w:r>
        <w:r w:rsidR="00F919A7">
          <w:rPr>
            <w:noProof/>
            <w:webHidden/>
          </w:rPr>
          <w:fldChar w:fldCharType="separate"/>
        </w:r>
        <w:r w:rsidR="00F919A7">
          <w:rPr>
            <w:noProof/>
            <w:webHidden/>
          </w:rPr>
          <w:t>10</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42" w:history="1">
        <w:r w:rsidR="00F919A7" w:rsidRPr="00316C71">
          <w:rPr>
            <w:rStyle w:val="Hipervnculo"/>
            <w:noProof/>
          </w:rPr>
          <w:t>6.1</w:t>
        </w:r>
        <w:r w:rsidR="00F919A7">
          <w:rPr>
            <w:rFonts w:eastAsiaTheme="minorEastAsia"/>
            <w:noProof/>
            <w:lang w:eastAsia="es-ES"/>
          </w:rPr>
          <w:tab/>
        </w:r>
        <w:r w:rsidR="00F919A7" w:rsidRPr="00316C71">
          <w:rPr>
            <w:rStyle w:val="Hipervnculo"/>
            <w:noProof/>
          </w:rPr>
          <w:t>ANEXO I: INTRODUCCIÓN AL BPM MAESTRO DE ACTIVOS</w:t>
        </w:r>
        <w:r w:rsidR="00F919A7">
          <w:rPr>
            <w:noProof/>
            <w:webHidden/>
          </w:rPr>
          <w:tab/>
        </w:r>
        <w:r w:rsidR="00F919A7">
          <w:rPr>
            <w:noProof/>
            <w:webHidden/>
          </w:rPr>
          <w:fldChar w:fldCharType="begin"/>
        </w:r>
        <w:r w:rsidR="00F919A7">
          <w:rPr>
            <w:noProof/>
            <w:webHidden/>
          </w:rPr>
          <w:instrText xml:space="preserve"> PAGEREF _Toc524424042 \h </w:instrText>
        </w:r>
        <w:r w:rsidR="00F919A7">
          <w:rPr>
            <w:noProof/>
            <w:webHidden/>
          </w:rPr>
        </w:r>
        <w:r w:rsidR="00F919A7">
          <w:rPr>
            <w:noProof/>
            <w:webHidden/>
          </w:rPr>
          <w:fldChar w:fldCharType="separate"/>
        </w:r>
        <w:r w:rsidR="00F919A7">
          <w:rPr>
            <w:noProof/>
            <w:webHidden/>
          </w:rPr>
          <w:t>10</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43" w:history="1">
        <w:r w:rsidR="00F919A7" w:rsidRPr="00316C71">
          <w:rPr>
            <w:rStyle w:val="Hipervnculo"/>
            <w:noProof/>
          </w:rPr>
          <w:t>6.2</w:t>
        </w:r>
        <w:r w:rsidR="00F919A7">
          <w:rPr>
            <w:rFonts w:eastAsiaTheme="minorEastAsia"/>
            <w:noProof/>
            <w:lang w:eastAsia="es-ES"/>
          </w:rPr>
          <w:tab/>
        </w:r>
        <w:r w:rsidR="00F919A7" w:rsidRPr="00316C71">
          <w:rPr>
            <w:rStyle w:val="Hipervnculo"/>
            <w:noProof/>
          </w:rPr>
          <w:t>ANEXO II: DISEÑO DE ARQUITECTURA DEL BPM MAESTRO DE ACTIVOS</w:t>
        </w:r>
        <w:r w:rsidR="00F919A7">
          <w:rPr>
            <w:noProof/>
            <w:webHidden/>
          </w:rPr>
          <w:tab/>
        </w:r>
        <w:r w:rsidR="00F919A7">
          <w:rPr>
            <w:noProof/>
            <w:webHidden/>
          </w:rPr>
          <w:fldChar w:fldCharType="begin"/>
        </w:r>
        <w:r w:rsidR="00F919A7">
          <w:rPr>
            <w:noProof/>
            <w:webHidden/>
          </w:rPr>
          <w:instrText xml:space="preserve"> PAGEREF _Toc524424043 \h </w:instrText>
        </w:r>
        <w:r w:rsidR="00F919A7">
          <w:rPr>
            <w:noProof/>
            <w:webHidden/>
          </w:rPr>
        </w:r>
        <w:r w:rsidR="00F919A7">
          <w:rPr>
            <w:noProof/>
            <w:webHidden/>
          </w:rPr>
          <w:fldChar w:fldCharType="separate"/>
        </w:r>
        <w:r w:rsidR="00F919A7">
          <w:rPr>
            <w:noProof/>
            <w:webHidden/>
          </w:rPr>
          <w:t>12</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44" w:history="1">
        <w:r w:rsidR="00F919A7" w:rsidRPr="00316C71">
          <w:rPr>
            <w:rStyle w:val="Hipervnculo"/>
            <w:noProof/>
          </w:rPr>
          <w:t>6.3</w:t>
        </w:r>
        <w:r w:rsidR="00F919A7">
          <w:rPr>
            <w:rFonts w:eastAsiaTheme="minorEastAsia"/>
            <w:noProof/>
            <w:lang w:eastAsia="es-ES"/>
          </w:rPr>
          <w:tab/>
        </w:r>
        <w:r w:rsidR="00F919A7" w:rsidRPr="00316C71">
          <w:rPr>
            <w:rStyle w:val="Hipervnculo"/>
            <w:noProof/>
          </w:rPr>
          <w:t>ANEXOIII: INFORMACIÓN DE LOS ENTORNOS DEL BPM MAESTRO DE ACTIVOS</w:t>
        </w:r>
        <w:r w:rsidR="00F919A7">
          <w:rPr>
            <w:noProof/>
            <w:webHidden/>
          </w:rPr>
          <w:tab/>
        </w:r>
        <w:r w:rsidR="00F919A7">
          <w:rPr>
            <w:noProof/>
            <w:webHidden/>
          </w:rPr>
          <w:fldChar w:fldCharType="begin"/>
        </w:r>
        <w:r w:rsidR="00F919A7">
          <w:rPr>
            <w:noProof/>
            <w:webHidden/>
          </w:rPr>
          <w:instrText xml:space="preserve"> PAGEREF _Toc524424044 \h </w:instrText>
        </w:r>
        <w:r w:rsidR="00F919A7">
          <w:rPr>
            <w:noProof/>
            <w:webHidden/>
          </w:rPr>
        </w:r>
        <w:r w:rsidR="00F919A7">
          <w:rPr>
            <w:noProof/>
            <w:webHidden/>
          </w:rPr>
          <w:fldChar w:fldCharType="separate"/>
        </w:r>
        <w:r w:rsidR="00F919A7">
          <w:rPr>
            <w:noProof/>
            <w:webHidden/>
          </w:rPr>
          <w:t>18</w:t>
        </w:r>
        <w:r w:rsidR="00F919A7">
          <w:rPr>
            <w:noProof/>
            <w:webHidden/>
          </w:rPr>
          <w:fldChar w:fldCharType="end"/>
        </w:r>
      </w:hyperlink>
    </w:p>
    <w:p w:rsidR="00F919A7" w:rsidRDefault="009C79FF">
      <w:pPr>
        <w:pStyle w:val="TDC2"/>
        <w:tabs>
          <w:tab w:val="left" w:pos="880"/>
          <w:tab w:val="right" w:leader="dot" w:pos="8494"/>
        </w:tabs>
        <w:rPr>
          <w:rFonts w:eastAsiaTheme="minorEastAsia"/>
          <w:noProof/>
          <w:lang w:eastAsia="es-ES"/>
        </w:rPr>
      </w:pPr>
      <w:hyperlink w:anchor="_Toc524424045" w:history="1">
        <w:r w:rsidR="00F919A7" w:rsidRPr="00316C71">
          <w:rPr>
            <w:rStyle w:val="Hipervnculo"/>
            <w:noProof/>
          </w:rPr>
          <w:t>6.4</w:t>
        </w:r>
        <w:r w:rsidR="00F919A7">
          <w:rPr>
            <w:rFonts w:eastAsiaTheme="minorEastAsia"/>
            <w:noProof/>
            <w:lang w:eastAsia="es-ES"/>
          </w:rPr>
          <w:tab/>
        </w:r>
        <w:r w:rsidR="00F919A7" w:rsidRPr="00316C71">
          <w:rPr>
            <w:rStyle w:val="Hipervnculo"/>
            <w:noProof/>
          </w:rPr>
          <w:t>ANEXO IV: ESQUEMA DEL SISTEMA DE INFORMACIÓN MAESTRO DE ACTIVOS</w:t>
        </w:r>
        <w:r w:rsidR="00F919A7">
          <w:rPr>
            <w:noProof/>
            <w:webHidden/>
          </w:rPr>
          <w:tab/>
        </w:r>
        <w:r w:rsidR="00F919A7">
          <w:rPr>
            <w:noProof/>
            <w:webHidden/>
          </w:rPr>
          <w:fldChar w:fldCharType="begin"/>
        </w:r>
        <w:r w:rsidR="00F919A7">
          <w:rPr>
            <w:noProof/>
            <w:webHidden/>
          </w:rPr>
          <w:instrText xml:space="preserve"> PAGEREF _Toc524424045 \h </w:instrText>
        </w:r>
        <w:r w:rsidR="00F919A7">
          <w:rPr>
            <w:noProof/>
            <w:webHidden/>
          </w:rPr>
        </w:r>
        <w:r w:rsidR="00F919A7">
          <w:rPr>
            <w:noProof/>
            <w:webHidden/>
          </w:rPr>
          <w:fldChar w:fldCharType="separate"/>
        </w:r>
        <w:r w:rsidR="00F919A7">
          <w:rPr>
            <w:noProof/>
            <w:webHidden/>
          </w:rPr>
          <w:t>20</w:t>
        </w:r>
        <w:r w:rsidR="00F919A7">
          <w:rPr>
            <w:noProof/>
            <w:webHidden/>
          </w:rPr>
          <w:fldChar w:fldCharType="end"/>
        </w:r>
      </w:hyperlink>
    </w:p>
    <w:p w:rsidR="00796EDD" w:rsidRPr="007B5509" w:rsidRDefault="00EC1AF7">
      <w:pPr>
        <w:rPr>
          <w:rFonts w:eastAsiaTheme="majorEastAsia" w:cstheme="majorBidi"/>
          <w:bCs/>
          <w:color w:val="002060"/>
          <w:sz w:val="32"/>
          <w:szCs w:val="28"/>
        </w:rPr>
      </w:pPr>
      <w:r>
        <w:fldChar w:fldCharType="end"/>
      </w:r>
      <w:r w:rsidR="00796EDD" w:rsidRPr="007B5509">
        <w:br w:type="page"/>
      </w:r>
    </w:p>
    <w:p w:rsidR="00352AB5" w:rsidRPr="007B5509" w:rsidRDefault="000946BE" w:rsidP="00352AB5">
      <w:pPr>
        <w:pStyle w:val="Proced-N1"/>
        <w:rPr>
          <w:rFonts w:asciiTheme="minorHAnsi" w:hAnsiTheme="minorHAnsi"/>
        </w:rPr>
      </w:pPr>
      <w:bookmarkStart w:id="7" w:name="_Toc453773957"/>
      <w:bookmarkStart w:id="8" w:name="_Toc524424024"/>
      <w:r w:rsidRPr="007B5509">
        <w:rPr>
          <w:rFonts w:asciiTheme="minorHAnsi" w:hAnsiTheme="minorHAnsi"/>
        </w:rPr>
        <w:lastRenderedPageBreak/>
        <w:t>INTRODUCCIÓN</w:t>
      </w:r>
      <w:bookmarkEnd w:id="7"/>
      <w:bookmarkEnd w:id="8"/>
    </w:p>
    <w:p w:rsidR="008E6040" w:rsidRPr="00C540F7" w:rsidRDefault="008E6040" w:rsidP="00104970">
      <w:pPr>
        <w:jc w:val="both"/>
        <w:rPr>
          <w:lang w:val="es-ES_tradnl"/>
        </w:rPr>
      </w:pPr>
      <w:r w:rsidRPr="00C540F7">
        <w:rPr>
          <w:lang w:val="es-ES_tradnl"/>
        </w:rPr>
        <w:t xml:space="preserve">El </w:t>
      </w:r>
      <w:r w:rsidR="009907D1">
        <w:rPr>
          <w:lang w:val="es-ES_tradnl"/>
        </w:rPr>
        <w:t>presente documento tiene como objetivo</w:t>
      </w:r>
      <w:r w:rsidR="00C319A6">
        <w:rPr>
          <w:lang w:val="es-ES_tradnl"/>
        </w:rPr>
        <w:t xml:space="preserve"> explicar el funcionamiento de los procesos de</w:t>
      </w:r>
      <w:r w:rsidR="00644524">
        <w:rPr>
          <w:lang w:val="es-ES_tradnl"/>
        </w:rPr>
        <w:t>l Gestor de</w:t>
      </w:r>
      <w:r w:rsidR="009907D1">
        <w:rPr>
          <w:lang w:val="es-ES_tradnl"/>
        </w:rPr>
        <w:t xml:space="preserve">l Maestro de </w:t>
      </w:r>
      <w:proofErr w:type="gramStart"/>
      <w:r w:rsidR="009907D1">
        <w:rPr>
          <w:lang w:val="es-ES_tradnl"/>
        </w:rPr>
        <w:t>Activos</w:t>
      </w:r>
      <w:proofErr w:type="gramEnd"/>
      <w:r w:rsidR="00644524">
        <w:rPr>
          <w:lang w:val="es-ES_tradnl"/>
        </w:rPr>
        <w:t xml:space="preserve"> así como los procedimientos de </w:t>
      </w:r>
      <w:proofErr w:type="spellStart"/>
      <w:r w:rsidR="00644524">
        <w:rPr>
          <w:lang w:val="es-ES_tradnl"/>
        </w:rPr>
        <w:t>backup</w:t>
      </w:r>
      <w:proofErr w:type="spellEnd"/>
      <w:r w:rsidR="00644524">
        <w:rPr>
          <w:lang w:val="es-ES_tradnl"/>
        </w:rPr>
        <w:t xml:space="preserve"> y recuperación de los mismos.</w:t>
      </w:r>
    </w:p>
    <w:p w:rsidR="00EC1AF7" w:rsidRPr="004807C2" w:rsidRDefault="00EC1AF7" w:rsidP="00EC1AF7">
      <w:pPr>
        <w:jc w:val="both"/>
        <w:rPr>
          <w:lang w:val="es-ES_tradnl"/>
        </w:rPr>
      </w:pPr>
      <w:r w:rsidRPr="004807C2">
        <w:rPr>
          <w:lang w:val="es-ES_tradnl"/>
        </w:rPr>
        <w:t>Ante una indisponibilidad de la Base de Datos de</w:t>
      </w:r>
      <w:r>
        <w:rPr>
          <w:lang w:val="es-ES_tradnl"/>
        </w:rPr>
        <w:t>l Maestro de Activos</w:t>
      </w:r>
      <w:r w:rsidRPr="004807C2">
        <w:rPr>
          <w:lang w:val="es-ES_tradnl"/>
        </w:rPr>
        <w:t xml:space="preserve">, una de las posibles causas puede ser la corrupción de </w:t>
      </w:r>
      <w:proofErr w:type="gramStart"/>
      <w:r w:rsidRPr="004807C2">
        <w:rPr>
          <w:lang w:val="es-ES_tradnl"/>
        </w:rPr>
        <w:t>la misma</w:t>
      </w:r>
      <w:proofErr w:type="gramEnd"/>
      <w:r w:rsidRPr="004807C2">
        <w:rPr>
          <w:lang w:val="es-ES_tradnl"/>
        </w:rPr>
        <w:t>.</w:t>
      </w:r>
    </w:p>
    <w:p w:rsidR="00EC1AF7" w:rsidRPr="004807C2" w:rsidRDefault="00EC1AF7" w:rsidP="00EC1AF7">
      <w:pPr>
        <w:jc w:val="both"/>
        <w:rPr>
          <w:lang w:val="es-ES_tradnl"/>
        </w:rPr>
      </w:pPr>
      <w:r w:rsidRPr="004807C2">
        <w:rPr>
          <w:lang w:val="es-ES_tradnl"/>
        </w:rPr>
        <w:t>Una vez se haya determinado que la solución a dicha contingencia es la restauración de la Base de Datos en el servidor de origen, se procederá a ejecutar la presente secuencia de recuperación.</w:t>
      </w:r>
    </w:p>
    <w:p w:rsidR="00EC1AF7" w:rsidRPr="00C540F7" w:rsidRDefault="00EC1AF7" w:rsidP="00EC1AF7">
      <w:pPr>
        <w:jc w:val="both"/>
        <w:rPr>
          <w:lang w:val="es-ES_tradnl"/>
        </w:rPr>
      </w:pPr>
      <w:r w:rsidRPr="004807C2">
        <w:rPr>
          <w:lang w:val="es-ES_tradnl"/>
        </w:rPr>
        <w:t>Esta Secuencia de Recuperación describe paso a paso como se debe proceder para la restauración de los datos de</w:t>
      </w:r>
      <w:r>
        <w:rPr>
          <w:lang w:val="es-ES_tradnl"/>
        </w:rPr>
        <w:t>l Maestro de Activos</w:t>
      </w:r>
      <w:r w:rsidRPr="004807C2">
        <w:rPr>
          <w:lang w:val="es-ES_tradnl"/>
        </w:rPr>
        <w:t>, estableciéndose con el objetivo de reanudar la continuación del acceso a dichos datos de la aplicación por parte de los usuarios de negocio.</w:t>
      </w:r>
      <w:r>
        <w:rPr>
          <w:lang w:val="es-ES_tradnl"/>
        </w:rPr>
        <w:t xml:space="preserve"> </w:t>
      </w:r>
    </w:p>
    <w:p w:rsidR="00816279" w:rsidRDefault="00352AB5" w:rsidP="00352AB5">
      <w:pPr>
        <w:pStyle w:val="Proced-N2"/>
        <w:rPr>
          <w:rFonts w:asciiTheme="minorHAnsi" w:hAnsiTheme="minorHAnsi"/>
        </w:rPr>
      </w:pPr>
      <w:bookmarkStart w:id="9" w:name="_Toc453773958"/>
      <w:bookmarkStart w:id="10" w:name="_Toc524424025"/>
      <w:r w:rsidRPr="007B5509">
        <w:rPr>
          <w:rFonts w:asciiTheme="minorHAnsi" w:hAnsiTheme="minorHAnsi"/>
        </w:rPr>
        <w:t>ÁMBITO DE APLICACIÓN</w:t>
      </w:r>
      <w:bookmarkEnd w:id="9"/>
      <w:bookmarkEnd w:id="10"/>
    </w:p>
    <w:p w:rsidR="00EC1AF7" w:rsidRPr="00DF2159" w:rsidRDefault="00EC1AF7" w:rsidP="00EC1AF7">
      <w:pPr>
        <w:jc w:val="both"/>
        <w:rPr>
          <w:rFonts w:cs="Arial"/>
          <w:lang w:val="es-ES_tradnl"/>
        </w:rPr>
      </w:pPr>
      <w:r>
        <w:rPr>
          <w:rFonts w:cs="Arial"/>
          <w:lang w:val="es-ES_tradnl"/>
        </w:rPr>
        <w:t>La presente Secuencia de Recuperación afecta a todos los servidores en producción que almacenan la/s BBDD y forman parte del sistema de información del Maestro de Activos.</w:t>
      </w:r>
    </w:p>
    <w:p w:rsidR="00352AB5" w:rsidRDefault="00352AB5" w:rsidP="00626327">
      <w:pPr>
        <w:pStyle w:val="Proced-N2"/>
        <w:rPr>
          <w:rFonts w:asciiTheme="minorHAnsi" w:hAnsiTheme="minorHAnsi"/>
        </w:rPr>
      </w:pPr>
      <w:bookmarkStart w:id="11" w:name="_Toc453773959"/>
      <w:bookmarkStart w:id="12" w:name="_Toc524424026"/>
      <w:r w:rsidRPr="007B5509">
        <w:rPr>
          <w:rFonts w:asciiTheme="minorHAnsi" w:hAnsiTheme="minorHAnsi"/>
        </w:rPr>
        <w:t>ALCANCE</w:t>
      </w:r>
      <w:bookmarkEnd w:id="11"/>
      <w:bookmarkEnd w:id="12"/>
    </w:p>
    <w:p w:rsidR="008E6040" w:rsidRDefault="008E6040" w:rsidP="00104970">
      <w:pPr>
        <w:jc w:val="both"/>
        <w:rPr>
          <w:rFonts w:cs="Arial"/>
          <w:lang w:val="es-ES_tradnl"/>
        </w:rPr>
      </w:pPr>
      <w:r w:rsidRPr="008F48C4">
        <w:rPr>
          <w:rFonts w:cs="Arial"/>
          <w:lang w:val="es-ES_tradnl"/>
        </w:rPr>
        <w:t xml:space="preserve">El alcance del documento queda </w:t>
      </w:r>
      <w:r w:rsidR="00104970">
        <w:rPr>
          <w:rFonts w:cs="Arial"/>
          <w:lang w:val="es-ES_tradnl"/>
        </w:rPr>
        <w:t>de</w:t>
      </w:r>
      <w:r w:rsidR="00644524">
        <w:rPr>
          <w:rFonts w:cs="Arial"/>
          <w:lang w:val="es-ES_tradnl"/>
        </w:rPr>
        <w:t>limitad</w:t>
      </w:r>
      <w:r w:rsidR="00104970">
        <w:rPr>
          <w:rFonts w:cs="Arial"/>
          <w:lang w:val="es-ES_tradnl"/>
        </w:rPr>
        <w:t xml:space="preserve">o a </w:t>
      </w:r>
      <w:r w:rsidR="00644524">
        <w:rPr>
          <w:rFonts w:cs="Arial"/>
          <w:lang w:val="es-ES_tradnl"/>
        </w:rPr>
        <w:t xml:space="preserve">los procesos del Gestor del Maestro de Activos sin tener en cuenta la base de datos del maestro de activos que se encuentra integrada dentro del </w:t>
      </w:r>
      <w:proofErr w:type="spellStart"/>
      <w:r w:rsidR="00644524">
        <w:rPr>
          <w:rFonts w:cs="Arial"/>
          <w:lang w:val="es-ES_tradnl"/>
        </w:rPr>
        <w:t>Datawarehouse</w:t>
      </w:r>
      <w:proofErr w:type="spellEnd"/>
      <w:r w:rsidR="00644524">
        <w:rPr>
          <w:rFonts w:cs="Arial"/>
          <w:lang w:val="es-ES_tradnl"/>
        </w:rPr>
        <w:t xml:space="preserve"> Corporativo de Haya. Los procedimientos de </w:t>
      </w:r>
      <w:proofErr w:type="spellStart"/>
      <w:r w:rsidR="00644524">
        <w:rPr>
          <w:rFonts w:cs="Arial"/>
          <w:lang w:val="es-ES_tradnl"/>
        </w:rPr>
        <w:t>backup</w:t>
      </w:r>
      <w:proofErr w:type="spellEnd"/>
      <w:r w:rsidR="00644524">
        <w:rPr>
          <w:rFonts w:cs="Arial"/>
          <w:lang w:val="es-ES_tradnl"/>
        </w:rPr>
        <w:t xml:space="preserve"> y recuperación de dicha base de </w:t>
      </w:r>
      <w:proofErr w:type="gramStart"/>
      <w:r w:rsidR="00644524">
        <w:rPr>
          <w:rFonts w:cs="Arial"/>
          <w:lang w:val="es-ES_tradnl"/>
        </w:rPr>
        <w:t>datos</w:t>
      </w:r>
      <w:proofErr w:type="gramEnd"/>
      <w:r w:rsidR="00644524">
        <w:rPr>
          <w:rFonts w:cs="Arial"/>
          <w:lang w:val="es-ES_tradnl"/>
        </w:rPr>
        <w:t xml:space="preserve"> así como las técnicas y usuarios de acceso son controlados por el departamento de Sistemas de Haya RE.</w:t>
      </w:r>
    </w:p>
    <w:p w:rsidR="00C61C8B" w:rsidRDefault="00C61C8B" w:rsidP="00C61C8B">
      <w:pPr>
        <w:pStyle w:val="Proced-N2"/>
        <w:rPr>
          <w:rFonts w:asciiTheme="minorHAnsi" w:hAnsiTheme="minorHAnsi"/>
        </w:rPr>
      </w:pPr>
      <w:bookmarkStart w:id="13" w:name="_Toc453773960"/>
      <w:bookmarkStart w:id="14" w:name="_Toc524424027"/>
      <w:r>
        <w:rPr>
          <w:rFonts w:asciiTheme="minorHAnsi" w:hAnsiTheme="minorHAnsi"/>
        </w:rPr>
        <w:t>TIEMPO DE EJECUCIÓN</w:t>
      </w:r>
      <w:bookmarkEnd w:id="13"/>
      <w:bookmarkEnd w:id="14"/>
    </w:p>
    <w:tbl>
      <w:tblPr>
        <w:tblStyle w:val="Listaclara-nfasis1"/>
        <w:tblW w:w="0" w:type="auto"/>
        <w:tblLook w:val="0020" w:firstRow="1" w:lastRow="0" w:firstColumn="0" w:lastColumn="0" w:noHBand="0" w:noVBand="0"/>
      </w:tblPr>
      <w:tblGrid>
        <w:gridCol w:w="2376"/>
        <w:gridCol w:w="5997"/>
      </w:tblGrid>
      <w:tr w:rsidR="00C61C8B" w:rsidRPr="00025513" w:rsidTr="00C61C8B">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2376" w:type="dxa"/>
            <w:tcBorders>
              <w:right w:val="single" w:sz="4" w:space="0" w:color="0070C0"/>
            </w:tcBorders>
          </w:tcPr>
          <w:p w:rsidR="00C61C8B" w:rsidRPr="00025513" w:rsidRDefault="00C61C8B" w:rsidP="00C319A6">
            <w:pPr>
              <w:rPr>
                <w:lang w:val="es-ES_tradnl"/>
              </w:rPr>
            </w:pPr>
            <w:r>
              <w:rPr>
                <w:lang w:val="es-ES_tradnl"/>
              </w:rPr>
              <w:t>Inicio/Fin/Duración</w:t>
            </w:r>
          </w:p>
        </w:tc>
        <w:tc>
          <w:tcPr>
            <w:tcW w:w="5997" w:type="dxa"/>
            <w:tcBorders>
              <w:left w:val="single" w:sz="4" w:space="0" w:color="0070C0"/>
            </w:tcBorders>
          </w:tcPr>
          <w:p w:rsidR="00C61C8B" w:rsidRPr="00C61C8B" w:rsidRDefault="00C61C8B" w:rsidP="00C61C8B">
            <w:pPr>
              <w:cnfStyle w:val="100000000000" w:firstRow="1" w:lastRow="0" w:firstColumn="0" w:lastColumn="0" w:oddVBand="0" w:evenVBand="0" w:oddHBand="0" w:evenHBand="0" w:firstRowFirstColumn="0" w:firstRowLastColumn="0" w:lastRowFirstColumn="0" w:lastRowLastColumn="0"/>
              <w:rPr>
                <w:bCs w:val="0"/>
                <w:lang w:val="es-ES_tradnl"/>
              </w:rPr>
            </w:pPr>
            <w:r w:rsidRPr="00C61C8B">
              <w:rPr>
                <w:bCs w:val="0"/>
                <w:lang w:val="es-ES_tradnl"/>
              </w:rPr>
              <w:t>Descripción</w:t>
            </w:r>
          </w:p>
        </w:tc>
      </w:tr>
      <w:tr w:rsidR="00A06ABE" w:rsidRPr="00025513" w:rsidTr="00C61C8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76" w:type="dxa"/>
            <w:tcBorders>
              <w:right w:val="single" w:sz="4" w:space="0" w:color="0070C0"/>
            </w:tcBorders>
          </w:tcPr>
          <w:p w:rsidR="00A06ABE" w:rsidRPr="00C61C8B" w:rsidRDefault="00A06ABE" w:rsidP="00C319A6">
            <w:pPr>
              <w:rPr>
                <w:color w:val="000000" w:themeColor="text1"/>
                <w:lang w:val="es-ES_tradnl"/>
              </w:rPr>
            </w:pPr>
            <w:r w:rsidRPr="00C61C8B">
              <w:rPr>
                <w:color w:val="000000" w:themeColor="text1"/>
                <w:lang w:val="es-ES_tradnl"/>
              </w:rPr>
              <w:t>Inicio</w:t>
            </w:r>
          </w:p>
        </w:tc>
        <w:tc>
          <w:tcPr>
            <w:tcW w:w="5997" w:type="dxa"/>
            <w:tcBorders>
              <w:left w:val="single" w:sz="4" w:space="0" w:color="0070C0"/>
            </w:tcBorders>
          </w:tcPr>
          <w:p w:rsidR="00A06ABE" w:rsidRPr="00A80E83" w:rsidRDefault="00A06ABE" w:rsidP="00A06ABE">
            <w:pPr>
              <w:cnfStyle w:val="000000100000" w:firstRow="0" w:lastRow="0" w:firstColumn="0" w:lastColumn="0" w:oddVBand="0" w:evenVBand="0" w:oddHBand="1" w:evenHBand="0" w:firstRowFirstColumn="0" w:firstRowLastColumn="0" w:lastRowFirstColumn="0" w:lastRowLastColumn="0"/>
              <w:rPr>
                <w:lang w:val="es-ES_tradnl"/>
              </w:rPr>
            </w:pPr>
            <w:r w:rsidRPr="004C350F">
              <w:rPr>
                <w:lang w:val="es-ES_tradnl"/>
              </w:rPr>
              <w:t>Desde que se recibe la incidencia y se comprueba que la inaccesibilidad a la información de</w:t>
            </w:r>
            <w:r>
              <w:rPr>
                <w:rFonts w:cs="Arial"/>
                <w:lang w:val="es-ES_tradnl"/>
              </w:rPr>
              <w:t xml:space="preserve">l Maestro de Activos </w:t>
            </w:r>
            <w:r w:rsidRPr="004C350F">
              <w:rPr>
                <w:lang w:val="es-ES_tradnl"/>
              </w:rPr>
              <w:t>es debida a un problema de la base de datos.</w:t>
            </w:r>
          </w:p>
        </w:tc>
      </w:tr>
      <w:tr w:rsidR="00A06ABE" w:rsidRPr="00025513" w:rsidTr="00C61C8B">
        <w:tc>
          <w:tcPr>
            <w:cnfStyle w:val="000010000000" w:firstRow="0" w:lastRow="0" w:firstColumn="0" w:lastColumn="0" w:oddVBand="1" w:evenVBand="0" w:oddHBand="0" w:evenHBand="0" w:firstRowFirstColumn="0" w:firstRowLastColumn="0" w:lastRowFirstColumn="0" w:lastRowLastColumn="0"/>
            <w:tcW w:w="2376" w:type="dxa"/>
            <w:tcBorders>
              <w:right w:val="single" w:sz="4" w:space="0" w:color="0070C0"/>
            </w:tcBorders>
          </w:tcPr>
          <w:p w:rsidR="00A06ABE" w:rsidRPr="00C61C8B" w:rsidRDefault="00A06ABE" w:rsidP="00C319A6">
            <w:pPr>
              <w:rPr>
                <w:color w:val="000000" w:themeColor="text1"/>
                <w:lang w:val="es-ES_tradnl"/>
              </w:rPr>
            </w:pPr>
            <w:r w:rsidRPr="00C61C8B">
              <w:rPr>
                <w:color w:val="000000" w:themeColor="text1"/>
                <w:lang w:val="es-ES_tradnl"/>
              </w:rPr>
              <w:t>Fin</w:t>
            </w:r>
          </w:p>
        </w:tc>
        <w:tc>
          <w:tcPr>
            <w:tcW w:w="5997" w:type="dxa"/>
            <w:tcBorders>
              <w:left w:val="single" w:sz="4" w:space="0" w:color="0070C0"/>
            </w:tcBorders>
          </w:tcPr>
          <w:p w:rsidR="00A06ABE" w:rsidRPr="00A80E83" w:rsidRDefault="00A06ABE" w:rsidP="00CD0893">
            <w:pPr>
              <w:cnfStyle w:val="000000000000" w:firstRow="0" w:lastRow="0" w:firstColumn="0" w:lastColumn="0" w:oddVBand="0" w:evenVBand="0" w:oddHBand="0" w:evenHBand="0" w:firstRowFirstColumn="0" w:firstRowLastColumn="0" w:lastRowFirstColumn="0" w:lastRowLastColumn="0"/>
              <w:rPr>
                <w:lang w:val="es-ES_tradnl"/>
              </w:rPr>
            </w:pPr>
            <w:r w:rsidRPr="004C350F">
              <w:rPr>
                <w:lang w:val="es-ES_tradnl"/>
              </w:rPr>
              <w:t>Comprobación de los datos restaurados y acceso a los mismos</w:t>
            </w:r>
            <w:r>
              <w:rPr>
                <w:lang w:val="es-ES_tradnl"/>
              </w:rPr>
              <w:t>.</w:t>
            </w:r>
          </w:p>
        </w:tc>
      </w:tr>
      <w:tr w:rsidR="00C61C8B" w:rsidRPr="00025513" w:rsidTr="00C61C8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76" w:type="dxa"/>
            <w:tcBorders>
              <w:right w:val="single" w:sz="4" w:space="0" w:color="0070C0"/>
            </w:tcBorders>
          </w:tcPr>
          <w:p w:rsidR="00C61C8B" w:rsidRPr="00C61C8B" w:rsidRDefault="00C61C8B" w:rsidP="00C319A6">
            <w:pPr>
              <w:rPr>
                <w:color w:val="000000" w:themeColor="text1"/>
                <w:lang w:val="es-ES_tradnl"/>
              </w:rPr>
            </w:pPr>
            <w:r w:rsidRPr="00C61C8B">
              <w:rPr>
                <w:color w:val="000000" w:themeColor="text1"/>
                <w:lang w:val="es-ES_tradnl"/>
              </w:rPr>
              <w:t>Duración</w:t>
            </w:r>
          </w:p>
        </w:tc>
        <w:tc>
          <w:tcPr>
            <w:tcW w:w="5997" w:type="dxa"/>
            <w:tcBorders>
              <w:left w:val="single" w:sz="4" w:space="0" w:color="0070C0"/>
            </w:tcBorders>
          </w:tcPr>
          <w:p w:rsidR="00C61C8B" w:rsidRPr="002A5DC3" w:rsidRDefault="005B0048" w:rsidP="00C319A6">
            <w:pPr>
              <w:cnfStyle w:val="000000100000" w:firstRow="0" w:lastRow="0" w:firstColumn="0" w:lastColumn="0" w:oddVBand="0" w:evenVBand="0" w:oddHBand="1" w:evenHBand="0" w:firstRowFirstColumn="0" w:firstRowLastColumn="0" w:lastRowFirstColumn="0" w:lastRowLastColumn="0"/>
              <w:rPr>
                <w:color w:val="FF0000"/>
                <w:highlight w:val="yellow"/>
                <w:lang w:val="es-ES_tradnl"/>
              </w:rPr>
            </w:pPr>
            <w:r w:rsidRPr="005B0048">
              <w:rPr>
                <w:color w:val="000000" w:themeColor="text1"/>
                <w:lang w:val="es-ES_tradnl"/>
              </w:rPr>
              <w:t>90 minutos</w:t>
            </w:r>
          </w:p>
        </w:tc>
      </w:tr>
    </w:tbl>
    <w:p w:rsidR="00352AB5" w:rsidRPr="007B5509" w:rsidRDefault="00352AB5" w:rsidP="00626327">
      <w:pPr>
        <w:pStyle w:val="Proced-N2"/>
        <w:rPr>
          <w:rFonts w:asciiTheme="minorHAnsi" w:hAnsiTheme="minorHAnsi"/>
        </w:rPr>
      </w:pPr>
      <w:bookmarkStart w:id="15" w:name="_Toc453773961"/>
      <w:bookmarkStart w:id="16" w:name="_Toc524424028"/>
      <w:r w:rsidRPr="007B5509">
        <w:rPr>
          <w:rFonts w:asciiTheme="minorHAnsi" w:hAnsiTheme="minorHAnsi"/>
        </w:rPr>
        <w:t>DOCUMENTOS RELACIONADOS</w:t>
      </w:r>
      <w:bookmarkEnd w:id="15"/>
      <w:bookmarkEnd w:id="16"/>
    </w:p>
    <w:p w:rsidR="008E6040" w:rsidRPr="008E6040" w:rsidRDefault="008E6040" w:rsidP="008339C5">
      <w:pPr>
        <w:rPr>
          <w:lang w:val="es-ES_tradnl" w:eastAsia="es-ES"/>
        </w:rPr>
      </w:pPr>
      <w:r w:rsidRPr="008E6040">
        <w:rPr>
          <w:lang w:val="es-ES_tradnl" w:eastAsia="es-ES"/>
        </w:rPr>
        <w:t>A la hora de realizar est</w:t>
      </w:r>
      <w:r w:rsidR="00D76DA0">
        <w:rPr>
          <w:lang w:val="es-ES_tradnl" w:eastAsia="es-ES"/>
        </w:rPr>
        <w:t>a</w:t>
      </w:r>
      <w:r w:rsidRPr="008E6040">
        <w:rPr>
          <w:lang w:val="es-ES_tradnl" w:eastAsia="es-ES"/>
        </w:rPr>
        <w:t xml:space="preserve"> </w:t>
      </w:r>
      <w:r w:rsidR="00D76DA0">
        <w:rPr>
          <w:lang w:val="es-ES_tradnl" w:eastAsia="es-ES"/>
        </w:rPr>
        <w:t>secuencia</w:t>
      </w:r>
      <w:r w:rsidRPr="008E6040">
        <w:rPr>
          <w:lang w:val="es-ES_tradnl" w:eastAsia="es-ES"/>
        </w:rPr>
        <w:t>, se han tenido en cuenta los siguientes documentos:</w:t>
      </w:r>
    </w:p>
    <w:tbl>
      <w:tblPr>
        <w:tblStyle w:val="Listaclara-nfasis1"/>
        <w:tblW w:w="0" w:type="auto"/>
        <w:tblLook w:val="0020" w:firstRow="1" w:lastRow="0" w:firstColumn="0" w:lastColumn="0" w:noHBand="0" w:noVBand="0"/>
      </w:tblPr>
      <w:tblGrid>
        <w:gridCol w:w="8373"/>
      </w:tblGrid>
      <w:tr w:rsidR="008E6040" w:rsidRPr="00025513" w:rsidTr="004F1ACE">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8373" w:type="dxa"/>
          </w:tcPr>
          <w:p w:rsidR="008E6040" w:rsidRPr="00025513" w:rsidRDefault="008E6040" w:rsidP="008339C5">
            <w:pPr>
              <w:rPr>
                <w:lang w:val="es-ES_tradnl"/>
              </w:rPr>
            </w:pPr>
            <w:r w:rsidRPr="00025513">
              <w:rPr>
                <w:lang w:val="es-ES_tradnl"/>
              </w:rPr>
              <w:t>Documentación de Referencia</w:t>
            </w:r>
          </w:p>
        </w:tc>
      </w:tr>
      <w:tr w:rsidR="008E6040" w:rsidRPr="00025513" w:rsidTr="00176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73" w:type="dxa"/>
          </w:tcPr>
          <w:p w:rsidR="008E6040" w:rsidRPr="008339C5" w:rsidRDefault="00A06ABE" w:rsidP="008339C5">
            <w:pPr>
              <w:rPr>
                <w:color w:val="FF0000"/>
                <w:lang w:val="es-ES_tradnl"/>
              </w:rPr>
            </w:pPr>
            <w:r w:rsidRPr="00A06ABE">
              <w:rPr>
                <w:color w:val="000000" w:themeColor="text1"/>
                <w:lang w:val="es-ES_tradnl"/>
              </w:rPr>
              <w:t>No se ha identificado.</w:t>
            </w:r>
          </w:p>
        </w:tc>
      </w:tr>
    </w:tbl>
    <w:p w:rsidR="00352AB5" w:rsidRPr="007B5509" w:rsidRDefault="00104970" w:rsidP="00352AB5">
      <w:pPr>
        <w:pStyle w:val="Proced-N1"/>
        <w:rPr>
          <w:rFonts w:asciiTheme="minorHAnsi" w:hAnsiTheme="minorHAnsi"/>
        </w:rPr>
      </w:pPr>
      <w:bookmarkStart w:id="17" w:name="_Toc453773962"/>
      <w:bookmarkStart w:id="18" w:name="_Toc524424029"/>
      <w:bookmarkStart w:id="19" w:name="OLE_LINK1"/>
      <w:bookmarkStart w:id="20" w:name="OLE_LINK2"/>
      <w:bookmarkStart w:id="21" w:name="OLE_LINK3"/>
      <w:r>
        <w:rPr>
          <w:rFonts w:asciiTheme="minorHAnsi" w:hAnsiTheme="minorHAnsi"/>
        </w:rPr>
        <w:lastRenderedPageBreak/>
        <w:t>DIAGRAMA DE FLUJO</w:t>
      </w:r>
      <w:bookmarkEnd w:id="17"/>
      <w:bookmarkEnd w:id="18"/>
    </w:p>
    <w:bookmarkEnd w:id="19"/>
    <w:bookmarkEnd w:id="20"/>
    <w:bookmarkEnd w:id="21"/>
    <w:p w:rsidR="001C61C0" w:rsidRDefault="002A5DC3">
      <w:r>
        <w:rPr>
          <w:rFonts w:eastAsiaTheme="majorEastAsia" w:cstheme="majorBidi"/>
          <w:bCs/>
          <w:noProof/>
          <w:color w:val="002060"/>
          <w:sz w:val="28"/>
          <w:szCs w:val="26"/>
          <w:lang w:eastAsia="es-ES"/>
        </w:rPr>
        <mc:AlternateContent>
          <mc:Choice Requires="wpc">
            <w:drawing>
              <wp:inline distT="0" distB="0" distL="0" distR="0" wp14:anchorId="2F738A41" wp14:editId="7E8BA478">
                <wp:extent cx="5400040" cy="7333388"/>
                <wp:effectExtent l="0" t="0" r="0" b="0"/>
                <wp:docPr id="13" name="Lienz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Text Box 3"/>
                        <wps:cNvSpPr txBox="1">
                          <a:spLocks noChangeArrowheads="1"/>
                        </wps:cNvSpPr>
                        <wps:spPr bwMode="auto">
                          <a:xfrm>
                            <a:off x="1446825" y="2798152"/>
                            <a:ext cx="1406525" cy="535598"/>
                          </a:xfrm>
                          <a:prstGeom prst="rect">
                            <a:avLst/>
                          </a:prstGeom>
                          <a:solidFill>
                            <a:srgbClr val="FFFFFF"/>
                          </a:solidFill>
                          <a:ln w="9525">
                            <a:solidFill>
                              <a:srgbClr val="000000"/>
                            </a:solidFill>
                            <a:miter lim="800000"/>
                            <a:headEnd/>
                            <a:tailEnd/>
                          </a:ln>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Detener Servidor de Aplicaciones</w:t>
                              </w:r>
                            </w:p>
                          </w:txbxContent>
                        </wps:txbx>
                        <wps:bodyPr rot="0" vert="horz" wrap="square" lIns="91440" tIns="45720" rIns="91440" bIns="45720" anchor="ctr" anchorCtr="0" upright="1">
                          <a:noAutofit/>
                        </wps:bodyPr>
                      </wps:wsp>
                      <wps:wsp>
                        <wps:cNvPr id="17" name="AutoShape 4"/>
                        <wps:cNvCnPr>
                          <a:cxnSpLocks noChangeShapeType="1"/>
                          <a:stCxn id="18" idx="2"/>
                          <a:endCxn id="16" idx="0"/>
                        </wps:cNvCnPr>
                        <wps:spPr bwMode="auto">
                          <a:xfrm>
                            <a:off x="2150088" y="2638425"/>
                            <a:ext cx="0" cy="159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5"/>
                        <wps:cNvSpPr txBox="1">
                          <a:spLocks noChangeArrowheads="1"/>
                        </wps:cNvSpPr>
                        <wps:spPr bwMode="auto">
                          <a:xfrm>
                            <a:off x="1446825" y="2257335"/>
                            <a:ext cx="1406525" cy="381090"/>
                          </a:xfrm>
                          <a:prstGeom prst="rect">
                            <a:avLst/>
                          </a:prstGeom>
                          <a:solidFill>
                            <a:srgbClr val="FFFFFF"/>
                          </a:solidFill>
                          <a:ln w="9525">
                            <a:solidFill>
                              <a:srgbClr val="000000"/>
                            </a:solidFill>
                            <a:miter lim="800000"/>
                            <a:headEnd/>
                            <a:tailEnd/>
                          </a:ln>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Detener BONITA</w:t>
                              </w:r>
                            </w:p>
                          </w:txbxContent>
                        </wps:txbx>
                        <wps:bodyPr rot="0" vert="horz" wrap="square" lIns="91440" tIns="45720" rIns="91440" bIns="45720" anchor="ctr" anchorCtr="0" upright="1">
                          <a:noAutofit/>
                        </wps:bodyPr>
                      </wps:wsp>
                      <wps:wsp>
                        <wps:cNvPr id="20" name="Text Box 6"/>
                        <wps:cNvSpPr txBox="1">
                          <a:spLocks noChangeArrowheads="1"/>
                        </wps:cNvSpPr>
                        <wps:spPr bwMode="auto">
                          <a:xfrm>
                            <a:off x="1446825" y="3480093"/>
                            <a:ext cx="1406525" cy="442956"/>
                          </a:xfrm>
                          <a:prstGeom prst="rect">
                            <a:avLst/>
                          </a:prstGeom>
                          <a:solidFill>
                            <a:srgbClr val="FFFFFF"/>
                          </a:solidFill>
                          <a:ln w="9525">
                            <a:solidFill>
                              <a:srgbClr val="000000"/>
                            </a:solidFill>
                            <a:miter lim="800000"/>
                            <a:headEnd/>
                            <a:tailEnd/>
                          </a:ln>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Respaldar Bonita_Home</w:t>
                              </w:r>
                            </w:p>
                          </w:txbxContent>
                        </wps:txbx>
                        <wps:bodyPr rot="0" vert="horz" wrap="square" lIns="91440" tIns="45720" rIns="91440" bIns="45720" anchor="ctr" anchorCtr="0" upright="1">
                          <a:noAutofit/>
                        </wps:bodyPr>
                      </wps:wsp>
                      <wps:wsp>
                        <wps:cNvPr id="21" name="AutoShape 7"/>
                        <wps:cNvCnPr>
                          <a:cxnSpLocks noChangeShapeType="1"/>
                          <a:stCxn id="16" idx="2"/>
                          <a:endCxn id="20" idx="0"/>
                        </wps:cNvCnPr>
                        <wps:spPr bwMode="auto">
                          <a:xfrm>
                            <a:off x="2150088" y="3333750"/>
                            <a:ext cx="0" cy="1463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5"/>
                        <wps:cNvSpPr txBox="1">
                          <a:spLocks noChangeArrowheads="1"/>
                        </wps:cNvSpPr>
                        <wps:spPr bwMode="auto">
                          <a:xfrm>
                            <a:off x="1446825" y="159920"/>
                            <a:ext cx="1406525" cy="678279"/>
                          </a:xfrm>
                          <a:prstGeom prst="rect">
                            <a:avLst/>
                          </a:prstGeom>
                          <a:solidFill>
                            <a:schemeClr val="accent2">
                              <a:lumMod val="40000"/>
                              <a:lumOff val="60000"/>
                            </a:schemeClr>
                          </a:solidFill>
                          <a:ln w="9525">
                            <a:solidFill>
                              <a:srgbClr val="000000"/>
                            </a:solidFill>
                            <a:miter lim="800000"/>
                            <a:headEnd/>
                            <a:tailEnd/>
                          </a:ln>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Recepción y comprobación de la incidencia</w:t>
                              </w:r>
                            </w:p>
                          </w:txbxContent>
                        </wps:txbx>
                        <wps:bodyPr rot="0" vert="horz" wrap="square" lIns="91440" tIns="45720" rIns="91440" bIns="45720" anchor="ctr" anchorCtr="0" upright="1">
                          <a:noAutofit/>
                        </wps:bodyPr>
                      </wps:wsp>
                      <wps:wsp>
                        <wps:cNvPr id="25" name="AutoShape 4"/>
                        <wps:cNvCnPr>
                          <a:cxnSpLocks noChangeShapeType="1"/>
                          <a:stCxn id="22" idx="2"/>
                          <a:endCxn id="14" idx="0"/>
                        </wps:cNvCnPr>
                        <wps:spPr bwMode="auto">
                          <a:xfrm>
                            <a:off x="2150088" y="838199"/>
                            <a:ext cx="2562" cy="2996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14 Decisión"/>
                        <wps:cNvSpPr/>
                        <wps:spPr>
                          <a:xfrm>
                            <a:off x="1181100" y="1137875"/>
                            <a:ext cx="1943100" cy="6953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409A" w:rsidRDefault="006D409A" w:rsidP="002A5DC3">
                              <w:pPr>
                                <w:spacing w:after="0" w:line="240" w:lineRule="auto"/>
                                <w:jc w:val="center"/>
                              </w:pPr>
                              <w:r>
                                <w:t>¿Está la BBDD corrupta?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AutoShape 4"/>
                        <wps:cNvCnPr>
                          <a:cxnSpLocks noChangeShapeType="1"/>
                          <a:stCxn id="14" idx="3"/>
                          <a:endCxn id="41" idx="1"/>
                        </wps:cNvCnPr>
                        <wps:spPr bwMode="auto">
                          <a:xfrm>
                            <a:off x="3124200" y="1485538"/>
                            <a:ext cx="694350" cy="46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5"/>
                        <wps:cNvSpPr txBox="1">
                          <a:spLocks noChangeArrowheads="1"/>
                        </wps:cNvSpPr>
                        <wps:spPr bwMode="auto">
                          <a:xfrm>
                            <a:off x="3818550" y="1227750"/>
                            <a:ext cx="1406525" cy="524850"/>
                          </a:xfrm>
                          <a:prstGeom prst="rect">
                            <a:avLst/>
                          </a:prstGeom>
                          <a:solidFill>
                            <a:srgbClr val="FFFFFF"/>
                          </a:solidFill>
                          <a:ln w="9525">
                            <a:solidFill>
                              <a:srgbClr val="000000"/>
                            </a:solidFill>
                            <a:miter lim="800000"/>
                            <a:headEnd/>
                            <a:tailEnd/>
                          </a:ln>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Averiguar el origen de la incidencia</w:t>
                              </w:r>
                            </w:p>
                          </w:txbxContent>
                        </wps:txbx>
                        <wps:bodyPr rot="0" vert="horz" wrap="square" lIns="91440" tIns="45720" rIns="91440" bIns="45720" anchor="ctr" anchorCtr="0" upright="1">
                          <a:noAutofit/>
                        </wps:bodyPr>
                      </wps:wsp>
                      <wps:wsp>
                        <wps:cNvPr id="42" name="AutoShape 4"/>
                        <wps:cNvCnPr>
                          <a:cxnSpLocks noChangeShapeType="1"/>
                          <a:stCxn id="14" idx="2"/>
                          <a:endCxn id="18" idx="0"/>
                        </wps:cNvCnPr>
                        <wps:spPr bwMode="auto">
                          <a:xfrm flipH="1">
                            <a:off x="2150088" y="1833200"/>
                            <a:ext cx="2562" cy="424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5"/>
                        <wps:cNvSpPr txBox="1">
                          <a:spLocks noChangeArrowheads="1"/>
                        </wps:cNvSpPr>
                        <wps:spPr bwMode="auto">
                          <a:xfrm>
                            <a:off x="2197713" y="1841586"/>
                            <a:ext cx="1406525" cy="381000"/>
                          </a:xfrm>
                          <a:prstGeom prst="rect">
                            <a:avLst/>
                          </a:prstGeom>
                          <a:solidFill>
                            <a:srgbClr val="FFFFFF"/>
                          </a:solidFill>
                          <a:ln w="9525">
                            <a:noFill/>
                            <a:miter lim="800000"/>
                            <a:headEnd/>
                            <a:tailEnd/>
                          </a:ln>
                        </wps:spPr>
                        <wps:txbx>
                          <w:txbxContent>
                            <w:p w:rsidR="006D409A" w:rsidRDefault="006D409A" w:rsidP="002A5DC3">
                              <w:pPr>
                                <w:pStyle w:val="NormalWeb"/>
                                <w:spacing w:before="0" w:beforeAutospacing="0" w:after="200" w:afterAutospacing="0" w:line="276" w:lineRule="auto"/>
                              </w:pPr>
                              <w:r>
                                <w:rPr>
                                  <w:rFonts w:ascii="Calibri" w:eastAsia="Calibri" w:hAnsi="Calibri"/>
                                  <w:sz w:val="22"/>
                                  <w:szCs w:val="22"/>
                                  <w:lang w:val="es-ES_tradnl"/>
                                </w:rPr>
                                <w:t>Sí</w:t>
                              </w:r>
                            </w:p>
                          </w:txbxContent>
                        </wps:txbx>
                        <wps:bodyPr rot="0" vert="horz" wrap="square" lIns="91440" tIns="45720" rIns="91440" bIns="45720" anchor="ctr" anchorCtr="0" upright="1">
                          <a:noAutofit/>
                        </wps:bodyPr>
                      </wps:wsp>
                      <wps:wsp>
                        <wps:cNvPr id="44" name="Text Box 5"/>
                        <wps:cNvSpPr txBox="1">
                          <a:spLocks noChangeArrowheads="1"/>
                        </wps:cNvSpPr>
                        <wps:spPr bwMode="auto">
                          <a:xfrm>
                            <a:off x="3137513" y="1583600"/>
                            <a:ext cx="542925" cy="381000"/>
                          </a:xfrm>
                          <a:prstGeom prst="rect">
                            <a:avLst/>
                          </a:prstGeom>
                          <a:solidFill>
                            <a:srgbClr val="FFFFFF"/>
                          </a:solidFill>
                          <a:ln w="9525">
                            <a:noFill/>
                            <a:miter lim="800000"/>
                            <a:headEnd/>
                            <a:tailEnd/>
                          </a:ln>
                        </wps:spPr>
                        <wps:txbx>
                          <w:txbxContent>
                            <w:p w:rsidR="006D409A" w:rsidRDefault="006D409A" w:rsidP="002A5DC3">
                              <w:pPr>
                                <w:pStyle w:val="NormalWeb"/>
                                <w:spacing w:before="0" w:beforeAutospacing="0" w:after="200" w:afterAutospacing="0" w:line="276" w:lineRule="auto"/>
                              </w:pPr>
                              <w:r>
                                <w:rPr>
                                  <w:rFonts w:ascii="Calibri" w:eastAsia="Calibri" w:hAnsi="Calibri"/>
                                  <w:sz w:val="22"/>
                                  <w:szCs w:val="22"/>
                                  <w:lang w:val="es-ES_tradnl"/>
                                </w:rPr>
                                <w:t>No</w:t>
                              </w:r>
                            </w:p>
                          </w:txbxContent>
                        </wps:txbx>
                        <wps:bodyPr rot="0" vert="horz" wrap="square" lIns="91440" tIns="45720" rIns="91440" bIns="45720" anchor="ctr" anchorCtr="0" upright="1">
                          <a:noAutofit/>
                        </wps:bodyPr>
                      </wps:wsp>
                      <wps:wsp>
                        <wps:cNvPr id="48" name="48 Elipse"/>
                        <wps:cNvSpPr>
                          <a:spLocks noChangeArrowheads="1"/>
                        </wps:cNvSpPr>
                        <wps:spPr bwMode="auto">
                          <a:xfrm>
                            <a:off x="1141050" y="231351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1</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49" name="49 Elipse"/>
                        <wps:cNvSpPr>
                          <a:spLocks noChangeArrowheads="1"/>
                        </wps:cNvSpPr>
                        <wps:spPr bwMode="auto">
                          <a:xfrm>
                            <a:off x="1103925" y="299940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2</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50" name="50 Elipse"/>
                        <wps:cNvSpPr>
                          <a:spLocks noChangeArrowheads="1"/>
                        </wps:cNvSpPr>
                        <wps:spPr bwMode="auto">
                          <a:xfrm>
                            <a:off x="1103925" y="357090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3</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32" name="Text Box 6"/>
                        <wps:cNvSpPr txBox="1">
                          <a:spLocks noChangeArrowheads="1"/>
                        </wps:cNvSpPr>
                        <wps:spPr bwMode="auto">
                          <a:xfrm>
                            <a:off x="1446825" y="4113825"/>
                            <a:ext cx="1406525" cy="442595"/>
                          </a:xfrm>
                          <a:prstGeom prst="rect">
                            <a:avLst/>
                          </a:prstGeom>
                          <a:solidFill>
                            <a:srgbClr val="FFFFFF"/>
                          </a:solidFill>
                          <a:ln w="9525">
                            <a:solidFill>
                              <a:srgbClr val="000000"/>
                            </a:solidFill>
                            <a:miter lim="800000"/>
                            <a:headEnd/>
                            <a:tailEnd/>
                          </a:ln>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Archivos de Configuración</w:t>
                              </w:r>
                            </w:p>
                          </w:txbxContent>
                        </wps:txbx>
                        <wps:bodyPr rot="0" vert="horz" wrap="square" lIns="91440" tIns="45720" rIns="91440" bIns="45720" anchor="ctr" anchorCtr="0" upright="1">
                          <a:noAutofit/>
                        </wps:bodyPr>
                      </wps:wsp>
                      <wps:wsp>
                        <wps:cNvPr id="33" name="50 Elipse"/>
                        <wps:cNvSpPr>
                          <a:spLocks noChangeArrowheads="1"/>
                        </wps:cNvSpPr>
                        <wps:spPr bwMode="auto">
                          <a:xfrm>
                            <a:off x="1103925" y="4204630"/>
                            <a:ext cx="257175" cy="237490"/>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4</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34" name="Text Box 6"/>
                        <wps:cNvSpPr txBox="1">
                          <a:spLocks noChangeArrowheads="1"/>
                        </wps:cNvSpPr>
                        <wps:spPr bwMode="auto">
                          <a:xfrm>
                            <a:off x="1446825" y="4742475"/>
                            <a:ext cx="1406525" cy="442595"/>
                          </a:xfrm>
                          <a:prstGeom prst="rect">
                            <a:avLst/>
                          </a:prstGeom>
                          <a:solidFill>
                            <a:srgbClr val="FFFFFF"/>
                          </a:solidFill>
                          <a:ln w="9525">
                            <a:solidFill>
                              <a:srgbClr val="000000"/>
                            </a:solidFill>
                            <a:miter lim="800000"/>
                            <a:headEnd/>
                            <a:tailEnd/>
                          </a:ln>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Archivos WAR</w:t>
                              </w:r>
                            </w:p>
                          </w:txbxContent>
                        </wps:txbx>
                        <wps:bodyPr rot="0" vert="horz" wrap="square" lIns="91440" tIns="45720" rIns="91440" bIns="45720" anchor="ctr" anchorCtr="0" upright="1">
                          <a:noAutofit/>
                        </wps:bodyPr>
                      </wps:wsp>
                      <wps:wsp>
                        <wps:cNvPr id="35" name="50 Elipse"/>
                        <wps:cNvSpPr>
                          <a:spLocks noChangeArrowheads="1"/>
                        </wps:cNvSpPr>
                        <wps:spPr bwMode="auto">
                          <a:xfrm>
                            <a:off x="1103925" y="4833280"/>
                            <a:ext cx="257175" cy="237490"/>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5</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36" name="Text Box 6"/>
                        <wps:cNvSpPr txBox="1">
                          <a:spLocks noChangeArrowheads="1"/>
                        </wps:cNvSpPr>
                        <wps:spPr bwMode="auto">
                          <a:xfrm>
                            <a:off x="1446825" y="5352075"/>
                            <a:ext cx="1406525" cy="442595"/>
                          </a:xfrm>
                          <a:prstGeom prst="rect">
                            <a:avLst/>
                          </a:prstGeom>
                          <a:solidFill>
                            <a:srgbClr val="FFFFFF"/>
                          </a:solidFill>
                          <a:ln w="9525">
                            <a:solidFill>
                              <a:srgbClr val="000000"/>
                            </a:solidFill>
                            <a:miter lim="800000"/>
                            <a:headEnd/>
                            <a:tailEnd/>
                          </a:ln>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Esquema BBDD PostgreSQL</w:t>
                              </w:r>
                            </w:p>
                          </w:txbxContent>
                        </wps:txbx>
                        <wps:bodyPr rot="0" vert="horz" wrap="square" lIns="91440" tIns="45720" rIns="91440" bIns="45720" anchor="ctr" anchorCtr="0" upright="1">
                          <a:noAutofit/>
                        </wps:bodyPr>
                      </wps:wsp>
                      <wps:wsp>
                        <wps:cNvPr id="37" name="50 Elipse"/>
                        <wps:cNvSpPr>
                          <a:spLocks noChangeArrowheads="1"/>
                        </wps:cNvSpPr>
                        <wps:spPr bwMode="auto">
                          <a:xfrm>
                            <a:off x="1103925" y="5442880"/>
                            <a:ext cx="257175" cy="237490"/>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6</w:t>
                              </w:r>
                            </w:p>
                            <w:p w:rsidR="006D409A" w:rsidRDefault="006D409A" w:rsidP="00E40831">
                              <w:pPr>
                                <w:pStyle w:val="NormalWeb"/>
                                <w:spacing w:before="0" w:beforeAutospacing="0" w:after="200" w:afterAutospacing="0" w:line="276" w:lineRule="auto"/>
                              </w:pPr>
                              <w:r>
                                <w:rPr>
                                  <w:rFonts w:ascii="Calibri" w:eastAsia="Calibri" w:hAnsi="Calibri"/>
                                  <w:sz w:val="12"/>
                                  <w:szCs w:val="12"/>
                                </w:rPr>
                                <w:t>6 </w:t>
                              </w:r>
                            </w:p>
                          </w:txbxContent>
                        </wps:txbx>
                        <wps:bodyPr rot="0" vert="horz" wrap="square" lIns="0" tIns="0" rIns="0" bIns="0" anchor="t" anchorCtr="0" upright="1">
                          <a:noAutofit/>
                        </wps:bodyPr>
                      </wps:wsp>
                      <wps:wsp>
                        <wps:cNvPr id="38" name="Text Box 6"/>
                        <wps:cNvSpPr txBox="1">
                          <a:spLocks noChangeArrowheads="1"/>
                        </wps:cNvSpPr>
                        <wps:spPr bwMode="auto">
                          <a:xfrm>
                            <a:off x="1446825" y="5980725"/>
                            <a:ext cx="1406525" cy="441960"/>
                          </a:xfrm>
                          <a:prstGeom prst="rect">
                            <a:avLst/>
                          </a:prstGeom>
                          <a:solidFill>
                            <a:srgbClr val="FFFFFF"/>
                          </a:solidFill>
                          <a:ln w="9525">
                            <a:solidFill>
                              <a:srgbClr val="000000"/>
                            </a:solidFill>
                            <a:miter lim="800000"/>
                            <a:headEnd/>
                            <a:tailEnd/>
                          </a:ln>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Iniciar Servidor de Aplicaciones</w:t>
                              </w:r>
                            </w:p>
                          </w:txbxContent>
                        </wps:txbx>
                        <wps:bodyPr rot="0" vert="horz" wrap="square" lIns="91440" tIns="45720" rIns="91440" bIns="45720" anchor="ctr" anchorCtr="0" upright="1">
                          <a:noAutofit/>
                        </wps:bodyPr>
                      </wps:wsp>
                      <wps:wsp>
                        <wps:cNvPr id="39" name="50 Elipse"/>
                        <wps:cNvSpPr>
                          <a:spLocks noChangeArrowheads="1"/>
                        </wps:cNvSpPr>
                        <wps:spPr bwMode="auto">
                          <a:xfrm>
                            <a:off x="1103925" y="6071530"/>
                            <a:ext cx="257175" cy="23685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7</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40" name="AutoShape 7"/>
                        <wps:cNvCnPr>
                          <a:cxnSpLocks noChangeShapeType="1"/>
                          <a:stCxn id="20" idx="2"/>
                        </wps:cNvCnPr>
                        <wps:spPr bwMode="auto">
                          <a:xfrm>
                            <a:off x="2150088" y="3923049"/>
                            <a:ext cx="2563" cy="1902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7"/>
                        <wps:cNvCnPr>
                          <a:cxnSpLocks noChangeShapeType="1"/>
                          <a:stCxn id="32" idx="2"/>
                          <a:endCxn id="34" idx="0"/>
                        </wps:cNvCnPr>
                        <wps:spPr bwMode="auto">
                          <a:xfrm>
                            <a:off x="2150088" y="455642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7"/>
                        <wps:cNvCnPr>
                          <a:cxnSpLocks noChangeShapeType="1"/>
                          <a:stCxn id="34" idx="2"/>
                          <a:endCxn id="36" idx="0"/>
                        </wps:cNvCnPr>
                        <wps:spPr bwMode="auto">
                          <a:xfrm>
                            <a:off x="2150088" y="518507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7"/>
                        <wps:cNvCnPr>
                          <a:cxnSpLocks noChangeShapeType="1"/>
                          <a:stCxn id="36" idx="2"/>
                          <a:endCxn id="38" idx="0"/>
                        </wps:cNvCnPr>
                        <wps:spPr bwMode="auto">
                          <a:xfrm>
                            <a:off x="2150088" y="579467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6"/>
                        <wps:cNvSpPr txBox="1">
                          <a:spLocks noChangeArrowheads="1"/>
                        </wps:cNvSpPr>
                        <wps:spPr bwMode="auto">
                          <a:xfrm>
                            <a:off x="1446825" y="6657000"/>
                            <a:ext cx="1406525" cy="441325"/>
                          </a:xfrm>
                          <a:prstGeom prst="rect">
                            <a:avLst/>
                          </a:prstGeom>
                          <a:solidFill>
                            <a:srgbClr val="FFFFFF"/>
                          </a:solidFill>
                          <a:ln w="9525">
                            <a:solidFill>
                              <a:srgbClr val="000000"/>
                            </a:solidFill>
                            <a:miter lim="800000"/>
                            <a:headEnd/>
                            <a:tailEnd/>
                          </a:ln>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Iniciar Servidor de Aplicaciones</w:t>
                              </w:r>
                            </w:p>
                          </w:txbxContent>
                        </wps:txbx>
                        <wps:bodyPr rot="0" vert="horz" wrap="square" lIns="91440" tIns="45720" rIns="91440" bIns="45720" anchor="ctr" anchorCtr="0" upright="1">
                          <a:noAutofit/>
                        </wps:bodyPr>
                      </wps:wsp>
                      <wps:wsp>
                        <wps:cNvPr id="55" name="50 Elipse"/>
                        <wps:cNvSpPr>
                          <a:spLocks noChangeArrowheads="1"/>
                        </wps:cNvSpPr>
                        <wps:spPr bwMode="auto">
                          <a:xfrm>
                            <a:off x="1103925" y="6747805"/>
                            <a:ext cx="257175" cy="236220"/>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8</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wps:txbx>
                        <wps:bodyPr rot="0" vert="horz" wrap="square" lIns="0" tIns="0" rIns="0" bIns="0" anchor="t" anchorCtr="0" upright="1">
                          <a:noAutofit/>
                        </wps:bodyPr>
                      </wps:wsp>
                      <wps:wsp>
                        <wps:cNvPr id="56" name="AutoShape 7"/>
                        <wps:cNvCnPr>
                          <a:cxnSpLocks noChangeShapeType="1"/>
                          <a:stCxn id="38" idx="2"/>
                          <a:endCxn id="53" idx="0"/>
                        </wps:cNvCnPr>
                        <wps:spPr bwMode="auto">
                          <a:xfrm>
                            <a:off x="2150088" y="6422685"/>
                            <a:ext cx="0" cy="234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F738A41" id="Lienzo 13" o:spid="_x0000_s1026" editas="canvas" style="width:425.2pt;height:577.45pt;mso-position-horizontal-relative:char;mso-position-vertical-relative:line" coordsize="54000,7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73329;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4468;top:27981;width:14065;height:5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">
                  <v:textbo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Detener Servidor de Aplicaciones</w:t>
                        </w:r>
                      </w:p>
                    </w:txbxContent>
                  </v:textbox>
                </v:shape>
                <v:shapetype id="_x0000_t32" coordsize="21600,21600" o:spt="32" o:oned="t" path="m,l21600,21600e" filled="f">
                  <v:path arrowok="t" fillok="f" o:connecttype="none"/>
                  <o:lock v:ext="edit" shapetype="t"/>
                </v:shapetype>
                <v:shape id="AutoShape 4" o:spid="_x0000_s1029" type="#_x0000_t32" style="position:absolute;left:21500;top:26384;width:0;height:1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shape id="Text Box 5" o:spid="_x0000_s1030" type="#_x0000_t202" style="position:absolute;left:14468;top:22573;width:14065;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">
                  <v:textbo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Detener BONITA</w:t>
                        </w:r>
                      </w:p>
                    </w:txbxContent>
                  </v:textbox>
                </v:shape>
                <v:shape id="Text Box 6" o:spid="_x0000_s1031" type="#_x0000_t202" style="position:absolute;left:14468;top:34800;width:14065;height:4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">
                  <v:textbo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Respaldar Bonita_Home</w:t>
                        </w:r>
                      </w:p>
                    </w:txbxContent>
                  </v:textbox>
                </v:shape>
                <v:shape id="AutoShape 7" o:spid="_x0000_s1032" type="#_x0000_t32" style="position:absolute;left:21500;top:33337;width:0;height:1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Text Box 5" o:spid="_x0000_s1033" type="#_x0000_t202" style="position:absolute;left:14468;top:1599;width:14065;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" fillcolor="#e5b8b7 [1301]">
                  <v:textbo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Recepción y comprobación de la incidencia</w:t>
                        </w:r>
                      </w:p>
                    </w:txbxContent>
                  </v:textbox>
                </v:shape>
                <v:shape id="AutoShape 4" o:spid="_x0000_s1034" type="#_x0000_t32" style="position:absolute;left:21500;top:8381;width:26;height:2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type id="_x0000_t110" coordsize="21600,21600" o:spt="110" path="m10800,l,10800,10800,21600,21600,10800xe">
                  <v:stroke joinstyle="miter"/>
                  <v:path gradientshapeok="t" o:connecttype="rect" textboxrect="5400,5400,16200,16200"/>
                </v:shapetype>
                <v:shape id="14 Decisión" o:spid="_x0000_s1035" type="#_x0000_t110" style="position:absolute;left:11811;top:11378;width:19431;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" fillcolor="#4f81bd [3204]" strokecolor="#243f60 [1604]" strokeweight="2pt">
                  <v:textbox inset="0,0,0,0">
                    <w:txbxContent>
                      <w:p w:rsidR="006D409A" w:rsidRDefault="006D409A" w:rsidP="002A5DC3">
                        <w:pPr>
                          <w:spacing w:after="0" w:line="240" w:lineRule="auto"/>
                          <w:jc w:val="center"/>
                        </w:pPr>
                        <w:r>
                          <w:t>¿Está la BBDD corrupta?</w:t>
                        </w:r>
                      </w:p>
                    </w:txbxContent>
                  </v:textbox>
                </v:shape>
                <v:shape id="AutoShape 4" o:spid="_x0000_s1036" type="#_x0000_t32" style="position:absolute;left:31242;top:14855;width:6943;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Text Box 5" o:spid="_x0000_s1037" type="#_x0000_t202" style="position:absolute;left:38185;top:12277;width:1406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">
                  <v:textbox>
                    <w:txbxContent>
                      <w:p w:rsidR="006D409A" w:rsidRDefault="006D409A" w:rsidP="002A5DC3">
                        <w:pPr>
                          <w:pStyle w:val="NormalWeb"/>
                          <w:spacing w:before="0" w:beforeAutospacing="0" w:after="200" w:afterAutospacing="0" w:line="276" w:lineRule="auto"/>
                          <w:jc w:val="center"/>
                        </w:pPr>
                        <w:r>
                          <w:rPr>
                            <w:rFonts w:ascii="Calibri" w:eastAsia="Calibri" w:hAnsi="Calibri"/>
                            <w:sz w:val="22"/>
                            <w:szCs w:val="22"/>
                            <w:lang w:val="es-ES_tradnl"/>
                          </w:rPr>
                          <w:t>Averiguar el origen de la incidencia</w:t>
                        </w:r>
                      </w:p>
                    </w:txbxContent>
                  </v:textbox>
                </v:shape>
                <v:shape id="AutoShape 4" o:spid="_x0000_s1038" type="#_x0000_t32" style="position:absolute;left:21500;top:18332;width:26;height:4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 id="Text Box 5" o:spid="_x0000_s1039" type="#_x0000_t202" style="position:absolute;left:21977;top:18415;width:1406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" stroked="f">
                  <v:textbox>
                    <w:txbxContent>
                      <w:p w:rsidR="006D409A" w:rsidRDefault="006D409A" w:rsidP="002A5DC3">
                        <w:pPr>
                          <w:pStyle w:val="NormalWeb"/>
                          <w:spacing w:before="0" w:beforeAutospacing="0" w:after="200" w:afterAutospacing="0" w:line="276" w:lineRule="auto"/>
                        </w:pPr>
                        <w:r>
                          <w:rPr>
                            <w:rFonts w:ascii="Calibri" w:eastAsia="Calibri" w:hAnsi="Calibri"/>
                            <w:sz w:val="22"/>
                            <w:szCs w:val="22"/>
                            <w:lang w:val="es-ES_tradnl"/>
                          </w:rPr>
                          <w:t>Sí</w:t>
                        </w:r>
                      </w:p>
                    </w:txbxContent>
                  </v:textbox>
                </v:shape>
                <v:shape id="Text Box 5" o:spid="_x0000_s1040" type="#_x0000_t202" style="position:absolute;left:31375;top:15836;width:542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" stroked="f">
                  <v:textbox>
                    <w:txbxContent>
                      <w:p w:rsidR="006D409A" w:rsidRDefault="006D409A" w:rsidP="002A5DC3">
                        <w:pPr>
                          <w:pStyle w:val="NormalWeb"/>
                          <w:spacing w:before="0" w:beforeAutospacing="0" w:after="200" w:afterAutospacing="0" w:line="276" w:lineRule="auto"/>
                        </w:pPr>
                        <w:r>
                          <w:rPr>
                            <w:rFonts w:ascii="Calibri" w:eastAsia="Calibri" w:hAnsi="Calibri"/>
                            <w:sz w:val="22"/>
                            <w:szCs w:val="22"/>
                            <w:lang w:val="es-ES_tradnl"/>
                          </w:rPr>
                          <w:t>No</w:t>
                        </w:r>
                      </w:p>
                    </w:txbxContent>
                  </v:textbox>
                </v:shape>
                <v:oval id="48 Elipse" o:spid="_x0000_s1041" style="position:absolute;left:11410;top:23135;width:257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" fillcolor="#0070c0" strokecolor="#4f81bd [3204]" strokeweight="1pt">
                  <v:shadow color="#243f60 [1604]" offset="1pt"/>
                  <v:textbox inset="0,0,0,0">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1</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v:textbox>
                </v:oval>
                <v:oval id="49 Elipse" o:spid="_x0000_s1042" style="position:absolute;left:11039;top:29994;width:257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" fillcolor="#0070c0" strokecolor="#4f81bd [3204]" strokeweight="1pt">
                  <v:shadow color="#243f60 [1604]" offset="1pt"/>
                  <v:textbox inset="0,0,0,0">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2</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v:textbox>
                </v:oval>
                <v:oval id="50 Elipse" o:spid="_x0000_s1043" style="position:absolute;left:11039;top:35709;width:257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" fillcolor="#0070c0" strokecolor="#4f81bd [3204]" strokeweight="1pt">
                  <v:shadow color="#243f60 [1604]" offset="1pt"/>
                  <v:textbox inset="0,0,0,0">
                    <w:txbxContent>
                      <w:p w:rsidR="006D409A" w:rsidRDefault="006D409A" w:rsidP="002A5DC3">
                        <w:pPr>
                          <w:pStyle w:val="NormalWeb"/>
                          <w:spacing w:before="0" w:beforeAutospacing="0" w:after="200" w:afterAutospacing="0" w:line="276" w:lineRule="auto"/>
                          <w:jc w:val="center"/>
                        </w:pPr>
                        <w:r>
                          <w:rPr>
                            <w:rFonts w:ascii="Calibri" w:eastAsia="Calibri" w:hAnsi="Calibri"/>
                            <w:color w:val="FFFFFF"/>
                          </w:rPr>
                          <w:t>3</w:t>
                        </w:r>
                      </w:p>
                      <w:p w:rsidR="006D409A" w:rsidRDefault="006D409A" w:rsidP="002A5DC3">
                        <w:pPr>
                          <w:pStyle w:val="NormalWeb"/>
                          <w:spacing w:before="0" w:beforeAutospacing="0" w:after="200" w:afterAutospacing="0" w:line="276" w:lineRule="auto"/>
                          <w:jc w:val="center"/>
                        </w:pPr>
                        <w:r>
                          <w:rPr>
                            <w:rFonts w:ascii="Calibri" w:eastAsia="Calibri" w:hAnsi="Calibri"/>
                            <w:sz w:val="12"/>
                            <w:szCs w:val="12"/>
                          </w:rPr>
                          <w:t> </w:t>
                        </w:r>
                      </w:p>
                    </w:txbxContent>
                  </v:textbox>
                </v:oval>
                <v:shape id="Text Box 6" o:spid="_x0000_s1044" type="#_x0000_t202" style="position:absolute;left:14468;top:41138;width:14065;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">
                  <v:textbo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Archivos de Configuración</w:t>
                        </w:r>
                      </w:p>
                    </w:txbxContent>
                  </v:textbox>
                </v:shape>
                <v:oval id="50 Elipse" o:spid="_x0000_s1045" style="position:absolute;left:11039;top:42046;width:257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" fillcolor="#0070c0" strokecolor="#4f81bd [3204]" strokeweight="1pt">
                  <v:shadow color="#243f60 [1604]" offset="1pt"/>
                  <v:textbox inset="0,0,0,0">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4</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v:textbox>
                </v:oval>
                <v:shape id="Text Box 6" o:spid="_x0000_s1046" type="#_x0000_t202" style="position:absolute;left:14468;top:47424;width:14065;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">
                  <v:textbo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Archivos WAR</w:t>
                        </w:r>
                      </w:p>
                    </w:txbxContent>
                  </v:textbox>
                </v:shape>
                <v:oval id="50 Elipse" o:spid="_x0000_s1047" style="position:absolute;left:11039;top:48332;width:257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" fillcolor="#0070c0" strokecolor="#4f81bd [3204]" strokeweight="1pt">
                  <v:shadow color="#243f60 [1604]" offset="1pt"/>
                  <v:textbox inset="0,0,0,0">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5</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v:textbox>
                </v:oval>
                <v:shape id="Text Box 6" o:spid="_x0000_s1048" type="#_x0000_t202" style="position:absolute;left:14468;top:53520;width:14065;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">
                  <v:textbo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Respaldar Esquema BBDD PostgreSQL</w:t>
                        </w:r>
                      </w:p>
                    </w:txbxContent>
                  </v:textbox>
                </v:shape>
                <v:oval id="50 Elipse" o:spid="_x0000_s1049" style="position:absolute;left:11039;top:54428;width:257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" fillcolor="#0070c0" strokecolor="#4f81bd [3204]" strokeweight="1pt">
                  <v:shadow color="#243f60 [1604]" offset="1pt"/>
                  <v:textbox inset="0,0,0,0">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6</w:t>
                        </w:r>
                      </w:p>
                      <w:p w:rsidR="006D409A" w:rsidRDefault="006D409A" w:rsidP="00E40831">
                        <w:pPr>
                          <w:pStyle w:val="NormalWeb"/>
                          <w:spacing w:before="0" w:beforeAutospacing="0" w:after="200" w:afterAutospacing="0" w:line="276" w:lineRule="auto"/>
                        </w:pPr>
                        <w:r>
                          <w:rPr>
                            <w:rFonts w:ascii="Calibri" w:eastAsia="Calibri" w:hAnsi="Calibri"/>
                            <w:sz w:val="12"/>
                            <w:szCs w:val="12"/>
                          </w:rPr>
                          <w:t>6 </w:t>
                        </w:r>
                      </w:p>
                    </w:txbxContent>
                  </v:textbox>
                </v:oval>
                <v:shape id="Text Box 6" o:spid="_x0000_s1050" type="#_x0000_t202" style="position:absolute;left:14468;top:59807;width:1406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Iniciar Servidor de Aplicaciones</w:t>
                        </w:r>
                      </w:p>
                    </w:txbxContent>
                  </v:textbox>
                </v:shape>
                <v:oval id="50 Elipse" o:spid="_x0000_s1051" style="position:absolute;left:11039;top:60715;width:257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" fillcolor="#0070c0" strokecolor="#4f81bd [3204]" strokeweight="1pt">
                  <v:shadow color="#243f60 [1604]" offset="1pt"/>
                  <v:textbox inset="0,0,0,0">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7</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v:textbox>
                </v:oval>
                <v:shape id="AutoShape 7" o:spid="_x0000_s1052" type="#_x0000_t32" style="position:absolute;left:21500;top:39230;width:26;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7" o:spid="_x0000_s1053" type="#_x0000_t32" style="position:absolute;left:21500;top:45564;width:0;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7" o:spid="_x0000_s1054" type="#_x0000_t32" style="position:absolute;left:21500;top:51850;width: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AutoShape 7" o:spid="_x0000_s1055" type="#_x0000_t32" style="position:absolute;left:21500;top:57946;width:0;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Text Box 6" o:spid="_x0000_s1056" type="#_x0000_t202" style="position:absolute;left:14468;top:66570;width:1406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">
                  <v:textbox>
                    <w:txbxContent>
                      <w:p w:rsidR="006D409A" w:rsidRDefault="006D409A" w:rsidP="00E40831">
                        <w:pPr>
                          <w:pStyle w:val="NormalWeb"/>
                          <w:spacing w:before="0" w:beforeAutospacing="0" w:after="200" w:afterAutospacing="0" w:line="276" w:lineRule="auto"/>
                          <w:jc w:val="center"/>
                        </w:pPr>
                        <w:r>
                          <w:rPr>
                            <w:rFonts w:ascii="Calibri" w:eastAsia="Calibri" w:hAnsi="Calibri"/>
                            <w:sz w:val="22"/>
                            <w:szCs w:val="22"/>
                            <w:lang w:val="es-ES_tradnl"/>
                          </w:rPr>
                          <w:t>Iniciar Servidor de Aplicaciones</w:t>
                        </w:r>
                      </w:p>
                    </w:txbxContent>
                  </v:textbox>
                </v:shape>
                <v:oval id="50 Elipse" o:spid="_x0000_s1057" style="position:absolute;left:11039;top:67478;width:257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" fillcolor="#0070c0" strokecolor="#4f81bd [3204]" strokeweight="1pt">
                  <v:shadow color="#243f60 [1604]" offset="1pt"/>
                  <v:textbox inset="0,0,0,0">
                    <w:txbxContent>
                      <w:p w:rsidR="006D409A" w:rsidRDefault="006D409A" w:rsidP="00E40831">
                        <w:pPr>
                          <w:pStyle w:val="NormalWeb"/>
                          <w:spacing w:before="0" w:beforeAutospacing="0" w:after="200" w:afterAutospacing="0" w:line="276" w:lineRule="auto"/>
                          <w:jc w:val="center"/>
                        </w:pPr>
                        <w:r>
                          <w:rPr>
                            <w:rFonts w:ascii="Calibri" w:eastAsia="Calibri" w:hAnsi="Calibri"/>
                            <w:color w:val="FFFFFF"/>
                          </w:rPr>
                          <w:t>8</w:t>
                        </w:r>
                      </w:p>
                      <w:p w:rsidR="006D409A" w:rsidRDefault="006D409A" w:rsidP="00E40831">
                        <w:pPr>
                          <w:pStyle w:val="NormalWeb"/>
                          <w:spacing w:before="0" w:beforeAutospacing="0" w:after="200" w:afterAutospacing="0" w:line="276" w:lineRule="auto"/>
                          <w:jc w:val="center"/>
                        </w:pPr>
                        <w:r>
                          <w:rPr>
                            <w:rFonts w:ascii="Calibri" w:eastAsia="Calibri" w:hAnsi="Calibri"/>
                            <w:sz w:val="12"/>
                            <w:szCs w:val="12"/>
                          </w:rPr>
                          <w:t> </w:t>
                        </w:r>
                      </w:p>
                    </w:txbxContent>
                  </v:textbox>
                </v:oval>
                <v:shape id="AutoShape 7" o:spid="_x0000_s1058" type="#_x0000_t32" style="position:absolute;left:21500;top:64226;width:0;height:2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w10:anchorlock/>
              </v:group>
            </w:pict>
          </mc:Fallback>
        </mc:AlternateContent>
      </w:r>
      <w:r w:rsidR="001C61C0">
        <w:br w:type="page"/>
      </w:r>
    </w:p>
    <w:p w:rsidR="001C61C0" w:rsidRPr="007B5509" w:rsidRDefault="001C61C0" w:rsidP="001C61C0">
      <w:pPr>
        <w:pStyle w:val="Proced-N1"/>
        <w:rPr>
          <w:rFonts w:asciiTheme="minorHAnsi" w:hAnsiTheme="minorHAnsi"/>
        </w:rPr>
      </w:pPr>
      <w:bookmarkStart w:id="22" w:name="_Toc524424030"/>
      <w:r>
        <w:rPr>
          <w:rFonts w:asciiTheme="minorHAnsi" w:hAnsiTheme="minorHAnsi"/>
        </w:rPr>
        <w:lastRenderedPageBreak/>
        <w:t>DESCRIPCIÓN DE LA SECUENCIA</w:t>
      </w:r>
      <w:bookmarkEnd w:id="22"/>
    </w:p>
    <w:p w:rsidR="00E40831" w:rsidRDefault="00E40831" w:rsidP="00E40831">
      <w:pPr>
        <w:jc w:val="both"/>
      </w:pPr>
      <w:r>
        <w:rPr>
          <w:noProof/>
          <w:lang w:eastAsia="es-ES"/>
        </w:rPr>
        <mc:AlternateContent>
          <mc:Choice Requires="wps">
            <w:drawing>
              <wp:anchor distT="0" distB="0" distL="114300" distR="114300" simplePos="0" relativeHeight="251663360" behindDoc="0" locked="0" layoutInCell="1" allowOverlap="1" wp14:anchorId="4E318D06" wp14:editId="5DFBFB91">
                <wp:simplePos x="0" y="0"/>
                <wp:positionH relativeFrom="column">
                  <wp:posOffset>133350</wp:posOffset>
                </wp:positionH>
                <wp:positionV relativeFrom="paragraph">
                  <wp:posOffset>480060</wp:posOffset>
                </wp:positionV>
                <wp:extent cx="257175" cy="238125"/>
                <wp:effectExtent l="0" t="0" r="28575" b="28575"/>
                <wp:wrapNone/>
                <wp:docPr id="7"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sidRPr="004B361A">
                              <w:rPr>
                                <w:color w:val="FFFFFF" w:themeColor="background1"/>
                                <w:sz w:val="24"/>
                                <w:szCs w:val="16"/>
                              </w:rPr>
                              <w:t>1</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18D06" id="Elipse 45" o:spid="_x0000_s1059" style="position:absolute;left:0;text-align:left;margin-left:10.5pt;margin-top:37.8pt;width:20.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sidRPr="004B361A">
                        <w:rPr>
                          <w:color w:val="FFFFFF" w:themeColor="background1"/>
                          <w:sz w:val="24"/>
                          <w:szCs w:val="16"/>
                        </w:rPr>
                        <w:t>1</w:t>
                      </w:r>
                    </w:p>
                    <w:p w:rsidR="006D409A" w:rsidRPr="00DF105F" w:rsidRDefault="006D409A" w:rsidP="00E40831">
                      <w:pPr>
                        <w:spacing w:line="240" w:lineRule="auto"/>
                        <w:jc w:val="center"/>
                        <w:rPr>
                          <w:sz w:val="12"/>
                        </w:rPr>
                      </w:pPr>
                    </w:p>
                  </w:txbxContent>
                </v:textbox>
              </v:oval>
            </w:pict>
          </mc:Fallback>
        </mc:AlternateContent>
      </w:r>
      <w:r>
        <w:t>Para la restauración de la BD del Maestro de Activos se procederá a realizar los siguientes pasos:</w:t>
      </w:r>
    </w:p>
    <w:p w:rsidR="00E40831" w:rsidRDefault="00E40831" w:rsidP="00E40831">
      <w:pPr>
        <w:pStyle w:val="Prrafodelista"/>
        <w:numPr>
          <w:ilvl w:val="0"/>
          <w:numId w:val="36"/>
        </w:numPr>
        <w:jc w:val="both"/>
      </w:pPr>
      <w:r>
        <w:t>Detener la aplicación BONITA.</w:t>
      </w:r>
    </w:p>
    <w:p w:rsidR="00E40831" w:rsidRDefault="00E40831" w:rsidP="00E40831">
      <w:pPr>
        <w:pStyle w:val="Prrafodelista"/>
        <w:jc w:val="both"/>
      </w:pPr>
      <w:r>
        <w:rPr>
          <w:noProof/>
          <w:lang w:eastAsia="es-ES"/>
        </w:rPr>
        <mc:AlternateContent>
          <mc:Choice Requires="wps">
            <w:drawing>
              <wp:anchor distT="0" distB="0" distL="114300" distR="114300" simplePos="0" relativeHeight="251664384" behindDoc="0" locked="0" layoutInCell="1" allowOverlap="1" wp14:anchorId="26EEC218" wp14:editId="3098D315">
                <wp:simplePos x="0" y="0"/>
                <wp:positionH relativeFrom="column">
                  <wp:posOffset>133350</wp:posOffset>
                </wp:positionH>
                <wp:positionV relativeFrom="paragraph">
                  <wp:posOffset>156845</wp:posOffset>
                </wp:positionV>
                <wp:extent cx="257175" cy="238125"/>
                <wp:effectExtent l="0" t="0" r="28575" b="28575"/>
                <wp:wrapNone/>
                <wp:docPr id="9"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2</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EC218" id="_x0000_s1060" style="position:absolute;left:0;text-align:left;margin-left:10.5pt;margin-top:12.35pt;width:20.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2</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Detener el servidor de aplicaciones Apache TOMCAT.</w:t>
      </w:r>
    </w:p>
    <w:p w:rsidR="00E40831" w:rsidRDefault="00E40831" w:rsidP="00E40831">
      <w:pPr>
        <w:pStyle w:val="Prrafodelista"/>
      </w:pPr>
      <w:r>
        <w:rPr>
          <w:noProof/>
          <w:lang w:eastAsia="es-ES"/>
        </w:rPr>
        <mc:AlternateContent>
          <mc:Choice Requires="wps">
            <w:drawing>
              <wp:anchor distT="0" distB="0" distL="114300" distR="114300" simplePos="0" relativeHeight="251665408" behindDoc="0" locked="0" layoutInCell="1" allowOverlap="1" wp14:anchorId="71E6A797" wp14:editId="38B83954">
                <wp:simplePos x="0" y="0"/>
                <wp:positionH relativeFrom="column">
                  <wp:posOffset>133350</wp:posOffset>
                </wp:positionH>
                <wp:positionV relativeFrom="paragraph">
                  <wp:posOffset>173355</wp:posOffset>
                </wp:positionV>
                <wp:extent cx="257175" cy="238125"/>
                <wp:effectExtent l="0" t="0" r="28575" b="28575"/>
                <wp:wrapNone/>
                <wp:docPr id="10"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3</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6A797" id="_x0000_s1061" style="position:absolute;left:0;text-align:left;margin-left:10.5pt;margin-top:13.65pt;width:20.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3</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 xml:space="preserve">Respaldar el directorio </w:t>
      </w:r>
      <w:proofErr w:type="spellStart"/>
      <w:r>
        <w:t>Bonita_Home</w:t>
      </w:r>
      <w:proofErr w:type="spellEnd"/>
      <w:r>
        <w:t>.</w:t>
      </w:r>
    </w:p>
    <w:p w:rsidR="00E40831" w:rsidRDefault="00E40831" w:rsidP="00E40831">
      <w:pPr>
        <w:pStyle w:val="Prrafodelista"/>
      </w:pPr>
      <w:r>
        <w:rPr>
          <w:noProof/>
          <w:lang w:eastAsia="es-ES"/>
        </w:rPr>
        <mc:AlternateContent>
          <mc:Choice Requires="wps">
            <w:drawing>
              <wp:anchor distT="0" distB="0" distL="114300" distR="114300" simplePos="0" relativeHeight="251667456" behindDoc="0" locked="0" layoutInCell="1" allowOverlap="1" wp14:anchorId="0E7C0D88" wp14:editId="481FCEDB">
                <wp:simplePos x="0" y="0"/>
                <wp:positionH relativeFrom="column">
                  <wp:posOffset>133350</wp:posOffset>
                </wp:positionH>
                <wp:positionV relativeFrom="paragraph">
                  <wp:posOffset>162560</wp:posOffset>
                </wp:positionV>
                <wp:extent cx="257175" cy="238125"/>
                <wp:effectExtent l="0" t="0" r="28575" b="28575"/>
                <wp:wrapNone/>
                <wp:docPr id="11"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4</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7C0D88" id="_x0000_s1062" style="position:absolute;left:0;text-align:left;margin-left:10.5pt;margin-top:12.8pt;width:20.2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4</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Respaldar los archivos de configuración del servidor de aplicaciones.</w:t>
      </w:r>
    </w:p>
    <w:p w:rsidR="00E40831" w:rsidRDefault="00E40831" w:rsidP="00E40831">
      <w:pPr>
        <w:pStyle w:val="Prrafodelista"/>
      </w:pPr>
      <w:r>
        <w:rPr>
          <w:noProof/>
          <w:lang w:eastAsia="es-ES"/>
        </w:rPr>
        <mc:AlternateContent>
          <mc:Choice Requires="wps">
            <w:drawing>
              <wp:anchor distT="0" distB="0" distL="114300" distR="114300" simplePos="0" relativeHeight="251669504" behindDoc="0" locked="0" layoutInCell="1" allowOverlap="1" wp14:anchorId="074F8719" wp14:editId="10FE6DE7">
                <wp:simplePos x="0" y="0"/>
                <wp:positionH relativeFrom="column">
                  <wp:posOffset>133350</wp:posOffset>
                </wp:positionH>
                <wp:positionV relativeFrom="paragraph">
                  <wp:posOffset>151130</wp:posOffset>
                </wp:positionV>
                <wp:extent cx="257175" cy="238125"/>
                <wp:effectExtent l="0" t="0" r="28575" b="28575"/>
                <wp:wrapNone/>
                <wp:docPr id="12"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5</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F8719" id="_x0000_s1063" style="position:absolute;left:0;text-align:left;margin-left:10.5pt;margin-top:11.9pt;width:20.2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5</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Respaldar los archivos WAR</w:t>
      </w:r>
    </w:p>
    <w:p w:rsidR="00E40831" w:rsidRDefault="00E40831" w:rsidP="00E40831">
      <w:pPr>
        <w:pStyle w:val="Prrafodelista"/>
      </w:pPr>
      <w:r>
        <w:rPr>
          <w:noProof/>
          <w:lang w:eastAsia="es-ES"/>
        </w:rPr>
        <mc:AlternateContent>
          <mc:Choice Requires="wps">
            <w:drawing>
              <wp:anchor distT="0" distB="0" distL="114300" distR="114300" simplePos="0" relativeHeight="251671552" behindDoc="0" locked="0" layoutInCell="1" allowOverlap="1" wp14:anchorId="0BCAE3A7" wp14:editId="018C4202">
                <wp:simplePos x="0" y="0"/>
                <wp:positionH relativeFrom="column">
                  <wp:posOffset>133350</wp:posOffset>
                </wp:positionH>
                <wp:positionV relativeFrom="paragraph">
                  <wp:posOffset>149225</wp:posOffset>
                </wp:positionV>
                <wp:extent cx="257175" cy="238125"/>
                <wp:effectExtent l="0" t="0" r="28575" b="28575"/>
                <wp:wrapNone/>
                <wp:docPr id="15"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6</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CAE3A7" id="_x0000_s1064" style="position:absolute;left:0;text-align:left;margin-left:10.5pt;margin-top:11.75pt;width:20.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6</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Respaldar el esquema de bases de datos de PostgreSQL</w:t>
      </w:r>
    </w:p>
    <w:p w:rsidR="00E40831" w:rsidRDefault="00E40831" w:rsidP="00E40831">
      <w:pPr>
        <w:pStyle w:val="Prrafodelista"/>
      </w:pPr>
      <w:r>
        <w:rPr>
          <w:noProof/>
          <w:lang w:eastAsia="es-ES"/>
        </w:rPr>
        <mc:AlternateContent>
          <mc:Choice Requires="wps">
            <w:drawing>
              <wp:anchor distT="0" distB="0" distL="114300" distR="114300" simplePos="0" relativeHeight="251673600" behindDoc="0" locked="0" layoutInCell="1" allowOverlap="1" wp14:anchorId="7CCCED03" wp14:editId="5CAD8553">
                <wp:simplePos x="0" y="0"/>
                <wp:positionH relativeFrom="column">
                  <wp:posOffset>133350</wp:posOffset>
                </wp:positionH>
                <wp:positionV relativeFrom="paragraph">
                  <wp:posOffset>157480</wp:posOffset>
                </wp:positionV>
                <wp:extent cx="257175" cy="238125"/>
                <wp:effectExtent l="0" t="0" r="28575" b="28575"/>
                <wp:wrapNone/>
                <wp:docPr id="19"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7</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CCED03" id="_x0000_s1065" style="position:absolute;left:0;text-align:left;margin-left:10.5pt;margin-top:12.4pt;width:20.25pt;height:1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7</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Iniciar el servidor de aplicaciones.</w:t>
      </w:r>
    </w:p>
    <w:p w:rsidR="00E40831" w:rsidRDefault="00E40831" w:rsidP="00E40831">
      <w:pPr>
        <w:pStyle w:val="Prrafodelista"/>
      </w:pPr>
      <w:r>
        <w:rPr>
          <w:noProof/>
          <w:lang w:eastAsia="es-ES"/>
        </w:rPr>
        <mc:AlternateContent>
          <mc:Choice Requires="wps">
            <w:drawing>
              <wp:anchor distT="0" distB="0" distL="114300" distR="114300" simplePos="0" relativeHeight="251675648" behindDoc="0" locked="0" layoutInCell="1" allowOverlap="1" wp14:anchorId="07E0A27D" wp14:editId="4FC64703">
                <wp:simplePos x="0" y="0"/>
                <wp:positionH relativeFrom="column">
                  <wp:posOffset>133350</wp:posOffset>
                </wp:positionH>
                <wp:positionV relativeFrom="paragraph">
                  <wp:posOffset>155575</wp:posOffset>
                </wp:positionV>
                <wp:extent cx="257175" cy="238125"/>
                <wp:effectExtent l="0" t="0" r="28575" b="28575"/>
                <wp:wrapNone/>
                <wp:docPr id="27"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ellipse">
                          <a:avLst/>
                        </a:prstGeom>
                        <a:solidFill>
                          <a:srgbClr val="0070C0"/>
                        </a:solidFill>
                        <a:ln w="127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8</w:t>
                            </w:r>
                          </w:p>
                          <w:p w:rsidR="006D409A" w:rsidRPr="00DF105F" w:rsidRDefault="006D409A" w:rsidP="00E40831">
                            <w:pPr>
                              <w:spacing w:line="240" w:lineRule="auto"/>
                              <w:jc w:val="center"/>
                              <w:rPr>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0A27D" id="_x0000_s1066" style="position:absolute;left:0;text-align:left;margin-left:10.5pt;margin-top:12.25pt;width:20.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" fillcolor="#0070c0" strokecolor="#4f81bd [3204]" strokeweight="1pt">
                <v:shadow color="#243f60 [1604]" offset="1pt"/>
                <v:textbox inset="0,0,0,0">
                  <w:txbxContent>
                    <w:p w:rsidR="006D409A" w:rsidRPr="004B361A" w:rsidRDefault="006D409A" w:rsidP="00E40831">
                      <w:pPr>
                        <w:spacing w:line="240" w:lineRule="auto"/>
                        <w:jc w:val="center"/>
                        <w:rPr>
                          <w:color w:val="FFFFFF" w:themeColor="background1"/>
                          <w:sz w:val="24"/>
                          <w:szCs w:val="16"/>
                        </w:rPr>
                      </w:pPr>
                      <w:r>
                        <w:rPr>
                          <w:color w:val="FFFFFF" w:themeColor="background1"/>
                          <w:sz w:val="24"/>
                          <w:szCs w:val="16"/>
                        </w:rPr>
                        <w:t>8</w:t>
                      </w:r>
                    </w:p>
                    <w:p w:rsidR="006D409A" w:rsidRPr="00DF105F" w:rsidRDefault="006D409A" w:rsidP="00E40831">
                      <w:pPr>
                        <w:spacing w:line="240" w:lineRule="auto"/>
                        <w:jc w:val="center"/>
                        <w:rPr>
                          <w:sz w:val="12"/>
                        </w:rPr>
                      </w:pPr>
                    </w:p>
                  </w:txbxContent>
                </v:textbox>
              </v:oval>
            </w:pict>
          </mc:Fallback>
        </mc:AlternateContent>
      </w:r>
    </w:p>
    <w:p w:rsidR="00E40831" w:rsidRDefault="00E40831" w:rsidP="00E40831">
      <w:pPr>
        <w:pStyle w:val="Prrafodelista"/>
        <w:numPr>
          <w:ilvl w:val="0"/>
          <w:numId w:val="36"/>
        </w:numPr>
        <w:jc w:val="both"/>
      </w:pPr>
      <w:r>
        <w:t>Reanudar los servicios BPM.</w:t>
      </w:r>
    </w:p>
    <w:p w:rsidR="001C61C0" w:rsidRPr="00E40831" w:rsidRDefault="001C61C0" w:rsidP="00E40831">
      <w:pPr>
        <w:jc w:val="both"/>
        <w:rPr>
          <w:rFonts w:eastAsiaTheme="majorEastAsia" w:cstheme="majorBidi"/>
          <w:bCs/>
          <w:color w:val="002060"/>
          <w:sz w:val="28"/>
          <w:szCs w:val="26"/>
        </w:rPr>
      </w:pPr>
      <w:r>
        <w:br w:type="page"/>
      </w:r>
    </w:p>
    <w:p w:rsidR="001C61C0" w:rsidRPr="007B5509" w:rsidRDefault="001C61C0" w:rsidP="001C61C0">
      <w:pPr>
        <w:pStyle w:val="Proced-N1"/>
        <w:rPr>
          <w:rFonts w:asciiTheme="minorHAnsi" w:hAnsiTheme="minorHAnsi"/>
        </w:rPr>
      </w:pPr>
      <w:bookmarkStart w:id="23" w:name="_Toc451850427"/>
      <w:bookmarkStart w:id="24" w:name="_Toc524424031"/>
      <w:r>
        <w:rPr>
          <w:rFonts w:asciiTheme="minorHAnsi" w:hAnsiTheme="minorHAnsi"/>
        </w:rPr>
        <w:lastRenderedPageBreak/>
        <w:t xml:space="preserve">ROLES Y RESPONSABILIDADES PARA LA EJECUCIÓN </w:t>
      </w:r>
      <w:r>
        <w:t>DE LA SECUENCIA</w:t>
      </w:r>
      <w:bookmarkEnd w:id="23"/>
      <w:bookmarkEnd w:id="24"/>
    </w:p>
    <w:p w:rsidR="001C61C0" w:rsidRDefault="001C61C0" w:rsidP="001C61C0">
      <w:pPr>
        <w:jc w:val="both"/>
      </w:pPr>
      <w:r w:rsidRPr="005B0048">
        <w:t>A continuación, especificamos los datos de contacto del Personal Externo de HRE, ordenados jerárquicamente, que se responsabilizarían de la resolución de la incidencia,</w:t>
      </w:r>
      <w:r w:rsidR="00B008B8">
        <w:t xml:space="preserve"> </w:t>
      </w:r>
      <w:r w:rsidRPr="005B0048">
        <w:t>en caso de materializarse la contingencia.</w:t>
      </w:r>
    </w:p>
    <w:tbl>
      <w:tblPr>
        <w:tblW w:w="5419" w:type="pct"/>
        <w:tblLayout w:type="fixed"/>
        <w:tblCellMar>
          <w:left w:w="70" w:type="dxa"/>
          <w:right w:w="70" w:type="dxa"/>
        </w:tblCellMar>
        <w:tblLook w:val="04A0" w:firstRow="1" w:lastRow="0" w:firstColumn="1" w:lastColumn="0" w:noHBand="0" w:noVBand="1"/>
      </w:tblPr>
      <w:tblGrid>
        <w:gridCol w:w="1277"/>
        <w:gridCol w:w="2481"/>
        <w:gridCol w:w="1274"/>
        <w:gridCol w:w="1688"/>
        <w:gridCol w:w="160"/>
        <w:gridCol w:w="2488"/>
      </w:tblGrid>
      <w:tr w:rsidR="006D409A" w:rsidRPr="00753549" w:rsidTr="00630DEC">
        <w:trPr>
          <w:trHeight w:val="300"/>
        </w:trPr>
        <w:tc>
          <w:tcPr>
            <w:tcW w:w="3587" w:type="pct"/>
            <w:gridSpan w:val="4"/>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6D409A" w:rsidRPr="00753549" w:rsidRDefault="006D409A" w:rsidP="006D409A">
            <w:pPr>
              <w:spacing w:after="0" w:line="240" w:lineRule="auto"/>
              <w:jc w:val="center"/>
              <w:rPr>
                <w:rFonts w:eastAsia="Times New Roman" w:cs="Times New Roman"/>
                <w:b/>
                <w:bCs/>
                <w:color w:val="FFFFFF"/>
                <w:sz w:val="18"/>
                <w:szCs w:val="18"/>
                <w:lang w:eastAsia="es-ES"/>
              </w:rPr>
            </w:pPr>
            <w:r w:rsidRPr="00753549">
              <w:rPr>
                <w:rFonts w:eastAsia="Times New Roman" w:cs="Times New Roman"/>
                <w:b/>
                <w:bCs/>
                <w:color w:val="FFFFFF"/>
                <w:sz w:val="18"/>
                <w:szCs w:val="18"/>
                <w:lang w:eastAsia="es-ES"/>
              </w:rPr>
              <w:t xml:space="preserve">Personal </w:t>
            </w:r>
            <w:r>
              <w:rPr>
                <w:rFonts w:eastAsia="Times New Roman" w:cs="Times New Roman"/>
                <w:b/>
                <w:bCs/>
                <w:color w:val="FFFFFF"/>
                <w:sz w:val="18"/>
                <w:szCs w:val="18"/>
                <w:lang w:eastAsia="es-ES"/>
              </w:rPr>
              <w:t>Int</w:t>
            </w:r>
            <w:r w:rsidRPr="00753549">
              <w:rPr>
                <w:rFonts w:eastAsia="Times New Roman" w:cs="Times New Roman"/>
                <w:b/>
                <w:bCs/>
                <w:color w:val="FFFFFF"/>
                <w:sz w:val="18"/>
                <w:szCs w:val="18"/>
                <w:lang w:eastAsia="es-ES"/>
              </w:rPr>
              <w:t>erno</w:t>
            </w:r>
          </w:p>
        </w:tc>
        <w:tc>
          <w:tcPr>
            <w:tcW w:w="85" w:type="pct"/>
            <w:tcBorders>
              <w:top w:val="nil"/>
              <w:left w:val="nil"/>
              <w:bottom w:val="nil"/>
              <w:right w:val="nil"/>
            </w:tcBorders>
            <w:shd w:val="clear" w:color="000000" w:fill="FFFFFF"/>
            <w:noWrap/>
            <w:vAlign w:val="center"/>
            <w:hideMark/>
          </w:tcPr>
          <w:p w:rsidR="006D409A" w:rsidRPr="00753549" w:rsidRDefault="006D409A" w:rsidP="006D409A">
            <w:pPr>
              <w:spacing w:after="0" w:line="240" w:lineRule="auto"/>
              <w:rPr>
                <w:rFonts w:eastAsia="Times New Roman" w:cs="Times New Roman"/>
                <w:color w:val="000000"/>
                <w:sz w:val="2"/>
                <w:szCs w:val="18"/>
                <w:lang w:eastAsia="es-ES"/>
              </w:rPr>
            </w:pPr>
            <w:r w:rsidRPr="00753549">
              <w:rPr>
                <w:rFonts w:eastAsia="Times New Roman" w:cs="Times New Roman"/>
                <w:color w:val="000000"/>
                <w:sz w:val="2"/>
                <w:szCs w:val="18"/>
                <w:lang w:eastAsia="es-ES"/>
              </w:rPr>
              <w:t> </w:t>
            </w:r>
          </w:p>
        </w:tc>
        <w:tc>
          <w:tcPr>
            <w:tcW w:w="1328" w:type="pct"/>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6D409A" w:rsidRPr="00753549" w:rsidRDefault="006D409A" w:rsidP="006D409A">
            <w:pPr>
              <w:spacing w:after="0" w:line="240" w:lineRule="auto"/>
              <w:jc w:val="center"/>
              <w:rPr>
                <w:rFonts w:eastAsia="Times New Roman" w:cs="Times New Roman"/>
                <w:b/>
                <w:bCs/>
                <w:color w:val="FFFFFF"/>
                <w:sz w:val="18"/>
                <w:szCs w:val="18"/>
                <w:lang w:eastAsia="es-ES"/>
              </w:rPr>
            </w:pPr>
            <w:r w:rsidRPr="00753549">
              <w:rPr>
                <w:rFonts w:eastAsia="Times New Roman" w:cs="Times New Roman"/>
                <w:b/>
                <w:bCs/>
                <w:color w:val="FFFFFF"/>
                <w:sz w:val="18"/>
                <w:szCs w:val="18"/>
                <w:lang w:eastAsia="es-ES"/>
              </w:rPr>
              <w:t xml:space="preserve">Desde dónde ejecutar la Secuencia </w:t>
            </w:r>
          </w:p>
        </w:tc>
      </w:tr>
      <w:tr w:rsidR="006D409A" w:rsidRPr="00753549" w:rsidTr="00630DEC">
        <w:trPr>
          <w:trHeight w:val="300"/>
        </w:trPr>
        <w:tc>
          <w:tcPr>
            <w:tcW w:w="682" w:type="pct"/>
            <w:tcBorders>
              <w:top w:val="nil"/>
              <w:left w:val="single" w:sz="4" w:space="0" w:color="auto"/>
              <w:bottom w:val="single" w:sz="4" w:space="0" w:color="auto"/>
              <w:right w:val="single" w:sz="4" w:space="0" w:color="auto"/>
            </w:tcBorders>
            <w:shd w:val="clear" w:color="000000" w:fill="C5D9F1"/>
            <w:noWrap/>
            <w:vAlign w:val="center"/>
            <w:hideMark/>
          </w:tcPr>
          <w:p w:rsidR="006D409A" w:rsidRPr="00753549" w:rsidRDefault="006D409A" w:rsidP="006D409A">
            <w:pPr>
              <w:spacing w:after="0" w:line="240" w:lineRule="auto"/>
              <w:jc w:val="center"/>
              <w:rPr>
                <w:rFonts w:eastAsia="Times New Roman" w:cs="Times New Roman"/>
                <w:color w:val="000000"/>
                <w:sz w:val="18"/>
                <w:szCs w:val="18"/>
                <w:lang w:eastAsia="es-ES"/>
              </w:rPr>
            </w:pPr>
            <w:r>
              <w:rPr>
                <w:rFonts w:eastAsia="Times New Roman" w:cs="Times New Roman"/>
                <w:color w:val="000000"/>
                <w:sz w:val="18"/>
                <w:szCs w:val="18"/>
                <w:lang w:eastAsia="es-ES"/>
              </w:rPr>
              <w:t>Departamento</w:t>
            </w:r>
          </w:p>
        </w:tc>
        <w:tc>
          <w:tcPr>
            <w:tcW w:w="1324" w:type="pct"/>
            <w:tcBorders>
              <w:top w:val="nil"/>
              <w:left w:val="nil"/>
              <w:bottom w:val="single" w:sz="4" w:space="0" w:color="auto"/>
              <w:right w:val="single" w:sz="4" w:space="0" w:color="auto"/>
            </w:tcBorders>
            <w:shd w:val="clear" w:color="000000" w:fill="C5D9F1"/>
            <w:noWrap/>
            <w:vAlign w:val="center"/>
            <w:hideMark/>
          </w:tcPr>
          <w:p w:rsidR="006D409A" w:rsidRPr="00753549" w:rsidRDefault="006D409A" w:rsidP="006D409A">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Nombre</w:t>
            </w:r>
          </w:p>
        </w:tc>
        <w:tc>
          <w:tcPr>
            <w:tcW w:w="680" w:type="pct"/>
            <w:tcBorders>
              <w:top w:val="nil"/>
              <w:left w:val="nil"/>
              <w:bottom w:val="single" w:sz="4" w:space="0" w:color="auto"/>
              <w:right w:val="single" w:sz="4" w:space="0" w:color="auto"/>
            </w:tcBorders>
            <w:shd w:val="clear" w:color="000000" w:fill="C5D9F1"/>
            <w:noWrap/>
            <w:vAlign w:val="center"/>
            <w:hideMark/>
          </w:tcPr>
          <w:p w:rsidR="006D409A" w:rsidRPr="00753549" w:rsidRDefault="006D409A" w:rsidP="006D409A">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Teléfono</w:t>
            </w:r>
          </w:p>
        </w:tc>
        <w:tc>
          <w:tcPr>
            <w:tcW w:w="899" w:type="pct"/>
            <w:tcBorders>
              <w:top w:val="nil"/>
              <w:left w:val="nil"/>
              <w:bottom w:val="single" w:sz="4" w:space="0" w:color="auto"/>
              <w:right w:val="single" w:sz="4" w:space="0" w:color="auto"/>
            </w:tcBorders>
            <w:shd w:val="clear" w:color="000000" w:fill="C5D9F1"/>
            <w:noWrap/>
            <w:vAlign w:val="center"/>
            <w:hideMark/>
          </w:tcPr>
          <w:p w:rsidR="006D409A" w:rsidRPr="00753549" w:rsidRDefault="006D409A" w:rsidP="006D409A">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Ubicación</w:t>
            </w:r>
          </w:p>
        </w:tc>
        <w:tc>
          <w:tcPr>
            <w:tcW w:w="85" w:type="pct"/>
            <w:tcBorders>
              <w:top w:val="nil"/>
              <w:left w:val="nil"/>
              <w:bottom w:val="nil"/>
              <w:right w:val="nil"/>
            </w:tcBorders>
            <w:shd w:val="clear" w:color="000000" w:fill="FFFFFF"/>
            <w:noWrap/>
            <w:vAlign w:val="bottom"/>
            <w:hideMark/>
          </w:tcPr>
          <w:p w:rsidR="006D409A" w:rsidRPr="00753549" w:rsidRDefault="006D409A" w:rsidP="006D409A">
            <w:pPr>
              <w:spacing w:after="0" w:line="240" w:lineRule="auto"/>
              <w:rPr>
                <w:rFonts w:eastAsia="Times New Roman" w:cs="Times New Roman"/>
                <w:color w:val="000000"/>
                <w:sz w:val="2"/>
                <w:szCs w:val="18"/>
                <w:lang w:eastAsia="es-ES"/>
              </w:rPr>
            </w:pPr>
            <w:r w:rsidRPr="00753549">
              <w:rPr>
                <w:rFonts w:eastAsia="Times New Roman" w:cs="Times New Roman"/>
                <w:color w:val="000000"/>
                <w:sz w:val="2"/>
                <w:szCs w:val="18"/>
                <w:lang w:eastAsia="es-ES"/>
              </w:rPr>
              <w:t> </w:t>
            </w:r>
          </w:p>
        </w:tc>
        <w:tc>
          <w:tcPr>
            <w:tcW w:w="1328" w:type="pct"/>
            <w:tcBorders>
              <w:top w:val="single" w:sz="4" w:space="0" w:color="auto"/>
              <w:left w:val="single" w:sz="4" w:space="0" w:color="auto"/>
              <w:bottom w:val="single" w:sz="4" w:space="0" w:color="auto"/>
              <w:right w:val="single" w:sz="4" w:space="0" w:color="auto"/>
            </w:tcBorders>
            <w:vAlign w:val="center"/>
            <w:hideMark/>
          </w:tcPr>
          <w:p w:rsidR="006D409A" w:rsidRPr="00753549" w:rsidRDefault="006D409A" w:rsidP="006D409A">
            <w:pPr>
              <w:spacing w:after="0" w:line="240" w:lineRule="auto"/>
              <w:rPr>
                <w:rFonts w:eastAsia="Times New Roman" w:cs="Times New Roman"/>
                <w:b/>
                <w:bCs/>
                <w:color w:val="FFFFFF"/>
                <w:sz w:val="18"/>
                <w:szCs w:val="18"/>
                <w:lang w:eastAsia="es-ES"/>
              </w:rPr>
            </w:pPr>
          </w:p>
        </w:tc>
      </w:tr>
      <w:tr w:rsidR="006D409A" w:rsidRPr="00994B34" w:rsidTr="00630DEC">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rsidR="006D409A" w:rsidRPr="00753549" w:rsidRDefault="006D409A" w:rsidP="006D409A">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Servicios Operacionales IT</w:t>
            </w:r>
          </w:p>
        </w:tc>
        <w:tc>
          <w:tcPr>
            <w:tcW w:w="1324" w:type="pct"/>
            <w:tcBorders>
              <w:top w:val="nil"/>
              <w:left w:val="nil"/>
              <w:bottom w:val="single" w:sz="4" w:space="0" w:color="auto"/>
              <w:right w:val="single" w:sz="4" w:space="0" w:color="auto"/>
            </w:tcBorders>
            <w:shd w:val="clear" w:color="auto" w:fill="auto"/>
            <w:noWrap/>
            <w:vAlign w:val="center"/>
          </w:tcPr>
          <w:p w:rsidR="006D409A" w:rsidRPr="00753549" w:rsidRDefault="006D409A" w:rsidP="006D409A">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David García Gregorio</w:t>
            </w:r>
          </w:p>
        </w:tc>
        <w:tc>
          <w:tcPr>
            <w:tcW w:w="680" w:type="pct"/>
            <w:tcBorders>
              <w:top w:val="nil"/>
              <w:left w:val="nil"/>
              <w:bottom w:val="single" w:sz="4" w:space="0" w:color="auto"/>
              <w:right w:val="single" w:sz="4" w:space="0" w:color="auto"/>
            </w:tcBorders>
            <w:shd w:val="clear" w:color="auto" w:fill="auto"/>
            <w:noWrap/>
            <w:vAlign w:val="center"/>
          </w:tcPr>
          <w:p w:rsidR="006D409A" w:rsidRPr="00753549" w:rsidRDefault="006D409A" w:rsidP="006D409A">
            <w:pPr>
              <w:spacing w:after="0" w:line="240" w:lineRule="auto"/>
              <w:jc w:val="center"/>
              <w:rPr>
                <w:rFonts w:eastAsia="Times New Roman" w:cs="Times New Roman"/>
                <w:color w:val="000000"/>
                <w:sz w:val="16"/>
                <w:szCs w:val="16"/>
                <w:lang w:eastAsia="es-ES"/>
              </w:rPr>
            </w:pPr>
            <w:r w:rsidRPr="006D409A">
              <w:rPr>
                <w:rFonts w:eastAsia="Times New Roman" w:cs="Times New Roman"/>
                <w:color w:val="000000"/>
                <w:sz w:val="16"/>
                <w:szCs w:val="16"/>
                <w:lang w:eastAsia="es-ES"/>
              </w:rPr>
              <w:t>680</w:t>
            </w:r>
            <w:r>
              <w:rPr>
                <w:rFonts w:eastAsia="Times New Roman" w:cs="Times New Roman"/>
                <w:color w:val="000000"/>
                <w:sz w:val="16"/>
                <w:szCs w:val="16"/>
                <w:lang w:eastAsia="es-ES"/>
              </w:rPr>
              <w:t xml:space="preserve"> </w:t>
            </w:r>
            <w:r w:rsidRPr="006D409A">
              <w:rPr>
                <w:rFonts w:eastAsia="Times New Roman" w:cs="Times New Roman"/>
                <w:color w:val="000000"/>
                <w:sz w:val="16"/>
                <w:szCs w:val="16"/>
                <w:lang w:eastAsia="es-ES"/>
              </w:rPr>
              <w:t>392</w:t>
            </w:r>
            <w:r>
              <w:rPr>
                <w:rFonts w:eastAsia="Times New Roman" w:cs="Times New Roman"/>
                <w:color w:val="000000"/>
                <w:sz w:val="16"/>
                <w:szCs w:val="16"/>
                <w:lang w:eastAsia="es-ES"/>
              </w:rPr>
              <w:t xml:space="preserve"> </w:t>
            </w:r>
            <w:r w:rsidRPr="006D409A">
              <w:rPr>
                <w:rFonts w:eastAsia="Times New Roman" w:cs="Times New Roman"/>
                <w:color w:val="000000"/>
                <w:sz w:val="16"/>
                <w:szCs w:val="16"/>
                <w:lang w:eastAsia="es-ES"/>
              </w:rPr>
              <w:t>507</w:t>
            </w:r>
          </w:p>
        </w:tc>
        <w:tc>
          <w:tcPr>
            <w:tcW w:w="899" w:type="pct"/>
            <w:tcBorders>
              <w:top w:val="nil"/>
              <w:left w:val="nil"/>
              <w:bottom w:val="single" w:sz="4" w:space="0" w:color="auto"/>
              <w:right w:val="single" w:sz="4" w:space="0" w:color="auto"/>
            </w:tcBorders>
            <w:shd w:val="clear" w:color="auto" w:fill="auto"/>
            <w:noWrap/>
            <w:vAlign w:val="center"/>
          </w:tcPr>
          <w:p w:rsidR="006D409A" w:rsidRPr="00753549" w:rsidRDefault="006D409A" w:rsidP="006D409A">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Dpto. Sistemas Haya</w:t>
            </w:r>
          </w:p>
        </w:tc>
        <w:tc>
          <w:tcPr>
            <w:tcW w:w="85" w:type="pct"/>
            <w:tcBorders>
              <w:top w:val="nil"/>
              <w:left w:val="nil"/>
              <w:bottom w:val="nil"/>
              <w:right w:val="nil"/>
            </w:tcBorders>
            <w:shd w:val="clear" w:color="000000" w:fill="FFFFFF"/>
            <w:noWrap/>
            <w:vAlign w:val="bottom"/>
          </w:tcPr>
          <w:p w:rsidR="006D409A" w:rsidRPr="00753549" w:rsidRDefault="006D409A" w:rsidP="006D409A">
            <w:pPr>
              <w:spacing w:after="0" w:line="240" w:lineRule="auto"/>
              <w:rPr>
                <w:rFonts w:eastAsia="Times New Roman" w:cs="Times New Roman"/>
                <w:color w:val="000000"/>
                <w:sz w:val="2"/>
                <w:szCs w:val="16"/>
                <w:lang w:eastAsia="es-ES"/>
              </w:rPr>
            </w:pPr>
          </w:p>
        </w:tc>
        <w:tc>
          <w:tcPr>
            <w:tcW w:w="1328" w:type="pct"/>
            <w:tcBorders>
              <w:top w:val="nil"/>
              <w:left w:val="single" w:sz="4" w:space="0" w:color="auto"/>
              <w:bottom w:val="single" w:sz="4" w:space="0" w:color="auto"/>
              <w:right w:val="single" w:sz="4" w:space="0" w:color="auto"/>
            </w:tcBorders>
            <w:shd w:val="clear" w:color="auto" w:fill="auto"/>
            <w:noWrap/>
            <w:vAlign w:val="center"/>
          </w:tcPr>
          <w:p w:rsidR="006D409A" w:rsidRDefault="006D409A" w:rsidP="006D409A">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Desde cualquier ubicación.</w:t>
            </w:r>
          </w:p>
          <w:p w:rsidR="006D409A" w:rsidRPr="00753549" w:rsidRDefault="006D409A" w:rsidP="006D409A">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Paso 1 (para entorno de producción)</w:t>
            </w:r>
          </w:p>
        </w:tc>
      </w:tr>
    </w:tbl>
    <w:p w:rsidR="006D409A" w:rsidRDefault="006D409A" w:rsidP="001C61C0"/>
    <w:tbl>
      <w:tblPr>
        <w:tblW w:w="5422" w:type="pct"/>
        <w:tblLayout w:type="fixed"/>
        <w:tblCellMar>
          <w:left w:w="70" w:type="dxa"/>
          <w:right w:w="70" w:type="dxa"/>
        </w:tblCellMar>
        <w:tblLook w:val="04A0" w:firstRow="1" w:lastRow="0" w:firstColumn="1" w:lastColumn="0" w:noHBand="0" w:noVBand="1"/>
      </w:tblPr>
      <w:tblGrid>
        <w:gridCol w:w="1277"/>
        <w:gridCol w:w="2480"/>
        <w:gridCol w:w="1280"/>
        <w:gridCol w:w="1687"/>
        <w:gridCol w:w="160"/>
        <w:gridCol w:w="2490"/>
      </w:tblGrid>
      <w:tr w:rsidR="001C61C0" w:rsidRPr="00753549" w:rsidTr="00630DEC">
        <w:trPr>
          <w:trHeight w:val="300"/>
        </w:trPr>
        <w:tc>
          <w:tcPr>
            <w:tcW w:w="3587" w:type="pct"/>
            <w:gridSpan w:val="4"/>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1C61C0" w:rsidRPr="00753549" w:rsidRDefault="001C61C0" w:rsidP="00CD0893">
            <w:pPr>
              <w:spacing w:after="0" w:line="240" w:lineRule="auto"/>
              <w:jc w:val="center"/>
              <w:rPr>
                <w:rFonts w:eastAsia="Times New Roman" w:cs="Times New Roman"/>
                <w:b/>
                <w:bCs/>
                <w:color w:val="FFFFFF"/>
                <w:sz w:val="18"/>
                <w:szCs w:val="18"/>
                <w:lang w:eastAsia="es-ES"/>
              </w:rPr>
            </w:pPr>
            <w:r w:rsidRPr="00753549">
              <w:rPr>
                <w:rFonts w:eastAsia="Times New Roman" w:cs="Times New Roman"/>
                <w:b/>
                <w:bCs/>
                <w:color w:val="FFFFFF"/>
                <w:sz w:val="18"/>
                <w:szCs w:val="18"/>
                <w:lang w:eastAsia="es-ES"/>
              </w:rPr>
              <w:t>Personal Externo</w:t>
            </w:r>
          </w:p>
        </w:tc>
        <w:tc>
          <w:tcPr>
            <w:tcW w:w="85" w:type="pct"/>
            <w:tcBorders>
              <w:top w:val="nil"/>
              <w:left w:val="nil"/>
              <w:bottom w:val="nil"/>
              <w:right w:val="nil"/>
            </w:tcBorders>
            <w:shd w:val="clear" w:color="000000" w:fill="FFFFFF"/>
            <w:noWrap/>
            <w:vAlign w:val="center"/>
            <w:hideMark/>
          </w:tcPr>
          <w:p w:rsidR="001C61C0" w:rsidRPr="00753549" w:rsidRDefault="001C61C0" w:rsidP="00CD0893">
            <w:pPr>
              <w:spacing w:after="0" w:line="240" w:lineRule="auto"/>
              <w:rPr>
                <w:rFonts w:eastAsia="Times New Roman" w:cs="Times New Roman"/>
                <w:color w:val="000000"/>
                <w:sz w:val="2"/>
                <w:szCs w:val="18"/>
                <w:lang w:eastAsia="es-ES"/>
              </w:rPr>
            </w:pPr>
            <w:r w:rsidRPr="00753549">
              <w:rPr>
                <w:rFonts w:eastAsia="Times New Roman" w:cs="Times New Roman"/>
                <w:color w:val="000000"/>
                <w:sz w:val="2"/>
                <w:szCs w:val="18"/>
                <w:lang w:eastAsia="es-ES"/>
              </w:rPr>
              <w:t> </w:t>
            </w:r>
          </w:p>
        </w:tc>
        <w:tc>
          <w:tcPr>
            <w:tcW w:w="1328" w:type="pct"/>
            <w:vMerge w:val="restart"/>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1C61C0" w:rsidRPr="00753549" w:rsidRDefault="001C61C0" w:rsidP="00CD0893">
            <w:pPr>
              <w:spacing w:after="0" w:line="240" w:lineRule="auto"/>
              <w:jc w:val="center"/>
              <w:rPr>
                <w:rFonts w:eastAsia="Times New Roman" w:cs="Times New Roman"/>
                <w:b/>
                <w:bCs/>
                <w:color w:val="FFFFFF"/>
                <w:sz w:val="18"/>
                <w:szCs w:val="18"/>
                <w:lang w:eastAsia="es-ES"/>
              </w:rPr>
            </w:pPr>
            <w:r w:rsidRPr="00753549">
              <w:rPr>
                <w:rFonts w:eastAsia="Times New Roman" w:cs="Times New Roman"/>
                <w:b/>
                <w:bCs/>
                <w:color w:val="FFFFFF"/>
                <w:sz w:val="18"/>
                <w:szCs w:val="18"/>
                <w:lang w:eastAsia="es-ES"/>
              </w:rPr>
              <w:t xml:space="preserve">Desde dónde ejecutar la Secuencia </w:t>
            </w:r>
          </w:p>
        </w:tc>
      </w:tr>
      <w:tr w:rsidR="001C61C0" w:rsidRPr="00753549" w:rsidTr="00630DEC">
        <w:trPr>
          <w:trHeight w:val="300"/>
        </w:trPr>
        <w:tc>
          <w:tcPr>
            <w:tcW w:w="681" w:type="pct"/>
            <w:tcBorders>
              <w:top w:val="nil"/>
              <w:left w:val="single" w:sz="4" w:space="0" w:color="auto"/>
              <w:bottom w:val="single" w:sz="4" w:space="0" w:color="auto"/>
              <w:right w:val="single" w:sz="4" w:space="0" w:color="auto"/>
            </w:tcBorders>
            <w:shd w:val="clear" w:color="000000" w:fill="C5D9F1"/>
            <w:noWrap/>
            <w:vAlign w:val="center"/>
            <w:hideMark/>
          </w:tcPr>
          <w:p w:rsidR="001C61C0" w:rsidRPr="00753549" w:rsidRDefault="001C61C0" w:rsidP="00CD0893">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Empresa</w:t>
            </w:r>
          </w:p>
        </w:tc>
        <w:tc>
          <w:tcPr>
            <w:tcW w:w="1323" w:type="pct"/>
            <w:tcBorders>
              <w:top w:val="nil"/>
              <w:left w:val="nil"/>
              <w:bottom w:val="single" w:sz="4" w:space="0" w:color="auto"/>
              <w:right w:val="single" w:sz="4" w:space="0" w:color="auto"/>
            </w:tcBorders>
            <w:shd w:val="clear" w:color="000000" w:fill="C5D9F1"/>
            <w:noWrap/>
            <w:vAlign w:val="center"/>
            <w:hideMark/>
          </w:tcPr>
          <w:p w:rsidR="001C61C0" w:rsidRPr="00753549" w:rsidRDefault="001C61C0" w:rsidP="00CD0893">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Nombre</w:t>
            </w:r>
          </w:p>
        </w:tc>
        <w:tc>
          <w:tcPr>
            <w:tcW w:w="683" w:type="pct"/>
            <w:tcBorders>
              <w:top w:val="nil"/>
              <w:left w:val="nil"/>
              <w:bottom w:val="single" w:sz="4" w:space="0" w:color="auto"/>
              <w:right w:val="single" w:sz="4" w:space="0" w:color="auto"/>
            </w:tcBorders>
            <w:shd w:val="clear" w:color="000000" w:fill="C5D9F1"/>
            <w:noWrap/>
            <w:vAlign w:val="center"/>
            <w:hideMark/>
          </w:tcPr>
          <w:p w:rsidR="001C61C0" w:rsidRPr="00753549" w:rsidRDefault="001C61C0" w:rsidP="00CD0893">
            <w:pPr>
              <w:spacing w:after="0" w:line="240" w:lineRule="auto"/>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Teléfono</w:t>
            </w:r>
          </w:p>
        </w:tc>
        <w:tc>
          <w:tcPr>
            <w:tcW w:w="900" w:type="pct"/>
            <w:tcBorders>
              <w:top w:val="nil"/>
              <w:left w:val="nil"/>
              <w:bottom w:val="single" w:sz="4" w:space="0" w:color="auto"/>
              <w:right w:val="single" w:sz="4" w:space="0" w:color="auto"/>
            </w:tcBorders>
            <w:shd w:val="clear" w:color="000000" w:fill="C5D9F1"/>
            <w:noWrap/>
            <w:vAlign w:val="center"/>
            <w:hideMark/>
          </w:tcPr>
          <w:p w:rsidR="001C61C0" w:rsidRPr="00753549" w:rsidRDefault="001C61C0" w:rsidP="00630DEC">
            <w:pPr>
              <w:spacing w:after="0" w:line="240" w:lineRule="auto"/>
              <w:ind w:left="86" w:hanging="86"/>
              <w:jc w:val="center"/>
              <w:rPr>
                <w:rFonts w:eastAsia="Times New Roman" w:cs="Times New Roman"/>
                <w:color w:val="000000"/>
                <w:sz w:val="18"/>
                <w:szCs w:val="18"/>
                <w:lang w:eastAsia="es-ES"/>
              </w:rPr>
            </w:pPr>
            <w:r w:rsidRPr="00753549">
              <w:rPr>
                <w:rFonts w:eastAsia="Times New Roman" w:cs="Times New Roman"/>
                <w:color w:val="000000"/>
                <w:sz w:val="18"/>
                <w:szCs w:val="18"/>
                <w:lang w:eastAsia="es-ES"/>
              </w:rPr>
              <w:t>Ubicación</w:t>
            </w:r>
          </w:p>
        </w:tc>
        <w:tc>
          <w:tcPr>
            <w:tcW w:w="85" w:type="pct"/>
            <w:tcBorders>
              <w:top w:val="nil"/>
              <w:left w:val="nil"/>
              <w:bottom w:val="nil"/>
              <w:right w:val="nil"/>
            </w:tcBorders>
            <w:shd w:val="clear" w:color="000000" w:fill="FFFFFF"/>
            <w:noWrap/>
            <w:vAlign w:val="bottom"/>
            <w:hideMark/>
          </w:tcPr>
          <w:p w:rsidR="001C61C0" w:rsidRPr="00753549" w:rsidRDefault="001C61C0" w:rsidP="00CD0893">
            <w:pPr>
              <w:spacing w:after="0" w:line="240" w:lineRule="auto"/>
              <w:rPr>
                <w:rFonts w:eastAsia="Times New Roman" w:cs="Times New Roman"/>
                <w:color w:val="000000"/>
                <w:sz w:val="2"/>
                <w:szCs w:val="18"/>
                <w:lang w:eastAsia="es-ES"/>
              </w:rPr>
            </w:pPr>
            <w:r w:rsidRPr="00753549">
              <w:rPr>
                <w:rFonts w:eastAsia="Times New Roman" w:cs="Times New Roman"/>
                <w:color w:val="000000"/>
                <w:sz w:val="2"/>
                <w:szCs w:val="18"/>
                <w:lang w:eastAsia="es-ES"/>
              </w:rPr>
              <w:t> </w:t>
            </w:r>
          </w:p>
        </w:tc>
        <w:tc>
          <w:tcPr>
            <w:tcW w:w="1328" w:type="pct"/>
            <w:vMerge/>
            <w:tcBorders>
              <w:top w:val="single" w:sz="4" w:space="0" w:color="auto"/>
              <w:left w:val="single" w:sz="4" w:space="0" w:color="auto"/>
              <w:bottom w:val="single" w:sz="4" w:space="0" w:color="auto"/>
              <w:right w:val="single" w:sz="4" w:space="0" w:color="auto"/>
            </w:tcBorders>
            <w:vAlign w:val="center"/>
            <w:hideMark/>
          </w:tcPr>
          <w:p w:rsidR="001C61C0" w:rsidRPr="00753549" w:rsidRDefault="001C61C0" w:rsidP="00CD0893">
            <w:pPr>
              <w:spacing w:after="0" w:line="240" w:lineRule="auto"/>
              <w:rPr>
                <w:rFonts w:eastAsia="Times New Roman" w:cs="Times New Roman"/>
                <w:b/>
                <w:bCs/>
                <w:color w:val="FFFFFF"/>
                <w:sz w:val="18"/>
                <w:szCs w:val="18"/>
                <w:lang w:eastAsia="es-ES"/>
              </w:rPr>
            </w:pPr>
          </w:p>
        </w:tc>
      </w:tr>
      <w:tr w:rsidR="005B0048" w:rsidRPr="00994B34" w:rsidTr="00630DEC">
        <w:trPr>
          <w:trHeight w:val="300"/>
        </w:trPr>
        <w:tc>
          <w:tcPr>
            <w:tcW w:w="681" w:type="pct"/>
            <w:tcBorders>
              <w:top w:val="nil"/>
              <w:left w:val="single" w:sz="4" w:space="0" w:color="auto"/>
              <w:bottom w:val="single" w:sz="4" w:space="0" w:color="auto"/>
              <w:right w:val="single" w:sz="4" w:space="0" w:color="auto"/>
            </w:tcBorders>
            <w:shd w:val="clear" w:color="auto" w:fill="auto"/>
            <w:noWrap/>
            <w:vAlign w:val="center"/>
          </w:tcPr>
          <w:p w:rsidR="005B0048" w:rsidRPr="00753549" w:rsidRDefault="005B0048" w:rsidP="005B0048">
            <w:pPr>
              <w:spacing w:after="0" w:line="240" w:lineRule="auto"/>
              <w:rPr>
                <w:rFonts w:eastAsia="Times New Roman" w:cs="Times New Roman"/>
                <w:color w:val="000000"/>
                <w:sz w:val="16"/>
                <w:szCs w:val="16"/>
                <w:lang w:eastAsia="es-ES"/>
              </w:rPr>
            </w:pPr>
            <w:proofErr w:type="spellStart"/>
            <w:r>
              <w:rPr>
                <w:rFonts w:eastAsia="Times New Roman" w:cs="Times New Roman"/>
                <w:color w:val="000000"/>
                <w:sz w:val="16"/>
                <w:szCs w:val="16"/>
                <w:lang w:eastAsia="es-ES"/>
              </w:rPr>
              <w:t>Serban</w:t>
            </w:r>
            <w:proofErr w:type="spellEnd"/>
          </w:p>
        </w:tc>
        <w:tc>
          <w:tcPr>
            <w:tcW w:w="1323" w:type="pct"/>
            <w:tcBorders>
              <w:top w:val="nil"/>
              <w:left w:val="nil"/>
              <w:bottom w:val="single" w:sz="4" w:space="0" w:color="auto"/>
              <w:right w:val="single" w:sz="4" w:space="0" w:color="auto"/>
            </w:tcBorders>
            <w:shd w:val="clear" w:color="auto" w:fill="auto"/>
            <w:noWrap/>
            <w:vAlign w:val="center"/>
          </w:tcPr>
          <w:p w:rsidR="005B0048" w:rsidRPr="00753549" w:rsidRDefault="005B0048" w:rsidP="005B0048">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Jaime Cano García</w:t>
            </w:r>
          </w:p>
        </w:tc>
        <w:tc>
          <w:tcPr>
            <w:tcW w:w="683" w:type="pct"/>
            <w:tcBorders>
              <w:top w:val="nil"/>
              <w:left w:val="nil"/>
              <w:bottom w:val="single" w:sz="4" w:space="0" w:color="auto"/>
              <w:right w:val="single" w:sz="4" w:space="0" w:color="auto"/>
            </w:tcBorders>
            <w:shd w:val="clear" w:color="auto" w:fill="auto"/>
            <w:noWrap/>
            <w:vAlign w:val="center"/>
          </w:tcPr>
          <w:p w:rsidR="005B0048" w:rsidRPr="00753549" w:rsidRDefault="005B0048" w:rsidP="005B0048">
            <w:pPr>
              <w:spacing w:after="0" w:line="240" w:lineRule="auto"/>
              <w:rPr>
                <w:rFonts w:eastAsia="Times New Roman" w:cs="Times New Roman"/>
                <w:color w:val="000000"/>
                <w:sz w:val="16"/>
                <w:szCs w:val="16"/>
                <w:lang w:eastAsia="es-ES"/>
              </w:rPr>
            </w:pPr>
          </w:p>
        </w:tc>
        <w:tc>
          <w:tcPr>
            <w:tcW w:w="900" w:type="pct"/>
            <w:tcBorders>
              <w:top w:val="nil"/>
              <w:left w:val="nil"/>
              <w:bottom w:val="single" w:sz="4" w:space="0" w:color="auto"/>
              <w:right w:val="single" w:sz="4" w:space="0" w:color="auto"/>
            </w:tcBorders>
            <w:shd w:val="clear" w:color="auto" w:fill="auto"/>
            <w:noWrap/>
            <w:vAlign w:val="center"/>
          </w:tcPr>
          <w:p w:rsidR="005B0048" w:rsidRPr="00753549" w:rsidRDefault="005B0048" w:rsidP="005B0048">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Dpto. Sistemas Haya</w:t>
            </w:r>
          </w:p>
        </w:tc>
        <w:tc>
          <w:tcPr>
            <w:tcW w:w="85" w:type="pct"/>
            <w:tcBorders>
              <w:top w:val="nil"/>
              <w:left w:val="nil"/>
              <w:bottom w:val="nil"/>
              <w:right w:val="nil"/>
            </w:tcBorders>
            <w:shd w:val="clear" w:color="000000" w:fill="FFFFFF"/>
            <w:noWrap/>
            <w:vAlign w:val="bottom"/>
          </w:tcPr>
          <w:p w:rsidR="005B0048" w:rsidRPr="00753549" w:rsidRDefault="005B0048" w:rsidP="005B0048">
            <w:pPr>
              <w:spacing w:after="0" w:line="240" w:lineRule="auto"/>
              <w:rPr>
                <w:rFonts w:eastAsia="Times New Roman" w:cs="Times New Roman"/>
                <w:color w:val="000000"/>
                <w:sz w:val="2"/>
                <w:szCs w:val="16"/>
                <w:lang w:eastAsia="es-ES"/>
              </w:rPr>
            </w:pPr>
          </w:p>
        </w:tc>
        <w:tc>
          <w:tcPr>
            <w:tcW w:w="1328" w:type="pct"/>
            <w:tcBorders>
              <w:top w:val="nil"/>
              <w:left w:val="single" w:sz="4" w:space="0" w:color="auto"/>
              <w:bottom w:val="single" w:sz="4" w:space="0" w:color="auto"/>
              <w:right w:val="single" w:sz="4" w:space="0" w:color="auto"/>
            </w:tcBorders>
            <w:shd w:val="clear" w:color="auto" w:fill="auto"/>
            <w:noWrap/>
            <w:vAlign w:val="center"/>
          </w:tcPr>
          <w:p w:rsidR="00AD58C3" w:rsidRDefault="00AD58C3" w:rsidP="005B0048">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Desde cualquier ubicación.</w:t>
            </w:r>
          </w:p>
          <w:p w:rsidR="005B0048" w:rsidRPr="00753549" w:rsidRDefault="005B0048" w:rsidP="005B0048">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Paso 1 (para entorno de producción)</w:t>
            </w:r>
          </w:p>
        </w:tc>
      </w:tr>
      <w:tr w:rsidR="00630DEC" w:rsidRPr="00994B34" w:rsidTr="00630DEC">
        <w:trPr>
          <w:trHeight w:val="300"/>
        </w:trPr>
        <w:tc>
          <w:tcPr>
            <w:tcW w:w="681" w:type="pct"/>
            <w:tcBorders>
              <w:top w:val="nil"/>
              <w:left w:val="single" w:sz="4" w:space="0" w:color="auto"/>
              <w:bottom w:val="single" w:sz="4" w:space="0" w:color="auto"/>
              <w:right w:val="single" w:sz="4" w:space="0" w:color="auto"/>
            </w:tcBorders>
            <w:shd w:val="clear" w:color="auto" w:fill="auto"/>
            <w:noWrap/>
            <w:vAlign w:val="center"/>
          </w:tcPr>
          <w:p w:rsidR="00630DEC" w:rsidRPr="00753549" w:rsidRDefault="00630DEC" w:rsidP="00630DEC">
            <w:pPr>
              <w:spacing w:after="0" w:line="240" w:lineRule="auto"/>
              <w:rPr>
                <w:rFonts w:eastAsia="Times New Roman" w:cs="Times New Roman"/>
                <w:color w:val="000000"/>
                <w:sz w:val="16"/>
                <w:szCs w:val="16"/>
                <w:lang w:eastAsia="es-ES"/>
              </w:rPr>
            </w:pPr>
            <w:proofErr w:type="spellStart"/>
            <w:r>
              <w:rPr>
                <w:rFonts w:eastAsia="Times New Roman" w:cs="Times New Roman"/>
                <w:color w:val="000000"/>
                <w:sz w:val="16"/>
                <w:szCs w:val="16"/>
                <w:lang w:eastAsia="es-ES"/>
              </w:rPr>
              <w:t>AlamoConsulting</w:t>
            </w:r>
            <w:proofErr w:type="spellEnd"/>
          </w:p>
        </w:tc>
        <w:tc>
          <w:tcPr>
            <w:tcW w:w="1323" w:type="pct"/>
            <w:tcBorders>
              <w:top w:val="nil"/>
              <w:left w:val="nil"/>
              <w:bottom w:val="single" w:sz="4" w:space="0" w:color="auto"/>
              <w:right w:val="single" w:sz="4" w:space="0" w:color="auto"/>
            </w:tcBorders>
            <w:shd w:val="clear" w:color="auto" w:fill="auto"/>
            <w:noWrap/>
            <w:vAlign w:val="center"/>
          </w:tcPr>
          <w:p w:rsidR="00630DEC" w:rsidRPr="00753549" w:rsidRDefault="00630DEC" w:rsidP="00630DEC">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 xml:space="preserve">Borja Yuste </w:t>
            </w:r>
            <w:r w:rsidRPr="00630DEC">
              <w:rPr>
                <w:rFonts w:eastAsia="Times New Roman" w:cs="Times New Roman"/>
                <w:color w:val="000000"/>
                <w:sz w:val="14"/>
                <w:szCs w:val="16"/>
                <w:lang w:eastAsia="es-ES"/>
              </w:rPr>
              <w:t>(borja.yuste@alamoconsulting.com)</w:t>
            </w:r>
          </w:p>
        </w:tc>
        <w:tc>
          <w:tcPr>
            <w:tcW w:w="683" w:type="pct"/>
            <w:tcBorders>
              <w:top w:val="nil"/>
              <w:left w:val="nil"/>
              <w:bottom w:val="single" w:sz="4" w:space="0" w:color="auto"/>
              <w:right w:val="single" w:sz="4" w:space="0" w:color="auto"/>
            </w:tcBorders>
            <w:shd w:val="clear" w:color="auto" w:fill="auto"/>
            <w:noWrap/>
            <w:vAlign w:val="center"/>
          </w:tcPr>
          <w:p w:rsidR="00630DEC" w:rsidRPr="00753549" w:rsidRDefault="00630DEC" w:rsidP="00630DEC">
            <w:pPr>
              <w:spacing w:after="0" w:line="240" w:lineRule="auto"/>
              <w:jc w:val="center"/>
              <w:rPr>
                <w:rFonts w:eastAsia="Times New Roman" w:cs="Times New Roman"/>
                <w:color w:val="000000"/>
                <w:sz w:val="16"/>
                <w:szCs w:val="16"/>
                <w:lang w:eastAsia="es-ES"/>
              </w:rPr>
            </w:pPr>
            <w:r>
              <w:rPr>
                <w:rFonts w:ascii="Tahoma" w:hAnsi="Tahoma" w:cs="Tahoma"/>
                <w:color w:val="444444"/>
                <w:sz w:val="15"/>
                <w:szCs w:val="15"/>
              </w:rPr>
              <w:t>912</w:t>
            </w:r>
            <w:r w:rsidR="000449D3">
              <w:rPr>
                <w:rFonts w:ascii="Tahoma" w:hAnsi="Tahoma" w:cs="Tahoma"/>
                <w:color w:val="444444"/>
                <w:sz w:val="15"/>
                <w:szCs w:val="15"/>
              </w:rPr>
              <w:t xml:space="preserve"> </w:t>
            </w:r>
            <w:r>
              <w:rPr>
                <w:rFonts w:ascii="Tahoma" w:hAnsi="Tahoma" w:cs="Tahoma"/>
                <w:color w:val="444444"/>
                <w:sz w:val="15"/>
                <w:szCs w:val="15"/>
              </w:rPr>
              <w:t>772</w:t>
            </w:r>
            <w:r w:rsidR="000449D3">
              <w:rPr>
                <w:rFonts w:ascii="Tahoma" w:hAnsi="Tahoma" w:cs="Tahoma"/>
                <w:color w:val="444444"/>
                <w:sz w:val="15"/>
                <w:szCs w:val="15"/>
              </w:rPr>
              <w:t xml:space="preserve"> </w:t>
            </w:r>
            <w:r>
              <w:rPr>
                <w:rFonts w:ascii="Tahoma" w:hAnsi="Tahoma" w:cs="Tahoma"/>
                <w:color w:val="444444"/>
                <w:sz w:val="15"/>
                <w:szCs w:val="15"/>
              </w:rPr>
              <w:t>105</w:t>
            </w:r>
          </w:p>
        </w:tc>
        <w:tc>
          <w:tcPr>
            <w:tcW w:w="900" w:type="pct"/>
            <w:tcBorders>
              <w:top w:val="nil"/>
              <w:left w:val="nil"/>
              <w:bottom w:val="single" w:sz="4" w:space="0" w:color="auto"/>
              <w:right w:val="single" w:sz="4" w:space="0" w:color="auto"/>
            </w:tcBorders>
            <w:shd w:val="clear" w:color="auto" w:fill="auto"/>
            <w:noWrap/>
            <w:vAlign w:val="center"/>
          </w:tcPr>
          <w:p w:rsidR="00630DEC" w:rsidRPr="00753549" w:rsidRDefault="00630DEC" w:rsidP="00630DEC">
            <w:pPr>
              <w:spacing w:after="0" w:line="240" w:lineRule="auto"/>
              <w:rPr>
                <w:rFonts w:eastAsia="Times New Roman" w:cs="Times New Roman"/>
                <w:color w:val="000000"/>
                <w:sz w:val="16"/>
                <w:szCs w:val="16"/>
                <w:lang w:eastAsia="es-ES"/>
              </w:rPr>
            </w:pPr>
            <w:r>
              <w:rPr>
                <w:rFonts w:eastAsia="Times New Roman" w:cs="Times New Roman"/>
                <w:color w:val="000000"/>
                <w:sz w:val="16"/>
                <w:szCs w:val="16"/>
                <w:lang w:eastAsia="es-ES"/>
              </w:rPr>
              <w:t>Dpto. Sistemas Haya</w:t>
            </w:r>
          </w:p>
        </w:tc>
        <w:tc>
          <w:tcPr>
            <w:tcW w:w="85" w:type="pct"/>
            <w:tcBorders>
              <w:top w:val="nil"/>
              <w:left w:val="nil"/>
              <w:bottom w:val="nil"/>
              <w:right w:val="nil"/>
            </w:tcBorders>
            <w:shd w:val="clear" w:color="000000" w:fill="FFFFFF"/>
            <w:noWrap/>
            <w:vAlign w:val="bottom"/>
          </w:tcPr>
          <w:p w:rsidR="00630DEC" w:rsidRPr="00753549" w:rsidRDefault="00630DEC" w:rsidP="00630DEC">
            <w:pPr>
              <w:spacing w:after="0" w:line="240" w:lineRule="auto"/>
              <w:rPr>
                <w:rFonts w:eastAsia="Times New Roman" w:cs="Times New Roman"/>
                <w:color w:val="000000"/>
                <w:sz w:val="2"/>
                <w:szCs w:val="16"/>
                <w:lang w:eastAsia="es-ES"/>
              </w:rPr>
            </w:pPr>
          </w:p>
        </w:tc>
        <w:tc>
          <w:tcPr>
            <w:tcW w:w="1328" w:type="pct"/>
            <w:tcBorders>
              <w:top w:val="nil"/>
              <w:left w:val="single" w:sz="4" w:space="0" w:color="auto"/>
              <w:bottom w:val="single" w:sz="4" w:space="0" w:color="auto"/>
              <w:right w:val="single" w:sz="4" w:space="0" w:color="auto"/>
            </w:tcBorders>
            <w:shd w:val="clear" w:color="auto" w:fill="auto"/>
            <w:noWrap/>
            <w:vAlign w:val="center"/>
          </w:tcPr>
          <w:p w:rsidR="00630DEC" w:rsidRDefault="00630DEC" w:rsidP="00630DEC">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Desde cualquier ubicación.</w:t>
            </w:r>
          </w:p>
          <w:p w:rsidR="00630DEC" w:rsidRPr="00753549" w:rsidRDefault="00630DEC" w:rsidP="00630DEC">
            <w:pPr>
              <w:spacing w:after="0" w:line="240" w:lineRule="auto"/>
              <w:jc w:val="center"/>
              <w:rPr>
                <w:rFonts w:eastAsia="Times New Roman" w:cs="Times New Roman"/>
                <w:color w:val="000000"/>
                <w:sz w:val="16"/>
                <w:szCs w:val="16"/>
                <w:lang w:eastAsia="es-ES"/>
              </w:rPr>
            </w:pPr>
            <w:r>
              <w:rPr>
                <w:rFonts w:eastAsia="Times New Roman" w:cs="Times New Roman"/>
                <w:color w:val="000000"/>
                <w:sz w:val="16"/>
                <w:szCs w:val="16"/>
                <w:lang w:eastAsia="es-ES"/>
              </w:rPr>
              <w:t xml:space="preserve">Paso 1 (para entornos de desarrollo y </w:t>
            </w:r>
            <w:proofErr w:type="gramStart"/>
            <w:r>
              <w:rPr>
                <w:rFonts w:eastAsia="Times New Roman" w:cs="Times New Roman"/>
                <w:color w:val="000000"/>
                <w:sz w:val="16"/>
                <w:szCs w:val="16"/>
                <w:lang w:eastAsia="es-ES"/>
              </w:rPr>
              <w:t>pre-producción</w:t>
            </w:r>
            <w:proofErr w:type="gramEnd"/>
            <w:r>
              <w:rPr>
                <w:rFonts w:eastAsia="Times New Roman" w:cs="Times New Roman"/>
                <w:color w:val="000000"/>
                <w:sz w:val="16"/>
                <w:szCs w:val="16"/>
                <w:lang w:eastAsia="es-ES"/>
              </w:rPr>
              <w:t>)</w:t>
            </w:r>
          </w:p>
        </w:tc>
      </w:tr>
    </w:tbl>
    <w:p w:rsidR="00104970" w:rsidRPr="001C61C0" w:rsidRDefault="00104970" w:rsidP="001C61C0">
      <w:pPr>
        <w:spacing w:after="160" w:line="259" w:lineRule="auto"/>
        <w:rPr>
          <w:rFonts w:eastAsiaTheme="majorEastAsia" w:cstheme="majorBidi"/>
          <w:bCs/>
          <w:color w:val="002060"/>
          <w:sz w:val="28"/>
          <w:szCs w:val="26"/>
        </w:rPr>
      </w:pPr>
      <w:r>
        <w:br w:type="page"/>
      </w:r>
    </w:p>
    <w:p w:rsidR="00104970" w:rsidRPr="007B5509" w:rsidRDefault="00104970" w:rsidP="00104970">
      <w:pPr>
        <w:pStyle w:val="Proced-N1"/>
        <w:rPr>
          <w:rFonts w:asciiTheme="minorHAnsi" w:hAnsiTheme="minorHAnsi"/>
        </w:rPr>
      </w:pPr>
      <w:bookmarkStart w:id="25" w:name="_Toc453773979"/>
      <w:bookmarkStart w:id="26" w:name="_Toc524424032"/>
      <w:r>
        <w:rPr>
          <w:rFonts w:asciiTheme="minorHAnsi" w:hAnsiTheme="minorHAnsi"/>
        </w:rPr>
        <w:lastRenderedPageBreak/>
        <w:t>ACTIVIDADES DE</w:t>
      </w:r>
      <w:bookmarkEnd w:id="25"/>
      <w:r w:rsidR="001C61C0">
        <w:rPr>
          <w:rFonts w:asciiTheme="minorHAnsi" w:hAnsiTheme="minorHAnsi"/>
        </w:rPr>
        <w:t xml:space="preserve"> LA SECUENCIA DE RECUPERACIÓN</w:t>
      </w:r>
      <w:bookmarkEnd w:id="26"/>
    </w:p>
    <w:p w:rsidR="00836009" w:rsidRPr="002E396A" w:rsidRDefault="00836009" w:rsidP="00685B12">
      <w:pPr>
        <w:jc w:val="both"/>
        <w:rPr>
          <w:lang w:val="es-ES_tradnl"/>
        </w:rPr>
      </w:pPr>
      <w:bookmarkStart w:id="27" w:name="OLE_LINK4"/>
      <w:bookmarkStart w:id="28" w:name="OLE_LINK5"/>
      <w:r w:rsidRPr="002E396A">
        <w:rPr>
          <w:lang w:val="es-ES_tradnl"/>
        </w:rPr>
        <w:t xml:space="preserve">A </w:t>
      </w:r>
      <w:proofErr w:type="gramStart"/>
      <w:r w:rsidRPr="002E396A">
        <w:rPr>
          <w:lang w:val="es-ES_tradnl"/>
        </w:rPr>
        <w:t>continuación</w:t>
      </w:r>
      <w:proofErr w:type="gramEnd"/>
      <w:r w:rsidRPr="002E396A">
        <w:rPr>
          <w:lang w:val="es-ES_tradnl"/>
        </w:rPr>
        <w:t xml:space="preserve"> se muestra la lista de pasos </w:t>
      </w:r>
      <w:proofErr w:type="spellStart"/>
      <w:r w:rsidRPr="002E396A">
        <w:rPr>
          <w:lang w:val="es-ES_tradnl"/>
        </w:rPr>
        <w:t>recomentados</w:t>
      </w:r>
      <w:proofErr w:type="spellEnd"/>
      <w:r w:rsidRPr="002E396A">
        <w:rPr>
          <w:lang w:val="es-ES_tradnl"/>
        </w:rPr>
        <w:t xml:space="preserve"> por el fabricante del software para el respaldo periódico de los datos y procesos del software </w:t>
      </w:r>
      <w:proofErr w:type="spellStart"/>
      <w:r w:rsidRPr="002E396A">
        <w:rPr>
          <w:lang w:val="es-ES_tradnl"/>
        </w:rPr>
        <w:t>BonitaSoft</w:t>
      </w:r>
      <w:proofErr w:type="spellEnd"/>
      <w:r w:rsidRPr="002E396A">
        <w:rPr>
          <w:lang w:val="es-ES_tradnl"/>
        </w:rPr>
        <w:t>.</w:t>
      </w:r>
    </w:p>
    <w:p w:rsidR="00836009" w:rsidRPr="002E396A" w:rsidRDefault="00836009" w:rsidP="00685B12">
      <w:pPr>
        <w:jc w:val="both"/>
        <w:rPr>
          <w:lang w:val="es-ES_tradnl"/>
        </w:rPr>
      </w:pPr>
      <w:r w:rsidRPr="002E396A">
        <w:rPr>
          <w:b/>
          <w:lang w:val="es-ES_tradnl"/>
        </w:rPr>
        <w:t>Nota</w:t>
      </w:r>
      <w:r w:rsidRPr="002E396A">
        <w:rPr>
          <w:lang w:val="es-ES_tradnl"/>
        </w:rPr>
        <w:t xml:space="preserve">: Se recomienda la parada total del servicio para evitar la pérdida de datos que se procesan durante el proceso de copia de seguridad. </w:t>
      </w:r>
    </w:p>
    <w:p w:rsidR="008339C5" w:rsidRPr="008339C5" w:rsidRDefault="002E396A" w:rsidP="00685B12">
      <w:pPr>
        <w:pStyle w:val="Proced-N2"/>
        <w:jc w:val="both"/>
      </w:pPr>
      <w:bookmarkStart w:id="29" w:name="_Toc524424033"/>
      <w:r>
        <w:t>DETENER LA APLICACIÓN BONITA</w:t>
      </w:r>
      <w:bookmarkEnd w:id="29"/>
    </w:p>
    <w:p w:rsidR="003A0891" w:rsidRPr="002E396A" w:rsidRDefault="003A0891" w:rsidP="00685B12">
      <w:pPr>
        <w:jc w:val="both"/>
        <w:rPr>
          <w:lang w:val="es-ES_tradnl"/>
        </w:rPr>
      </w:pPr>
      <w:r w:rsidRPr="002E396A">
        <w:rPr>
          <w:lang w:val="es-ES_tradnl"/>
        </w:rPr>
        <w:t>Detener la aplicación Bonita desde la consola del servidor de aplicaciones y los servicios de integración. Para ello se debe acceder al portal de Bonita en disponible en el siguiente enlace:</w:t>
      </w:r>
    </w:p>
    <w:p w:rsidR="003A0891" w:rsidRPr="002E396A" w:rsidRDefault="003A0891" w:rsidP="00685B12">
      <w:pPr>
        <w:pStyle w:val="Parrafo1"/>
        <w:numPr>
          <w:ilvl w:val="1"/>
          <w:numId w:val="21"/>
        </w:numPr>
        <w:ind w:left="426" w:hanging="219"/>
        <w:jc w:val="both"/>
        <w:rPr>
          <w:rFonts w:asciiTheme="minorHAnsi" w:hAnsiTheme="minorHAnsi"/>
        </w:rPr>
      </w:pPr>
      <w:r w:rsidRPr="002E396A">
        <w:t>Entorno</w:t>
      </w:r>
      <w:r w:rsidRPr="002E396A">
        <w:rPr>
          <w:rFonts w:asciiTheme="minorHAnsi" w:hAnsiTheme="minorHAnsi"/>
        </w:rPr>
        <w:t xml:space="preserve"> de Preproducción: </w:t>
      </w:r>
      <w:hyperlink r:id="rId12" w:history="1">
        <w:r w:rsidRPr="002E396A">
          <w:rPr>
            <w:rStyle w:val="Hipervnculo"/>
            <w:rFonts w:asciiTheme="minorHAnsi" w:hAnsiTheme="minorHAnsi"/>
          </w:rPr>
          <w:t>http://10.10.25.196:8080/bonita/</w:t>
        </w:r>
      </w:hyperlink>
    </w:p>
    <w:p w:rsidR="003A0891" w:rsidRPr="002E396A" w:rsidRDefault="003A0891" w:rsidP="00685B12">
      <w:pPr>
        <w:pStyle w:val="Parrafo1"/>
        <w:numPr>
          <w:ilvl w:val="1"/>
          <w:numId w:val="21"/>
        </w:numPr>
        <w:ind w:left="426" w:hanging="219"/>
        <w:jc w:val="both"/>
        <w:rPr>
          <w:rFonts w:asciiTheme="minorHAnsi" w:hAnsiTheme="minorHAnsi"/>
        </w:rPr>
      </w:pPr>
      <w:r w:rsidRPr="002E396A">
        <w:t>Entorno</w:t>
      </w:r>
      <w:r w:rsidRPr="002E396A">
        <w:rPr>
          <w:rFonts w:asciiTheme="minorHAnsi" w:hAnsiTheme="minorHAnsi"/>
        </w:rPr>
        <w:t xml:space="preserve"> de Producción: </w:t>
      </w:r>
      <w:hyperlink w:history="1">
        <w:r w:rsidRPr="002E396A">
          <w:rPr>
            <w:rStyle w:val="Hipervnculo"/>
            <w:rFonts w:asciiTheme="minorHAnsi" w:hAnsiTheme="minorHAnsi"/>
          </w:rPr>
          <w:t>http:// 10.10.14.25:8080/bonita/</w:t>
        </w:r>
      </w:hyperlink>
      <w:r w:rsidRPr="002E396A">
        <w:rPr>
          <w:rFonts w:asciiTheme="minorHAnsi" w:hAnsiTheme="minorHAnsi"/>
        </w:rPr>
        <w:t xml:space="preserve"> </w:t>
      </w:r>
    </w:p>
    <w:p w:rsidR="003A0891" w:rsidRPr="002E396A" w:rsidRDefault="003A0891" w:rsidP="00685B12">
      <w:pPr>
        <w:spacing w:before="120"/>
        <w:jc w:val="both"/>
        <w:rPr>
          <w:lang w:val="es-ES_tradnl"/>
        </w:rPr>
      </w:pPr>
      <w:r w:rsidRPr="002E396A">
        <w:rPr>
          <w:lang w:val="es-ES_tradnl"/>
        </w:rPr>
        <w:t xml:space="preserve">Acceder con el usuario y </w:t>
      </w:r>
      <w:proofErr w:type="spellStart"/>
      <w:r w:rsidRPr="002E396A">
        <w:rPr>
          <w:lang w:val="es-ES_tradnl"/>
        </w:rPr>
        <w:t>password</w:t>
      </w:r>
      <w:proofErr w:type="spellEnd"/>
      <w:r w:rsidRPr="002E396A">
        <w:rPr>
          <w:lang w:val="es-ES_tradnl"/>
        </w:rPr>
        <w:t xml:space="preserve"> de instalación (</w:t>
      </w:r>
      <w:proofErr w:type="spellStart"/>
      <w:r w:rsidRPr="002E396A">
        <w:rPr>
          <w:lang w:val="es-ES_tradnl"/>
        </w:rPr>
        <w:t>install</w:t>
      </w:r>
      <w:proofErr w:type="spellEnd"/>
      <w:r w:rsidRPr="002E396A">
        <w:rPr>
          <w:lang w:val="es-ES_tradnl"/>
        </w:rPr>
        <w:t xml:space="preserve"> / </w:t>
      </w:r>
      <w:proofErr w:type="spellStart"/>
      <w:r w:rsidRPr="002E396A">
        <w:rPr>
          <w:lang w:val="es-ES_tradnl"/>
        </w:rPr>
        <w:t>install</w:t>
      </w:r>
      <w:proofErr w:type="spellEnd"/>
      <w:r w:rsidRPr="002E396A">
        <w:rPr>
          <w:lang w:val="es-ES_tradnl"/>
        </w:rPr>
        <w:t>) y acceder a la pestaña de servicios BPM para pausar los servicios del motor BPM.</w:t>
      </w:r>
    </w:p>
    <w:p w:rsidR="003A0891" w:rsidRDefault="002E396A" w:rsidP="003A0891">
      <w:pPr>
        <w:pStyle w:val="Parrafo1"/>
        <w:ind w:left="1647"/>
      </w:pPr>
      <w:r w:rsidRPr="002E396A">
        <w:drawing>
          <wp:anchor distT="0" distB="0" distL="114300" distR="114300" simplePos="0" relativeHeight="251653120" behindDoc="0" locked="0" layoutInCell="1" allowOverlap="1" wp14:anchorId="67C60DF9" wp14:editId="3412FCC6">
            <wp:simplePos x="0" y="0"/>
            <wp:positionH relativeFrom="margin">
              <wp:posOffset>132715</wp:posOffset>
            </wp:positionH>
            <wp:positionV relativeFrom="paragraph">
              <wp:posOffset>132080</wp:posOffset>
            </wp:positionV>
            <wp:extent cx="5203825" cy="1562100"/>
            <wp:effectExtent l="19050" t="19050" r="15875" b="190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2107" b="34475"/>
                    <a:stretch/>
                  </pic:blipFill>
                  <pic:spPr bwMode="auto">
                    <a:xfrm>
                      <a:off x="0" y="0"/>
                      <a:ext cx="5203825" cy="1562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0891" w:rsidRPr="008339C5" w:rsidRDefault="002E396A" w:rsidP="003A0891">
      <w:pPr>
        <w:pStyle w:val="Proced-N2"/>
        <w:rPr>
          <w:rFonts w:asciiTheme="minorHAnsi" w:hAnsiTheme="minorHAnsi"/>
        </w:rPr>
      </w:pPr>
      <w:bookmarkStart w:id="30" w:name="_Toc524424034"/>
      <w:r>
        <w:rPr>
          <w:rFonts w:asciiTheme="minorHAnsi" w:hAnsiTheme="minorHAnsi"/>
        </w:rPr>
        <w:t>DETENER EL SERVIDOR DE APLICACIONES APACHE TOMCAT</w:t>
      </w:r>
      <w:bookmarkEnd w:id="30"/>
    </w:p>
    <w:p w:rsidR="003A0891" w:rsidRPr="002E396A" w:rsidRDefault="003A0891" w:rsidP="002E396A">
      <w:pPr>
        <w:jc w:val="both"/>
        <w:rPr>
          <w:lang w:val="es-ES_tradnl"/>
        </w:rPr>
      </w:pPr>
      <w:r w:rsidRPr="002E396A">
        <w:rPr>
          <w:lang w:val="es-ES_tradnl"/>
        </w:rPr>
        <w:t>Dete</w:t>
      </w:r>
      <w:r w:rsidR="00836009" w:rsidRPr="002E396A">
        <w:rPr>
          <w:lang w:val="es-ES_tradnl"/>
        </w:rPr>
        <w:t>ner</w:t>
      </w:r>
      <w:r w:rsidRPr="002E396A">
        <w:rPr>
          <w:lang w:val="es-ES_tradnl"/>
        </w:rPr>
        <w:t xml:space="preserve"> el servidor de aplicaciones Apache Tomcat mediante el siguiente comando: </w:t>
      </w:r>
    </w:p>
    <w:p w:rsidR="003A0891" w:rsidRDefault="003A0891" w:rsidP="002E396A">
      <w:pPr>
        <w:pStyle w:val="Parrafo1"/>
        <w:numPr>
          <w:ilvl w:val="1"/>
          <w:numId w:val="21"/>
        </w:numPr>
        <w:ind w:left="426" w:hanging="219"/>
      </w:pPr>
      <w:r w:rsidRPr="00743B6F">
        <w:t>sudo service tomcat7 stop</w:t>
      </w:r>
      <w:r>
        <w:t xml:space="preserve"> </w:t>
      </w:r>
    </w:p>
    <w:p w:rsidR="003A0891" w:rsidRDefault="003A0891" w:rsidP="003A0891">
      <w:pPr>
        <w:pStyle w:val="Parrafo1"/>
        <w:ind w:left="0"/>
      </w:pPr>
    </w:p>
    <w:p w:rsidR="003A0891" w:rsidRPr="008339C5" w:rsidRDefault="002E396A" w:rsidP="003A0891">
      <w:pPr>
        <w:pStyle w:val="Proced-N2"/>
        <w:rPr>
          <w:rFonts w:asciiTheme="minorHAnsi" w:hAnsiTheme="minorHAnsi"/>
        </w:rPr>
      </w:pPr>
      <w:bookmarkStart w:id="31" w:name="_Toc524424035"/>
      <w:r>
        <w:rPr>
          <w:rFonts w:asciiTheme="minorHAnsi" w:hAnsiTheme="minorHAnsi"/>
        </w:rPr>
        <w:t>RESPALDO DEL DIRECTORIO BONITA_HOME</w:t>
      </w:r>
      <w:bookmarkEnd w:id="31"/>
    </w:p>
    <w:p w:rsidR="003A0891" w:rsidRPr="002E396A" w:rsidRDefault="00836009" w:rsidP="002E396A">
      <w:pPr>
        <w:jc w:val="both"/>
        <w:rPr>
          <w:lang w:val="es-ES_tradnl"/>
        </w:rPr>
      </w:pPr>
      <w:r w:rsidRPr="002E396A">
        <w:rPr>
          <w:lang w:val="es-ES_tradnl"/>
        </w:rPr>
        <w:t>Llevar a cabo r</w:t>
      </w:r>
      <w:r w:rsidR="003A0891" w:rsidRPr="002E396A">
        <w:rPr>
          <w:lang w:val="es-ES_tradnl"/>
        </w:rPr>
        <w:t>espaldo del directorio BONITA_HOME ubicado en la ruta:</w:t>
      </w:r>
    </w:p>
    <w:p w:rsidR="003A0891" w:rsidRDefault="003A0891" w:rsidP="003A0891">
      <w:pPr>
        <w:pStyle w:val="Parrafo1"/>
        <w:numPr>
          <w:ilvl w:val="1"/>
          <w:numId w:val="21"/>
        </w:numPr>
      </w:pPr>
      <w:r>
        <w:t>/opt/</w:t>
      </w:r>
      <w:r w:rsidRPr="00743B6F">
        <w:t xml:space="preserve"> BonitaBPMCommunity-7.1.5-Tomcat-7.0.55</w:t>
      </w:r>
      <w:r>
        <w:t>/bonita</w:t>
      </w:r>
    </w:p>
    <w:p w:rsidR="00836009" w:rsidRPr="008339C5" w:rsidRDefault="002E396A" w:rsidP="00836009">
      <w:pPr>
        <w:pStyle w:val="Proced-N2"/>
      </w:pPr>
      <w:bookmarkStart w:id="32" w:name="_Toc524424036"/>
      <w:r>
        <w:lastRenderedPageBreak/>
        <w:t>RESPALDO DE LOS ARCHIVOS DE CONFIGURACIÓN DEL SERVIDOR DE APLICACIONES</w:t>
      </w:r>
      <w:bookmarkEnd w:id="32"/>
    </w:p>
    <w:p w:rsidR="003A0891" w:rsidRPr="002E396A" w:rsidRDefault="00836009" w:rsidP="002E396A">
      <w:pPr>
        <w:jc w:val="both"/>
        <w:rPr>
          <w:lang w:val="es-ES_tradnl"/>
        </w:rPr>
      </w:pPr>
      <w:r w:rsidRPr="002E396A">
        <w:rPr>
          <w:lang w:val="es-ES_tradnl"/>
        </w:rPr>
        <w:t>Llevar a cabo r</w:t>
      </w:r>
      <w:r w:rsidR="003A0891" w:rsidRPr="002E396A">
        <w:rPr>
          <w:lang w:val="es-ES_tradnl"/>
        </w:rPr>
        <w:t>espald</w:t>
      </w:r>
      <w:r w:rsidRPr="002E396A">
        <w:rPr>
          <w:lang w:val="es-ES_tradnl"/>
        </w:rPr>
        <w:t>o d</w:t>
      </w:r>
      <w:r w:rsidR="003A0891" w:rsidRPr="002E396A">
        <w:rPr>
          <w:lang w:val="es-ES_tradnl"/>
        </w:rPr>
        <w:t>e los archivos de configuración del servidor de aplicaciones modificados durante la configuración Bonita. Estos ficheros están ubicados en los siguientes directorios:</w:t>
      </w:r>
    </w:p>
    <w:p w:rsidR="003A0891" w:rsidRDefault="003A0891" w:rsidP="002E396A">
      <w:pPr>
        <w:pStyle w:val="Parrafo1"/>
        <w:numPr>
          <w:ilvl w:val="1"/>
          <w:numId w:val="21"/>
        </w:numPr>
        <w:ind w:left="426" w:hanging="219"/>
      </w:pPr>
      <w:r>
        <w:t>Configuración de Bitronix:</w:t>
      </w:r>
    </w:p>
    <w:p w:rsidR="003A0891" w:rsidRPr="00A504F8" w:rsidRDefault="003A0891" w:rsidP="002E396A">
      <w:pPr>
        <w:pStyle w:val="Parrafo1"/>
        <w:numPr>
          <w:ilvl w:val="2"/>
          <w:numId w:val="21"/>
        </w:numPr>
        <w:ind w:left="993"/>
      </w:pPr>
      <w:r>
        <w:t>/opt/</w:t>
      </w:r>
      <w:r w:rsidRPr="00743B6F">
        <w:t>BonitaBPMCommunity-7.1.5-Tomcat-7.0.55</w:t>
      </w:r>
      <w:r>
        <w:t>/btm</w:t>
      </w:r>
    </w:p>
    <w:p w:rsidR="003A0891" w:rsidRDefault="003A0891" w:rsidP="002E396A">
      <w:pPr>
        <w:pStyle w:val="Parrafo1"/>
        <w:numPr>
          <w:ilvl w:val="1"/>
          <w:numId w:val="21"/>
        </w:numPr>
        <w:ind w:left="426" w:hanging="219"/>
      </w:pPr>
      <w:r>
        <w:t>Librerías del servidor de aplicaciones</w:t>
      </w:r>
    </w:p>
    <w:p w:rsidR="003A0891" w:rsidRDefault="003A0891" w:rsidP="002E396A">
      <w:pPr>
        <w:pStyle w:val="Parrafo1"/>
        <w:numPr>
          <w:ilvl w:val="2"/>
          <w:numId w:val="21"/>
        </w:numPr>
        <w:ind w:left="993"/>
      </w:pPr>
      <w:r>
        <w:t>/usr/share/tomcat7/lib</w:t>
      </w:r>
    </w:p>
    <w:p w:rsidR="003A0891" w:rsidRDefault="003A0891" w:rsidP="002E396A">
      <w:pPr>
        <w:pStyle w:val="Parrafo1"/>
        <w:numPr>
          <w:ilvl w:val="1"/>
          <w:numId w:val="21"/>
        </w:numPr>
        <w:ind w:left="426" w:hanging="219"/>
      </w:pPr>
      <w:r>
        <w:t>Ficheros de configuración del servidor Apache Tomcat</w:t>
      </w:r>
    </w:p>
    <w:p w:rsidR="003A0891" w:rsidRDefault="003A0891" w:rsidP="002E396A">
      <w:pPr>
        <w:pStyle w:val="Parrafo1"/>
        <w:numPr>
          <w:ilvl w:val="2"/>
          <w:numId w:val="21"/>
        </w:numPr>
        <w:ind w:left="993"/>
      </w:pPr>
      <w:r>
        <w:t>/etc/tomcat7</w:t>
      </w:r>
    </w:p>
    <w:p w:rsidR="002E396A" w:rsidRDefault="002E396A" w:rsidP="002E396A">
      <w:pPr>
        <w:pStyle w:val="Parrafo1"/>
        <w:ind w:left="993"/>
      </w:pPr>
    </w:p>
    <w:p w:rsidR="00836009" w:rsidRPr="008339C5" w:rsidRDefault="002E396A" w:rsidP="00836009">
      <w:pPr>
        <w:pStyle w:val="Proced-N2"/>
      </w:pPr>
      <w:bookmarkStart w:id="33" w:name="_Toc524424037"/>
      <w:r>
        <w:t>RESPALDO DE LOS ARCHIVOS WAR</w:t>
      </w:r>
      <w:bookmarkEnd w:id="33"/>
    </w:p>
    <w:p w:rsidR="003A0891" w:rsidRPr="002E396A" w:rsidRDefault="003A0891" w:rsidP="002E396A">
      <w:pPr>
        <w:jc w:val="both"/>
        <w:rPr>
          <w:lang w:val="es-ES_tradnl"/>
        </w:rPr>
      </w:pPr>
      <w:r w:rsidRPr="002E396A">
        <w:rPr>
          <w:lang w:val="es-ES_tradnl"/>
        </w:rPr>
        <w:t xml:space="preserve">Respaldar los archivos </w:t>
      </w:r>
      <w:proofErr w:type="spellStart"/>
      <w:r w:rsidRPr="002E396A">
        <w:rPr>
          <w:lang w:val="es-ES_tradnl"/>
        </w:rPr>
        <w:t>war</w:t>
      </w:r>
      <w:proofErr w:type="spellEnd"/>
      <w:r w:rsidRPr="002E396A">
        <w:rPr>
          <w:lang w:val="es-ES_tradnl"/>
        </w:rPr>
        <w:t xml:space="preserve"> que componen la plataforma alojados en la siguiente ruta del servidor de aplicaciones Tomcat</w:t>
      </w:r>
    </w:p>
    <w:p w:rsidR="003A0891" w:rsidRDefault="003A0891" w:rsidP="002E396A">
      <w:pPr>
        <w:pStyle w:val="Parrafo1"/>
        <w:numPr>
          <w:ilvl w:val="1"/>
          <w:numId w:val="21"/>
        </w:numPr>
        <w:ind w:left="426" w:hanging="219"/>
      </w:pPr>
      <w:r>
        <w:t>/var/lib/tomcat7/webapps</w:t>
      </w:r>
    </w:p>
    <w:p w:rsidR="002E396A" w:rsidRDefault="002E396A" w:rsidP="002E396A">
      <w:pPr>
        <w:pStyle w:val="Parrafo1"/>
        <w:ind w:left="426"/>
      </w:pPr>
    </w:p>
    <w:p w:rsidR="00836009" w:rsidRPr="008339C5" w:rsidRDefault="002E396A" w:rsidP="00836009">
      <w:pPr>
        <w:pStyle w:val="Proced-N2"/>
      </w:pPr>
      <w:bookmarkStart w:id="34" w:name="_Toc524424038"/>
      <w:r>
        <w:t>RESPALDO DEL ESQUEMA DE BBDD POSTGRESQL</w:t>
      </w:r>
      <w:bookmarkEnd w:id="34"/>
    </w:p>
    <w:p w:rsidR="003A0891" w:rsidRDefault="003A0891" w:rsidP="002E396A">
      <w:pPr>
        <w:jc w:val="both"/>
        <w:rPr>
          <w:lang w:val="es-ES_tradnl"/>
        </w:rPr>
      </w:pPr>
      <w:r w:rsidRPr="002E396A">
        <w:rPr>
          <w:lang w:val="es-ES_tradnl"/>
        </w:rPr>
        <w:t>Respald</w:t>
      </w:r>
      <w:r w:rsidR="00836009" w:rsidRPr="002E396A">
        <w:rPr>
          <w:lang w:val="es-ES_tradnl"/>
        </w:rPr>
        <w:t xml:space="preserve">ar </w:t>
      </w:r>
      <w:r w:rsidRPr="002E396A">
        <w:rPr>
          <w:lang w:val="es-ES_tradnl"/>
        </w:rPr>
        <w:t>el esquema de base de datos PostgreSQL “bonita” alojado en la misma máquina.</w:t>
      </w:r>
    </w:p>
    <w:p w:rsidR="002E396A" w:rsidRPr="002E396A" w:rsidRDefault="002E396A" w:rsidP="002E396A">
      <w:pPr>
        <w:jc w:val="both"/>
        <w:rPr>
          <w:lang w:val="es-ES_tradnl"/>
        </w:rPr>
      </w:pPr>
    </w:p>
    <w:p w:rsidR="00836009" w:rsidRPr="008339C5" w:rsidRDefault="002E396A" w:rsidP="00836009">
      <w:pPr>
        <w:pStyle w:val="Proced-N2"/>
      </w:pPr>
      <w:bookmarkStart w:id="35" w:name="_Toc524424039"/>
      <w:r>
        <w:t>INICIAR EL SERVIDOR DE APLICACIONES</w:t>
      </w:r>
      <w:bookmarkEnd w:id="35"/>
    </w:p>
    <w:p w:rsidR="003A0891" w:rsidRPr="002E396A" w:rsidRDefault="00836009" w:rsidP="002E396A">
      <w:pPr>
        <w:jc w:val="both"/>
        <w:rPr>
          <w:lang w:val="es-ES_tradnl"/>
        </w:rPr>
      </w:pPr>
      <w:r w:rsidRPr="002E396A">
        <w:rPr>
          <w:lang w:val="es-ES_tradnl"/>
        </w:rPr>
        <w:t>Una vez c</w:t>
      </w:r>
      <w:r w:rsidR="003A0891" w:rsidRPr="002E396A">
        <w:rPr>
          <w:lang w:val="es-ES_tradnl"/>
        </w:rPr>
        <w:t>ompletada la copia de seguridad se debe iniciar de nuevo el servidor de aplicaciones con el comando</w:t>
      </w:r>
    </w:p>
    <w:p w:rsidR="003A0891" w:rsidRDefault="003A0891" w:rsidP="002E396A">
      <w:pPr>
        <w:pStyle w:val="Parrafo1"/>
        <w:numPr>
          <w:ilvl w:val="1"/>
          <w:numId w:val="21"/>
        </w:numPr>
        <w:ind w:left="426" w:hanging="219"/>
      </w:pPr>
      <w:r>
        <w:t>sudo service tomcat7 start</w:t>
      </w:r>
    </w:p>
    <w:p w:rsidR="002E396A" w:rsidRDefault="002E396A" w:rsidP="002E396A">
      <w:pPr>
        <w:pStyle w:val="Parrafo1"/>
        <w:ind w:left="426"/>
      </w:pPr>
    </w:p>
    <w:p w:rsidR="00836009" w:rsidRPr="008339C5" w:rsidRDefault="002E396A" w:rsidP="00836009">
      <w:pPr>
        <w:pStyle w:val="Proced-N2"/>
      </w:pPr>
      <w:bookmarkStart w:id="36" w:name="_Toc524424040"/>
      <w:r>
        <w:t>REANUDAR LOS SERVICIOS BPM</w:t>
      </w:r>
      <w:bookmarkEnd w:id="36"/>
    </w:p>
    <w:p w:rsidR="003A0891" w:rsidRPr="002E396A" w:rsidRDefault="003A0891" w:rsidP="002E396A">
      <w:pPr>
        <w:jc w:val="both"/>
        <w:rPr>
          <w:lang w:val="es-ES_tradnl"/>
        </w:rPr>
      </w:pPr>
      <w:r w:rsidRPr="002E396A">
        <w:rPr>
          <w:lang w:val="es-ES_tradnl"/>
        </w:rPr>
        <w:t xml:space="preserve">Repetir el paso </w:t>
      </w:r>
      <w:r w:rsidR="00644524" w:rsidRPr="002E396A">
        <w:rPr>
          <w:lang w:val="es-ES_tradnl"/>
        </w:rPr>
        <w:t xml:space="preserve">indicado en la Actividad </w:t>
      </w:r>
      <w:r w:rsidRPr="002E396A">
        <w:rPr>
          <w:lang w:val="es-ES_tradnl"/>
        </w:rPr>
        <w:t>1 de la guía re</w:t>
      </w:r>
      <w:r w:rsidR="00836009" w:rsidRPr="002E396A">
        <w:rPr>
          <w:lang w:val="es-ES_tradnl"/>
        </w:rPr>
        <w:t>a</w:t>
      </w:r>
      <w:r w:rsidRPr="002E396A">
        <w:rPr>
          <w:lang w:val="es-ES_tradnl"/>
        </w:rPr>
        <w:t>nudando en este caso los servicios BPM de la plataforma.</w:t>
      </w:r>
    </w:p>
    <w:p w:rsidR="003A0891" w:rsidRPr="00743B6F" w:rsidRDefault="003A0891" w:rsidP="003A0891"/>
    <w:p w:rsidR="0023579F" w:rsidRPr="007B5509" w:rsidRDefault="00104970" w:rsidP="00136DB2">
      <w:pPr>
        <w:pStyle w:val="Proced-N1"/>
        <w:rPr>
          <w:rFonts w:asciiTheme="minorHAnsi" w:hAnsiTheme="minorHAnsi"/>
        </w:rPr>
      </w:pPr>
      <w:bookmarkStart w:id="37" w:name="_Toc453773988"/>
      <w:bookmarkStart w:id="38" w:name="_Toc524424041"/>
      <w:bookmarkEnd w:id="27"/>
      <w:bookmarkEnd w:id="28"/>
      <w:r>
        <w:rPr>
          <w:rFonts w:asciiTheme="minorHAnsi" w:hAnsiTheme="minorHAnsi"/>
        </w:rPr>
        <w:lastRenderedPageBreak/>
        <w:t>ANEXOS</w:t>
      </w:r>
      <w:bookmarkEnd w:id="37"/>
      <w:bookmarkEnd w:id="38"/>
    </w:p>
    <w:p w:rsidR="002E396A" w:rsidRDefault="00CD0893" w:rsidP="002E396A">
      <w:pPr>
        <w:pStyle w:val="Proced-N2"/>
      </w:pPr>
      <w:bookmarkStart w:id="39" w:name="_Toc524424042"/>
      <w:bookmarkStart w:id="40" w:name="_Toc436932420"/>
      <w:bookmarkStart w:id="41" w:name="_Toc450305083"/>
      <w:r>
        <w:t xml:space="preserve">ANEXO I: </w:t>
      </w:r>
      <w:r w:rsidR="002E396A">
        <w:t>INTRODUCCIÓN AL BPM MAESTRO DE ACTIVOS</w:t>
      </w:r>
      <w:bookmarkEnd w:id="39"/>
    </w:p>
    <w:p w:rsidR="002E396A" w:rsidRPr="002E396A" w:rsidRDefault="002E396A" w:rsidP="002E396A">
      <w:pPr>
        <w:jc w:val="both"/>
        <w:rPr>
          <w:lang w:val="es-ES_tradnl"/>
        </w:rPr>
      </w:pPr>
      <w:r w:rsidRPr="002E396A">
        <w:rPr>
          <w:lang w:val="es-ES_tradnl"/>
        </w:rPr>
        <w:t xml:space="preserve">Los sistemas origen generarán eventos o acciones que desencadenarán la ejecución de los procesos de integración. </w:t>
      </w:r>
    </w:p>
    <w:p w:rsidR="002E396A" w:rsidRDefault="002E396A" w:rsidP="002E396A">
      <w:pPr>
        <w:ind w:left="349"/>
      </w:pPr>
      <w:r>
        <w:rPr>
          <w:noProof/>
          <w:lang w:eastAsia="es-ES"/>
        </w:rPr>
        <w:drawing>
          <wp:anchor distT="0" distB="0" distL="114300" distR="114300" simplePos="0" relativeHeight="251659264" behindDoc="1" locked="0" layoutInCell="1" allowOverlap="1" wp14:anchorId="5778004F" wp14:editId="31B0C25F">
            <wp:simplePos x="0" y="0"/>
            <wp:positionH relativeFrom="column">
              <wp:posOffset>-241935</wp:posOffset>
            </wp:positionH>
            <wp:positionV relativeFrom="paragraph">
              <wp:posOffset>31115</wp:posOffset>
            </wp:positionV>
            <wp:extent cx="6114632" cy="2029397"/>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4632" cy="2029397"/>
                    </a:xfrm>
                    <a:prstGeom prst="rect">
                      <a:avLst/>
                    </a:prstGeom>
                    <a:noFill/>
                  </pic:spPr>
                </pic:pic>
              </a:graphicData>
            </a:graphic>
          </wp:anchor>
        </w:drawing>
      </w:r>
    </w:p>
    <w:p w:rsidR="002E396A" w:rsidRDefault="002E396A" w:rsidP="002E396A">
      <w:pPr>
        <w:ind w:left="349"/>
      </w:pPr>
    </w:p>
    <w:p w:rsidR="002E396A" w:rsidRDefault="002E396A" w:rsidP="002E396A">
      <w:pPr>
        <w:ind w:left="349"/>
      </w:pPr>
    </w:p>
    <w:p w:rsidR="002E396A" w:rsidRDefault="002E396A" w:rsidP="002E396A">
      <w:pPr>
        <w:ind w:left="349"/>
      </w:pPr>
    </w:p>
    <w:p w:rsidR="002E396A" w:rsidRDefault="002E396A" w:rsidP="002E396A">
      <w:pPr>
        <w:ind w:left="349"/>
      </w:pPr>
    </w:p>
    <w:p w:rsidR="002E396A" w:rsidRDefault="002E396A" w:rsidP="002E396A">
      <w:pPr>
        <w:ind w:left="349"/>
      </w:pPr>
    </w:p>
    <w:p w:rsidR="002E396A" w:rsidRPr="00E107D3" w:rsidRDefault="002E396A" w:rsidP="002E396A">
      <w:pPr>
        <w:jc w:val="center"/>
      </w:pPr>
    </w:p>
    <w:p w:rsidR="002E396A" w:rsidRPr="009907D1" w:rsidRDefault="002E396A" w:rsidP="002E396A">
      <w:pPr>
        <w:pStyle w:val="Ttulo3"/>
        <w:spacing w:before="40" w:after="120" w:line="259" w:lineRule="auto"/>
        <w:jc w:val="both"/>
        <w:rPr>
          <w:rFonts w:ascii="Calibri" w:hAnsi="Calibri"/>
          <w:b w:val="0"/>
          <w:color w:val="002060"/>
          <w:sz w:val="24"/>
        </w:rPr>
      </w:pPr>
      <w:bookmarkStart w:id="42" w:name="_Toc436932403"/>
      <w:bookmarkStart w:id="43" w:name="_Toc450305066"/>
      <w:bookmarkStart w:id="44" w:name="_Toc453773964"/>
      <w:r w:rsidRPr="009907D1">
        <w:rPr>
          <w:rFonts w:ascii="Calibri" w:hAnsi="Calibri"/>
          <w:b w:val="0"/>
          <w:color w:val="002060"/>
          <w:sz w:val="24"/>
        </w:rPr>
        <w:t>Sistemas Haya (comunes a todos los clientes)</w:t>
      </w:r>
      <w:bookmarkEnd w:id="42"/>
      <w:bookmarkEnd w:id="43"/>
      <w:bookmarkEnd w:id="44"/>
    </w:p>
    <w:p w:rsidR="002E396A" w:rsidRDefault="002E396A" w:rsidP="002E396A">
      <w:pPr>
        <w:pStyle w:val="Citadestacada"/>
      </w:pPr>
      <w:r>
        <w:t>Maestro de Activos</w:t>
      </w:r>
    </w:p>
    <w:p w:rsidR="002E396A" w:rsidRPr="002E396A" w:rsidRDefault="002E396A" w:rsidP="002E396A">
      <w:pPr>
        <w:jc w:val="both"/>
        <w:rPr>
          <w:lang w:val="es-ES_tradnl"/>
        </w:rPr>
      </w:pPr>
      <w:r w:rsidRPr="002E396A">
        <w:rPr>
          <w:lang w:val="es-ES_tradnl"/>
        </w:rPr>
        <w:t>El Maestro de Activos será el responsable de mantener el perímetro de cada uno de los clientes, el estado de cada uno de los activos y su origen. La existencia del Maestro de Activos se justifica con la finalidad de gestionar la trazabilidad de los activos y controlar los procesos de negocio que afectan a más de un sistema dentro de la arquitectura.</w:t>
      </w:r>
    </w:p>
    <w:p w:rsidR="002E396A" w:rsidRDefault="002E396A" w:rsidP="002E396A">
      <w:pPr>
        <w:pStyle w:val="Proced-N3"/>
      </w:pPr>
      <w:bookmarkStart w:id="45" w:name="_Toc436932407"/>
      <w:bookmarkStart w:id="46" w:name="_Toc450305070"/>
      <w:bookmarkStart w:id="47" w:name="_Toc453773965"/>
      <w:r>
        <w:t>Eventos asociados a los sistemas origen</w:t>
      </w:r>
      <w:bookmarkEnd w:id="45"/>
      <w:bookmarkEnd w:id="46"/>
      <w:bookmarkEnd w:id="47"/>
    </w:p>
    <w:p w:rsidR="002E396A" w:rsidRPr="002E396A" w:rsidRDefault="002E396A" w:rsidP="002E396A">
      <w:pPr>
        <w:jc w:val="both"/>
        <w:rPr>
          <w:lang w:val="es-ES_tradnl"/>
        </w:rPr>
      </w:pPr>
      <w:r w:rsidRPr="002E396A">
        <w:rPr>
          <w:lang w:val="es-ES_tradnl"/>
        </w:rPr>
        <w:t>Cada sistema origen generará una serie de acciones o eventos en su operativa que provocarán la ejecución de los procesos y acciones en otros sistemas.</w:t>
      </w:r>
    </w:p>
    <w:p w:rsidR="002E396A" w:rsidRDefault="002E396A" w:rsidP="002E396A">
      <w:pPr>
        <w:ind w:left="432"/>
      </w:pPr>
      <w:r>
        <w:rPr>
          <w:noProof/>
          <w:lang w:eastAsia="es-ES"/>
        </w:rPr>
        <w:drawing>
          <wp:anchor distT="0" distB="0" distL="114300" distR="114300" simplePos="0" relativeHeight="251660288" behindDoc="1" locked="0" layoutInCell="1" allowOverlap="1" wp14:anchorId="651D9106" wp14:editId="3A517D34">
            <wp:simplePos x="0" y="0"/>
            <wp:positionH relativeFrom="column">
              <wp:posOffset>-184785</wp:posOffset>
            </wp:positionH>
            <wp:positionV relativeFrom="paragraph">
              <wp:posOffset>92710</wp:posOffset>
            </wp:positionV>
            <wp:extent cx="5755005" cy="180467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1804670"/>
                    </a:xfrm>
                    <a:prstGeom prst="rect">
                      <a:avLst/>
                    </a:prstGeom>
                    <a:noFill/>
                  </pic:spPr>
                </pic:pic>
              </a:graphicData>
            </a:graphic>
          </wp:anchor>
        </w:drawing>
      </w:r>
    </w:p>
    <w:p w:rsidR="002E396A" w:rsidRDefault="002E396A" w:rsidP="002E396A">
      <w:pPr>
        <w:ind w:left="432"/>
      </w:pPr>
    </w:p>
    <w:p w:rsidR="002E396A" w:rsidRDefault="002E396A" w:rsidP="002E396A">
      <w:pPr>
        <w:ind w:left="432"/>
      </w:pPr>
    </w:p>
    <w:p w:rsidR="002E396A" w:rsidRDefault="002E396A" w:rsidP="002E396A">
      <w:pPr>
        <w:ind w:left="432"/>
      </w:pPr>
    </w:p>
    <w:p w:rsidR="002E396A" w:rsidRDefault="002E396A" w:rsidP="002E396A">
      <w:pPr>
        <w:ind w:left="432"/>
        <w:jc w:val="center"/>
      </w:pPr>
    </w:p>
    <w:p w:rsidR="002E396A" w:rsidRDefault="002E396A" w:rsidP="002E396A">
      <w:pPr>
        <w:pStyle w:val="Proced-N3"/>
      </w:pPr>
      <w:bookmarkStart w:id="48" w:name="_Toc436932412"/>
      <w:bookmarkStart w:id="49" w:name="_Toc450305075"/>
      <w:bookmarkStart w:id="50" w:name="_Toc453773966"/>
      <w:r>
        <w:lastRenderedPageBreak/>
        <w:t>Servicios</w:t>
      </w:r>
      <w:bookmarkEnd w:id="48"/>
      <w:bookmarkEnd w:id="49"/>
      <w:bookmarkEnd w:id="50"/>
    </w:p>
    <w:p w:rsidR="002E396A" w:rsidRPr="002E396A" w:rsidRDefault="002E396A" w:rsidP="002E396A">
      <w:pPr>
        <w:jc w:val="both"/>
        <w:rPr>
          <w:lang w:val="es-ES_tradnl"/>
        </w:rPr>
      </w:pPr>
      <w:r w:rsidRPr="002E396A">
        <w:rPr>
          <w:lang w:val="es-ES_tradnl"/>
        </w:rPr>
        <w:t>Los servicios son las tareas de más bajo nivel que se ejecutan en los distintos sistemas y que son invocadas desde las distintas etapas o pasos de un proceso de integración.</w:t>
      </w:r>
    </w:p>
    <w:p w:rsidR="002E396A" w:rsidRPr="002E396A" w:rsidRDefault="002E396A" w:rsidP="002E396A">
      <w:pPr>
        <w:jc w:val="both"/>
        <w:rPr>
          <w:lang w:val="es-ES_tradnl"/>
        </w:rPr>
      </w:pPr>
      <w:r w:rsidRPr="002E396A">
        <w:rPr>
          <w:noProof/>
          <w:lang w:eastAsia="es-ES"/>
        </w:rPr>
        <w:drawing>
          <wp:anchor distT="0" distB="0" distL="114300" distR="114300" simplePos="0" relativeHeight="251661312" behindDoc="0" locked="0" layoutInCell="1" allowOverlap="1" wp14:anchorId="633D0E8D" wp14:editId="38642F2F">
            <wp:simplePos x="0" y="0"/>
            <wp:positionH relativeFrom="column">
              <wp:posOffset>-465455</wp:posOffset>
            </wp:positionH>
            <wp:positionV relativeFrom="paragraph">
              <wp:posOffset>719455</wp:posOffset>
            </wp:positionV>
            <wp:extent cx="6526800" cy="2023200"/>
            <wp:effectExtent l="0" t="0" r="0"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6800" cy="2023200"/>
                    </a:xfrm>
                    <a:prstGeom prst="rect">
                      <a:avLst/>
                    </a:prstGeom>
                    <a:noFill/>
                  </pic:spPr>
                </pic:pic>
              </a:graphicData>
            </a:graphic>
          </wp:anchor>
        </w:drawing>
      </w:r>
      <w:r w:rsidRPr="002E396A">
        <w:rPr>
          <w:lang w:val="es-ES_tradnl"/>
        </w:rPr>
        <w:t>Los servicios disponibles para ser invocados desde los distintos procesos se publicarán en un catálogo donde se incluirán los detalles de cómo se deben utilizar (parámetros de entrada, parámetros de salida, comportamiento, etc.)</w:t>
      </w:r>
    </w:p>
    <w:p w:rsidR="002E396A" w:rsidRDefault="002E396A" w:rsidP="002E396A">
      <w:pPr>
        <w:jc w:val="center"/>
      </w:pPr>
    </w:p>
    <w:p w:rsidR="002E396A" w:rsidRDefault="002E396A">
      <w:pPr>
        <w:rPr>
          <w:rFonts w:ascii="Calibri" w:eastAsiaTheme="majorEastAsia" w:hAnsi="Calibri" w:cstheme="majorBidi"/>
          <w:bCs/>
          <w:color w:val="002060"/>
          <w:sz w:val="28"/>
          <w:szCs w:val="26"/>
        </w:rPr>
      </w:pPr>
      <w:bookmarkStart w:id="51" w:name="_Toc453773967"/>
      <w:r>
        <w:br w:type="page"/>
      </w:r>
    </w:p>
    <w:p w:rsidR="002E396A" w:rsidRDefault="00CD0893" w:rsidP="002E396A">
      <w:pPr>
        <w:pStyle w:val="Proced-N2"/>
      </w:pPr>
      <w:bookmarkStart w:id="52" w:name="_Toc524424043"/>
      <w:r>
        <w:lastRenderedPageBreak/>
        <w:t xml:space="preserve">ANEXO II: </w:t>
      </w:r>
      <w:r w:rsidR="002E396A">
        <w:t>DISEÑO DE ARQUITECTURA</w:t>
      </w:r>
      <w:bookmarkEnd w:id="40"/>
      <w:bookmarkEnd w:id="41"/>
      <w:bookmarkEnd w:id="51"/>
      <w:r w:rsidR="002E396A">
        <w:t xml:space="preserve"> DEL BPM MAESTRO DE ACTIVOS</w:t>
      </w:r>
      <w:bookmarkEnd w:id="52"/>
    </w:p>
    <w:p w:rsidR="002E396A" w:rsidRDefault="002E396A" w:rsidP="002E396A">
      <w:pPr>
        <w:pStyle w:val="Proced-N3"/>
      </w:pPr>
      <w:bookmarkStart w:id="53" w:name="_Toc436932421"/>
      <w:bookmarkStart w:id="54" w:name="_Toc450305084"/>
      <w:bookmarkStart w:id="55" w:name="_Toc453773968"/>
      <w:r>
        <w:t>Justificación de los elementos utilizados</w:t>
      </w:r>
      <w:bookmarkEnd w:id="53"/>
      <w:bookmarkEnd w:id="54"/>
      <w:bookmarkEnd w:id="55"/>
    </w:p>
    <w:p w:rsidR="002E396A" w:rsidRDefault="002E396A" w:rsidP="002E396A">
      <w:pPr>
        <w:pStyle w:val="Proced-N4"/>
      </w:pPr>
      <w:bookmarkStart w:id="56" w:name="_Toc436932422"/>
      <w:bookmarkStart w:id="57" w:name="_Toc450305085"/>
      <w:bookmarkStart w:id="58" w:name="_Toc453773969"/>
      <w:r>
        <w:t>Arquitecturas SOA como modelo de integración de sistemas</w:t>
      </w:r>
      <w:bookmarkEnd w:id="56"/>
      <w:bookmarkEnd w:id="57"/>
      <w:bookmarkEnd w:id="58"/>
    </w:p>
    <w:p w:rsidR="002E396A" w:rsidRPr="0013711C" w:rsidRDefault="002E396A" w:rsidP="00685B12">
      <w:pPr>
        <w:jc w:val="both"/>
      </w:pPr>
      <w:r w:rsidRPr="0013711C">
        <w:rPr>
          <w:lang w:val="es-ES_tradnl"/>
        </w:rPr>
        <w:t xml:space="preserve">La capacidad para responder rápidamente ante los cambios y </w:t>
      </w:r>
      <w:r w:rsidRPr="0013711C">
        <w:rPr>
          <w:b/>
          <w:bCs/>
          <w:lang w:val="es-ES_tradnl"/>
        </w:rPr>
        <w:t xml:space="preserve">optimizar los procesos de negocio </w:t>
      </w:r>
      <w:r w:rsidRPr="0013711C">
        <w:rPr>
          <w:lang w:val="es-ES_tradnl"/>
        </w:rPr>
        <w:t xml:space="preserve">es un factor </w:t>
      </w:r>
      <w:r w:rsidRPr="0013711C">
        <w:rPr>
          <w:b/>
          <w:bCs/>
          <w:lang w:val="es-ES_tradnl"/>
        </w:rPr>
        <w:t xml:space="preserve">clave para la competitividad y el crecimiento de las empresas. </w:t>
      </w:r>
      <w:r w:rsidRPr="0013711C">
        <w:rPr>
          <w:lang w:val="es-ES_tradnl"/>
        </w:rPr>
        <w:t>La agilidad de estas puede verse cuestionada si se apoya en entornos de IT que no pueden responder de forma flexible a los cambios que afectan a la actividad de negocio.</w:t>
      </w:r>
      <w:r w:rsidRPr="0013711C">
        <w:rPr>
          <w:b/>
          <w:bCs/>
          <w:lang w:val="es-ES_tradnl"/>
        </w:rPr>
        <w:t xml:space="preserve"> </w:t>
      </w:r>
      <w:r w:rsidRPr="0013711C">
        <w:rPr>
          <w:lang w:val="es-ES_tradnl"/>
        </w:rPr>
        <w:t xml:space="preserve">Liberar el potencial que poseen las aplicaciones y recursos de IT y hacerlo disponible de forma general a toda la organización facilita la </w:t>
      </w:r>
      <w:r w:rsidRPr="0013711C">
        <w:rPr>
          <w:b/>
          <w:bCs/>
          <w:lang w:val="es-ES_tradnl"/>
        </w:rPr>
        <w:t>optimización de procesos y mejora la agilidad empresarial.</w:t>
      </w:r>
    </w:p>
    <w:p w:rsidR="002E396A" w:rsidRPr="0013711C" w:rsidRDefault="002E396A" w:rsidP="00685B12">
      <w:pPr>
        <w:jc w:val="both"/>
      </w:pPr>
      <w:r w:rsidRPr="0013711C">
        <w:rPr>
          <w:b/>
          <w:bCs/>
          <w:lang w:val="es-ES_tradnl"/>
        </w:rPr>
        <w:t xml:space="preserve">La Arquitectura orientada a servicios (SOA: </w:t>
      </w:r>
      <w:proofErr w:type="spellStart"/>
      <w:r w:rsidRPr="0013711C">
        <w:rPr>
          <w:b/>
          <w:bCs/>
          <w:lang w:val="es-ES_tradnl"/>
        </w:rPr>
        <w:t>Service</w:t>
      </w:r>
      <w:proofErr w:type="spellEnd"/>
      <w:r w:rsidRPr="0013711C">
        <w:rPr>
          <w:b/>
          <w:bCs/>
          <w:lang w:val="es-ES_tradnl"/>
        </w:rPr>
        <w:t xml:space="preserve"> </w:t>
      </w:r>
      <w:proofErr w:type="spellStart"/>
      <w:r w:rsidRPr="0013711C">
        <w:rPr>
          <w:b/>
          <w:bCs/>
          <w:lang w:val="es-ES_tradnl"/>
        </w:rPr>
        <w:t>Oriented</w:t>
      </w:r>
      <w:proofErr w:type="spellEnd"/>
      <w:r w:rsidRPr="0013711C">
        <w:rPr>
          <w:b/>
          <w:bCs/>
          <w:lang w:val="es-ES_tradnl"/>
        </w:rPr>
        <w:t xml:space="preserve"> </w:t>
      </w:r>
      <w:proofErr w:type="spellStart"/>
      <w:r w:rsidRPr="0013711C">
        <w:rPr>
          <w:b/>
          <w:bCs/>
          <w:lang w:val="es-ES_tradnl"/>
        </w:rPr>
        <w:t>Architecture</w:t>
      </w:r>
      <w:proofErr w:type="spellEnd"/>
      <w:r w:rsidRPr="0013711C">
        <w:rPr>
          <w:b/>
          <w:bCs/>
          <w:lang w:val="es-ES_tradnl"/>
        </w:rPr>
        <w:t xml:space="preserve">) es una filosofía de diseño </w:t>
      </w:r>
      <w:r w:rsidRPr="0013711C">
        <w:rPr>
          <w:lang w:val="es-ES_tradnl"/>
        </w:rPr>
        <w:t>que</w:t>
      </w:r>
      <w:r w:rsidRPr="0013711C">
        <w:rPr>
          <w:b/>
          <w:bCs/>
          <w:lang w:val="es-ES_tradnl"/>
        </w:rPr>
        <w:t xml:space="preserve"> </w:t>
      </w:r>
      <w:r w:rsidRPr="0013711C">
        <w:rPr>
          <w:lang w:val="es-ES_tradnl"/>
        </w:rPr>
        <w:t>se encuentra en proceso de implantación en las principales empresas del mercado para permitir un mejor alineamiento de las Tecnologías de Información (IT) con las necesidades de negocio, permitiendo a empleados, clientes y proveedores responder de forma más rápida y adecuarse a las necesidades propias y de mercado.</w:t>
      </w:r>
    </w:p>
    <w:p w:rsidR="002E396A" w:rsidRPr="0013711C" w:rsidRDefault="002E396A" w:rsidP="00685B12">
      <w:pPr>
        <w:jc w:val="both"/>
      </w:pPr>
      <w:r w:rsidRPr="0013711C">
        <w:rPr>
          <w:lang w:val="es-ES_tradnl"/>
        </w:rPr>
        <w:t xml:space="preserve">Estas arquitecturas se caracterizan por estar </w:t>
      </w:r>
      <w:r w:rsidRPr="0013711C">
        <w:rPr>
          <w:b/>
          <w:bCs/>
          <w:lang w:val="es-ES_tradnl"/>
        </w:rPr>
        <w:t>compuestas de unidades funcionales</w:t>
      </w:r>
      <w:r w:rsidRPr="0013711C">
        <w:rPr>
          <w:lang w:val="es-ES_tradnl"/>
        </w:rPr>
        <w:t xml:space="preserve">, servicios, que proporcionan </w:t>
      </w:r>
      <w:r w:rsidRPr="0013711C">
        <w:rPr>
          <w:b/>
          <w:bCs/>
          <w:lang w:val="es-ES_tradnl"/>
        </w:rPr>
        <w:t>servicios de negocio</w:t>
      </w:r>
      <w:r w:rsidRPr="0013711C">
        <w:rPr>
          <w:lang w:val="es-ES_tradnl"/>
        </w:rPr>
        <w:t>. En concreto, se tratan de organizaciones estratégicas para interconectar los procesos, personas, aplicaciones e información dentro de la infraestructura tecnológica de la empresa.</w:t>
      </w:r>
    </w:p>
    <w:p w:rsidR="002E396A" w:rsidRPr="0013711C" w:rsidRDefault="002E396A" w:rsidP="00685B12">
      <w:pPr>
        <w:jc w:val="both"/>
      </w:pPr>
      <w:r w:rsidRPr="0013711C">
        <w:rPr>
          <w:lang w:val="es-ES_tradnl"/>
        </w:rPr>
        <w:t>SOA permite que una colección de sistemas distribuidos y aplicaciones complejas se pueda transformar en una red de recursos integrados, simplificada, flexible y ofreciendo la máxima reutilización.</w:t>
      </w:r>
    </w:p>
    <w:p w:rsidR="002E396A" w:rsidRPr="0013711C" w:rsidRDefault="002E396A" w:rsidP="00685B12">
      <w:pPr>
        <w:jc w:val="both"/>
      </w:pPr>
      <w:r w:rsidRPr="0013711C">
        <w:rPr>
          <w:b/>
          <w:bCs/>
        </w:rPr>
        <w:t xml:space="preserve">La adopción de SOA </w:t>
      </w:r>
      <w:r w:rsidRPr="0013711C">
        <w:t xml:space="preserve">de forma planificada y organizada </w:t>
      </w:r>
      <w:r w:rsidRPr="0013711C">
        <w:rPr>
          <w:b/>
          <w:bCs/>
        </w:rPr>
        <w:t>puede mejorar la capacidad de respuesta</w:t>
      </w:r>
      <w:r w:rsidRPr="0013711C">
        <w:t xml:space="preserve"> de las organizaciones, siempre que se mantenga la referencia clara del contexto de negocio y la infraestructura en la que debe desplegarse.</w:t>
      </w:r>
    </w:p>
    <w:p w:rsidR="002E396A" w:rsidRPr="0013711C" w:rsidRDefault="002E396A" w:rsidP="00685B12">
      <w:pPr>
        <w:jc w:val="both"/>
      </w:pPr>
      <w:r w:rsidRPr="0013711C">
        <w:rPr>
          <w:lang w:val="es-ES_tradnl"/>
        </w:rPr>
        <w:t xml:space="preserve">Los </w:t>
      </w:r>
      <w:r w:rsidRPr="0013711C">
        <w:rPr>
          <w:b/>
          <w:bCs/>
          <w:lang w:val="es-ES_tradnl"/>
        </w:rPr>
        <w:t xml:space="preserve">beneficios de SOA </w:t>
      </w:r>
      <w:r w:rsidRPr="0013711C">
        <w:rPr>
          <w:lang w:val="es-ES_tradnl"/>
        </w:rPr>
        <w:t>para una organización se plasman a dos niveles: a</w:t>
      </w:r>
      <w:r w:rsidRPr="0013711C">
        <w:rPr>
          <w:b/>
          <w:bCs/>
          <w:lang w:val="es-ES_tradnl"/>
        </w:rPr>
        <w:t xml:space="preserve"> nivel de usuario </w:t>
      </w:r>
      <w:r w:rsidRPr="0013711C">
        <w:rPr>
          <w:lang w:val="es-ES_tradnl"/>
        </w:rPr>
        <w:t xml:space="preserve">y a </w:t>
      </w:r>
      <w:r w:rsidRPr="0013711C">
        <w:rPr>
          <w:b/>
          <w:bCs/>
          <w:lang w:val="es-ES_tradnl"/>
        </w:rPr>
        <w:t>nivel de la organización de IT</w:t>
      </w:r>
      <w:r w:rsidRPr="0013711C">
        <w:rPr>
          <w:lang w:val="es-ES_tradnl"/>
        </w:rPr>
        <w:t>. Las soluciones SOA permiten entre otros, los siguientes objetivos:</w:t>
      </w:r>
    </w:p>
    <w:p w:rsidR="002E396A" w:rsidRDefault="002E396A" w:rsidP="002E396A">
      <w:pPr>
        <w:jc w:val="center"/>
      </w:pPr>
      <w:r>
        <w:rPr>
          <w:noProof/>
          <w:lang w:eastAsia="es-ES"/>
        </w:rPr>
        <w:lastRenderedPageBreak/>
        <w:drawing>
          <wp:inline distT="0" distB="0" distL="0" distR="0" wp14:anchorId="7672F07E" wp14:editId="32810A7C">
            <wp:extent cx="6372000" cy="37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000" cy="3780000"/>
                    </a:xfrm>
                    <a:prstGeom prst="rect">
                      <a:avLst/>
                    </a:prstGeom>
                    <a:noFill/>
                  </pic:spPr>
                </pic:pic>
              </a:graphicData>
            </a:graphic>
          </wp:inline>
        </w:drawing>
      </w:r>
    </w:p>
    <w:p w:rsidR="002E396A" w:rsidRDefault="002E396A" w:rsidP="002E396A"/>
    <w:p w:rsidR="002E396A" w:rsidRDefault="002E396A" w:rsidP="002E396A">
      <w:pPr>
        <w:pStyle w:val="Proced-N4"/>
      </w:pPr>
      <w:bookmarkStart w:id="59" w:name="_Toc436932423"/>
      <w:bookmarkStart w:id="60" w:name="_Toc450305086"/>
      <w:bookmarkStart w:id="61" w:name="_Toc453773970"/>
      <w:r>
        <w:t>Sistemas BPM como orquestadores de la integración de sistemas</w:t>
      </w:r>
      <w:bookmarkEnd w:id="59"/>
      <w:bookmarkEnd w:id="60"/>
      <w:bookmarkEnd w:id="61"/>
    </w:p>
    <w:p w:rsidR="002E396A" w:rsidRPr="000566BE" w:rsidRDefault="002E396A" w:rsidP="00685B12">
      <w:pPr>
        <w:jc w:val="both"/>
      </w:pPr>
      <w:r w:rsidRPr="000566BE">
        <w:t xml:space="preserve">La </w:t>
      </w:r>
      <w:r w:rsidRPr="000566BE">
        <w:rPr>
          <w:b/>
          <w:bCs/>
        </w:rPr>
        <w:t xml:space="preserve">Gestión de Procesos de Negocio </w:t>
      </w:r>
      <w:r w:rsidRPr="000566BE">
        <w:t>(</w:t>
      </w:r>
      <w:r w:rsidRPr="000566BE">
        <w:rPr>
          <w:b/>
          <w:bCs/>
        </w:rPr>
        <w:t>BPM</w:t>
      </w:r>
      <w:r w:rsidRPr="000566BE">
        <w:t xml:space="preserve"> en inglés o </w:t>
      </w:r>
      <w:r w:rsidRPr="000566BE">
        <w:rPr>
          <w:b/>
          <w:bCs/>
        </w:rPr>
        <w:t xml:space="preserve">Business </w:t>
      </w:r>
      <w:proofErr w:type="spellStart"/>
      <w:r w:rsidRPr="000566BE">
        <w:rPr>
          <w:b/>
          <w:bCs/>
        </w:rPr>
        <w:t>Process</w:t>
      </w:r>
      <w:proofErr w:type="spellEnd"/>
      <w:r w:rsidRPr="000566BE">
        <w:rPr>
          <w:b/>
          <w:bCs/>
        </w:rPr>
        <w:t xml:space="preserve"> Management</w:t>
      </w:r>
      <w:r w:rsidRPr="000566BE">
        <w:t>) es una metodología corporativa y disciplina de gestión, cuyos objetivos son:</w:t>
      </w:r>
    </w:p>
    <w:p w:rsidR="002E396A" w:rsidRPr="000566BE" w:rsidRDefault="002E396A" w:rsidP="00685B12">
      <w:pPr>
        <w:pStyle w:val="Prrafodelista"/>
        <w:numPr>
          <w:ilvl w:val="0"/>
          <w:numId w:val="24"/>
        </w:numPr>
        <w:spacing w:after="160" w:line="259" w:lineRule="auto"/>
        <w:jc w:val="both"/>
      </w:pPr>
      <w:r w:rsidRPr="000566BE">
        <w:rPr>
          <w:b/>
          <w:bCs/>
        </w:rPr>
        <w:t>mejorar el desempeño: eficiencia y eficacia</w:t>
      </w:r>
    </w:p>
    <w:p w:rsidR="002E396A" w:rsidRPr="000566BE" w:rsidRDefault="002E396A" w:rsidP="00685B12">
      <w:pPr>
        <w:pStyle w:val="Prrafodelista"/>
        <w:numPr>
          <w:ilvl w:val="0"/>
          <w:numId w:val="24"/>
        </w:numPr>
        <w:spacing w:after="160" w:line="259" w:lineRule="auto"/>
        <w:jc w:val="both"/>
      </w:pPr>
      <w:r w:rsidRPr="000566BE">
        <w:rPr>
          <w:b/>
          <w:bCs/>
        </w:rPr>
        <w:t xml:space="preserve">Optimización de los procesos de negocio </w:t>
      </w:r>
      <w:r w:rsidRPr="000566BE">
        <w:t>de una organización, a través de la gestión de los procesos que se deben diseñar, modelar</w:t>
      </w:r>
      <w:r>
        <w:t xml:space="preserve"> y organizar de forma continua.</w:t>
      </w:r>
    </w:p>
    <w:p w:rsidR="002E396A" w:rsidRPr="000566BE" w:rsidRDefault="002E396A" w:rsidP="00685B12">
      <w:pPr>
        <w:jc w:val="both"/>
      </w:pPr>
      <w:r w:rsidRPr="000566BE">
        <w:t xml:space="preserve">La implantación de un sistema BPM implica el </w:t>
      </w:r>
      <w:r w:rsidRPr="000566BE">
        <w:rPr>
          <w:b/>
          <w:bCs/>
        </w:rPr>
        <w:t>entendimiento, la visibilidad y el control</w:t>
      </w:r>
      <w:r w:rsidRPr="000566BE">
        <w:t xml:space="preserve"> de los procesos de negocio de la organización. </w:t>
      </w:r>
    </w:p>
    <w:p w:rsidR="002E396A" w:rsidRPr="000566BE" w:rsidRDefault="002E396A" w:rsidP="00685B12">
      <w:pPr>
        <w:jc w:val="both"/>
      </w:pPr>
      <w:r w:rsidRPr="000566BE">
        <w:t xml:space="preserve">Un modelo BPM sirve para la gestión de los procesos de negocio de la compañía mediante la </w:t>
      </w:r>
      <w:r w:rsidRPr="000566BE">
        <w:rPr>
          <w:b/>
          <w:bCs/>
        </w:rPr>
        <w:t>automatización de tareas y la integración de los sistemas</w:t>
      </w:r>
      <w:r w:rsidRPr="000566BE">
        <w:t>.</w:t>
      </w:r>
    </w:p>
    <w:p w:rsidR="002E396A" w:rsidRPr="000566BE" w:rsidRDefault="002E396A" w:rsidP="00685B12">
      <w:pPr>
        <w:jc w:val="both"/>
      </w:pPr>
      <w:r w:rsidRPr="000566BE">
        <w:t>La</w:t>
      </w:r>
      <w:r>
        <w:t xml:space="preserve"> implantación de un modelo BPM </w:t>
      </w:r>
      <w:r w:rsidRPr="000566BE">
        <w:t xml:space="preserve">lleva asociada la </w:t>
      </w:r>
      <w:r w:rsidRPr="000566BE">
        <w:rPr>
          <w:b/>
          <w:bCs/>
        </w:rPr>
        <w:t xml:space="preserve">documentación, organización y optimización </w:t>
      </w:r>
      <w:r w:rsidRPr="000566BE">
        <w:t>de los principales procesos de negocio de la compañía y sirve para mejorar la forma de gestionar las operaciones permitiendo mayor flexibilidad y mayor automatización.</w:t>
      </w:r>
    </w:p>
    <w:p w:rsidR="002E396A" w:rsidRDefault="002E396A" w:rsidP="002E396A">
      <w:pPr>
        <w:pStyle w:val="Citadestacada"/>
      </w:pPr>
      <w:r>
        <w:t>Situación actual en Haya</w:t>
      </w:r>
    </w:p>
    <w:p w:rsidR="002E396A" w:rsidRPr="000566BE" w:rsidRDefault="002E396A" w:rsidP="002E396A">
      <w:pPr>
        <w:numPr>
          <w:ilvl w:val="0"/>
          <w:numId w:val="25"/>
        </w:numPr>
        <w:spacing w:after="160" w:line="259" w:lineRule="auto"/>
        <w:jc w:val="both"/>
      </w:pPr>
      <w:r>
        <w:rPr>
          <w:b/>
          <w:bCs/>
        </w:rPr>
        <w:lastRenderedPageBreak/>
        <w:t xml:space="preserve">La </w:t>
      </w:r>
      <w:r w:rsidRPr="000566BE">
        <w:rPr>
          <w:b/>
          <w:bCs/>
        </w:rPr>
        <w:t>gestión de activos está soportada por diferentes sistemas que funcionan de manera aislada</w:t>
      </w:r>
      <w:r w:rsidRPr="000566BE">
        <w:t xml:space="preserve"> o con escasa comunicación entre ellos </w:t>
      </w:r>
      <w:r w:rsidRPr="000566BE">
        <w:rPr>
          <w:b/>
          <w:bCs/>
        </w:rPr>
        <w:t xml:space="preserve">generando problemas de trazabilidad de los activos </w:t>
      </w:r>
      <w:r w:rsidRPr="000566BE">
        <w:t>derivados de problemas de intercomunicación entre ellos.</w:t>
      </w:r>
    </w:p>
    <w:p w:rsidR="002E396A" w:rsidRPr="000566BE" w:rsidRDefault="002E396A" w:rsidP="002E396A">
      <w:pPr>
        <w:numPr>
          <w:ilvl w:val="0"/>
          <w:numId w:val="25"/>
        </w:numPr>
        <w:spacing w:after="160" w:line="259" w:lineRule="auto"/>
        <w:jc w:val="both"/>
      </w:pPr>
      <w:r w:rsidRPr="000566BE">
        <w:t xml:space="preserve">Los diferentes sistemas existentes están diseñados y orientados a la resolución de partes muy específicas dentro del proceso general de conversión de </w:t>
      </w:r>
      <w:proofErr w:type="spellStart"/>
      <w:r w:rsidRPr="000566BE">
        <w:t>REOs</w:t>
      </w:r>
      <w:proofErr w:type="spellEnd"/>
      <w:r w:rsidRPr="000566BE">
        <w:t xml:space="preserve">, </w:t>
      </w:r>
      <w:r w:rsidRPr="000566BE">
        <w:rPr>
          <w:b/>
          <w:bCs/>
        </w:rPr>
        <w:t>aportando soluciones parciales y falta de visión del proceso global</w:t>
      </w:r>
      <w:r w:rsidRPr="000566BE">
        <w:t>.</w:t>
      </w:r>
    </w:p>
    <w:p w:rsidR="002E396A" w:rsidRPr="000566BE" w:rsidRDefault="002E396A" w:rsidP="002E396A">
      <w:pPr>
        <w:numPr>
          <w:ilvl w:val="0"/>
          <w:numId w:val="25"/>
        </w:numPr>
        <w:spacing w:after="160" w:line="259" w:lineRule="auto"/>
        <w:jc w:val="both"/>
      </w:pPr>
      <w:r>
        <w:t>Los gestores se ven obligados</w:t>
      </w:r>
      <w:r w:rsidRPr="000566BE">
        <w:t xml:space="preserve"> a introducir los mismos datos manualmente en diferentes sistemas para la realizar una única operación “de negocio”, debido a que está soportada en varios sistemas, provocando-facilitando la generación de </w:t>
      </w:r>
      <w:r w:rsidRPr="000566BE">
        <w:rPr>
          <w:b/>
          <w:bCs/>
        </w:rPr>
        <w:t>errores en la introducción de datos, inconsistencias, pérdida de información y en general problemas de calidad de datos</w:t>
      </w:r>
      <w:r w:rsidRPr="000566BE">
        <w:t>.</w:t>
      </w:r>
    </w:p>
    <w:p w:rsidR="002E396A" w:rsidRPr="000566BE" w:rsidRDefault="002E396A" w:rsidP="002E396A">
      <w:pPr>
        <w:numPr>
          <w:ilvl w:val="0"/>
          <w:numId w:val="25"/>
        </w:numPr>
        <w:spacing w:after="160" w:line="259" w:lineRule="auto"/>
        <w:jc w:val="both"/>
      </w:pPr>
      <w:r w:rsidRPr="000566BE">
        <w:t xml:space="preserve">Los sistemas utilizan codificaciones propias para los activos, lo que genera </w:t>
      </w:r>
      <w:r w:rsidRPr="000566BE">
        <w:rPr>
          <w:b/>
          <w:bCs/>
        </w:rPr>
        <w:t xml:space="preserve">problemas de identificación de los perímetros de activos gestionados por Haya de los diferentes Clientes </w:t>
      </w:r>
      <w:r w:rsidRPr="000566BE">
        <w:t xml:space="preserve">(tanto actuales como futuros-potenciales). </w:t>
      </w:r>
    </w:p>
    <w:p w:rsidR="002E396A" w:rsidRDefault="002E396A" w:rsidP="002E396A"/>
    <w:p w:rsidR="002E396A" w:rsidRDefault="002E396A" w:rsidP="002E396A">
      <w:pPr>
        <w:pStyle w:val="Proced-N4"/>
      </w:pPr>
      <w:bookmarkStart w:id="62" w:name="_Toc436932424"/>
      <w:bookmarkStart w:id="63" w:name="_Toc450305087"/>
      <w:bookmarkStart w:id="64" w:name="_Toc453773971"/>
      <w:r>
        <w:t>Objetivos de la integración de sistemas con filosofía BPM-SOA</w:t>
      </w:r>
      <w:bookmarkEnd w:id="62"/>
      <w:bookmarkEnd w:id="63"/>
      <w:bookmarkEnd w:id="64"/>
    </w:p>
    <w:p w:rsidR="002E396A" w:rsidRPr="000566BE" w:rsidRDefault="002E396A" w:rsidP="002E396A">
      <w:r w:rsidRPr="000566BE">
        <w:t>Mediante la implantación de sistemas BPM, HAYA RE podrá:</w:t>
      </w:r>
    </w:p>
    <w:p w:rsidR="002E396A" w:rsidRPr="000566BE" w:rsidRDefault="002E396A" w:rsidP="002E396A">
      <w:pPr>
        <w:numPr>
          <w:ilvl w:val="0"/>
          <w:numId w:val="26"/>
        </w:numPr>
        <w:spacing w:after="160" w:line="259" w:lineRule="auto"/>
        <w:jc w:val="both"/>
      </w:pPr>
      <w:r w:rsidRPr="000566BE">
        <w:t>Automatizar de manera sencilla cualquier proceso de negocio (con independencia de los sistemas que lo soporten</w:t>
      </w:r>
      <w:proofErr w:type="gramStart"/>
      <w:r w:rsidRPr="000566BE">
        <w:t>) :</w:t>
      </w:r>
      <w:proofErr w:type="gramEnd"/>
    </w:p>
    <w:p w:rsidR="002E396A" w:rsidRPr="000566BE" w:rsidRDefault="002E396A" w:rsidP="002E396A">
      <w:pPr>
        <w:numPr>
          <w:ilvl w:val="1"/>
          <w:numId w:val="26"/>
        </w:numPr>
        <w:spacing w:after="160" w:line="259" w:lineRule="auto"/>
        <w:jc w:val="both"/>
      </w:pPr>
      <w:r w:rsidRPr="000566BE">
        <w:t>Cierre de deuda (interno y externo)</w:t>
      </w:r>
    </w:p>
    <w:p w:rsidR="002E396A" w:rsidRPr="000566BE" w:rsidRDefault="002E396A" w:rsidP="002E396A">
      <w:pPr>
        <w:numPr>
          <w:ilvl w:val="1"/>
          <w:numId w:val="26"/>
        </w:numPr>
        <w:spacing w:after="160" w:line="259" w:lineRule="auto"/>
        <w:jc w:val="both"/>
      </w:pPr>
      <w:r w:rsidRPr="000566BE">
        <w:t>División Horizontal</w:t>
      </w:r>
      <w:r w:rsidR="00B008B8">
        <w:t xml:space="preserve"> </w:t>
      </w:r>
      <w:r w:rsidRPr="000566BE">
        <w:t xml:space="preserve">(colaterales y </w:t>
      </w:r>
      <w:proofErr w:type="gramStart"/>
      <w:r w:rsidRPr="000566BE">
        <w:t>adjudicados )</w:t>
      </w:r>
      <w:proofErr w:type="gramEnd"/>
    </w:p>
    <w:p w:rsidR="002E396A" w:rsidRPr="000566BE" w:rsidRDefault="002E396A" w:rsidP="002E396A">
      <w:pPr>
        <w:numPr>
          <w:ilvl w:val="1"/>
          <w:numId w:val="26"/>
        </w:numPr>
        <w:spacing w:after="160" w:line="259" w:lineRule="auto"/>
        <w:jc w:val="both"/>
      </w:pPr>
      <w:r w:rsidRPr="000566BE">
        <w:t>Segregaciones y agregaciones de préstamos</w:t>
      </w:r>
    </w:p>
    <w:p w:rsidR="002E396A" w:rsidRPr="000566BE" w:rsidRDefault="002E396A" w:rsidP="002E396A">
      <w:pPr>
        <w:numPr>
          <w:ilvl w:val="1"/>
          <w:numId w:val="26"/>
        </w:numPr>
        <w:spacing w:after="160" w:line="259" w:lineRule="auto"/>
        <w:jc w:val="both"/>
      </w:pPr>
      <w:r w:rsidRPr="000566BE">
        <w:t>Venta de préstamos</w:t>
      </w:r>
    </w:p>
    <w:p w:rsidR="002E396A" w:rsidRPr="000566BE" w:rsidRDefault="002E396A" w:rsidP="002E396A">
      <w:pPr>
        <w:numPr>
          <w:ilvl w:val="1"/>
          <w:numId w:val="26"/>
        </w:numPr>
        <w:spacing w:after="160" w:line="259" w:lineRule="auto"/>
        <w:jc w:val="both"/>
      </w:pPr>
      <w:r w:rsidRPr="000566BE">
        <w:t>Reestructuración de deuda</w:t>
      </w:r>
    </w:p>
    <w:p w:rsidR="002E396A" w:rsidRPr="000566BE" w:rsidRDefault="002E396A" w:rsidP="002E396A">
      <w:pPr>
        <w:numPr>
          <w:ilvl w:val="1"/>
          <w:numId w:val="26"/>
        </w:numPr>
        <w:spacing w:after="160" w:line="259" w:lineRule="auto"/>
        <w:jc w:val="both"/>
      </w:pPr>
      <w:r w:rsidRPr="000566BE">
        <w:t>Gestionar el perímetro de activos y su trazabilidad a través del maestro de activos</w:t>
      </w:r>
    </w:p>
    <w:p w:rsidR="002E396A" w:rsidRPr="000566BE" w:rsidRDefault="002E396A" w:rsidP="002E396A">
      <w:pPr>
        <w:numPr>
          <w:ilvl w:val="1"/>
          <w:numId w:val="26"/>
        </w:numPr>
        <w:spacing w:after="160" w:line="259" w:lineRule="auto"/>
        <w:jc w:val="both"/>
      </w:pPr>
      <w:r w:rsidRPr="000566BE">
        <w:t>Coordinar y optimizar la comunicación entre sistemas</w:t>
      </w:r>
    </w:p>
    <w:p w:rsidR="002E396A" w:rsidRPr="000566BE" w:rsidRDefault="002E396A" w:rsidP="002E396A">
      <w:pPr>
        <w:numPr>
          <w:ilvl w:val="1"/>
          <w:numId w:val="26"/>
        </w:numPr>
        <w:spacing w:after="160" w:line="259" w:lineRule="auto"/>
        <w:jc w:val="both"/>
      </w:pPr>
      <w:r w:rsidRPr="000566BE">
        <w:t>Integrar nuevas carteras de clientes</w:t>
      </w:r>
    </w:p>
    <w:p w:rsidR="002E396A" w:rsidRDefault="002E396A" w:rsidP="002E396A">
      <w:r w:rsidRPr="000566BE">
        <w:t>Facilitar la notificación de alertas y eventos entre sistemas</w:t>
      </w:r>
      <w:r>
        <w:t>.</w:t>
      </w:r>
    </w:p>
    <w:p w:rsidR="002E396A" w:rsidRDefault="002E396A" w:rsidP="002E396A">
      <w:pPr>
        <w:jc w:val="center"/>
      </w:pPr>
      <w:r>
        <w:rPr>
          <w:noProof/>
          <w:lang w:eastAsia="es-ES"/>
        </w:rPr>
        <w:lastRenderedPageBreak/>
        <w:drawing>
          <wp:inline distT="0" distB="0" distL="0" distR="0" wp14:anchorId="0CA159C7" wp14:editId="24FDD873">
            <wp:extent cx="5663054" cy="28194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6681" cy="2826184"/>
                    </a:xfrm>
                    <a:prstGeom prst="rect">
                      <a:avLst/>
                    </a:prstGeom>
                    <a:noFill/>
                  </pic:spPr>
                </pic:pic>
              </a:graphicData>
            </a:graphic>
          </wp:inline>
        </w:drawing>
      </w:r>
    </w:p>
    <w:p w:rsidR="002E396A" w:rsidRDefault="002E396A" w:rsidP="002E396A"/>
    <w:p w:rsidR="002E396A" w:rsidRDefault="002E396A" w:rsidP="002E396A">
      <w:pPr>
        <w:pStyle w:val="Proced-N3"/>
      </w:pPr>
      <w:bookmarkStart w:id="65" w:name="_Toc436932425"/>
      <w:bookmarkStart w:id="66" w:name="_Toc450305088"/>
      <w:bookmarkStart w:id="67" w:name="_Toc453773972"/>
      <w:r>
        <w:t>Arquitectura Funcional</w:t>
      </w:r>
      <w:bookmarkEnd w:id="65"/>
      <w:bookmarkEnd w:id="66"/>
      <w:bookmarkEnd w:id="67"/>
    </w:p>
    <w:p w:rsidR="002E396A" w:rsidRPr="00B27706" w:rsidRDefault="002E396A" w:rsidP="002E396A">
      <w:r>
        <w:t>La arquitectura presentada está</w:t>
      </w:r>
      <w:r w:rsidRPr="00B27706">
        <w:t xml:space="preserve"> formad</w:t>
      </w:r>
      <w:r>
        <w:t>a</w:t>
      </w:r>
      <w:r w:rsidRPr="00B27706">
        <w:t xml:space="preserve"> por</w:t>
      </w:r>
      <w:r>
        <w:t xml:space="preserve"> los siguientes elementos</w:t>
      </w:r>
      <w:r w:rsidRPr="00B27706">
        <w:t>:</w:t>
      </w:r>
    </w:p>
    <w:p w:rsidR="002E396A" w:rsidRPr="00B27706" w:rsidRDefault="002E396A" w:rsidP="002E396A">
      <w:pPr>
        <w:numPr>
          <w:ilvl w:val="0"/>
          <w:numId w:val="27"/>
        </w:numPr>
        <w:spacing w:after="160" w:line="259" w:lineRule="auto"/>
        <w:jc w:val="both"/>
      </w:pPr>
      <w:r w:rsidRPr="00B27706">
        <w:t xml:space="preserve">una </w:t>
      </w:r>
      <w:r w:rsidRPr="00B27706">
        <w:rPr>
          <w:i/>
          <w:iCs/>
        </w:rPr>
        <w:t xml:space="preserve">capa de integración de servicios </w:t>
      </w:r>
      <w:r w:rsidRPr="00B27706">
        <w:t>que se encargará de la escucha-captura de los eventos que se produzcan en los distintos sistemas operacionales y que automatizará el arranque de los procesos propios del BPM.</w:t>
      </w:r>
    </w:p>
    <w:p w:rsidR="002E396A" w:rsidRPr="00B27706" w:rsidRDefault="002E396A" w:rsidP="002E396A">
      <w:pPr>
        <w:numPr>
          <w:ilvl w:val="0"/>
          <w:numId w:val="27"/>
        </w:numPr>
        <w:spacing w:after="160" w:line="259" w:lineRule="auto"/>
        <w:jc w:val="both"/>
      </w:pPr>
      <w:r w:rsidRPr="00B27706">
        <w:t xml:space="preserve">un </w:t>
      </w:r>
      <w:r w:rsidRPr="00B27706">
        <w:rPr>
          <w:i/>
          <w:iCs/>
        </w:rPr>
        <w:t xml:space="preserve">módulo de procesos </w:t>
      </w:r>
      <w:r w:rsidRPr="00B27706">
        <w:t xml:space="preserve">(desarrollado con </w:t>
      </w:r>
      <w:proofErr w:type="spellStart"/>
      <w:r w:rsidRPr="00B27706">
        <w:t>BonitaSoft</w:t>
      </w:r>
      <w:proofErr w:type="spellEnd"/>
      <w:r w:rsidRPr="00B27706">
        <w:t xml:space="preserve">.) que implementará los procesos y organizará el flujo de tareas a ejecutar como secuencias de servicios. </w:t>
      </w:r>
    </w:p>
    <w:p w:rsidR="002E396A" w:rsidRPr="00B27706" w:rsidRDefault="002E396A" w:rsidP="002E396A">
      <w:pPr>
        <w:numPr>
          <w:ilvl w:val="0"/>
          <w:numId w:val="27"/>
        </w:numPr>
        <w:spacing w:after="160" w:line="259" w:lineRule="auto"/>
        <w:jc w:val="both"/>
      </w:pPr>
      <w:r w:rsidRPr="00B27706">
        <w:t xml:space="preserve">El BPM </w:t>
      </w:r>
      <w:r w:rsidRPr="00B27706">
        <w:rPr>
          <w:b/>
          <w:bCs/>
        </w:rPr>
        <w:t>disparará alertas-notificaciones entre todos los sistemas</w:t>
      </w:r>
      <w:r w:rsidRPr="00B27706">
        <w:t xml:space="preserve">, (mediante la invocación de servicios web) coordinando y optimizando la comunicación entre ellos y </w:t>
      </w:r>
      <w:r w:rsidRPr="00B27706">
        <w:rPr>
          <w:b/>
          <w:bCs/>
        </w:rPr>
        <w:t>asegurando la trazabilidad de los activos</w:t>
      </w:r>
      <w:r w:rsidRPr="00B27706">
        <w:t xml:space="preserve"> (desde su origen hasta su salida, controlando los distintos estados por los que pasa), </w:t>
      </w:r>
      <w:r w:rsidRPr="00B27706">
        <w:rPr>
          <w:b/>
          <w:bCs/>
        </w:rPr>
        <w:t>el control del perímetro y la consistencia entre los datos (MA y MO)</w:t>
      </w:r>
      <w:r w:rsidRPr="00B27706">
        <w:t>.</w:t>
      </w:r>
    </w:p>
    <w:p w:rsidR="002E396A" w:rsidRPr="00B27706" w:rsidRDefault="002E396A" w:rsidP="002E396A">
      <w:pPr>
        <w:numPr>
          <w:ilvl w:val="0"/>
          <w:numId w:val="27"/>
        </w:numPr>
        <w:spacing w:after="160" w:line="259" w:lineRule="auto"/>
        <w:jc w:val="both"/>
      </w:pPr>
      <w:r w:rsidRPr="00B27706">
        <w:t xml:space="preserve">De igual forma, </w:t>
      </w:r>
      <w:r w:rsidRPr="00B27706">
        <w:rPr>
          <w:b/>
          <w:bCs/>
        </w:rPr>
        <w:t xml:space="preserve">facilitará la notificación de alertas y eventos entre sistemas (A/A) </w:t>
      </w:r>
      <w:r w:rsidRPr="00B27706">
        <w:t xml:space="preserve">y mantendrá e informará de las </w:t>
      </w:r>
      <w:r w:rsidRPr="00B27706">
        <w:rPr>
          <w:b/>
          <w:bCs/>
        </w:rPr>
        <w:t xml:space="preserve">relaciones entre las diferentes entidades: relaciones de personas con procedimientos o contratos </w:t>
      </w:r>
      <w:r w:rsidRPr="00B27706">
        <w:t xml:space="preserve">y </w:t>
      </w:r>
      <w:r w:rsidRPr="00B27706">
        <w:rPr>
          <w:b/>
          <w:bCs/>
        </w:rPr>
        <w:t>relaciones entre contratos</w:t>
      </w:r>
      <w:r w:rsidRPr="00B27706">
        <w:t xml:space="preserve">, en función de su tipo y clase (relaciones de </w:t>
      </w:r>
      <w:proofErr w:type="gramStart"/>
      <w:r w:rsidRPr="00B27706">
        <w:t>expedientes)</w:t>
      </w:r>
      <w:r w:rsidR="00B008B8">
        <w:t xml:space="preserve"> </w:t>
      </w:r>
      <w:r w:rsidRPr="00B27706">
        <w:t xml:space="preserve"> </w:t>
      </w:r>
      <w:r w:rsidRPr="00B27706">
        <w:rPr>
          <w:b/>
          <w:bCs/>
        </w:rPr>
        <w:t>gestionando</w:t>
      </w:r>
      <w:proofErr w:type="gramEnd"/>
      <w:r w:rsidRPr="00B27706">
        <w:rPr>
          <w:b/>
          <w:bCs/>
        </w:rPr>
        <w:t xml:space="preserve"> también los contenedores de documentación (G.Doc)</w:t>
      </w:r>
      <w:r w:rsidRPr="00B27706">
        <w:t>.</w:t>
      </w:r>
    </w:p>
    <w:p w:rsidR="002E396A" w:rsidRPr="00B27706" w:rsidRDefault="002E396A" w:rsidP="002E396A">
      <w:pPr>
        <w:jc w:val="center"/>
      </w:pPr>
      <w:r w:rsidRPr="00B27706">
        <w:rPr>
          <w:noProof/>
          <w:lang w:eastAsia="es-ES"/>
        </w:rPr>
        <w:lastRenderedPageBreak/>
        <w:drawing>
          <wp:inline distT="0" distB="0" distL="0" distR="0" wp14:anchorId="5C3F1818" wp14:editId="7B8C2646">
            <wp:extent cx="5076825" cy="2981289"/>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9"/>
                    <a:stretch>
                      <a:fillRect/>
                    </a:stretch>
                  </pic:blipFill>
                  <pic:spPr>
                    <a:xfrm>
                      <a:off x="0" y="0"/>
                      <a:ext cx="5075410" cy="2980458"/>
                    </a:xfrm>
                    <a:prstGeom prst="rect">
                      <a:avLst/>
                    </a:prstGeom>
                  </pic:spPr>
                </pic:pic>
              </a:graphicData>
            </a:graphic>
          </wp:inline>
        </w:drawing>
      </w:r>
    </w:p>
    <w:p w:rsidR="002E396A" w:rsidRPr="005F7478" w:rsidRDefault="002E396A" w:rsidP="00D76DA0">
      <w:pPr>
        <w:jc w:val="both"/>
      </w:pPr>
      <w:r w:rsidRPr="005F7478">
        <w:t xml:space="preserve">El BPM como </w:t>
      </w:r>
      <w:r w:rsidRPr="009636BF">
        <w:rPr>
          <w:i/>
          <w:iCs/>
        </w:rPr>
        <w:t xml:space="preserve">gestor de eventos </w:t>
      </w:r>
      <w:r w:rsidRPr="005F7478">
        <w:t>estará formado por un</w:t>
      </w:r>
      <w:r>
        <w:t>a capa de integración (nivel de escucha) que recogerá las llamadas (invocaciones) de los sistemas origen.</w:t>
      </w:r>
      <w:r w:rsidR="00B008B8">
        <w:t xml:space="preserve"> </w:t>
      </w:r>
      <w:r>
        <w:t>Los sistemas origen generarán estas llamadas o eventos desencadenadores de la ejecución de los procesos del BPM en el desarrollo de su operativa habitual.</w:t>
      </w:r>
    </w:p>
    <w:p w:rsidR="002E396A" w:rsidRDefault="002E396A" w:rsidP="00D76DA0">
      <w:pPr>
        <w:jc w:val="both"/>
      </w:pPr>
      <w:r w:rsidRPr="005F7478">
        <w:t xml:space="preserve">El BPM </w:t>
      </w:r>
      <w:r w:rsidRPr="00711BED">
        <w:rPr>
          <w:b/>
          <w:bCs/>
        </w:rPr>
        <w:t>disparará alertas-notificaciones entre todos los sistemas</w:t>
      </w:r>
      <w:r>
        <w:t xml:space="preserve">, </w:t>
      </w:r>
      <w:r w:rsidRPr="005F7478">
        <w:t xml:space="preserve">coordinando y optimizando la comunicación entre ellos y </w:t>
      </w:r>
      <w:r w:rsidRPr="00711BED">
        <w:rPr>
          <w:b/>
          <w:bCs/>
        </w:rPr>
        <w:t>asegurando la trazabilidad de los activos</w:t>
      </w:r>
      <w:r w:rsidRPr="005F7478">
        <w:t xml:space="preserve"> (desde su origen hasta su salida, controlando los distintos estados por los que pasa), </w:t>
      </w:r>
      <w:r w:rsidRPr="00711BED">
        <w:rPr>
          <w:b/>
          <w:bCs/>
        </w:rPr>
        <w:t>el control del perímetro y la consistencia entre los datos (MA y MO)</w:t>
      </w:r>
      <w:r w:rsidRPr="005F7478">
        <w:t>.</w:t>
      </w:r>
    </w:p>
    <w:p w:rsidR="002E396A" w:rsidRDefault="002E396A" w:rsidP="00D76DA0">
      <w:pPr>
        <w:jc w:val="both"/>
      </w:pPr>
      <w:r w:rsidRPr="005F7478">
        <w:t xml:space="preserve">De igual forma, </w:t>
      </w:r>
      <w:r w:rsidRPr="00711BED">
        <w:rPr>
          <w:b/>
          <w:bCs/>
        </w:rPr>
        <w:t xml:space="preserve">facilitará la notificación de alertas y eventos entre sistemas (A/A) </w:t>
      </w:r>
      <w:r w:rsidRPr="005F7478">
        <w:t xml:space="preserve">y mantendrá e informará de las </w:t>
      </w:r>
      <w:r w:rsidRPr="00711BED">
        <w:rPr>
          <w:b/>
          <w:bCs/>
        </w:rPr>
        <w:t xml:space="preserve">relaciones entre las diferentes entidades: relaciones de personas con procedimientos o contratos </w:t>
      </w:r>
      <w:r w:rsidRPr="005F7478">
        <w:t xml:space="preserve">y </w:t>
      </w:r>
      <w:r w:rsidRPr="00711BED">
        <w:rPr>
          <w:b/>
          <w:bCs/>
        </w:rPr>
        <w:t>relaciones entre contratos</w:t>
      </w:r>
      <w:r w:rsidRPr="005F7478">
        <w:t xml:space="preserve">, en función de su tipo y clase (relaciones de </w:t>
      </w:r>
      <w:proofErr w:type="gramStart"/>
      <w:r w:rsidRPr="005F7478">
        <w:t>expedientes)</w:t>
      </w:r>
      <w:r w:rsidR="00B008B8">
        <w:t xml:space="preserve"> </w:t>
      </w:r>
      <w:r w:rsidRPr="005F7478">
        <w:t xml:space="preserve"> </w:t>
      </w:r>
      <w:r w:rsidRPr="00711BED">
        <w:rPr>
          <w:b/>
          <w:bCs/>
        </w:rPr>
        <w:t>gestionando</w:t>
      </w:r>
      <w:proofErr w:type="gramEnd"/>
      <w:r w:rsidRPr="00711BED">
        <w:rPr>
          <w:b/>
          <w:bCs/>
        </w:rPr>
        <w:t xml:space="preserve"> también los contenedores de documentación (G.Doc)</w:t>
      </w:r>
      <w:r w:rsidRPr="005F7478">
        <w:t>.</w:t>
      </w:r>
    </w:p>
    <w:p w:rsidR="002E396A" w:rsidRDefault="002E396A" w:rsidP="00D76DA0">
      <w:pPr>
        <w:jc w:val="both"/>
      </w:pPr>
      <w:r>
        <w:t>Los sistemas origen generarán eventos o acciones que desencadenarán la ejecución de los procesos del BPM. Estos eventos serán escuchados-capturados por una capa de integración que será la encargada de invocar al módulo de procesos para desencadenar la ejecución del proceso correspondiente.</w:t>
      </w:r>
    </w:p>
    <w:p w:rsidR="002E396A" w:rsidRDefault="002E396A">
      <w:pPr>
        <w:rPr>
          <w:rFonts w:ascii="Calibri" w:eastAsiaTheme="majorEastAsia" w:hAnsi="Calibri" w:cstheme="majorBidi"/>
          <w:bCs/>
          <w:color w:val="002060"/>
          <w:sz w:val="24"/>
        </w:rPr>
      </w:pPr>
      <w:bookmarkStart w:id="68" w:name="_Toc436932426"/>
      <w:bookmarkStart w:id="69" w:name="_Toc450305089"/>
      <w:bookmarkStart w:id="70" w:name="_Toc453773973"/>
      <w:r>
        <w:rPr>
          <w:rFonts w:ascii="Calibri" w:hAnsi="Calibri"/>
          <w:b/>
          <w:color w:val="002060"/>
          <w:sz w:val="24"/>
        </w:rPr>
        <w:br w:type="page"/>
      </w:r>
    </w:p>
    <w:p w:rsidR="002E396A" w:rsidRPr="002E396A" w:rsidRDefault="002E396A" w:rsidP="002E396A">
      <w:pPr>
        <w:pStyle w:val="Ttulo3"/>
        <w:spacing w:before="40" w:after="120" w:line="259" w:lineRule="auto"/>
        <w:jc w:val="both"/>
        <w:rPr>
          <w:rFonts w:ascii="Calibri" w:hAnsi="Calibri"/>
          <w:b w:val="0"/>
          <w:color w:val="002060"/>
          <w:sz w:val="24"/>
        </w:rPr>
      </w:pPr>
      <w:r w:rsidRPr="002E396A">
        <w:rPr>
          <w:rFonts w:ascii="Calibri" w:hAnsi="Calibri"/>
          <w:b w:val="0"/>
          <w:color w:val="002060"/>
          <w:sz w:val="24"/>
        </w:rPr>
        <w:lastRenderedPageBreak/>
        <w:t>Entornos de trabajo</w:t>
      </w:r>
      <w:bookmarkEnd w:id="68"/>
      <w:bookmarkEnd w:id="69"/>
      <w:bookmarkEnd w:id="70"/>
    </w:p>
    <w:p w:rsidR="002E396A" w:rsidRPr="00B27706" w:rsidRDefault="002E396A" w:rsidP="002E396A">
      <w:r>
        <w:t xml:space="preserve">Se propone utilizar </w:t>
      </w:r>
      <w:r w:rsidRPr="00B27706">
        <w:t xml:space="preserve">tres entornos de trabajo. </w:t>
      </w:r>
    </w:p>
    <w:p w:rsidR="002E396A" w:rsidRPr="00B27706" w:rsidRDefault="002E396A" w:rsidP="002E396A">
      <w:pPr>
        <w:numPr>
          <w:ilvl w:val="1"/>
          <w:numId w:val="28"/>
        </w:numPr>
        <w:spacing w:after="160" w:line="259" w:lineRule="auto"/>
        <w:jc w:val="both"/>
      </w:pPr>
      <w:r>
        <w:t>Un entorno de desarrollo</w:t>
      </w:r>
      <w:r w:rsidRPr="00B27706">
        <w:t xml:space="preserve"> </w:t>
      </w:r>
      <w:r>
        <w:t>(local al desarrollador)</w:t>
      </w:r>
      <w:r w:rsidRPr="00B27706">
        <w:t>, que permitirá iniciar los trabajos en local sin n</w:t>
      </w:r>
      <w:r>
        <w:t xml:space="preserve">ecesidad de que los entornos </w:t>
      </w:r>
      <w:r w:rsidRPr="00B27706">
        <w:t>(</w:t>
      </w:r>
      <w:proofErr w:type="gramStart"/>
      <w:r w:rsidRPr="00B27706">
        <w:t>pre-producción</w:t>
      </w:r>
      <w:proofErr w:type="gramEnd"/>
      <w:r w:rsidRPr="00B27706">
        <w:t xml:space="preserve"> y producción) estén implementados.</w:t>
      </w:r>
    </w:p>
    <w:p w:rsidR="002E396A" w:rsidRPr="00B27706" w:rsidRDefault="002E396A" w:rsidP="002E396A">
      <w:pPr>
        <w:numPr>
          <w:ilvl w:val="1"/>
          <w:numId w:val="28"/>
        </w:numPr>
        <w:spacing w:after="160" w:line="259" w:lineRule="auto"/>
        <w:jc w:val="both"/>
      </w:pPr>
      <w:r w:rsidRPr="00B27706">
        <w:t xml:space="preserve">Un entorno de </w:t>
      </w:r>
      <w:proofErr w:type="gramStart"/>
      <w:r w:rsidRPr="00B27706">
        <w:t>p</w:t>
      </w:r>
      <w:r>
        <w:t>re-producción</w:t>
      </w:r>
      <w:proofErr w:type="gramEnd"/>
      <w:r>
        <w:t>, ubicado en Haya,</w:t>
      </w:r>
      <w:r w:rsidRPr="00B27706">
        <w:t xml:space="preserve"> del que </w:t>
      </w:r>
      <w:r w:rsidRPr="00B27706">
        <w:rPr>
          <w:u w:val="single"/>
        </w:rPr>
        <w:t>podremos prescindir en una fase inicial</w:t>
      </w:r>
      <w:r w:rsidRPr="00B27706">
        <w:t>, que servirá para hacer las pruebas previas a la puesta en producción.</w:t>
      </w:r>
    </w:p>
    <w:p w:rsidR="002E396A" w:rsidRPr="00B27706" w:rsidRDefault="002E396A" w:rsidP="002E396A">
      <w:pPr>
        <w:numPr>
          <w:ilvl w:val="1"/>
          <w:numId w:val="28"/>
        </w:numPr>
        <w:spacing w:after="160" w:line="259" w:lineRule="auto"/>
        <w:jc w:val="both"/>
      </w:pPr>
      <w:r w:rsidRPr="00B27706">
        <w:t>Un entorno d</w:t>
      </w:r>
      <w:r>
        <w:t xml:space="preserve">e producción, ubicado en Haya, </w:t>
      </w:r>
      <w:r w:rsidRPr="00B27706">
        <w:t xml:space="preserve">que inicialmente usaremos como entorno de </w:t>
      </w:r>
      <w:proofErr w:type="gramStart"/>
      <w:r w:rsidRPr="00B27706">
        <w:t>p</w:t>
      </w:r>
      <w:r>
        <w:t>re-producción</w:t>
      </w:r>
      <w:proofErr w:type="gramEnd"/>
      <w:r>
        <w:t xml:space="preserve"> </w:t>
      </w:r>
      <w:r w:rsidRPr="00B27706">
        <w:t>(a la espera de tener todos los entornos implementados) y al que subiremos los primeros desarrollos locales.</w:t>
      </w:r>
    </w:p>
    <w:p w:rsidR="002E396A" w:rsidRDefault="002E396A" w:rsidP="002E396A"/>
    <w:p w:rsidR="002E396A" w:rsidRPr="002E396A" w:rsidRDefault="002E396A" w:rsidP="002E396A">
      <w:pPr>
        <w:pStyle w:val="Ttulo3"/>
        <w:spacing w:before="40" w:after="120" w:line="259" w:lineRule="auto"/>
        <w:jc w:val="both"/>
        <w:rPr>
          <w:rFonts w:ascii="Calibri" w:hAnsi="Calibri"/>
          <w:b w:val="0"/>
          <w:color w:val="002060"/>
          <w:sz w:val="24"/>
        </w:rPr>
      </w:pPr>
      <w:bookmarkStart w:id="71" w:name="_Toc436932427"/>
      <w:bookmarkStart w:id="72" w:name="_Toc450305090"/>
      <w:bookmarkStart w:id="73" w:name="_Toc453773974"/>
      <w:r w:rsidRPr="002E396A">
        <w:rPr>
          <w:rFonts w:ascii="Calibri" w:hAnsi="Calibri"/>
          <w:b w:val="0"/>
          <w:color w:val="002060"/>
          <w:sz w:val="24"/>
        </w:rPr>
        <w:t>Requerimientos Técnicos</w:t>
      </w:r>
      <w:bookmarkEnd w:id="71"/>
      <w:bookmarkEnd w:id="72"/>
      <w:bookmarkEnd w:id="73"/>
    </w:p>
    <w:p w:rsidR="002E396A" w:rsidRDefault="002E396A" w:rsidP="002E396A">
      <w:r>
        <w:rPr>
          <w:noProof/>
          <w:lang w:eastAsia="es-ES"/>
        </w:rPr>
        <w:drawing>
          <wp:inline distT="0" distB="0" distL="0" distR="0" wp14:anchorId="38E0743C" wp14:editId="15D7F9B1">
            <wp:extent cx="5629275" cy="28812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1323" cy="2882248"/>
                    </a:xfrm>
                    <a:prstGeom prst="rect">
                      <a:avLst/>
                    </a:prstGeom>
                    <a:noFill/>
                  </pic:spPr>
                </pic:pic>
              </a:graphicData>
            </a:graphic>
          </wp:inline>
        </w:drawing>
      </w:r>
    </w:p>
    <w:p w:rsidR="002E396A" w:rsidRDefault="002E396A" w:rsidP="002E396A"/>
    <w:p w:rsidR="002E396A" w:rsidRDefault="002E396A" w:rsidP="002E396A">
      <w:pPr>
        <w:rPr>
          <w:rFonts w:asciiTheme="majorHAnsi" w:eastAsiaTheme="majorEastAsia" w:hAnsiTheme="majorHAnsi" w:cstheme="majorBidi"/>
          <w:color w:val="365F91" w:themeColor="accent1" w:themeShade="BF"/>
          <w:sz w:val="32"/>
          <w:szCs w:val="32"/>
        </w:rPr>
      </w:pPr>
      <w:r>
        <w:br w:type="page"/>
      </w:r>
    </w:p>
    <w:p w:rsidR="002E396A" w:rsidRDefault="00CD0893" w:rsidP="002E396A">
      <w:pPr>
        <w:pStyle w:val="Proced-N2"/>
      </w:pPr>
      <w:bookmarkStart w:id="74" w:name="_Toc450305091"/>
      <w:bookmarkStart w:id="75" w:name="_Toc453773975"/>
      <w:bookmarkStart w:id="76" w:name="_Toc524424044"/>
      <w:r>
        <w:lastRenderedPageBreak/>
        <w:t xml:space="preserve">ANEXOIII: </w:t>
      </w:r>
      <w:r w:rsidR="002E396A">
        <w:t>INFORMACIÓN DE LOS ENTORNOS</w:t>
      </w:r>
      <w:bookmarkEnd w:id="74"/>
      <w:bookmarkEnd w:id="75"/>
      <w:r w:rsidR="002E396A">
        <w:t xml:space="preserve"> DEL BPM MAESTRO DE ACTIVOS</w:t>
      </w:r>
      <w:bookmarkEnd w:id="76"/>
    </w:p>
    <w:p w:rsidR="002E396A" w:rsidRDefault="002E396A" w:rsidP="002E396A">
      <w:r>
        <w:t xml:space="preserve">A </w:t>
      </w:r>
      <w:proofErr w:type="gramStart"/>
      <w:r>
        <w:t>continuación</w:t>
      </w:r>
      <w:proofErr w:type="gramEnd"/>
      <w:r>
        <w:t xml:space="preserve"> se describe las especificaciones técnicas de la instalación implantadas en los diferentes entornos:</w:t>
      </w:r>
    </w:p>
    <w:p w:rsidR="002E396A" w:rsidRPr="00355CE0" w:rsidRDefault="002E396A" w:rsidP="002E396A">
      <w:pPr>
        <w:pStyle w:val="Proced-N3"/>
      </w:pPr>
      <w:bookmarkStart w:id="77" w:name="_Toc450305092"/>
      <w:bookmarkStart w:id="78" w:name="_Toc453773976"/>
      <w:r>
        <w:t>Detalles del software</w:t>
      </w:r>
      <w:bookmarkEnd w:id="77"/>
      <w:bookmarkEnd w:id="78"/>
    </w:p>
    <w:p w:rsidR="002E396A" w:rsidRPr="002E396A" w:rsidRDefault="002E396A" w:rsidP="002E396A">
      <w:pPr>
        <w:pStyle w:val="Parrafo2"/>
        <w:numPr>
          <w:ilvl w:val="0"/>
          <w:numId w:val="23"/>
        </w:numPr>
        <w:jc w:val="both"/>
        <w:rPr>
          <w:rFonts w:asciiTheme="minorHAnsi" w:hAnsiTheme="minorHAnsi"/>
          <w:lang w:val="es-ES"/>
        </w:rPr>
      </w:pPr>
      <w:r w:rsidRPr="002E396A">
        <w:rPr>
          <w:rFonts w:asciiTheme="minorHAnsi" w:hAnsiTheme="minorHAnsi"/>
          <w:lang w:val="es-ES_tradnl"/>
        </w:rPr>
        <w:t>Sistema operativo base del sistema: Ubuntu 14.04.3 LTS</w:t>
      </w:r>
    </w:p>
    <w:p w:rsidR="002E396A" w:rsidRPr="002E396A" w:rsidRDefault="002E396A" w:rsidP="002E396A">
      <w:pPr>
        <w:pStyle w:val="Parrafo1"/>
        <w:numPr>
          <w:ilvl w:val="0"/>
          <w:numId w:val="23"/>
        </w:numPr>
        <w:jc w:val="both"/>
        <w:rPr>
          <w:rFonts w:asciiTheme="minorHAnsi" w:hAnsiTheme="minorHAnsi"/>
        </w:rPr>
      </w:pPr>
      <w:r w:rsidRPr="002E396A">
        <w:rPr>
          <w:rFonts w:asciiTheme="minorHAnsi" w:hAnsiTheme="minorHAnsi"/>
          <w:lang w:val="es-ES_tradnl"/>
        </w:rPr>
        <w:t xml:space="preserve">Servidor de aplicaciones: </w:t>
      </w:r>
      <w:r w:rsidRPr="002E396A">
        <w:rPr>
          <w:rFonts w:asciiTheme="minorHAnsi" w:hAnsiTheme="minorHAnsi"/>
        </w:rPr>
        <w:t>Apache Tomcat 7.0.52</w:t>
      </w:r>
    </w:p>
    <w:p w:rsidR="002E396A" w:rsidRPr="002E396A" w:rsidRDefault="002E396A" w:rsidP="002E396A">
      <w:pPr>
        <w:pStyle w:val="Parrafo1"/>
        <w:numPr>
          <w:ilvl w:val="0"/>
          <w:numId w:val="23"/>
        </w:numPr>
        <w:jc w:val="both"/>
        <w:rPr>
          <w:rFonts w:asciiTheme="minorHAnsi" w:hAnsiTheme="minorHAnsi"/>
        </w:rPr>
      </w:pPr>
      <w:r w:rsidRPr="002E396A">
        <w:rPr>
          <w:rFonts w:asciiTheme="minorHAnsi" w:hAnsiTheme="minorHAnsi"/>
        </w:rPr>
        <w:t>Versión de Java instalada: Java 1.7.0_95</w:t>
      </w:r>
    </w:p>
    <w:p w:rsidR="002E396A" w:rsidRPr="002E396A" w:rsidRDefault="002E396A" w:rsidP="002E396A">
      <w:pPr>
        <w:pStyle w:val="Parrafo1"/>
        <w:numPr>
          <w:ilvl w:val="0"/>
          <w:numId w:val="23"/>
        </w:numPr>
        <w:jc w:val="both"/>
        <w:rPr>
          <w:rFonts w:asciiTheme="minorHAnsi" w:hAnsiTheme="minorHAnsi"/>
        </w:rPr>
      </w:pPr>
      <w:r w:rsidRPr="002E396A">
        <w:rPr>
          <w:rFonts w:asciiTheme="minorHAnsi" w:hAnsiTheme="minorHAnsi"/>
        </w:rPr>
        <w:t>Versión del motor BPM: Plataforma Bonita BPM 7.1.5 Community</w:t>
      </w:r>
    </w:p>
    <w:p w:rsidR="002E396A" w:rsidRPr="002E396A" w:rsidRDefault="002E396A" w:rsidP="002E396A">
      <w:pPr>
        <w:pStyle w:val="Parrafo2"/>
        <w:numPr>
          <w:ilvl w:val="0"/>
          <w:numId w:val="23"/>
        </w:numPr>
        <w:jc w:val="both"/>
        <w:rPr>
          <w:rFonts w:asciiTheme="minorHAnsi" w:hAnsiTheme="minorHAnsi"/>
          <w:lang w:val="es-ES"/>
        </w:rPr>
      </w:pPr>
      <w:r w:rsidRPr="002E396A">
        <w:rPr>
          <w:rFonts w:asciiTheme="minorHAnsi" w:hAnsiTheme="minorHAnsi"/>
          <w:lang w:val="es-ES"/>
        </w:rPr>
        <w:t>Base de datos del aplicativo BPM: psql (PostgreSQL) 9.3.10</w:t>
      </w:r>
    </w:p>
    <w:p w:rsidR="002E396A" w:rsidRDefault="002E396A" w:rsidP="002E396A">
      <w:pPr>
        <w:pStyle w:val="Proced-N3"/>
      </w:pPr>
      <w:bookmarkStart w:id="79" w:name="_Toc450305093"/>
      <w:bookmarkStart w:id="80" w:name="_Toc453773977"/>
      <w:r>
        <w:t>Entornos habilitados</w:t>
      </w:r>
      <w:bookmarkEnd w:id="79"/>
      <w:bookmarkEnd w:id="80"/>
    </w:p>
    <w:p w:rsidR="002E396A" w:rsidRDefault="002E396A" w:rsidP="002E396A">
      <w:pPr>
        <w:pStyle w:val="Prrafodelista"/>
        <w:numPr>
          <w:ilvl w:val="0"/>
          <w:numId w:val="32"/>
        </w:numPr>
        <w:spacing w:after="160" w:line="259" w:lineRule="auto"/>
        <w:jc w:val="both"/>
        <w:rPr>
          <w:noProof/>
          <w:lang w:eastAsia="es-ES"/>
        </w:rPr>
      </w:pPr>
      <w:bookmarkStart w:id="81" w:name="_Toc450305094"/>
      <w:r w:rsidRPr="00C15BEB">
        <w:rPr>
          <w:noProof/>
          <w:lang w:eastAsia="es-ES"/>
        </w:rPr>
        <w:t>Máquina de Preproducción: 10.10.25.196</w:t>
      </w:r>
      <w:bookmarkEnd w:id="81"/>
    </w:p>
    <w:p w:rsidR="002E396A" w:rsidRPr="00C15BEB" w:rsidRDefault="002E396A" w:rsidP="002E396A">
      <w:pPr>
        <w:pStyle w:val="Prrafodelista"/>
        <w:numPr>
          <w:ilvl w:val="1"/>
          <w:numId w:val="31"/>
        </w:numPr>
        <w:spacing w:after="160" w:line="259" w:lineRule="auto"/>
        <w:jc w:val="both"/>
        <w:rPr>
          <w:lang w:eastAsia="es-ES"/>
        </w:rPr>
      </w:pPr>
      <w:r>
        <w:rPr>
          <w:lang w:eastAsia="es-ES"/>
        </w:rPr>
        <w:t xml:space="preserve">Usuario de acceso SSH: </w:t>
      </w:r>
      <w:proofErr w:type="spellStart"/>
      <w:r>
        <w:rPr>
          <w:lang w:eastAsia="es-ES"/>
        </w:rPr>
        <w:t>mauser</w:t>
      </w:r>
      <w:proofErr w:type="spellEnd"/>
    </w:p>
    <w:p w:rsidR="002E396A" w:rsidRDefault="002E396A" w:rsidP="002E396A">
      <w:pPr>
        <w:pStyle w:val="Prrafodelista"/>
        <w:numPr>
          <w:ilvl w:val="0"/>
          <w:numId w:val="32"/>
        </w:numPr>
        <w:spacing w:after="160" w:line="259" w:lineRule="auto"/>
        <w:jc w:val="both"/>
        <w:rPr>
          <w:noProof/>
          <w:lang w:eastAsia="es-ES"/>
        </w:rPr>
      </w:pPr>
      <w:bookmarkStart w:id="82" w:name="_Toc450305095"/>
      <w:r w:rsidRPr="00C15BEB">
        <w:rPr>
          <w:noProof/>
          <w:lang w:eastAsia="es-ES"/>
        </w:rPr>
        <w:t>Má</w:t>
      </w:r>
      <w:r>
        <w:rPr>
          <w:noProof/>
          <w:lang w:eastAsia="es-ES"/>
        </w:rPr>
        <w:t>quina de Producción: 10.10.14.25</w:t>
      </w:r>
      <w:bookmarkEnd w:id="82"/>
    </w:p>
    <w:p w:rsidR="002E396A" w:rsidRPr="00C15BEB" w:rsidRDefault="002E396A" w:rsidP="002E396A">
      <w:pPr>
        <w:pStyle w:val="Prrafodelista"/>
        <w:numPr>
          <w:ilvl w:val="1"/>
          <w:numId w:val="31"/>
        </w:numPr>
        <w:spacing w:after="160" w:line="259" w:lineRule="auto"/>
        <w:jc w:val="both"/>
      </w:pPr>
      <w:r>
        <w:rPr>
          <w:lang w:eastAsia="es-ES"/>
        </w:rPr>
        <w:t xml:space="preserve">Usuario de acceso SSH: </w:t>
      </w:r>
      <w:proofErr w:type="spellStart"/>
      <w:r>
        <w:rPr>
          <w:lang w:eastAsia="es-ES"/>
        </w:rPr>
        <w:t>mauser</w:t>
      </w:r>
      <w:proofErr w:type="spellEnd"/>
    </w:p>
    <w:p w:rsidR="002E396A" w:rsidRDefault="002E396A" w:rsidP="002E396A">
      <w:pPr>
        <w:pStyle w:val="Proced-N3"/>
      </w:pPr>
      <w:bookmarkStart w:id="83" w:name="_Toc450305096"/>
      <w:bookmarkStart w:id="84" w:name="_Toc453773978"/>
      <w:r>
        <w:t>Despliegue de los componentes web</w:t>
      </w:r>
      <w:bookmarkEnd w:id="83"/>
      <w:bookmarkEnd w:id="84"/>
    </w:p>
    <w:p w:rsidR="002E396A" w:rsidRDefault="002E396A" w:rsidP="001C61C0">
      <w:pPr>
        <w:spacing w:before="120"/>
      </w:pPr>
      <w:r>
        <w:t xml:space="preserve">Entorno de </w:t>
      </w:r>
      <w:proofErr w:type="spellStart"/>
      <w:r>
        <w:t>PreProducción</w:t>
      </w:r>
      <w:proofErr w:type="spellEnd"/>
    </w:p>
    <w:p w:rsidR="002E396A" w:rsidRDefault="002E396A" w:rsidP="002E396A">
      <w:pPr>
        <w:pStyle w:val="Prrafodelista"/>
        <w:numPr>
          <w:ilvl w:val="0"/>
          <w:numId w:val="29"/>
        </w:numPr>
        <w:spacing w:after="160" w:line="259" w:lineRule="auto"/>
        <w:jc w:val="both"/>
      </w:pPr>
      <w:r>
        <w:t>Portal de administración del Bonita BPM:</w:t>
      </w:r>
    </w:p>
    <w:p w:rsidR="002E396A" w:rsidRDefault="009C79FF" w:rsidP="002E396A">
      <w:pPr>
        <w:pStyle w:val="Prrafodelista"/>
        <w:numPr>
          <w:ilvl w:val="1"/>
          <w:numId w:val="29"/>
        </w:numPr>
        <w:spacing w:after="160" w:line="259" w:lineRule="auto"/>
        <w:jc w:val="both"/>
      </w:pPr>
      <w:hyperlink r:id="rId21" w:history="1">
        <w:r w:rsidR="002E396A" w:rsidRPr="00F949FB">
          <w:rPr>
            <w:rStyle w:val="Hipervnculo"/>
          </w:rPr>
          <w:t>http://10.10.25.196:8080/bonita</w:t>
        </w:r>
      </w:hyperlink>
      <w:r w:rsidR="002E396A">
        <w:t xml:space="preserve"> </w:t>
      </w:r>
    </w:p>
    <w:p w:rsidR="002E396A" w:rsidRDefault="002E396A" w:rsidP="002E396A">
      <w:pPr>
        <w:pStyle w:val="Prrafodelista"/>
        <w:numPr>
          <w:ilvl w:val="0"/>
          <w:numId w:val="29"/>
        </w:numPr>
        <w:spacing w:after="160" w:line="259" w:lineRule="auto"/>
        <w:jc w:val="both"/>
      </w:pPr>
      <w:r>
        <w:t>Servicio web de integración con Maestro de Activos:</w:t>
      </w:r>
    </w:p>
    <w:p w:rsidR="002E396A" w:rsidRDefault="009C79FF" w:rsidP="002E396A">
      <w:pPr>
        <w:pStyle w:val="Prrafodelista"/>
        <w:numPr>
          <w:ilvl w:val="1"/>
          <w:numId w:val="29"/>
        </w:numPr>
        <w:spacing w:after="160" w:line="259" w:lineRule="auto"/>
        <w:jc w:val="both"/>
      </w:pPr>
      <w:hyperlink r:id="rId22" w:history="1">
        <w:r w:rsidR="002E396A" w:rsidRPr="00F949FB">
          <w:rPr>
            <w:rStyle w:val="Hipervnculo"/>
          </w:rPr>
          <w:t>http://10.10.25.196:8080/WSMaestroActivos/wsdl/ws.wsdl</w:t>
        </w:r>
      </w:hyperlink>
      <w:r w:rsidR="002E396A">
        <w:t xml:space="preserve"> </w:t>
      </w:r>
    </w:p>
    <w:p w:rsidR="002E396A" w:rsidRDefault="002E396A" w:rsidP="002E396A">
      <w:pPr>
        <w:pStyle w:val="Prrafodelista"/>
        <w:numPr>
          <w:ilvl w:val="0"/>
          <w:numId w:val="29"/>
        </w:numPr>
        <w:spacing w:after="160" w:line="259" w:lineRule="auto"/>
        <w:jc w:val="both"/>
      </w:pPr>
      <w:r>
        <w:t>Servicio web de integración con Maestro de intervinientes:</w:t>
      </w:r>
    </w:p>
    <w:p w:rsidR="002E396A" w:rsidRDefault="009C79FF" w:rsidP="002E396A">
      <w:pPr>
        <w:pStyle w:val="Prrafodelista"/>
        <w:numPr>
          <w:ilvl w:val="1"/>
          <w:numId w:val="29"/>
        </w:numPr>
        <w:spacing w:after="160" w:line="259" w:lineRule="auto"/>
        <w:jc w:val="both"/>
      </w:pPr>
      <w:hyperlink r:id="rId23" w:history="1">
        <w:r w:rsidR="002E396A" w:rsidRPr="00F949FB">
          <w:rPr>
            <w:rStyle w:val="Hipervnculo"/>
          </w:rPr>
          <w:t>http://10.10.25.196:8080/WSMaestroIntervinientes/wsdl/ws.wsdl</w:t>
        </w:r>
      </w:hyperlink>
    </w:p>
    <w:p w:rsidR="002E396A" w:rsidRDefault="002E396A" w:rsidP="002E396A">
      <w:pPr>
        <w:pStyle w:val="Prrafodelista"/>
        <w:numPr>
          <w:ilvl w:val="0"/>
          <w:numId w:val="29"/>
        </w:numPr>
        <w:spacing w:after="160" w:line="259" w:lineRule="auto"/>
        <w:jc w:val="both"/>
      </w:pPr>
      <w:r>
        <w:t>Servicio web de integración con la plataforma Bonita BPM:</w:t>
      </w:r>
    </w:p>
    <w:p w:rsidR="002E396A" w:rsidRDefault="009C79FF" w:rsidP="002E396A">
      <w:pPr>
        <w:pStyle w:val="Prrafodelista"/>
        <w:numPr>
          <w:ilvl w:val="1"/>
          <w:numId w:val="29"/>
        </w:numPr>
        <w:spacing w:after="160" w:line="259" w:lineRule="auto"/>
        <w:jc w:val="both"/>
      </w:pPr>
      <w:hyperlink r:id="rId24" w:history="1">
        <w:r w:rsidR="002E396A" w:rsidRPr="00F949FB">
          <w:rPr>
            <w:rStyle w:val="Hipervnculo"/>
          </w:rPr>
          <w:t>http://10.10.25.196:8080/WSIntegracionSOA/wsdl/ws.wsdl</w:t>
        </w:r>
      </w:hyperlink>
      <w:r w:rsidR="002E396A">
        <w:t xml:space="preserve"> </w:t>
      </w:r>
    </w:p>
    <w:p w:rsidR="002E396A" w:rsidRDefault="002E396A" w:rsidP="002E396A">
      <w:pPr>
        <w:pStyle w:val="Prrafodelista"/>
        <w:numPr>
          <w:ilvl w:val="0"/>
          <w:numId w:val="29"/>
        </w:numPr>
        <w:spacing w:after="160" w:line="259" w:lineRule="auto"/>
        <w:jc w:val="both"/>
      </w:pPr>
      <w:r>
        <w:t>Servicio web de consulta:</w:t>
      </w:r>
    </w:p>
    <w:p w:rsidR="002E396A" w:rsidRDefault="009C79FF" w:rsidP="002E396A">
      <w:pPr>
        <w:pStyle w:val="Prrafodelista"/>
        <w:numPr>
          <w:ilvl w:val="1"/>
          <w:numId w:val="29"/>
        </w:numPr>
        <w:spacing w:after="160" w:line="259" w:lineRule="auto"/>
        <w:jc w:val="both"/>
      </w:pPr>
      <w:hyperlink r:id="rId25" w:history="1">
        <w:r w:rsidR="002E396A" w:rsidRPr="00F949FB">
          <w:rPr>
            <w:rStyle w:val="Hipervnculo"/>
          </w:rPr>
          <w:t>http://10.10.25.196:8080/WSConsulta/wsdl/ws.wsdl</w:t>
        </w:r>
      </w:hyperlink>
      <w:r w:rsidR="002E396A">
        <w:t xml:space="preserve"> </w:t>
      </w:r>
    </w:p>
    <w:p w:rsidR="001C61C0" w:rsidRDefault="001C61C0">
      <w:r>
        <w:br w:type="page"/>
      </w:r>
    </w:p>
    <w:p w:rsidR="002E396A" w:rsidRDefault="002E396A" w:rsidP="002E396A">
      <w:r>
        <w:lastRenderedPageBreak/>
        <w:t>Entorno de Producción</w:t>
      </w:r>
      <w:r w:rsidR="001C61C0">
        <w:t>:</w:t>
      </w:r>
    </w:p>
    <w:p w:rsidR="002E396A" w:rsidRDefault="002E396A" w:rsidP="002E396A">
      <w:pPr>
        <w:pStyle w:val="Prrafodelista"/>
        <w:numPr>
          <w:ilvl w:val="0"/>
          <w:numId w:val="29"/>
        </w:numPr>
        <w:spacing w:after="160" w:line="259" w:lineRule="auto"/>
        <w:jc w:val="both"/>
      </w:pPr>
      <w:r>
        <w:t>Portal de administración del Bonita BPM:</w:t>
      </w:r>
    </w:p>
    <w:p w:rsidR="002E396A" w:rsidRDefault="009C79FF" w:rsidP="002E396A">
      <w:pPr>
        <w:pStyle w:val="Prrafodelista"/>
        <w:numPr>
          <w:ilvl w:val="1"/>
          <w:numId w:val="29"/>
        </w:numPr>
        <w:spacing w:after="160" w:line="259" w:lineRule="auto"/>
        <w:jc w:val="both"/>
      </w:pPr>
      <w:hyperlink r:id="rId26" w:history="1">
        <w:r w:rsidR="002E396A" w:rsidRPr="00F949FB">
          <w:rPr>
            <w:rStyle w:val="Hipervnculo"/>
          </w:rPr>
          <w:t>http://</w:t>
        </w:r>
        <w:r w:rsidR="002E396A" w:rsidRPr="00631341">
          <w:t xml:space="preserve"> </w:t>
        </w:r>
        <w:r w:rsidR="002E396A" w:rsidRPr="00631341">
          <w:rPr>
            <w:rStyle w:val="Hipervnculo"/>
          </w:rPr>
          <w:t>10.10.14.25</w:t>
        </w:r>
        <w:r w:rsidR="002E396A" w:rsidRPr="00F949FB">
          <w:rPr>
            <w:rStyle w:val="Hipervnculo"/>
          </w:rPr>
          <w:t>:8080/bonita</w:t>
        </w:r>
      </w:hyperlink>
      <w:r w:rsidR="002E396A">
        <w:t xml:space="preserve"> </w:t>
      </w:r>
    </w:p>
    <w:p w:rsidR="002E396A" w:rsidRDefault="002E396A" w:rsidP="002E396A">
      <w:pPr>
        <w:pStyle w:val="Prrafodelista"/>
        <w:numPr>
          <w:ilvl w:val="0"/>
          <w:numId w:val="29"/>
        </w:numPr>
        <w:spacing w:after="160" w:line="259" w:lineRule="auto"/>
        <w:jc w:val="both"/>
      </w:pPr>
      <w:r>
        <w:t>Servicio web de integración con Maestro de Activos:</w:t>
      </w:r>
    </w:p>
    <w:p w:rsidR="002E396A" w:rsidRDefault="009C79FF" w:rsidP="002E396A">
      <w:pPr>
        <w:pStyle w:val="Prrafodelista"/>
        <w:numPr>
          <w:ilvl w:val="1"/>
          <w:numId w:val="29"/>
        </w:numPr>
        <w:spacing w:after="160" w:line="259" w:lineRule="auto"/>
        <w:jc w:val="both"/>
      </w:pPr>
      <w:hyperlink r:id="rId27" w:history="1">
        <w:r w:rsidR="002E396A" w:rsidRPr="00F949FB">
          <w:rPr>
            <w:rStyle w:val="Hipervnculo"/>
          </w:rPr>
          <w:t>http://</w:t>
        </w:r>
        <w:r w:rsidR="002E396A" w:rsidRPr="00631341">
          <w:t xml:space="preserve"> </w:t>
        </w:r>
        <w:r w:rsidR="002E396A" w:rsidRPr="00631341">
          <w:rPr>
            <w:rStyle w:val="Hipervnculo"/>
          </w:rPr>
          <w:t>10.10.14.25</w:t>
        </w:r>
        <w:r w:rsidR="002E396A" w:rsidRPr="00F949FB">
          <w:rPr>
            <w:rStyle w:val="Hipervnculo"/>
          </w:rPr>
          <w:t>:8080/</w:t>
        </w:r>
        <w:proofErr w:type="spellStart"/>
        <w:r w:rsidR="002E396A" w:rsidRPr="00F949FB">
          <w:rPr>
            <w:rStyle w:val="Hipervnculo"/>
          </w:rPr>
          <w:t>WSMaestroActivos</w:t>
        </w:r>
        <w:proofErr w:type="spellEnd"/>
        <w:r w:rsidR="002E396A" w:rsidRPr="00F949FB">
          <w:rPr>
            <w:rStyle w:val="Hipervnculo"/>
          </w:rPr>
          <w:t>/</w:t>
        </w:r>
        <w:proofErr w:type="spellStart"/>
        <w:r w:rsidR="002E396A" w:rsidRPr="00F949FB">
          <w:rPr>
            <w:rStyle w:val="Hipervnculo"/>
          </w:rPr>
          <w:t>wsdl</w:t>
        </w:r>
        <w:proofErr w:type="spellEnd"/>
        <w:r w:rsidR="002E396A" w:rsidRPr="00F949FB">
          <w:rPr>
            <w:rStyle w:val="Hipervnculo"/>
          </w:rPr>
          <w:t>/</w:t>
        </w:r>
        <w:proofErr w:type="spellStart"/>
        <w:r w:rsidR="002E396A" w:rsidRPr="00F949FB">
          <w:rPr>
            <w:rStyle w:val="Hipervnculo"/>
          </w:rPr>
          <w:t>ws.wsdl</w:t>
        </w:r>
        <w:proofErr w:type="spellEnd"/>
      </w:hyperlink>
      <w:r w:rsidR="002E396A">
        <w:t xml:space="preserve"> </w:t>
      </w:r>
    </w:p>
    <w:p w:rsidR="002E396A" w:rsidRDefault="002E396A" w:rsidP="002E396A">
      <w:pPr>
        <w:pStyle w:val="Prrafodelista"/>
        <w:numPr>
          <w:ilvl w:val="0"/>
          <w:numId w:val="29"/>
        </w:numPr>
        <w:spacing w:after="160" w:line="259" w:lineRule="auto"/>
        <w:jc w:val="both"/>
      </w:pPr>
      <w:r>
        <w:t>Servicio web de integración con Maestro de intervinientes:</w:t>
      </w:r>
    </w:p>
    <w:p w:rsidR="002E396A" w:rsidRDefault="009C79FF" w:rsidP="002E396A">
      <w:pPr>
        <w:pStyle w:val="Prrafodelista"/>
        <w:numPr>
          <w:ilvl w:val="1"/>
          <w:numId w:val="29"/>
        </w:numPr>
        <w:spacing w:after="160" w:line="259" w:lineRule="auto"/>
        <w:jc w:val="both"/>
      </w:pPr>
      <w:hyperlink r:id="rId28" w:history="1">
        <w:r w:rsidR="002E396A" w:rsidRPr="00F949FB">
          <w:rPr>
            <w:rStyle w:val="Hipervnculo"/>
          </w:rPr>
          <w:t>http://10.10.14.25:8080/WSMaestroIntervinientes/wsdl/ws.wsdl</w:t>
        </w:r>
      </w:hyperlink>
    </w:p>
    <w:p w:rsidR="002E396A" w:rsidRDefault="002E396A" w:rsidP="002E396A">
      <w:pPr>
        <w:pStyle w:val="Prrafodelista"/>
        <w:numPr>
          <w:ilvl w:val="0"/>
          <w:numId w:val="29"/>
        </w:numPr>
        <w:spacing w:after="160" w:line="259" w:lineRule="auto"/>
        <w:jc w:val="both"/>
      </w:pPr>
      <w:r>
        <w:t>Servicio web de integración con la plataforma Bonita BPM:</w:t>
      </w:r>
    </w:p>
    <w:p w:rsidR="002E396A" w:rsidRDefault="009C79FF" w:rsidP="002E396A">
      <w:pPr>
        <w:pStyle w:val="Prrafodelista"/>
        <w:numPr>
          <w:ilvl w:val="1"/>
          <w:numId w:val="29"/>
        </w:numPr>
        <w:spacing w:after="160" w:line="259" w:lineRule="auto"/>
        <w:jc w:val="both"/>
      </w:pPr>
      <w:hyperlink r:id="rId29" w:history="1">
        <w:r w:rsidR="002E396A" w:rsidRPr="00F949FB">
          <w:rPr>
            <w:rStyle w:val="Hipervnculo"/>
          </w:rPr>
          <w:t>http://</w:t>
        </w:r>
        <w:r w:rsidR="002E396A" w:rsidRPr="00631341">
          <w:t xml:space="preserve"> </w:t>
        </w:r>
        <w:r w:rsidR="002E396A" w:rsidRPr="00631341">
          <w:rPr>
            <w:rStyle w:val="Hipervnculo"/>
          </w:rPr>
          <w:t>10.10.14.25</w:t>
        </w:r>
        <w:r w:rsidR="002E396A" w:rsidRPr="00F949FB">
          <w:rPr>
            <w:rStyle w:val="Hipervnculo"/>
          </w:rPr>
          <w:t>:8080/</w:t>
        </w:r>
        <w:proofErr w:type="spellStart"/>
        <w:r w:rsidR="002E396A" w:rsidRPr="00F949FB">
          <w:rPr>
            <w:rStyle w:val="Hipervnculo"/>
          </w:rPr>
          <w:t>WSIntegracionSOA</w:t>
        </w:r>
        <w:proofErr w:type="spellEnd"/>
        <w:r w:rsidR="002E396A" w:rsidRPr="00F949FB">
          <w:rPr>
            <w:rStyle w:val="Hipervnculo"/>
          </w:rPr>
          <w:t>/</w:t>
        </w:r>
        <w:proofErr w:type="spellStart"/>
        <w:r w:rsidR="002E396A" w:rsidRPr="00F949FB">
          <w:rPr>
            <w:rStyle w:val="Hipervnculo"/>
          </w:rPr>
          <w:t>wsdl</w:t>
        </w:r>
        <w:proofErr w:type="spellEnd"/>
        <w:r w:rsidR="002E396A" w:rsidRPr="00F949FB">
          <w:rPr>
            <w:rStyle w:val="Hipervnculo"/>
          </w:rPr>
          <w:t>/</w:t>
        </w:r>
        <w:proofErr w:type="spellStart"/>
        <w:r w:rsidR="002E396A" w:rsidRPr="00F949FB">
          <w:rPr>
            <w:rStyle w:val="Hipervnculo"/>
          </w:rPr>
          <w:t>ws.wsdl</w:t>
        </w:r>
        <w:proofErr w:type="spellEnd"/>
      </w:hyperlink>
      <w:r w:rsidR="002E396A">
        <w:t xml:space="preserve"> </w:t>
      </w:r>
    </w:p>
    <w:p w:rsidR="002E396A" w:rsidRDefault="002E396A" w:rsidP="002E396A">
      <w:pPr>
        <w:pStyle w:val="Prrafodelista"/>
        <w:numPr>
          <w:ilvl w:val="0"/>
          <w:numId w:val="29"/>
        </w:numPr>
        <w:spacing w:after="160" w:line="259" w:lineRule="auto"/>
        <w:jc w:val="both"/>
      </w:pPr>
      <w:r>
        <w:t>Servicio web de consulta:</w:t>
      </w:r>
    </w:p>
    <w:p w:rsidR="002E396A" w:rsidRDefault="009C79FF" w:rsidP="002E396A">
      <w:pPr>
        <w:pStyle w:val="Prrafodelista"/>
        <w:numPr>
          <w:ilvl w:val="1"/>
          <w:numId w:val="29"/>
        </w:numPr>
        <w:spacing w:after="160" w:line="259" w:lineRule="auto"/>
        <w:jc w:val="both"/>
      </w:pPr>
      <w:hyperlink w:history="1">
        <w:r w:rsidR="002E396A" w:rsidRPr="00F949FB">
          <w:rPr>
            <w:rStyle w:val="Hipervnculo"/>
          </w:rPr>
          <w:t>http:// 10.10.14.25:8080/</w:t>
        </w:r>
        <w:proofErr w:type="spellStart"/>
        <w:r w:rsidR="002E396A" w:rsidRPr="00F949FB">
          <w:rPr>
            <w:rStyle w:val="Hipervnculo"/>
          </w:rPr>
          <w:t>WSConsulta</w:t>
        </w:r>
        <w:proofErr w:type="spellEnd"/>
        <w:r w:rsidR="002E396A" w:rsidRPr="00F949FB">
          <w:rPr>
            <w:rStyle w:val="Hipervnculo"/>
          </w:rPr>
          <w:t>/</w:t>
        </w:r>
        <w:proofErr w:type="spellStart"/>
        <w:r w:rsidR="002E396A" w:rsidRPr="00F949FB">
          <w:rPr>
            <w:rStyle w:val="Hipervnculo"/>
          </w:rPr>
          <w:t>wsdl</w:t>
        </w:r>
        <w:proofErr w:type="spellEnd"/>
        <w:r w:rsidR="002E396A" w:rsidRPr="00F949FB">
          <w:rPr>
            <w:rStyle w:val="Hipervnculo"/>
          </w:rPr>
          <w:t>/</w:t>
        </w:r>
        <w:proofErr w:type="spellStart"/>
        <w:r w:rsidR="002E396A" w:rsidRPr="00F949FB">
          <w:rPr>
            <w:rStyle w:val="Hipervnculo"/>
          </w:rPr>
          <w:t>ws.wsdl</w:t>
        </w:r>
        <w:proofErr w:type="spellEnd"/>
      </w:hyperlink>
      <w:r w:rsidR="002E396A">
        <w:t xml:space="preserve"> </w:t>
      </w:r>
    </w:p>
    <w:p w:rsidR="002E396A" w:rsidRPr="002E396A" w:rsidRDefault="002E396A" w:rsidP="002E396A">
      <w:pPr>
        <w:jc w:val="both"/>
        <w:rPr>
          <w:lang w:val="es-ES_tradnl"/>
        </w:rPr>
      </w:pPr>
      <w:proofErr w:type="spellStart"/>
      <w:r w:rsidRPr="002E396A">
        <w:rPr>
          <w:lang w:val="es-ES_tradnl"/>
        </w:rPr>
        <w:t>Datasource</w:t>
      </w:r>
      <w:proofErr w:type="spellEnd"/>
      <w:r w:rsidRPr="002E396A">
        <w:rPr>
          <w:lang w:val="es-ES_tradnl"/>
        </w:rPr>
        <w:t xml:space="preserve"> utilizado para el acceso al esquema de base de datos SQL Server del Maestro de Activos:</w:t>
      </w:r>
    </w:p>
    <w:p w:rsidR="002E396A" w:rsidRDefault="002E396A" w:rsidP="002E396A">
      <w:pPr>
        <w:pStyle w:val="Prrafodelista"/>
        <w:numPr>
          <w:ilvl w:val="0"/>
          <w:numId w:val="30"/>
        </w:numPr>
        <w:spacing w:after="160" w:line="259" w:lineRule="auto"/>
        <w:jc w:val="both"/>
      </w:pPr>
      <w:r>
        <w:t>Entorno de Preproducción:</w:t>
      </w:r>
    </w:p>
    <w:p w:rsidR="001C61C0" w:rsidRDefault="002E396A" w:rsidP="002E396A">
      <w:pPr>
        <w:pStyle w:val="Prrafodelista"/>
        <w:numPr>
          <w:ilvl w:val="1"/>
          <w:numId w:val="30"/>
        </w:numPr>
        <w:spacing w:after="160" w:line="259" w:lineRule="auto"/>
        <w:jc w:val="both"/>
      </w:pPr>
      <w:r>
        <w:t xml:space="preserve">Cadena de conexión: </w:t>
      </w:r>
    </w:p>
    <w:p w:rsidR="002E396A" w:rsidRDefault="002E396A" w:rsidP="001C61C0">
      <w:pPr>
        <w:pStyle w:val="Prrafodelista"/>
        <w:spacing w:after="160" w:line="259" w:lineRule="auto"/>
        <w:ind w:left="1788"/>
        <w:jc w:val="both"/>
      </w:pPr>
      <w:proofErr w:type="spellStart"/>
      <w:proofErr w:type="gramStart"/>
      <w:r w:rsidRPr="00631341">
        <w:t>jdbc:sqlserver</w:t>
      </w:r>
      <w:proofErr w:type="spellEnd"/>
      <w:r w:rsidRPr="00631341">
        <w:t>://10.10.25.163:1433;DatabaseName=HRE_DWH_ODS</w:t>
      </w:r>
      <w:proofErr w:type="gramEnd"/>
    </w:p>
    <w:p w:rsidR="002E396A" w:rsidRDefault="002E396A" w:rsidP="002E396A">
      <w:pPr>
        <w:pStyle w:val="Prrafodelista"/>
        <w:numPr>
          <w:ilvl w:val="1"/>
          <w:numId w:val="30"/>
        </w:numPr>
        <w:spacing w:after="160" w:line="259" w:lineRule="auto"/>
        <w:jc w:val="both"/>
      </w:pPr>
      <w:r>
        <w:t xml:space="preserve">Usuario de acceso a BBDD: </w:t>
      </w:r>
      <w:r w:rsidRPr="00631341">
        <w:t>BPMMA</w:t>
      </w:r>
    </w:p>
    <w:p w:rsidR="002E396A" w:rsidRDefault="002E396A" w:rsidP="002E396A">
      <w:pPr>
        <w:pStyle w:val="Prrafodelista"/>
        <w:numPr>
          <w:ilvl w:val="0"/>
          <w:numId w:val="30"/>
        </w:numPr>
        <w:spacing w:after="160" w:line="259" w:lineRule="auto"/>
        <w:jc w:val="both"/>
      </w:pPr>
      <w:r>
        <w:t>Entorno de Producción:</w:t>
      </w:r>
    </w:p>
    <w:p w:rsidR="001C61C0" w:rsidRPr="001C61C0" w:rsidRDefault="002E396A" w:rsidP="002E396A">
      <w:pPr>
        <w:pStyle w:val="Prrafodelista"/>
        <w:numPr>
          <w:ilvl w:val="1"/>
          <w:numId w:val="30"/>
        </w:numPr>
        <w:spacing w:after="160" w:line="259" w:lineRule="auto"/>
        <w:rPr>
          <w:sz w:val="20"/>
        </w:rPr>
      </w:pPr>
      <w:r>
        <w:t xml:space="preserve">Cadena de conexión: </w:t>
      </w:r>
      <w:proofErr w:type="spellStart"/>
      <w:proofErr w:type="gramStart"/>
      <w:r>
        <w:t>jdbc:sqlserver</w:t>
      </w:r>
      <w:proofErr w:type="spellEnd"/>
      <w:r>
        <w:t>://10.10.24.232</w:t>
      </w:r>
      <w:r w:rsidRPr="00631341">
        <w:t>:1433;DatabaseName=HRE_DWH_ODS</w:t>
      </w:r>
      <w:proofErr w:type="gramEnd"/>
    </w:p>
    <w:p w:rsidR="00CD0893" w:rsidRDefault="002E396A" w:rsidP="002E396A">
      <w:pPr>
        <w:pStyle w:val="Prrafodelista"/>
        <w:numPr>
          <w:ilvl w:val="1"/>
          <w:numId w:val="30"/>
        </w:numPr>
        <w:spacing w:after="160" w:line="259" w:lineRule="auto"/>
        <w:rPr>
          <w:sz w:val="20"/>
        </w:rPr>
      </w:pPr>
      <w:r>
        <w:t xml:space="preserve">Usuario de acceso a BBDD: </w:t>
      </w:r>
      <w:r w:rsidRPr="00631341">
        <w:t>BPMMA</w:t>
      </w:r>
    </w:p>
    <w:p w:rsidR="00CD0893" w:rsidRDefault="00CD0893" w:rsidP="00CD0893"/>
    <w:p w:rsidR="00CD0893" w:rsidRDefault="00CD0893">
      <w:r>
        <w:br w:type="page"/>
      </w:r>
    </w:p>
    <w:p w:rsidR="00CD0893" w:rsidRPr="003A366E" w:rsidRDefault="00CD0893" w:rsidP="00CD0893">
      <w:pPr>
        <w:pStyle w:val="Proced-N2"/>
        <w:spacing w:after="240"/>
        <w:ind w:left="578" w:hanging="578"/>
        <w:jc w:val="both"/>
        <w:rPr>
          <w:rFonts w:asciiTheme="minorHAnsi" w:hAnsiTheme="minorHAnsi"/>
        </w:rPr>
      </w:pPr>
      <w:bookmarkStart w:id="85" w:name="_Toc453832033"/>
      <w:bookmarkStart w:id="86" w:name="_Toc453832054"/>
      <w:bookmarkStart w:id="87" w:name="_Toc524424045"/>
      <w:r w:rsidRPr="003A366E">
        <w:rPr>
          <w:rFonts w:asciiTheme="minorHAnsi" w:hAnsiTheme="minorHAnsi"/>
        </w:rPr>
        <w:lastRenderedPageBreak/>
        <w:t xml:space="preserve">ANEXO IV: ESQUEMA DEL SISTEMA DE INFORMACIÓN </w:t>
      </w:r>
      <w:bookmarkEnd w:id="85"/>
      <w:bookmarkEnd w:id="86"/>
      <w:r w:rsidRPr="003A366E">
        <w:rPr>
          <w:rFonts w:asciiTheme="minorHAnsi" w:hAnsiTheme="minorHAnsi"/>
        </w:rPr>
        <w:t>MAESTRO DE ACTIVOS</w:t>
      </w:r>
      <w:bookmarkEnd w:id="87"/>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3A366E" w:rsidRDefault="003A366E" w:rsidP="00CD0893">
      <w:pPr>
        <w:rPr>
          <w:noProof/>
          <w:lang w:eastAsia="es-ES"/>
        </w:rPr>
      </w:pPr>
    </w:p>
    <w:p w:rsidR="00796EDD" w:rsidRDefault="003A366E" w:rsidP="00CD0893">
      <w:pPr>
        <w:rPr>
          <w:noProof/>
          <w:lang w:eastAsia="es-ES"/>
        </w:rPr>
      </w:pPr>
      <w:r>
        <w:rPr>
          <w:noProof/>
          <w:lang w:eastAsia="es-ES"/>
        </w:rPr>
        <w:drawing>
          <wp:anchor distT="0" distB="0" distL="114300" distR="114300" simplePos="0" relativeHeight="251676672" behindDoc="1" locked="0" layoutInCell="1" allowOverlap="1">
            <wp:simplePos x="0" y="0"/>
            <wp:positionH relativeFrom="column">
              <wp:posOffset>-3810</wp:posOffset>
            </wp:positionH>
            <wp:positionV relativeFrom="page">
              <wp:posOffset>2628900</wp:posOffset>
            </wp:positionV>
            <wp:extent cx="5920105" cy="44253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0105" cy="4425315"/>
                    </a:xfrm>
                    <a:prstGeom prst="rect">
                      <a:avLst/>
                    </a:prstGeom>
                    <a:noFill/>
                  </pic:spPr>
                </pic:pic>
              </a:graphicData>
            </a:graphic>
          </wp:anchor>
        </w:drawing>
      </w:r>
      <w:r>
        <w:rPr>
          <w:noProof/>
          <w:lang w:eastAsia="es-ES"/>
        </w:rPr>
        <w:t>Web-services:</w:t>
      </w:r>
    </w:p>
    <w:p w:rsidR="003A366E" w:rsidRDefault="003A366E" w:rsidP="003A366E">
      <w:r>
        <w:t>Entorno de Pre-Producción</w:t>
      </w:r>
    </w:p>
    <w:p w:rsidR="003A366E" w:rsidRDefault="003A366E" w:rsidP="003A366E">
      <w:pPr>
        <w:pStyle w:val="Prrafodelista"/>
        <w:numPr>
          <w:ilvl w:val="0"/>
          <w:numId w:val="29"/>
        </w:numPr>
        <w:spacing w:after="160" w:line="259" w:lineRule="auto"/>
        <w:jc w:val="both"/>
      </w:pPr>
      <w:r>
        <w:t>Portal de administración del Bonita BPM:</w:t>
      </w:r>
    </w:p>
    <w:p w:rsidR="003A366E" w:rsidRDefault="009C79FF" w:rsidP="003A366E">
      <w:pPr>
        <w:pStyle w:val="Prrafodelista"/>
        <w:numPr>
          <w:ilvl w:val="1"/>
          <w:numId w:val="29"/>
        </w:numPr>
        <w:spacing w:after="160" w:line="259" w:lineRule="auto"/>
        <w:jc w:val="both"/>
      </w:pPr>
      <w:hyperlink r:id="rId31" w:history="1">
        <w:r w:rsidR="003A366E" w:rsidRPr="00F949FB">
          <w:rPr>
            <w:rStyle w:val="Hipervnculo"/>
          </w:rPr>
          <w:t>http://10.10.25.196:8080/bonita</w:t>
        </w:r>
      </w:hyperlink>
      <w:r w:rsidR="003A366E">
        <w:t xml:space="preserve"> </w:t>
      </w:r>
    </w:p>
    <w:p w:rsidR="003A366E" w:rsidRDefault="003A366E" w:rsidP="003A366E">
      <w:pPr>
        <w:pStyle w:val="Prrafodelista"/>
        <w:numPr>
          <w:ilvl w:val="0"/>
          <w:numId w:val="29"/>
        </w:numPr>
        <w:spacing w:after="160" w:line="259" w:lineRule="auto"/>
        <w:jc w:val="both"/>
      </w:pPr>
      <w:r>
        <w:t>Servicio web de integración con Maestro de Activos:</w:t>
      </w:r>
    </w:p>
    <w:p w:rsidR="003A366E" w:rsidRDefault="009C79FF" w:rsidP="003A366E">
      <w:pPr>
        <w:pStyle w:val="Prrafodelista"/>
        <w:numPr>
          <w:ilvl w:val="1"/>
          <w:numId w:val="29"/>
        </w:numPr>
        <w:spacing w:after="160" w:line="259" w:lineRule="auto"/>
        <w:jc w:val="both"/>
      </w:pPr>
      <w:hyperlink r:id="rId32" w:history="1">
        <w:r w:rsidR="003A366E" w:rsidRPr="00F949FB">
          <w:rPr>
            <w:rStyle w:val="Hipervnculo"/>
          </w:rPr>
          <w:t>http://10.10.25.196:8080/WSMaestroActivos/wsdl/ws.wsdl</w:t>
        </w:r>
      </w:hyperlink>
      <w:r w:rsidR="003A366E">
        <w:t xml:space="preserve"> </w:t>
      </w:r>
    </w:p>
    <w:p w:rsidR="003A366E" w:rsidRDefault="003A366E" w:rsidP="003A366E">
      <w:pPr>
        <w:pStyle w:val="Prrafodelista"/>
        <w:numPr>
          <w:ilvl w:val="0"/>
          <w:numId w:val="29"/>
        </w:numPr>
        <w:spacing w:after="160" w:line="259" w:lineRule="auto"/>
        <w:jc w:val="both"/>
      </w:pPr>
      <w:r>
        <w:t>Servicio web de integración con Maestro de intervinientes:</w:t>
      </w:r>
    </w:p>
    <w:p w:rsidR="003A366E" w:rsidRDefault="009C79FF" w:rsidP="003A366E">
      <w:pPr>
        <w:pStyle w:val="Prrafodelista"/>
        <w:numPr>
          <w:ilvl w:val="1"/>
          <w:numId w:val="29"/>
        </w:numPr>
        <w:spacing w:after="160" w:line="259" w:lineRule="auto"/>
        <w:jc w:val="both"/>
      </w:pPr>
      <w:hyperlink r:id="rId33" w:history="1">
        <w:r w:rsidR="003A366E" w:rsidRPr="00F949FB">
          <w:rPr>
            <w:rStyle w:val="Hipervnculo"/>
          </w:rPr>
          <w:t>http://10.10.25.196:8080/WSMaestroIntervinientes/wsdl/ws.wsdl</w:t>
        </w:r>
      </w:hyperlink>
    </w:p>
    <w:p w:rsidR="003A366E" w:rsidRDefault="003A366E" w:rsidP="003A366E">
      <w:pPr>
        <w:pStyle w:val="Prrafodelista"/>
        <w:numPr>
          <w:ilvl w:val="0"/>
          <w:numId w:val="29"/>
        </w:numPr>
        <w:spacing w:after="160" w:line="259" w:lineRule="auto"/>
        <w:jc w:val="both"/>
      </w:pPr>
      <w:r>
        <w:t>Servicio web de integración con la plataforma Bonita BPM:</w:t>
      </w:r>
    </w:p>
    <w:p w:rsidR="003A366E" w:rsidRDefault="009C79FF" w:rsidP="003A366E">
      <w:pPr>
        <w:pStyle w:val="Prrafodelista"/>
        <w:numPr>
          <w:ilvl w:val="1"/>
          <w:numId w:val="29"/>
        </w:numPr>
        <w:spacing w:after="160" w:line="259" w:lineRule="auto"/>
        <w:jc w:val="both"/>
      </w:pPr>
      <w:hyperlink r:id="rId34" w:history="1">
        <w:r w:rsidR="003A366E" w:rsidRPr="00F949FB">
          <w:rPr>
            <w:rStyle w:val="Hipervnculo"/>
          </w:rPr>
          <w:t>http://10.10.25.196:8080/WSIntegracionSOA/wsdl/ws.wsdl</w:t>
        </w:r>
      </w:hyperlink>
      <w:r w:rsidR="003A366E">
        <w:t xml:space="preserve"> </w:t>
      </w:r>
    </w:p>
    <w:p w:rsidR="003A366E" w:rsidRDefault="003A366E" w:rsidP="003A366E">
      <w:pPr>
        <w:pStyle w:val="Prrafodelista"/>
        <w:numPr>
          <w:ilvl w:val="0"/>
          <w:numId w:val="29"/>
        </w:numPr>
        <w:spacing w:after="160" w:line="259" w:lineRule="auto"/>
        <w:jc w:val="both"/>
      </w:pPr>
      <w:r>
        <w:t>Servicio web de consulta:</w:t>
      </w:r>
    </w:p>
    <w:p w:rsidR="003A366E" w:rsidRDefault="009C79FF" w:rsidP="003A366E">
      <w:pPr>
        <w:pStyle w:val="Prrafodelista"/>
        <w:numPr>
          <w:ilvl w:val="1"/>
          <w:numId w:val="29"/>
        </w:numPr>
        <w:spacing w:after="160" w:line="259" w:lineRule="auto"/>
        <w:jc w:val="both"/>
      </w:pPr>
      <w:hyperlink r:id="rId35" w:history="1">
        <w:r w:rsidR="003A366E" w:rsidRPr="00F949FB">
          <w:rPr>
            <w:rStyle w:val="Hipervnculo"/>
          </w:rPr>
          <w:t>http://10.10.25.196:8080/WSConsulta/wsdl/ws.wsdl</w:t>
        </w:r>
      </w:hyperlink>
      <w:r w:rsidR="003A366E">
        <w:t xml:space="preserve"> </w:t>
      </w:r>
    </w:p>
    <w:p w:rsidR="003A366E" w:rsidRDefault="003A366E" w:rsidP="003A366E">
      <w:r>
        <w:lastRenderedPageBreak/>
        <w:t>Entorno de Producción</w:t>
      </w:r>
    </w:p>
    <w:p w:rsidR="003A366E" w:rsidRDefault="003A366E" w:rsidP="003A366E">
      <w:pPr>
        <w:pStyle w:val="Prrafodelista"/>
        <w:numPr>
          <w:ilvl w:val="0"/>
          <w:numId w:val="29"/>
        </w:numPr>
        <w:spacing w:after="160" w:line="259" w:lineRule="auto"/>
        <w:jc w:val="both"/>
      </w:pPr>
      <w:r>
        <w:t>Portal de administración del Bonita BPM:</w:t>
      </w:r>
    </w:p>
    <w:p w:rsidR="003A366E" w:rsidRDefault="009C79FF" w:rsidP="003A366E">
      <w:pPr>
        <w:pStyle w:val="Prrafodelista"/>
        <w:numPr>
          <w:ilvl w:val="1"/>
          <w:numId w:val="29"/>
        </w:numPr>
        <w:spacing w:after="160" w:line="259" w:lineRule="auto"/>
        <w:jc w:val="both"/>
      </w:pPr>
      <w:hyperlink r:id="rId36" w:history="1">
        <w:r w:rsidR="003A366E" w:rsidRPr="00F949FB">
          <w:rPr>
            <w:rStyle w:val="Hipervnculo"/>
          </w:rPr>
          <w:t>http://</w:t>
        </w:r>
        <w:r w:rsidR="003A366E" w:rsidRPr="00631341">
          <w:t xml:space="preserve"> </w:t>
        </w:r>
        <w:r w:rsidR="003A366E" w:rsidRPr="00631341">
          <w:rPr>
            <w:rStyle w:val="Hipervnculo"/>
          </w:rPr>
          <w:t>10.10.14.25</w:t>
        </w:r>
        <w:r w:rsidR="003A366E" w:rsidRPr="00F949FB">
          <w:rPr>
            <w:rStyle w:val="Hipervnculo"/>
          </w:rPr>
          <w:t>:8080/bonita</w:t>
        </w:r>
      </w:hyperlink>
      <w:r w:rsidR="003A366E">
        <w:t xml:space="preserve"> </w:t>
      </w:r>
    </w:p>
    <w:p w:rsidR="003A366E" w:rsidRDefault="003A366E" w:rsidP="003A366E">
      <w:pPr>
        <w:pStyle w:val="Prrafodelista"/>
        <w:numPr>
          <w:ilvl w:val="0"/>
          <w:numId w:val="29"/>
        </w:numPr>
        <w:spacing w:after="160" w:line="259" w:lineRule="auto"/>
        <w:jc w:val="both"/>
      </w:pPr>
      <w:r>
        <w:t>Servicio web de integración con Maestro de Activos:</w:t>
      </w:r>
    </w:p>
    <w:p w:rsidR="003A366E" w:rsidRDefault="009C79FF" w:rsidP="003A366E">
      <w:pPr>
        <w:pStyle w:val="Prrafodelista"/>
        <w:numPr>
          <w:ilvl w:val="1"/>
          <w:numId w:val="29"/>
        </w:numPr>
        <w:spacing w:after="160" w:line="259" w:lineRule="auto"/>
        <w:jc w:val="both"/>
      </w:pPr>
      <w:hyperlink r:id="rId37" w:history="1">
        <w:r w:rsidR="003A366E" w:rsidRPr="00F949FB">
          <w:rPr>
            <w:rStyle w:val="Hipervnculo"/>
          </w:rPr>
          <w:t>http://</w:t>
        </w:r>
        <w:r w:rsidR="003A366E" w:rsidRPr="00631341">
          <w:t xml:space="preserve"> </w:t>
        </w:r>
        <w:r w:rsidR="003A366E" w:rsidRPr="00631341">
          <w:rPr>
            <w:rStyle w:val="Hipervnculo"/>
          </w:rPr>
          <w:t>10.10.14.25</w:t>
        </w:r>
        <w:r w:rsidR="003A366E" w:rsidRPr="00F949FB">
          <w:rPr>
            <w:rStyle w:val="Hipervnculo"/>
          </w:rPr>
          <w:t>:8080/</w:t>
        </w:r>
        <w:proofErr w:type="spellStart"/>
        <w:r w:rsidR="003A366E" w:rsidRPr="00F949FB">
          <w:rPr>
            <w:rStyle w:val="Hipervnculo"/>
          </w:rPr>
          <w:t>WSMaestroActivos</w:t>
        </w:r>
        <w:proofErr w:type="spellEnd"/>
        <w:r w:rsidR="003A366E" w:rsidRPr="00F949FB">
          <w:rPr>
            <w:rStyle w:val="Hipervnculo"/>
          </w:rPr>
          <w:t>/</w:t>
        </w:r>
        <w:proofErr w:type="spellStart"/>
        <w:r w:rsidR="003A366E" w:rsidRPr="00F949FB">
          <w:rPr>
            <w:rStyle w:val="Hipervnculo"/>
          </w:rPr>
          <w:t>wsdl</w:t>
        </w:r>
        <w:proofErr w:type="spellEnd"/>
        <w:r w:rsidR="003A366E" w:rsidRPr="00F949FB">
          <w:rPr>
            <w:rStyle w:val="Hipervnculo"/>
          </w:rPr>
          <w:t>/</w:t>
        </w:r>
        <w:proofErr w:type="spellStart"/>
        <w:r w:rsidR="003A366E" w:rsidRPr="00F949FB">
          <w:rPr>
            <w:rStyle w:val="Hipervnculo"/>
          </w:rPr>
          <w:t>ws.wsdl</w:t>
        </w:r>
        <w:proofErr w:type="spellEnd"/>
      </w:hyperlink>
      <w:r w:rsidR="003A366E">
        <w:t xml:space="preserve"> </w:t>
      </w:r>
    </w:p>
    <w:p w:rsidR="003A366E" w:rsidRDefault="003A366E" w:rsidP="003A366E">
      <w:pPr>
        <w:pStyle w:val="Prrafodelista"/>
        <w:numPr>
          <w:ilvl w:val="0"/>
          <w:numId w:val="29"/>
        </w:numPr>
        <w:spacing w:after="160" w:line="259" w:lineRule="auto"/>
        <w:jc w:val="both"/>
      </w:pPr>
      <w:r>
        <w:t>Servicio web de integración con Maestro de intervinientes:</w:t>
      </w:r>
    </w:p>
    <w:p w:rsidR="003A366E" w:rsidRDefault="009C79FF" w:rsidP="003A366E">
      <w:pPr>
        <w:pStyle w:val="Prrafodelista"/>
        <w:numPr>
          <w:ilvl w:val="1"/>
          <w:numId w:val="29"/>
        </w:numPr>
        <w:spacing w:after="160" w:line="259" w:lineRule="auto"/>
        <w:jc w:val="both"/>
      </w:pPr>
      <w:hyperlink r:id="rId38" w:history="1">
        <w:r w:rsidR="003A366E" w:rsidRPr="00F949FB">
          <w:rPr>
            <w:rStyle w:val="Hipervnculo"/>
          </w:rPr>
          <w:t>http://10.10.14.25:8080/WSMaestroIntervinientes/wsdl/ws.wsdl</w:t>
        </w:r>
      </w:hyperlink>
    </w:p>
    <w:p w:rsidR="003A366E" w:rsidRDefault="003A366E" w:rsidP="003A366E">
      <w:pPr>
        <w:pStyle w:val="Prrafodelista"/>
        <w:numPr>
          <w:ilvl w:val="0"/>
          <w:numId w:val="29"/>
        </w:numPr>
        <w:spacing w:after="160" w:line="259" w:lineRule="auto"/>
        <w:jc w:val="both"/>
      </w:pPr>
      <w:r>
        <w:t>Servicio web de integración con la plataforma Bonita BPM:</w:t>
      </w:r>
    </w:p>
    <w:p w:rsidR="003A366E" w:rsidRDefault="009C79FF" w:rsidP="003A366E">
      <w:pPr>
        <w:pStyle w:val="Prrafodelista"/>
        <w:numPr>
          <w:ilvl w:val="1"/>
          <w:numId w:val="29"/>
        </w:numPr>
        <w:spacing w:after="160" w:line="259" w:lineRule="auto"/>
        <w:jc w:val="both"/>
      </w:pPr>
      <w:hyperlink r:id="rId39" w:history="1">
        <w:r w:rsidR="003A366E" w:rsidRPr="00F949FB">
          <w:rPr>
            <w:rStyle w:val="Hipervnculo"/>
          </w:rPr>
          <w:t>http://</w:t>
        </w:r>
        <w:r w:rsidR="003A366E" w:rsidRPr="00631341">
          <w:t xml:space="preserve"> </w:t>
        </w:r>
        <w:r w:rsidR="003A366E" w:rsidRPr="00631341">
          <w:rPr>
            <w:rStyle w:val="Hipervnculo"/>
          </w:rPr>
          <w:t>10.10.14.25</w:t>
        </w:r>
        <w:r w:rsidR="003A366E" w:rsidRPr="00F949FB">
          <w:rPr>
            <w:rStyle w:val="Hipervnculo"/>
          </w:rPr>
          <w:t>:8080/</w:t>
        </w:r>
        <w:proofErr w:type="spellStart"/>
        <w:r w:rsidR="003A366E" w:rsidRPr="00F949FB">
          <w:rPr>
            <w:rStyle w:val="Hipervnculo"/>
          </w:rPr>
          <w:t>WSIntegracionSOA</w:t>
        </w:r>
        <w:proofErr w:type="spellEnd"/>
        <w:r w:rsidR="003A366E" w:rsidRPr="00F949FB">
          <w:rPr>
            <w:rStyle w:val="Hipervnculo"/>
          </w:rPr>
          <w:t>/</w:t>
        </w:r>
        <w:proofErr w:type="spellStart"/>
        <w:r w:rsidR="003A366E" w:rsidRPr="00F949FB">
          <w:rPr>
            <w:rStyle w:val="Hipervnculo"/>
          </w:rPr>
          <w:t>wsdl</w:t>
        </w:r>
        <w:proofErr w:type="spellEnd"/>
        <w:r w:rsidR="003A366E" w:rsidRPr="00F949FB">
          <w:rPr>
            <w:rStyle w:val="Hipervnculo"/>
          </w:rPr>
          <w:t>/</w:t>
        </w:r>
        <w:proofErr w:type="spellStart"/>
        <w:r w:rsidR="003A366E" w:rsidRPr="00F949FB">
          <w:rPr>
            <w:rStyle w:val="Hipervnculo"/>
          </w:rPr>
          <w:t>ws.wsdl</w:t>
        </w:r>
        <w:proofErr w:type="spellEnd"/>
      </w:hyperlink>
      <w:r w:rsidR="003A366E">
        <w:t xml:space="preserve"> </w:t>
      </w:r>
    </w:p>
    <w:p w:rsidR="003A366E" w:rsidRDefault="003A366E" w:rsidP="003A366E">
      <w:pPr>
        <w:pStyle w:val="Prrafodelista"/>
        <w:numPr>
          <w:ilvl w:val="0"/>
          <w:numId w:val="29"/>
        </w:numPr>
        <w:spacing w:after="160" w:line="259" w:lineRule="auto"/>
        <w:jc w:val="both"/>
      </w:pPr>
      <w:r>
        <w:t>Servicio web de consulta:</w:t>
      </w:r>
    </w:p>
    <w:p w:rsidR="003A366E" w:rsidRDefault="009C79FF" w:rsidP="003A366E">
      <w:pPr>
        <w:pStyle w:val="Prrafodelista"/>
        <w:numPr>
          <w:ilvl w:val="1"/>
          <w:numId w:val="29"/>
        </w:numPr>
        <w:spacing w:after="160" w:line="259" w:lineRule="auto"/>
        <w:jc w:val="both"/>
      </w:pPr>
      <w:hyperlink w:history="1">
        <w:r w:rsidR="003A366E" w:rsidRPr="00F949FB">
          <w:rPr>
            <w:rStyle w:val="Hipervnculo"/>
          </w:rPr>
          <w:t>http:// 10.10.14.25:8080/</w:t>
        </w:r>
        <w:proofErr w:type="spellStart"/>
        <w:r w:rsidR="003A366E" w:rsidRPr="00F949FB">
          <w:rPr>
            <w:rStyle w:val="Hipervnculo"/>
          </w:rPr>
          <w:t>WSConsulta</w:t>
        </w:r>
        <w:proofErr w:type="spellEnd"/>
        <w:r w:rsidR="003A366E" w:rsidRPr="00F949FB">
          <w:rPr>
            <w:rStyle w:val="Hipervnculo"/>
          </w:rPr>
          <w:t>/</w:t>
        </w:r>
        <w:proofErr w:type="spellStart"/>
        <w:r w:rsidR="003A366E" w:rsidRPr="00F949FB">
          <w:rPr>
            <w:rStyle w:val="Hipervnculo"/>
          </w:rPr>
          <w:t>wsdl</w:t>
        </w:r>
        <w:proofErr w:type="spellEnd"/>
        <w:r w:rsidR="003A366E" w:rsidRPr="00F949FB">
          <w:rPr>
            <w:rStyle w:val="Hipervnculo"/>
          </w:rPr>
          <w:t>/</w:t>
        </w:r>
        <w:proofErr w:type="spellStart"/>
        <w:r w:rsidR="003A366E" w:rsidRPr="00F949FB">
          <w:rPr>
            <w:rStyle w:val="Hipervnculo"/>
          </w:rPr>
          <w:t>ws.wsdl</w:t>
        </w:r>
        <w:proofErr w:type="spellEnd"/>
      </w:hyperlink>
      <w:r w:rsidR="003A366E">
        <w:t xml:space="preserve"> </w:t>
      </w:r>
    </w:p>
    <w:p w:rsidR="003A366E" w:rsidRDefault="003A366E" w:rsidP="003A366E">
      <w:proofErr w:type="spellStart"/>
      <w:r>
        <w:t>Datasource</w:t>
      </w:r>
      <w:proofErr w:type="spellEnd"/>
      <w:r>
        <w:t xml:space="preserve"> utilizado para el acceso al esquema de base de datos SQL Server del Maestro de Activos:</w:t>
      </w:r>
    </w:p>
    <w:p w:rsidR="003A366E" w:rsidRDefault="003A366E" w:rsidP="003A366E">
      <w:pPr>
        <w:pStyle w:val="Prrafodelista"/>
        <w:numPr>
          <w:ilvl w:val="0"/>
          <w:numId w:val="30"/>
        </w:numPr>
        <w:spacing w:after="160" w:line="259" w:lineRule="auto"/>
        <w:ind w:left="1440"/>
        <w:jc w:val="both"/>
      </w:pPr>
      <w:r>
        <w:t>Entorno de Preproducción:</w:t>
      </w:r>
    </w:p>
    <w:p w:rsidR="00747D5F" w:rsidRDefault="003A366E" w:rsidP="003A366E">
      <w:pPr>
        <w:pStyle w:val="Prrafodelista"/>
        <w:numPr>
          <w:ilvl w:val="1"/>
          <w:numId w:val="30"/>
        </w:numPr>
        <w:spacing w:after="160" w:line="259" w:lineRule="auto"/>
        <w:ind w:left="2160"/>
        <w:jc w:val="both"/>
      </w:pPr>
      <w:r>
        <w:t xml:space="preserve">Cadena de conexión: </w:t>
      </w:r>
    </w:p>
    <w:p w:rsidR="003A366E" w:rsidRDefault="003A366E" w:rsidP="00747D5F">
      <w:pPr>
        <w:pStyle w:val="Prrafodelista"/>
        <w:spacing w:after="160" w:line="259" w:lineRule="auto"/>
        <w:ind w:left="2160"/>
        <w:jc w:val="both"/>
      </w:pPr>
      <w:proofErr w:type="spellStart"/>
      <w:proofErr w:type="gramStart"/>
      <w:r w:rsidRPr="00631341">
        <w:t>jdbc:sqlserver</w:t>
      </w:r>
      <w:proofErr w:type="spellEnd"/>
      <w:r w:rsidRPr="00631341">
        <w:t>://10.10.25.163:1433;DatabaseName=HRE_DWH_ODS</w:t>
      </w:r>
      <w:proofErr w:type="gramEnd"/>
    </w:p>
    <w:p w:rsidR="003A366E" w:rsidRDefault="003A366E" w:rsidP="003A366E">
      <w:pPr>
        <w:pStyle w:val="Prrafodelista"/>
        <w:numPr>
          <w:ilvl w:val="1"/>
          <w:numId w:val="30"/>
        </w:numPr>
        <w:spacing w:after="160" w:line="259" w:lineRule="auto"/>
        <w:ind w:left="2160"/>
        <w:jc w:val="both"/>
      </w:pPr>
      <w:r>
        <w:t xml:space="preserve">Usuario de acceso a BBDD: </w:t>
      </w:r>
      <w:r w:rsidRPr="00631341">
        <w:t>BPMMA</w:t>
      </w:r>
    </w:p>
    <w:p w:rsidR="003A366E" w:rsidRDefault="003A366E" w:rsidP="003A366E">
      <w:pPr>
        <w:pStyle w:val="Prrafodelista"/>
        <w:numPr>
          <w:ilvl w:val="0"/>
          <w:numId w:val="30"/>
        </w:numPr>
        <w:spacing w:after="160" w:line="259" w:lineRule="auto"/>
        <w:ind w:left="1440"/>
        <w:jc w:val="both"/>
      </w:pPr>
      <w:r>
        <w:t>Entorno de Producción:</w:t>
      </w:r>
    </w:p>
    <w:p w:rsidR="00747D5F" w:rsidRDefault="003A366E" w:rsidP="003A366E">
      <w:pPr>
        <w:pStyle w:val="Prrafodelista"/>
        <w:numPr>
          <w:ilvl w:val="1"/>
          <w:numId w:val="30"/>
        </w:numPr>
        <w:spacing w:after="160" w:line="259" w:lineRule="auto"/>
        <w:ind w:left="2160"/>
        <w:jc w:val="both"/>
      </w:pPr>
      <w:r>
        <w:t xml:space="preserve">Cadena de conexión: </w:t>
      </w:r>
    </w:p>
    <w:p w:rsidR="003A366E" w:rsidRDefault="003A366E" w:rsidP="00747D5F">
      <w:pPr>
        <w:pStyle w:val="Prrafodelista"/>
        <w:spacing w:after="160" w:line="259" w:lineRule="auto"/>
        <w:ind w:left="2160"/>
        <w:jc w:val="both"/>
      </w:pPr>
      <w:proofErr w:type="spellStart"/>
      <w:proofErr w:type="gramStart"/>
      <w:r>
        <w:t>jdbc:sqlserver</w:t>
      </w:r>
      <w:proofErr w:type="spellEnd"/>
      <w:r>
        <w:t>://10.10.24.232</w:t>
      </w:r>
      <w:r w:rsidRPr="00631341">
        <w:t>:1433;DatabaseName=HRE_DWH_ODS</w:t>
      </w:r>
      <w:proofErr w:type="gramEnd"/>
    </w:p>
    <w:p w:rsidR="003A366E" w:rsidRDefault="003A366E" w:rsidP="003A366E">
      <w:pPr>
        <w:pStyle w:val="Prrafodelista"/>
        <w:numPr>
          <w:ilvl w:val="1"/>
          <w:numId w:val="30"/>
        </w:numPr>
        <w:spacing w:after="160" w:line="259" w:lineRule="auto"/>
        <w:ind w:left="2160"/>
        <w:jc w:val="both"/>
      </w:pPr>
      <w:r>
        <w:t xml:space="preserve">Usuario de acceso a BBDD: </w:t>
      </w:r>
      <w:r w:rsidRPr="00631341">
        <w:t>BPMMA</w:t>
      </w:r>
    </w:p>
    <w:p w:rsidR="003A366E" w:rsidRDefault="003A366E" w:rsidP="003A366E">
      <w:pPr>
        <w:pStyle w:val="Prrafodelista"/>
        <w:ind w:left="1440"/>
      </w:pPr>
    </w:p>
    <w:p w:rsidR="003A366E" w:rsidRPr="00CD0893" w:rsidRDefault="003A366E" w:rsidP="00CD0893">
      <w:pPr>
        <w:rPr>
          <w:noProof/>
          <w:lang w:eastAsia="es-ES"/>
        </w:rPr>
      </w:pPr>
    </w:p>
    <w:sectPr w:rsidR="003A366E" w:rsidRPr="00CD0893" w:rsidSect="00352AB5">
      <w:pgSz w:w="11906" w:h="16838"/>
      <w:pgMar w:top="1417" w:right="1701" w:bottom="1417" w:left="1701" w:header="708" w:footer="2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9FF" w:rsidRDefault="009C79FF" w:rsidP="00FE3E55">
      <w:pPr>
        <w:spacing w:after="0" w:line="240" w:lineRule="auto"/>
      </w:pPr>
      <w:r>
        <w:separator/>
      </w:r>
    </w:p>
  </w:endnote>
  <w:endnote w:type="continuationSeparator" w:id="0">
    <w:p w:rsidR="009C79FF" w:rsidRDefault="009C79FF" w:rsidP="00FE3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09A" w:rsidRDefault="006D409A">
    <w:pPr>
      <w:pStyle w:val="Normal8Car"/>
      <w:spacing w:before="0" w:after="0"/>
    </w:pPr>
  </w:p>
  <w:tbl>
    <w:tblPr>
      <w:tblW w:w="9610" w:type="dxa"/>
      <w:jc w:val="center"/>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9610"/>
    </w:tblGrid>
    <w:tr w:rsidR="006D409A" w:rsidTr="00352AB5">
      <w:trPr>
        <w:cantSplit/>
        <w:trHeight w:val="315"/>
        <w:jc w:val="center"/>
      </w:trPr>
      <w:tc>
        <w:tcPr>
          <w:tcW w:w="9610" w:type="dxa"/>
          <w:tcBorders>
            <w:top w:val="single" w:sz="8" w:space="0" w:color="011A33"/>
            <w:left w:val="single" w:sz="8" w:space="0" w:color="011A33"/>
            <w:bottom w:val="single" w:sz="8" w:space="0" w:color="011A33"/>
            <w:right w:val="single" w:sz="8" w:space="0" w:color="011A33"/>
          </w:tcBorders>
          <w:tcMar>
            <w:left w:w="85" w:type="dxa"/>
            <w:right w:w="85" w:type="dxa"/>
          </w:tcMar>
        </w:tcPr>
        <w:p w:rsidR="006D409A" w:rsidRPr="00316757" w:rsidRDefault="006D409A" w:rsidP="008339C5">
          <w:pPr>
            <w:pStyle w:val="Titulonormal8derecha"/>
            <w:jc w:val="center"/>
            <w:rPr>
              <w:noProof w:val="0"/>
              <w:color w:val="002060"/>
              <w:kern w:val="28"/>
            </w:rPr>
          </w:pPr>
          <w:r w:rsidRPr="00316757">
            <w:rPr>
              <w:noProof w:val="0"/>
              <w:color w:val="002060"/>
              <w:kern w:val="28"/>
            </w:rPr>
            <w:t>INFORMACIÓN ESTRICTAMENTE CONFIDENCIAL.</w:t>
          </w:r>
          <w:r>
            <w:rPr>
              <w:noProof w:val="0"/>
              <w:color w:val="002060"/>
              <w:kern w:val="28"/>
            </w:rPr>
            <w:t xml:space="preserve"> </w:t>
          </w:r>
          <w:r w:rsidRPr="00316757">
            <w:rPr>
              <w:noProof w:val="0"/>
              <w:color w:val="002060"/>
              <w:kern w:val="28"/>
            </w:rPr>
            <w:t xml:space="preserve"> Prohibida su copia o divulgación bajo ningún concepto</w:t>
          </w:r>
        </w:p>
      </w:tc>
    </w:tr>
    <w:tr w:rsidR="006D409A" w:rsidTr="00352AB5">
      <w:trPr>
        <w:cantSplit/>
        <w:trHeight w:val="227"/>
        <w:jc w:val="center"/>
      </w:trPr>
      <w:tc>
        <w:tcPr>
          <w:tcW w:w="9610" w:type="dxa"/>
          <w:tcBorders>
            <w:top w:val="single" w:sz="8" w:space="0" w:color="011A33"/>
            <w:left w:val="nil"/>
            <w:bottom w:val="nil"/>
            <w:right w:val="nil"/>
          </w:tcBorders>
          <w:tcMar>
            <w:left w:w="85" w:type="dxa"/>
            <w:right w:w="85" w:type="dxa"/>
          </w:tcMar>
          <w:vAlign w:val="center"/>
        </w:tcPr>
        <w:p w:rsidR="006D409A" w:rsidRPr="00C42FAD" w:rsidRDefault="006D409A" w:rsidP="008339C5">
          <w:pPr>
            <w:pStyle w:val="Normal8Car"/>
            <w:spacing w:before="0" w:after="0"/>
            <w:jc w:val="center"/>
            <w:rPr>
              <w:rFonts w:cs="Times New Roman"/>
              <w:iCs w:val="0"/>
              <w:noProof w:val="0"/>
              <w:color w:val="003399"/>
              <w:kern w:val="28"/>
            </w:rPr>
          </w:pPr>
        </w:p>
      </w:tc>
    </w:tr>
  </w:tbl>
  <w:p w:rsidR="006D409A" w:rsidRDefault="006D409A" w:rsidP="00352AB5">
    <w:pPr>
      <w:pStyle w:val="Normal8C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09A" w:rsidRPr="00352AB5" w:rsidRDefault="006D409A" w:rsidP="00352AB5">
    <w:pPr>
      <w:pStyle w:val="Normal8naranja"/>
      <w:jc w:val="left"/>
      <w:rPr>
        <w:rFonts w:cs="Times New Roman"/>
        <w:iCs w:val="0"/>
        <w:noProof w:val="0"/>
        <w:color w:val="002060"/>
        <w:kern w:val="28"/>
      </w:rPr>
    </w:pPr>
    <w:r w:rsidRPr="00316757">
      <w:rPr>
        <w:rFonts w:cs="Times New Roman"/>
        <w:iCs w:val="0"/>
        <w:noProof w:val="0"/>
        <w:color w:val="002060"/>
        <w:kern w:val="28"/>
      </w:rPr>
      <w:t>La información incluida en este documento es estrictamente confidencial, puede estar legalmente protegida y solo va dirigida a su destinatario. Cualquier copia, divulgación, corrección o cualquier acción tomada en base a su contenido, sin previa autorización, está terminantemente prohibida.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9FF" w:rsidRDefault="009C79FF" w:rsidP="00FE3E55">
      <w:pPr>
        <w:spacing w:after="0" w:line="240" w:lineRule="auto"/>
      </w:pPr>
      <w:r>
        <w:separator/>
      </w:r>
    </w:p>
  </w:footnote>
  <w:footnote w:type="continuationSeparator" w:id="0">
    <w:p w:rsidR="009C79FF" w:rsidRDefault="009C79FF" w:rsidP="00FE3E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163" w:type="dxa"/>
      <w:jc w:val="center"/>
      <w:tblBorders>
        <w:top w:val="single" w:sz="8" w:space="0" w:color="011A33"/>
        <w:left w:val="single" w:sz="8" w:space="0" w:color="011A33"/>
        <w:bottom w:val="single" w:sz="8" w:space="0" w:color="011A33"/>
        <w:right w:val="single" w:sz="8" w:space="0" w:color="011A33"/>
        <w:insideH w:val="single" w:sz="8" w:space="0" w:color="011A33"/>
        <w:insideV w:val="single" w:sz="8" w:space="0" w:color="011A33"/>
      </w:tblBorders>
      <w:tblLayout w:type="fixed"/>
      <w:tblCellMar>
        <w:left w:w="28" w:type="dxa"/>
        <w:right w:w="28" w:type="dxa"/>
      </w:tblCellMar>
      <w:tblLook w:val="0000" w:firstRow="0" w:lastRow="0" w:firstColumn="0" w:lastColumn="0" w:noHBand="0" w:noVBand="0"/>
    </w:tblPr>
    <w:tblGrid>
      <w:gridCol w:w="1424"/>
      <w:gridCol w:w="2864"/>
      <w:gridCol w:w="1134"/>
      <w:gridCol w:w="1985"/>
      <w:gridCol w:w="1756"/>
    </w:tblGrid>
    <w:tr w:rsidR="006D409A" w:rsidTr="00FE3E55">
      <w:trPr>
        <w:cantSplit/>
        <w:jc w:val="center"/>
      </w:trPr>
      <w:tc>
        <w:tcPr>
          <w:tcW w:w="1424" w:type="dxa"/>
          <w:vMerge w:val="restart"/>
          <w:tcMar>
            <w:left w:w="28" w:type="dxa"/>
          </w:tcMar>
          <w:vAlign w:val="center"/>
        </w:tcPr>
        <w:p w:rsidR="006D409A" w:rsidRDefault="006D409A" w:rsidP="008339C5">
          <w:pPr>
            <w:pStyle w:val="Ilustracin"/>
            <w:ind w:left="-57"/>
            <w:rPr>
              <w:rFonts w:ascii="Verdana" w:hAnsi="Verdana"/>
              <w:lang w:val="es-ES_tradnl"/>
            </w:rPr>
          </w:pPr>
          <w:r w:rsidRPr="00CB0AE2">
            <w:rPr>
              <w:rFonts w:ascii="Verdana" w:hAnsi="Verdana"/>
              <w:noProof/>
            </w:rPr>
            <w:drawing>
              <wp:inline distT="0" distB="0" distL="0" distR="0" wp14:anchorId="694592CE" wp14:editId="2D1DD08A">
                <wp:extent cx="629392" cy="641268"/>
                <wp:effectExtent l="0" t="0" r="0" b="6985"/>
                <wp:docPr id="6" name="Imagen 6"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rotWithShape="1">
                        <a:blip r:embed="rId1"/>
                        <a:srcRect l="24459" t="13344" r="28684" b="10335"/>
                        <a:stretch/>
                      </pic:blipFill>
                      <pic:spPr bwMode="auto">
                        <a:xfrm>
                          <a:off x="0" y="0"/>
                          <a:ext cx="629183" cy="641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64" w:type="dxa"/>
          <w:tcBorders>
            <w:bottom w:val="nil"/>
          </w:tcBorders>
          <w:tcMar>
            <w:left w:w="28" w:type="dxa"/>
          </w:tcMar>
        </w:tcPr>
        <w:p w:rsidR="006D409A" w:rsidRDefault="006D409A" w:rsidP="008339C5">
          <w:pPr>
            <w:pStyle w:val="Titulonormal8"/>
          </w:pPr>
          <w:r>
            <w:rPr>
              <w:color w:val="auto"/>
            </w:rPr>
            <w:t>Nombre del Documento:</w:t>
          </w:r>
        </w:p>
      </w:tc>
      <w:tc>
        <w:tcPr>
          <w:tcW w:w="1134" w:type="dxa"/>
          <w:tcBorders>
            <w:bottom w:val="nil"/>
          </w:tcBorders>
          <w:tcMar>
            <w:left w:w="28" w:type="dxa"/>
          </w:tcMar>
        </w:tcPr>
        <w:p w:rsidR="006D409A" w:rsidRDefault="006D409A" w:rsidP="008339C5">
          <w:pPr>
            <w:pStyle w:val="Titulonormal8"/>
          </w:pPr>
          <w:r>
            <w:t>Versión:</w:t>
          </w:r>
        </w:p>
      </w:tc>
      <w:tc>
        <w:tcPr>
          <w:tcW w:w="1985" w:type="dxa"/>
          <w:tcBorders>
            <w:bottom w:val="nil"/>
          </w:tcBorders>
          <w:tcMar>
            <w:left w:w="28" w:type="dxa"/>
          </w:tcMar>
        </w:tcPr>
        <w:p w:rsidR="006D409A" w:rsidRDefault="006D409A" w:rsidP="008339C5">
          <w:pPr>
            <w:pStyle w:val="Titulonormal8"/>
          </w:pPr>
          <w:r>
            <w:t>Fecha:</w:t>
          </w:r>
        </w:p>
      </w:tc>
      <w:tc>
        <w:tcPr>
          <w:tcW w:w="1756" w:type="dxa"/>
          <w:tcBorders>
            <w:bottom w:val="nil"/>
          </w:tcBorders>
          <w:tcMar>
            <w:left w:w="28" w:type="dxa"/>
          </w:tcMar>
        </w:tcPr>
        <w:p w:rsidR="006D409A" w:rsidRDefault="006D409A" w:rsidP="008339C5">
          <w:pPr>
            <w:pStyle w:val="Titulonormal8"/>
          </w:pPr>
          <w:r>
            <w:t>Página:</w:t>
          </w:r>
        </w:p>
      </w:tc>
    </w:tr>
    <w:tr w:rsidR="006D409A" w:rsidTr="00FE3E55">
      <w:trPr>
        <w:cantSplit/>
        <w:jc w:val="center"/>
      </w:trPr>
      <w:tc>
        <w:tcPr>
          <w:tcW w:w="1424" w:type="dxa"/>
          <w:vMerge/>
          <w:tcMar>
            <w:left w:w="28" w:type="dxa"/>
          </w:tcMar>
          <w:vAlign w:val="center"/>
        </w:tcPr>
        <w:p w:rsidR="006D409A" w:rsidRDefault="006D409A" w:rsidP="008339C5">
          <w:pPr>
            <w:pStyle w:val="Ilustracin"/>
            <w:rPr>
              <w:rFonts w:ascii="Verdana" w:hAnsi="Verdana"/>
              <w:lang w:val="es-ES_tradnl"/>
            </w:rPr>
          </w:pPr>
        </w:p>
      </w:tc>
      <w:tc>
        <w:tcPr>
          <w:tcW w:w="2864" w:type="dxa"/>
          <w:tcBorders>
            <w:top w:val="nil"/>
          </w:tcBorders>
          <w:tcMar>
            <w:left w:w="28" w:type="dxa"/>
          </w:tcMar>
        </w:tcPr>
        <w:p w:rsidR="006D409A" w:rsidRDefault="006D409A" w:rsidP="008339C5">
          <w:pPr>
            <w:pStyle w:val="Normal8CentradoCar"/>
            <w:jc w:val="left"/>
          </w:pPr>
          <w:r>
            <w:fldChar w:fldCharType="begin"/>
          </w:r>
          <w:r>
            <w:instrText xml:space="preserve"> FILENAME </w:instrText>
          </w:r>
          <w:r>
            <w:fldChar w:fldCharType="separate"/>
          </w:r>
          <w:r w:rsidR="00226BE2">
            <w:t>14. HRE_PCT_Sec_Recuperación ante Corrupción de BBDD (Restauración) del Maestro de Activos_v</w:t>
          </w:r>
          <w:r w:rsidR="000449D3">
            <w:t>3</w:t>
          </w:r>
          <w:r w:rsidR="00226BE2">
            <w:t>.00.docx</w:t>
          </w:r>
          <w:r>
            <w:fldChar w:fldCharType="end"/>
          </w:r>
        </w:p>
      </w:tc>
      <w:tc>
        <w:tcPr>
          <w:tcW w:w="1134" w:type="dxa"/>
          <w:tcBorders>
            <w:top w:val="nil"/>
          </w:tcBorders>
          <w:tcMar>
            <w:left w:w="28" w:type="dxa"/>
          </w:tcMar>
        </w:tcPr>
        <w:p w:rsidR="006D409A" w:rsidRDefault="000449D3" w:rsidP="006623AF">
          <w:pPr>
            <w:pStyle w:val="Normal8CentradoCar"/>
          </w:pPr>
          <w:r>
            <w:t>3</w:t>
          </w:r>
          <w:r w:rsidR="006D409A">
            <w:t>.</w:t>
          </w:r>
          <w:r w:rsidR="006623AF">
            <w:t>0</w:t>
          </w:r>
          <w:r w:rsidR="006D409A">
            <w:t>0</w:t>
          </w:r>
        </w:p>
      </w:tc>
      <w:tc>
        <w:tcPr>
          <w:tcW w:w="1985" w:type="dxa"/>
          <w:tcBorders>
            <w:top w:val="nil"/>
          </w:tcBorders>
          <w:tcMar>
            <w:left w:w="28" w:type="dxa"/>
          </w:tcMar>
        </w:tcPr>
        <w:p w:rsidR="006D409A" w:rsidRDefault="000449D3" w:rsidP="008339C5">
          <w:pPr>
            <w:pStyle w:val="Normal8CentradoCar"/>
          </w:pPr>
          <w:r>
            <w:t>22</w:t>
          </w:r>
          <w:r w:rsidR="006D409A">
            <w:t>/0</w:t>
          </w:r>
          <w:r>
            <w:t>3</w:t>
          </w:r>
          <w:r w:rsidR="006D409A">
            <w:t>/201</w:t>
          </w:r>
          <w:r>
            <w:t>9</w:t>
          </w:r>
        </w:p>
      </w:tc>
      <w:tc>
        <w:tcPr>
          <w:tcW w:w="1756" w:type="dxa"/>
          <w:tcBorders>
            <w:top w:val="nil"/>
          </w:tcBorders>
          <w:tcMar>
            <w:left w:w="28" w:type="dxa"/>
          </w:tcMar>
        </w:tcPr>
        <w:p w:rsidR="006D409A" w:rsidRDefault="006D409A" w:rsidP="008339C5">
          <w:pPr>
            <w:pStyle w:val="Normal8CentradoCar"/>
          </w:pPr>
          <w:r>
            <w:fldChar w:fldCharType="begin"/>
          </w:r>
          <w:r>
            <w:instrText xml:space="preserve"> PAGE </w:instrText>
          </w:r>
          <w:r>
            <w:fldChar w:fldCharType="separate"/>
          </w:r>
          <w:r>
            <w:t>20</w:t>
          </w:r>
          <w:r>
            <w:fldChar w:fldCharType="end"/>
          </w:r>
          <w:r>
            <w:t xml:space="preserve"> / </w:t>
          </w:r>
          <w:fldSimple w:instr=" NUMPAGES  \* MERGEFORMAT ">
            <w:r>
              <w:t>21</w:t>
            </w:r>
          </w:fldSimple>
        </w:p>
      </w:tc>
    </w:tr>
    <w:tr w:rsidR="006D409A" w:rsidTr="00FE3E55">
      <w:trPr>
        <w:cantSplit/>
        <w:trHeight w:val="164"/>
        <w:jc w:val="center"/>
      </w:trPr>
      <w:tc>
        <w:tcPr>
          <w:tcW w:w="1424" w:type="dxa"/>
          <w:vMerge/>
          <w:tcMar>
            <w:left w:w="28" w:type="dxa"/>
          </w:tcMar>
          <w:vAlign w:val="center"/>
        </w:tcPr>
        <w:p w:rsidR="006D409A" w:rsidRDefault="006D409A" w:rsidP="008339C5">
          <w:pPr>
            <w:pStyle w:val="Ilustracin"/>
            <w:rPr>
              <w:rFonts w:ascii="Verdana" w:hAnsi="Verdana"/>
              <w:lang w:val="es-ES_tradnl"/>
            </w:rPr>
          </w:pPr>
        </w:p>
      </w:tc>
      <w:tc>
        <w:tcPr>
          <w:tcW w:w="7739" w:type="dxa"/>
          <w:gridSpan w:val="4"/>
          <w:tcBorders>
            <w:bottom w:val="nil"/>
          </w:tcBorders>
          <w:tcMar>
            <w:left w:w="28" w:type="dxa"/>
          </w:tcMar>
        </w:tcPr>
        <w:p w:rsidR="006D409A" w:rsidRDefault="006D409A" w:rsidP="008339C5">
          <w:pPr>
            <w:pStyle w:val="Titulonormal8"/>
          </w:pPr>
          <w:r>
            <w:t>Descripción:</w:t>
          </w:r>
        </w:p>
      </w:tc>
    </w:tr>
    <w:tr w:rsidR="006D409A" w:rsidTr="00FE3E55">
      <w:trPr>
        <w:cantSplit/>
        <w:trHeight w:val="112"/>
        <w:jc w:val="center"/>
      </w:trPr>
      <w:tc>
        <w:tcPr>
          <w:tcW w:w="1424" w:type="dxa"/>
          <w:vMerge/>
          <w:tcMar>
            <w:left w:w="28" w:type="dxa"/>
          </w:tcMar>
          <w:vAlign w:val="center"/>
        </w:tcPr>
        <w:p w:rsidR="006D409A" w:rsidRDefault="006D409A" w:rsidP="008339C5">
          <w:pPr>
            <w:pStyle w:val="Ilustracin"/>
            <w:rPr>
              <w:rFonts w:ascii="Verdana" w:hAnsi="Verdana"/>
              <w:lang w:val="es-ES_tradnl"/>
            </w:rPr>
          </w:pPr>
        </w:p>
      </w:tc>
      <w:tc>
        <w:tcPr>
          <w:tcW w:w="7739" w:type="dxa"/>
          <w:gridSpan w:val="4"/>
          <w:tcBorders>
            <w:top w:val="nil"/>
          </w:tcBorders>
          <w:tcMar>
            <w:left w:w="28" w:type="dxa"/>
          </w:tcMar>
        </w:tcPr>
        <w:p w:rsidR="006D409A" w:rsidRDefault="006D409A" w:rsidP="00984622">
          <w:pPr>
            <w:pStyle w:val="Normal8CentradoCar"/>
            <w:rPr>
              <w:b/>
            </w:rPr>
          </w:pPr>
          <w:r>
            <w:t xml:space="preserve">PCT. Secuencia de Recuperación ante </w:t>
          </w:r>
          <w:r w:rsidRPr="00161067">
            <w:t>Corrupción</w:t>
          </w:r>
          <w:r>
            <w:t xml:space="preserve"> </w:t>
          </w:r>
          <w:r w:rsidRPr="00161067">
            <w:t>de B</w:t>
          </w:r>
          <w:r>
            <w:t>BD</w:t>
          </w:r>
          <w:r w:rsidRPr="00161067">
            <w:t>D</w:t>
          </w:r>
          <w:r>
            <w:t xml:space="preserve"> (</w:t>
          </w:r>
          <w:r w:rsidRPr="00161067">
            <w:t>Restauración</w:t>
          </w:r>
          <w:r>
            <w:t>)</w:t>
          </w:r>
          <w:r w:rsidRPr="00161067">
            <w:t xml:space="preserve"> de</w:t>
          </w:r>
          <w:r>
            <w:t>l</w:t>
          </w:r>
          <w:r w:rsidRPr="00161067">
            <w:t xml:space="preserve"> </w:t>
          </w:r>
          <w:r>
            <w:t>Maestro de Activos</w:t>
          </w:r>
        </w:p>
      </w:tc>
    </w:tr>
  </w:tbl>
  <w:p w:rsidR="006D409A" w:rsidRDefault="006D40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0C52"/>
    <w:multiLevelType w:val="hybridMultilevel"/>
    <w:tmpl w:val="CF28E89E"/>
    <w:lvl w:ilvl="0" w:tplc="89E6B1B8">
      <w:start w:val="1"/>
      <w:numFmt w:val="bullet"/>
      <w:lvlText w:val=""/>
      <w:lvlJc w:val="left"/>
      <w:pPr>
        <w:tabs>
          <w:tab w:val="num" w:pos="720"/>
        </w:tabs>
        <w:ind w:left="720" w:hanging="360"/>
      </w:pPr>
      <w:rPr>
        <w:rFonts w:ascii="Wingdings" w:hAnsi="Wingdings" w:hint="default"/>
      </w:rPr>
    </w:lvl>
    <w:lvl w:ilvl="1" w:tplc="887C70AC">
      <w:start w:val="227"/>
      <w:numFmt w:val="bullet"/>
      <w:lvlText w:val=""/>
      <w:lvlJc w:val="left"/>
      <w:pPr>
        <w:tabs>
          <w:tab w:val="num" w:pos="1440"/>
        </w:tabs>
        <w:ind w:left="1440" w:hanging="360"/>
      </w:pPr>
      <w:rPr>
        <w:rFonts w:ascii="Wingdings" w:hAnsi="Wingdings" w:hint="default"/>
      </w:rPr>
    </w:lvl>
    <w:lvl w:ilvl="2" w:tplc="FC18C33C" w:tentative="1">
      <w:start w:val="1"/>
      <w:numFmt w:val="bullet"/>
      <w:lvlText w:val=""/>
      <w:lvlJc w:val="left"/>
      <w:pPr>
        <w:tabs>
          <w:tab w:val="num" w:pos="2160"/>
        </w:tabs>
        <w:ind w:left="2160" w:hanging="360"/>
      </w:pPr>
      <w:rPr>
        <w:rFonts w:ascii="Wingdings" w:hAnsi="Wingdings" w:hint="default"/>
      </w:rPr>
    </w:lvl>
    <w:lvl w:ilvl="3" w:tplc="65C6EA96" w:tentative="1">
      <w:start w:val="1"/>
      <w:numFmt w:val="bullet"/>
      <w:lvlText w:val=""/>
      <w:lvlJc w:val="left"/>
      <w:pPr>
        <w:tabs>
          <w:tab w:val="num" w:pos="2880"/>
        </w:tabs>
        <w:ind w:left="2880" w:hanging="360"/>
      </w:pPr>
      <w:rPr>
        <w:rFonts w:ascii="Wingdings" w:hAnsi="Wingdings" w:hint="default"/>
      </w:rPr>
    </w:lvl>
    <w:lvl w:ilvl="4" w:tplc="41B8A272" w:tentative="1">
      <w:start w:val="1"/>
      <w:numFmt w:val="bullet"/>
      <w:lvlText w:val=""/>
      <w:lvlJc w:val="left"/>
      <w:pPr>
        <w:tabs>
          <w:tab w:val="num" w:pos="3600"/>
        </w:tabs>
        <w:ind w:left="3600" w:hanging="360"/>
      </w:pPr>
      <w:rPr>
        <w:rFonts w:ascii="Wingdings" w:hAnsi="Wingdings" w:hint="default"/>
      </w:rPr>
    </w:lvl>
    <w:lvl w:ilvl="5" w:tplc="606EB308" w:tentative="1">
      <w:start w:val="1"/>
      <w:numFmt w:val="bullet"/>
      <w:lvlText w:val=""/>
      <w:lvlJc w:val="left"/>
      <w:pPr>
        <w:tabs>
          <w:tab w:val="num" w:pos="4320"/>
        </w:tabs>
        <w:ind w:left="4320" w:hanging="360"/>
      </w:pPr>
      <w:rPr>
        <w:rFonts w:ascii="Wingdings" w:hAnsi="Wingdings" w:hint="default"/>
      </w:rPr>
    </w:lvl>
    <w:lvl w:ilvl="6" w:tplc="BDE8FC62" w:tentative="1">
      <w:start w:val="1"/>
      <w:numFmt w:val="bullet"/>
      <w:lvlText w:val=""/>
      <w:lvlJc w:val="left"/>
      <w:pPr>
        <w:tabs>
          <w:tab w:val="num" w:pos="5040"/>
        </w:tabs>
        <w:ind w:left="5040" w:hanging="360"/>
      </w:pPr>
      <w:rPr>
        <w:rFonts w:ascii="Wingdings" w:hAnsi="Wingdings" w:hint="default"/>
      </w:rPr>
    </w:lvl>
    <w:lvl w:ilvl="7" w:tplc="D83886E6" w:tentative="1">
      <w:start w:val="1"/>
      <w:numFmt w:val="bullet"/>
      <w:lvlText w:val=""/>
      <w:lvlJc w:val="left"/>
      <w:pPr>
        <w:tabs>
          <w:tab w:val="num" w:pos="5760"/>
        </w:tabs>
        <w:ind w:left="5760" w:hanging="360"/>
      </w:pPr>
      <w:rPr>
        <w:rFonts w:ascii="Wingdings" w:hAnsi="Wingdings" w:hint="default"/>
      </w:rPr>
    </w:lvl>
    <w:lvl w:ilvl="8" w:tplc="9D729D2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C56DB1"/>
    <w:multiLevelType w:val="hybridMultilevel"/>
    <w:tmpl w:val="292CF0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2B6118"/>
    <w:multiLevelType w:val="hybridMultilevel"/>
    <w:tmpl w:val="67D6F4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0C7521"/>
    <w:multiLevelType w:val="hybridMultilevel"/>
    <w:tmpl w:val="92E62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DF0BB4"/>
    <w:multiLevelType w:val="hybridMultilevel"/>
    <w:tmpl w:val="54AEFD48"/>
    <w:lvl w:ilvl="0" w:tplc="3F8072AE">
      <w:start w:val="1"/>
      <w:numFmt w:val="bullet"/>
      <w:lvlText w:val=""/>
      <w:lvlJc w:val="left"/>
      <w:pPr>
        <w:tabs>
          <w:tab w:val="num" w:pos="720"/>
        </w:tabs>
        <w:ind w:left="720" w:hanging="360"/>
      </w:pPr>
      <w:rPr>
        <w:rFonts w:ascii="Wingdings" w:hAnsi="Wingdings" w:hint="default"/>
      </w:rPr>
    </w:lvl>
    <w:lvl w:ilvl="1" w:tplc="DA34ADB6">
      <w:start w:val="227"/>
      <w:numFmt w:val="bullet"/>
      <w:lvlText w:val=""/>
      <w:lvlJc w:val="left"/>
      <w:pPr>
        <w:tabs>
          <w:tab w:val="num" w:pos="1440"/>
        </w:tabs>
        <w:ind w:left="1440" w:hanging="360"/>
      </w:pPr>
      <w:rPr>
        <w:rFonts w:ascii="Wingdings" w:hAnsi="Wingdings" w:hint="default"/>
      </w:rPr>
    </w:lvl>
    <w:lvl w:ilvl="2" w:tplc="C62E4CE6" w:tentative="1">
      <w:start w:val="1"/>
      <w:numFmt w:val="bullet"/>
      <w:lvlText w:val=""/>
      <w:lvlJc w:val="left"/>
      <w:pPr>
        <w:tabs>
          <w:tab w:val="num" w:pos="2160"/>
        </w:tabs>
        <w:ind w:left="2160" w:hanging="360"/>
      </w:pPr>
      <w:rPr>
        <w:rFonts w:ascii="Wingdings" w:hAnsi="Wingdings" w:hint="default"/>
      </w:rPr>
    </w:lvl>
    <w:lvl w:ilvl="3" w:tplc="A3047422" w:tentative="1">
      <w:start w:val="1"/>
      <w:numFmt w:val="bullet"/>
      <w:lvlText w:val=""/>
      <w:lvlJc w:val="left"/>
      <w:pPr>
        <w:tabs>
          <w:tab w:val="num" w:pos="2880"/>
        </w:tabs>
        <w:ind w:left="2880" w:hanging="360"/>
      </w:pPr>
      <w:rPr>
        <w:rFonts w:ascii="Wingdings" w:hAnsi="Wingdings" w:hint="default"/>
      </w:rPr>
    </w:lvl>
    <w:lvl w:ilvl="4" w:tplc="CF8830D2" w:tentative="1">
      <w:start w:val="1"/>
      <w:numFmt w:val="bullet"/>
      <w:lvlText w:val=""/>
      <w:lvlJc w:val="left"/>
      <w:pPr>
        <w:tabs>
          <w:tab w:val="num" w:pos="3600"/>
        </w:tabs>
        <w:ind w:left="3600" w:hanging="360"/>
      </w:pPr>
      <w:rPr>
        <w:rFonts w:ascii="Wingdings" w:hAnsi="Wingdings" w:hint="default"/>
      </w:rPr>
    </w:lvl>
    <w:lvl w:ilvl="5" w:tplc="48D2F4F8" w:tentative="1">
      <w:start w:val="1"/>
      <w:numFmt w:val="bullet"/>
      <w:lvlText w:val=""/>
      <w:lvlJc w:val="left"/>
      <w:pPr>
        <w:tabs>
          <w:tab w:val="num" w:pos="4320"/>
        </w:tabs>
        <w:ind w:left="4320" w:hanging="360"/>
      </w:pPr>
      <w:rPr>
        <w:rFonts w:ascii="Wingdings" w:hAnsi="Wingdings" w:hint="default"/>
      </w:rPr>
    </w:lvl>
    <w:lvl w:ilvl="6" w:tplc="7AAC7702" w:tentative="1">
      <w:start w:val="1"/>
      <w:numFmt w:val="bullet"/>
      <w:lvlText w:val=""/>
      <w:lvlJc w:val="left"/>
      <w:pPr>
        <w:tabs>
          <w:tab w:val="num" w:pos="5040"/>
        </w:tabs>
        <w:ind w:left="5040" w:hanging="360"/>
      </w:pPr>
      <w:rPr>
        <w:rFonts w:ascii="Wingdings" w:hAnsi="Wingdings" w:hint="default"/>
      </w:rPr>
    </w:lvl>
    <w:lvl w:ilvl="7" w:tplc="1C8EF130" w:tentative="1">
      <w:start w:val="1"/>
      <w:numFmt w:val="bullet"/>
      <w:lvlText w:val=""/>
      <w:lvlJc w:val="left"/>
      <w:pPr>
        <w:tabs>
          <w:tab w:val="num" w:pos="5760"/>
        </w:tabs>
        <w:ind w:left="5760" w:hanging="360"/>
      </w:pPr>
      <w:rPr>
        <w:rFonts w:ascii="Wingdings" w:hAnsi="Wingdings" w:hint="default"/>
      </w:rPr>
    </w:lvl>
    <w:lvl w:ilvl="8" w:tplc="75E4268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F22D5"/>
    <w:multiLevelType w:val="multilevel"/>
    <w:tmpl w:val="49A0E55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97B29FA"/>
    <w:multiLevelType w:val="hybridMultilevel"/>
    <w:tmpl w:val="173CBF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E7264C"/>
    <w:multiLevelType w:val="hybridMultilevel"/>
    <w:tmpl w:val="C6B47A0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91703F"/>
    <w:multiLevelType w:val="hybridMultilevel"/>
    <w:tmpl w:val="F3F6A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4127AC"/>
    <w:multiLevelType w:val="hybridMultilevel"/>
    <w:tmpl w:val="4EACA5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AC6FAF"/>
    <w:multiLevelType w:val="hybridMultilevel"/>
    <w:tmpl w:val="4BC424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5A226C"/>
    <w:multiLevelType w:val="hybridMultilevel"/>
    <w:tmpl w:val="7B3E60FA"/>
    <w:lvl w:ilvl="0" w:tplc="70BEB74A">
      <w:start w:val="1"/>
      <w:numFmt w:val="bullet"/>
      <w:lvlText w:val=""/>
      <w:lvlJc w:val="left"/>
      <w:pPr>
        <w:tabs>
          <w:tab w:val="num" w:pos="720"/>
        </w:tabs>
        <w:ind w:left="720" w:hanging="360"/>
      </w:pPr>
      <w:rPr>
        <w:rFonts w:ascii="Symbol" w:hAnsi="Symbol" w:hint="default"/>
      </w:rPr>
    </w:lvl>
    <w:lvl w:ilvl="1" w:tplc="2D2A15C4" w:tentative="1">
      <w:start w:val="1"/>
      <w:numFmt w:val="bullet"/>
      <w:lvlText w:val="o"/>
      <w:lvlJc w:val="left"/>
      <w:pPr>
        <w:tabs>
          <w:tab w:val="num" w:pos="1440"/>
        </w:tabs>
        <w:ind w:left="1440" w:hanging="360"/>
      </w:pPr>
      <w:rPr>
        <w:rFonts w:ascii="Courier New" w:hAnsi="Courier New" w:cs="Courier New" w:hint="default"/>
      </w:rPr>
    </w:lvl>
    <w:lvl w:ilvl="2" w:tplc="69045E50" w:tentative="1">
      <w:start w:val="1"/>
      <w:numFmt w:val="bullet"/>
      <w:lvlText w:val=""/>
      <w:lvlJc w:val="left"/>
      <w:pPr>
        <w:tabs>
          <w:tab w:val="num" w:pos="2160"/>
        </w:tabs>
        <w:ind w:left="2160" w:hanging="360"/>
      </w:pPr>
      <w:rPr>
        <w:rFonts w:ascii="Wingdings" w:hAnsi="Wingdings" w:hint="default"/>
      </w:rPr>
    </w:lvl>
    <w:lvl w:ilvl="3" w:tplc="BCBE7D78" w:tentative="1">
      <w:start w:val="1"/>
      <w:numFmt w:val="bullet"/>
      <w:lvlText w:val=""/>
      <w:lvlJc w:val="left"/>
      <w:pPr>
        <w:tabs>
          <w:tab w:val="num" w:pos="2880"/>
        </w:tabs>
        <w:ind w:left="2880" w:hanging="360"/>
      </w:pPr>
      <w:rPr>
        <w:rFonts w:ascii="Symbol" w:hAnsi="Symbol" w:hint="default"/>
      </w:rPr>
    </w:lvl>
    <w:lvl w:ilvl="4" w:tplc="05AAAD04" w:tentative="1">
      <w:start w:val="1"/>
      <w:numFmt w:val="bullet"/>
      <w:lvlText w:val="o"/>
      <w:lvlJc w:val="left"/>
      <w:pPr>
        <w:tabs>
          <w:tab w:val="num" w:pos="3600"/>
        </w:tabs>
        <w:ind w:left="3600" w:hanging="360"/>
      </w:pPr>
      <w:rPr>
        <w:rFonts w:ascii="Courier New" w:hAnsi="Courier New" w:cs="Courier New" w:hint="default"/>
      </w:rPr>
    </w:lvl>
    <w:lvl w:ilvl="5" w:tplc="0BA4FD18" w:tentative="1">
      <w:start w:val="1"/>
      <w:numFmt w:val="bullet"/>
      <w:lvlText w:val=""/>
      <w:lvlJc w:val="left"/>
      <w:pPr>
        <w:tabs>
          <w:tab w:val="num" w:pos="4320"/>
        </w:tabs>
        <w:ind w:left="4320" w:hanging="360"/>
      </w:pPr>
      <w:rPr>
        <w:rFonts w:ascii="Wingdings" w:hAnsi="Wingdings" w:hint="default"/>
      </w:rPr>
    </w:lvl>
    <w:lvl w:ilvl="6" w:tplc="28FA50E6" w:tentative="1">
      <w:start w:val="1"/>
      <w:numFmt w:val="bullet"/>
      <w:lvlText w:val=""/>
      <w:lvlJc w:val="left"/>
      <w:pPr>
        <w:tabs>
          <w:tab w:val="num" w:pos="5040"/>
        </w:tabs>
        <w:ind w:left="5040" w:hanging="360"/>
      </w:pPr>
      <w:rPr>
        <w:rFonts w:ascii="Symbol" w:hAnsi="Symbol" w:hint="default"/>
      </w:rPr>
    </w:lvl>
    <w:lvl w:ilvl="7" w:tplc="20D63BA8" w:tentative="1">
      <w:start w:val="1"/>
      <w:numFmt w:val="bullet"/>
      <w:lvlText w:val="o"/>
      <w:lvlJc w:val="left"/>
      <w:pPr>
        <w:tabs>
          <w:tab w:val="num" w:pos="5760"/>
        </w:tabs>
        <w:ind w:left="5760" w:hanging="360"/>
      </w:pPr>
      <w:rPr>
        <w:rFonts w:ascii="Courier New" w:hAnsi="Courier New" w:cs="Courier New" w:hint="default"/>
      </w:rPr>
    </w:lvl>
    <w:lvl w:ilvl="8" w:tplc="EC5AF88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A810FF"/>
    <w:multiLevelType w:val="hybridMultilevel"/>
    <w:tmpl w:val="928EE198"/>
    <w:lvl w:ilvl="0" w:tplc="4A60A0CE">
      <w:start w:val="1"/>
      <w:numFmt w:val="bullet"/>
      <w:lvlText w:val=""/>
      <w:lvlJc w:val="left"/>
      <w:pPr>
        <w:tabs>
          <w:tab w:val="num" w:pos="720"/>
        </w:tabs>
        <w:ind w:left="720" w:hanging="360"/>
      </w:pPr>
      <w:rPr>
        <w:rFonts w:ascii="Wingdings" w:hAnsi="Wingdings" w:hint="default"/>
      </w:rPr>
    </w:lvl>
    <w:lvl w:ilvl="1" w:tplc="8BF82324">
      <w:start w:val="227"/>
      <w:numFmt w:val="bullet"/>
      <w:lvlText w:val="o"/>
      <w:lvlJc w:val="left"/>
      <w:pPr>
        <w:tabs>
          <w:tab w:val="num" w:pos="1440"/>
        </w:tabs>
        <w:ind w:left="1440" w:hanging="360"/>
      </w:pPr>
      <w:rPr>
        <w:rFonts w:ascii="Courier New" w:hAnsi="Courier New" w:hint="default"/>
      </w:rPr>
    </w:lvl>
    <w:lvl w:ilvl="2" w:tplc="81DC4916" w:tentative="1">
      <w:start w:val="1"/>
      <w:numFmt w:val="bullet"/>
      <w:lvlText w:val=""/>
      <w:lvlJc w:val="left"/>
      <w:pPr>
        <w:tabs>
          <w:tab w:val="num" w:pos="2160"/>
        </w:tabs>
        <w:ind w:left="2160" w:hanging="360"/>
      </w:pPr>
      <w:rPr>
        <w:rFonts w:ascii="Wingdings" w:hAnsi="Wingdings" w:hint="default"/>
      </w:rPr>
    </w:lvl>
    <w:lvl w:ilvl="3" w:tplc="215AE6AC" w:tentative="1">
      <w:start w:val="1"/>
      <w:numFmt w:val="bullet"/>
      <w:lvlText w:val=""/>
      <w:lvlJc w:val="left"/>
      <w:pPr>
        <w:tabs>
          <w:tab w:val="num" w:pos="2880"/>
        </w:tabs>
        <w:ind w:left="2880" w:hanging="360"/>
      </w:pPr>
      <w:rPr>
        <w:rFonts w:ascii="Wingdings" w:hAnsi="Wingdings" w:hint="default"/>
      </w:rPr>
    </w:lvl>
    <w:lvl w:ilvl="4" w:tplc="D22A33CE" w:tentative="1">
      <w:start w:val="1"/>
      <w:numFmt w:val="bullet"/>
      <w:lvlText w:val=""/>
      <w:lvlJc w:val="left"/>
      <w:pPr>
        <w:tabs>
          <w:tab w:val="num" w:pos="3600"/>
        </w:tabs>
        <w:ind w:left="3600" w:hanging="360"/>
      </w:pPr>
      <w:rPr>
        <w:rFonts w:ascii="Wingdings" w:hAnsi="Wingdings" w:hint="default"/>
      </w:rPr>
    </w:lvl>
    <w:lvl w:ilvl="5" w:tplc="EDF44DF0" w:tentative="1">
      <w:start w:val="1"/>
      <w:numFmt w:val="bullet"/>
      <w:lvlText w:val=""/>
      <w:lvlJc w:val="left"/>
      <w:pPr>
        <w:tabs>
          <w:tab w:val="num" w:pos="4320"/>
        </w:tabs>
        <w:ind w:left="4320" w:hanging="360"/>
      </w:pPr>
      <w:rPr>
        <w:rFonts w:ascii="Wingdings" w:hAnsi="Wingdings" w:hint="default"/>
      </w:rPr>
    </w:lvl>
    <w:lvl w:ilvl="6" w:tplc="609A47C4" w:tentative="1">
      <w:start w:val="1"/>
      <w:numFmt w:val="bullet"/>
      <w:lvlText w:val=""/>
      <w:lvlJc w:val="left"/>
      <w:pPr>
        <w:tabs>
          <w:tab w:val="num" w:pos="5040"/>
        </w:tabs>
        <w:ind w:left="5040" w:hanging="360"/>
      </w:pPr>
      <w:rPr>
        <w:rFonts w:ascii="Wingdings" w:hAnsi="Wingdings" w:hint="default"/>
      </w:rPr>
    </w:lvl>
    <w:lvl w:ilvl="7" w:tplc="A2AE6156" w:tentative="1">
      <w:start w:val="1"/>
      <w:numFmt w:val="bullet"/>
      <w:lvlText w:val=""/>
      <w:lvlJc w:val="left"/>
      <w:pPr>
        <w:tabs>
          <w:tab w:val="num" w:pos="5760"/>
        </w:tabs>
        <w:ind w:left="5760" w:hanging="360"/>
      </w:pPr>
      <w:rPr>
        <w:rFonts w:ascii="Wingdings" w:hAnsi="Wingdings" w:hint="default"/>
      </w:rPr>
    </w:lvl>
    <w:lvl w:ilvl="8" w:tplc="891440E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8E694D"/>
    <w:multiLevelType w:val="hybridMultilevel"/>
    <w:tmpl w:val="6FFE0404"/>
    <w:lvl w:ilvl="0" w:tplc="0C0A000F">
      <w:start w:val="1"/>
      <w:numFmt w:val="decimal"/>
      <w:lvlText w:val="%1."/>
      <w:lvlJc w:val="left"/>
      <w:pPr>
        <w:ind w:left="1287" w:hanging="360"/>
      </w:pPr>
    </w:lvl>
    <w:lvl w:ilvl="1" w:tplc="0C0A0001">
      <w:start w:val="1"/>
      <w:numFmt w:val="bullet"/>
      <w:lvlText w:val=""/>
      <w:lvlJc w:val="left"/>
      <w:pPr>
        <w:ind w:left="2007" w:hanging="360"/>
      </w:pPr>
      <w:rPr>
        <w:rFonts w:ascii="Symbol" w:hAnsi="Symbol" w:hint="default"/>
      </w:rPr>
    </w:lvl>
    <w:lvl w:ilvl="2" w:tplc="0C0A001B">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4" w15:restartNumberingAfterBreak="0">
    <w:nsid w:val="49E174CC"/>
    <w:multiLevelType w:val="hybridMultilevel"/>
    <w:tmpl w:val="1CA09EF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4D020A37"/>
    <w:multiLevelType w:val="hybridMultilevel"/>
    <w:tmpl w:val="2F88C456"/>
    <w:lvl w:ilvl="0" w:tplc="A2840C52">
      <w:start w:val="1"/>
      <w:numFmt w:val="bullet"/>
      <w:lvlText w:val=""/>
      <w:lvlJc w:val="left"/>
      <w:pPr>
        <w:tabs>
          <w:tab w:val="num" w:pos="720"/>
        </w:tabs>
        <w:ind w:left="720" w:hanging="360"/>
      </w:pPr>
      <w:rPr>
        <w:rFonts w:ascii="Wingdings" w:hAnsi="Wingdings" w:hint="default"/>
      </w:rPr>
    </w:lvl>
    <w:lvl w:ilvl="1" w:tplc="1FDE0E4C" w:tentative="1">
      <w:start w:val="1"/>
      <w:numFmt w:val="bullet"/>
      <w:lvlText w:val=""/>
      <w:lvlJc w:val="left"/>
      <w:pPr>
        <w:tabs>
          <w:tab w:val="num" w:pos="1440"/>
        </w:tabs>
        <w:ind w:left="1440" w:hanging="360"/>
      </w:pPr>
      <w:rPr>
        <w:rFonts w:ascii="Wingdings" w:hAnsi="Wingdings" w:hint="default"/>
      </w:rPr>
    </w:lvl>
    <w:lvl w:ilvl="2" w:tplc="F5F2F94A" w:tentative="1">
      <w:start w:val="1"/>
      <w:numFmt w:val="bullet"/>
      <w:lvlText w:val=""/>
      <w:lvlJc w:val="left"/>
      <w:pPr>
        <w:tabs>
          <w:tab w:val="num" w:pos="2160"/>
        </w:tabs>
        <w:ind w:left="2160" w:hanging="360"/>
      </w:pPr>
      <w:rPr>
        <w:rFonts w:ascii="Wingdings" w:hAnsi="Wingdings" w:hint="default"/>
      </w:rPr>
    </w:lvl>
    <w:lvl w:ilvl="3" w:tplc="4DF05292" w:tentative="1">
      <w:start w:val="1"/>
      <w:numFmt w:val="bullet"/>
      <w:lvlText w:val=""/>
      <w:lvlJc w:val="left"/>
      <w:pPr>
        <w:tabs>
          <w:tab w:val="num" w:pos="2880"/>
        </w:tabs>
        <w:ind w:left="2880" w:hanging="360"/>
      </w:pPr>
      <w:rPr>
        <w:rFonts w:ascii="Wingdings" w:hAnsi="Wingdings" w:hint="default"/>
      </w:rPr>
    </w:lvl>
    <w:lvl w:ilvl="4" w:tplc="1200EBFE" w:tentative="1">
      <w:start w:val="1"/>
      <w:numFmt w:val="bullet"/>
      <w:lvlText w:val=""/>
      <w:lvlJc w:val="left"/>
      <w:pPr>
        <w:tabs>
          <w:tab w:val="num" w:pos="3600"/>
        </w:tabs>
        <w:ind w:left="3600" w:hanging="360"/>
      </w:pPr>
      <w:rPr>
        <w:rFonts w:ascii="Wingdings" w:hAnsi="Wingdings" w:hint="default"/>
      </w:rPr>
    </w:lvl>
    <w:lvl w:ilvl="5" w:tplc="354619AA" w:tentative="1">
      <w:start w:val="1"/>
      <w:numFmt w:val="bullet"/>
      <w:lvlText w:val=""/>
      <w:lvlJc w:val="left"/>
      <w:pPr>
        <w:tabs>
          <w:tab w:val="num" w:pos="4320"/>
        </w:tabs>
        <w:ind w:left="4320" w:hanging="360"/>
      </w:pPr>
      <w:rPr>
        <w:rFonts w:ascii="Wingdings" w:hAnsi="Wingdings" w:hint="default"/>
      </w:rPr>
    </w:lvl>
    <w:lvl w:ilvl="6" w:tplc="15025602" w:tentative="1">
      <w:start w:val="1"/>
      <w:numFmt w:val="bullet"/>
      <w:lvlText w:val=""/>
      <w:lvlJc w:val="left"/>
      <w:pPr>
        <w:tabs>
          <w:tab w:val="num" w:pos="5040"/>
        </w:tabs>
        <w:ind w:left="5040" w:hanging="360"/>
      </w:pPr>
      <w:rPr>
        <w:rFonts w:ascii="Wingdings" w:hAnsi="Wingdings" w:hint="default"/>
      </w:rPr>
    </w:lvl>
    <w:lvl w:ilvl="7" w:tplc="F09E9770" w:tentative="1">
      <w:start w:val="1"/>
      <w:numFmt w:val="bullet"/>
      <w:lvlText w:val=""/>
      <w:lvlJc w:val="left"/>
      <w:pPr>
        <w:tabs>
          <w:tab w:val="num" w:pos="5760"/>
        </w:tabs>
        <w:ind w:left="5760" w:hanging="360"/>
      </w:pPr>
      <w:rPr>
        <w:rFonts w:ascii="Wingdings" w:hAnsi="Wingdings" w:hint="default"/>
      </w:rPr>
    </w:lvl>
    <w:lvl w:ilvl="8" w:tplc="085064A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563C95"/>
    <w:multiLevelType w:val="hybridMultilevel"/>
    <w:tmpl w:val="D018A7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numFmt w:val="bullet"/>
      <w:lvlText w:val="-"/>
      <w:lvlJc w:val="left"/>
      <w:pPr>
        <w:tabs>
          <w:tab w:val="num" w:pos="2160"/>
        </w:tabs>
        <w:ind w:left="2160" w:hanging="360"/>
      </w:pPr>
      <w:rPr>
        <w:rFonts w:ascii="Arial" w:eastAsia="Times New Roman" w:hAnsi="Arial" w:cs="Aria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F337807"/>
    <w:multiLevelType w:val="hybridMultilevel"/>
    <w:tmpl w:val="C0589522"/>
    <w:lvl w:ilvl="0" w:tplc="DAA2FF8C">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E7319E"/>
    <w:multiLevelType w:val="hybridMultilevel"/>
    <w:tmpl w:val="5060F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FA6EDA"/>
    <w:multiLevelType w:val="hybridMultilevel"/>
    <w:tmpl w:val="BFFCDA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FBF348E"/>
    <w:multiLevelType w:val="hybridMultilevel"/>
    <w:tmpl w:val="8392F46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hint="default"/>
      </w:rPr>
    </w:lvl>
    <w:lvl w:ilvl="2" w:tplc="2D9C31EA"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F02F5F"/>
    <w:multiLevelType w:val="hybridMultilevel"/>
    <w:tmpl w:val="CBBEB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1A6324"/>
    <w:multiLevelType w:val="hybridMultilevel"/>
    <w:tmpl w:val="62B2BC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20"/>
  </w:num>
  <w:num w:numId="13">
    <w:abstractNumId w:val="11"/>
  </w:num>
  <w:num w:numId="14">
    <w:abstractNumId w:val="1"/>
  </w:num>
  <w:num w:numId="15">
    <w:abstractNumId w:val="16"/>
  </w:num>
  <w:num w:numId="16">
    <w:abstractNumId w:val="3"/>
  </w:num>
  <w:num w:numId="17">
    <w:abstractNumId w:val="2"/>
  </w:num>
  <w:num w:numId="18">
    <w:abstractNumId w:val="7"/>
  </w:num>
  <w:num w:numId="19">
    <w:abstractNumId w:val="9"/>
  </w:num>
  <w:num w:numId="20">
    <w:abstractNumId w:val="19"/>
  </w:num>
  <w:num w:numId="21">
    <w:abstractNumId w:val="13"/>
  </w:num>
  <w:num w:numId="22">
    <w:abstractNumId w:val="17"/>
  </w:num>
  <w:num w:numId="23">
    <w:abstractNumId w:val="18"/>
  </w:num>
  <w:num w:numId="24">
    <w:abstractNumId w:val="8"/>
  </w:num>
  <w:num w:numId="25">
    <w:abstractNumId w:val="15"/>
  </w:num>
  <w:num w:numId="26">
    <w:abstractNumId w:val="12"/>
  </w:num>
  <w:num w:numId="27">
    <w:abstractNumId w:val="4"/>
  </w:num>
  <w:num w:numId="28">
    <w:abstractNumId w:val="0"/>
  </w:num>
  <w:num w:numId="29">
    <w:abstractNumId w:val="6"/>
  </w:num>
  <w:num w:numId="30">
    <w:abstractNumId w:val="14"/>
  </w:num>
  <w:num w:numId="31">
    <w:abstractNumId w:val="22"/>
  </w:num>
  <w:num w:numId="32">
    <w:abstractNumId w:val="21"/>
  </w:num>
  <w:num w:numId="33">
    <w:abstractNumId w:val="5"/>
  </w:num>
  <w:num w:numId="34">
    <w:abstractNumId w:val="5"/>
  </w:num>
  <w:num w:numId="35">
    <w:abstractNumId w:val="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3E55"/>
    <w:rsid w:val="0001542E"/>
    <w:rsid w:val="000449D3"/>
    <w:rsid w:val="00051645"/>
    <w:rsid w:val="0006003A"/>
    <w:rsid w:val="00064153"/>
    <w:rsid w:val="000717C0"/>
    <w:rsid w:val="00084C82"/>
    <w:rsid w:val="000946BE"/>
    <w:rsid w:val="000C0CC0"/>
    <w:rsid w:val="000F5DBF"/>
    <w:rsid w:val="00104970"/>
    <w:rsid w:val="00136DB2"/>
    <w:rsid w:val="0015215E"/>
    <w:rsid w:val="00161067"/>
    <w:rsid w:val="001631AB"/>
    <w:rsid w:val="00176CF0"/>
    <w:rsid w:val="001832B7"/>
    <w:rsid w:val="001A75CE"/>
    <w:rsid w:val="001C61C0"/>
    <w:rsid w:val="001D5FCB"/>
    <w:rsid w:val="001E124A"/>
    <w:rsid w:val="00226BE2"/>
    <w:rsid w:val="0023579F"/>
    <w:rsid w:val="00263B13"/>
    <w:rsid w:val="00264046"/>
    <w:rsid w:val="0029601E"/>
    <w:rsid w:val="002A5DC3"/>
    <w:rsid w:val="002C53E0"/>
    <w:rsid w:val="002E396A"/>
    <w:rsid w:val="002E6109"/>
    <w:rsid w:val="00352AB5"/>
    <w:rsid w:val="00355128"/>
    <w:rsid w:val="003928C8"/>
    <w:rsid w:val="003A0891"/>
    <w:rsid w:val="003A366E"/>
    <w:rsid w:val="003D20E5"/>
    <w:rsid w:val="003E0FC3"/>
    <w:rsid w:val="003E1995"/>
    <w:rsid w:val="003E4FB8"/>
    <w:rsid w:val="0040207A"/>
    <w:rsid w:val="00412C92"/>
    <w:rsid w:val="0041571A"/>
    <w:rsid w:val="00425631"/>
    <w:rsid w:val="0043793C"/>
    <w:rsid w:val="004414E4"/>
    <w:rsid w:val="0047285B"/>
    <w:rsid w:val="0049579A"/>
    <w:rsid w:val="0049797E"/>
    <w:rsid w:val="004D4331"/>
    <w:rsid w:val="004E69B3"/>
    <w:rsid w:val="004F1ACE"/>
    <w:rsid w:val="005126E4"/>
    <w:rsid w:val="00536093"/>
    <w:rsid w:val="00546C8E"/>
    <w:rsid w:val="005A0A4C"/>
    <w:rsid w:val="005B0048"/>
    <w:rsid w:val="005C6EFE"/>
    <w:rsid w:val="005D279B"/>
    <w:rsid w:val="00622877"/>
    <w:rsid w:val="00626327"/>
    <w:rsid w:val="00630DEC"/>
    <w:rsid w:val="00644524"/>
    <w:rsid w:val="006623AF"/>
    <w:rsid w:val="00682B02"/>
    <w:rsid w:val="00685923"/>
    <w:rsid w:val="00685B12"/>
    <w:rsid w:val="00692D89"/>
    <w:rsid w:val="006B1F9E"/>
    <w:rsid w:val="006D409A"/>
    <w:rsid w:val="006D71D3"/>
    <w:rsid w:val="007028E3"/>
    <w:rsid w:val="0072354D"/>
    <w:rsid w:val="0072690C"/>
    <w:rsid w:val="0073458A"/>
    <w:rsid w:val="00747D5F"/>
    <w:rsid w:val="00784FA1"/>
    <w:rsid w:val="00796EDD"/>
    <w:rsid w:val="007B0DAF"/>
    <w:rsid w:val="007B1629"/>
    <w:rsid w:val="007B5509"/>
    <w:rsid w:val="007D7FA6"/>
    <w:rsid w:val="007E1801"/>
    <w:rsid w:val="007F2303"/>
    <w:rsid w:val="00816279"/>
    <w:rsid w:val="00826657"/>
    <w:rsid w:val="00827213"/>
    <w:rsid w:val="008339C5"/>
    <w:rsid w:val="00836009"/>
    <w:rsid w:val="00837A4E"/>
    <w:rsid w:val="008E6040"/>
    <w:rsid w:val="008F02B4"/>
    <w:rsid w:val="009318C7"/>
    <w:rsid w:val="00952796"/>
    <w:rsid w:val="00962D80"/>
    <w:rsid w:val="00984622"/>
    <w:rsid w:val="009907D1"/>
    <w:rsid w:val="009C79FF"/>
    <w:rsid w:val="009F5120"/>
    <w:rsid w:val="00A06ABE"/>
    <w:rsid w:val="00A40BF9"/>
    <w:rsid w:val="00A85704"/>
    <w:rsid w:val="00AC3BE3"/>
    <w:rsid w:val="00AC4885"/>
    <w:rsid w:val="00AD58C3"/>
    <w:rsid w:val="00AE5F8F"/>
    <w:rsid w:val="00AF1EBD"/>
    <w:rsid w:val="00B008B8"/>
    <w:rsid w:val="00B04F74"/>
    <w:rsid w:val="00B07297"/>
    <w:rsid w:val="00B2124A"/>
    <w:rsid w:val="00B25D34"/>
    <w:rsid w:val="00B40905"/>
    <w:rsid w:val="00B43B69"/>
    <w:rsid w:val="00B66259"/>
    <w:rsid w:val="00B8375C"/>
    <w:rsid w:val="00BA0DCC"/>
    <w:rsid w:val="00BA5AD0"/>
    <w:rsid w:val="00BC3E81"/>
    <w:rsid w:val="00BD23FB"/>
    <w:rsid w:val="00BD3344"/>
    <w:rsid w:val="00BF2069"/>
    <w:rsid w:val="00C319A6"/>
    <w:rsid w:val="00C378DB"/>
    <w:rsid w:val="00C61C8B"/>
    <w:rsid w:val="00CA784A"/>
    <w:rsid w:val="00CD0893"/>
    <w:rsid w:val="00D6472C"/>
    <w:rsid w:val="00D71B10"/>
    <w:rsid w:val="00D76DA0"/>
    <w:rsid w:val="00DB080F"/>
    <w:rsid w:val="00DC62A4"/>
    <w:rsid w:val="00DE4891"/>
    <w:rsid w:val="00E13137"/>
    <w:rsid w:val="00E17128"/>
    <w:rsid w:val="00E37B10"/>
    <w:rsid w:val="00E40831"/>
    <w:rsid w:val="00E50A67"/>
    <w:rsid w:val="00E93E4F"/>
    <w:rsid w:val="00E96770"/>
    <w:rsid w:val="00EB5626"/>
    <w:rsid w:val="00EC0680"/>
    <w:rsid w:val="00EC1AF7"/>
    <w:rsid w:val="00EE15D9"/>
    <w:rsid w:val="00EF75E7"/>
    <w:rsid w:val="00F03944"/>
    <w:rsid w:val="00F919A7"/>
    <w:rsid w:val="00FC438C"/>
    <w:rsid w:val="00FE3E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99DC4"/>
  <w15:docId w15:val="{C90629E7-9C06-49DC-8A75-655925B1C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5509"/>
  </w:style>
  <w:style w:type="paragraph" w:styleId="Ttulo1">
    <w:name w:val="heading 1"/>
    <w:aliases w:val="T1MEH,Documentacion Tecnic,Chapter title,H1,R1,h1,h11,A MAJOR/BOLD,Para,Heading a,ghost,g,ghost1,g1,h12,ghost2,g2,l1,H1-Heading 1,1,NUMERAR,título 1,T1Correos"/>
    <w:basedOn w:val="Normal"/>
    <w:next w:val="Normal"/>
    <w:link w:val="Ttulo1Car"/>
    <w:qFormat/>
    <w:rsid w:val="00FE3E5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Documentacion Tecnica,Section title,H2,h2,h21,h2 main heading,B Sub/Bold,B Sub/Bold1,B Sub/Bold2,B Sub/Bold11,h2 main heading1,h2 main heading2,B Sub/Bold3,B Sub/Bold12,h2 main heading3,B Sub/Bold4,B Sub/Bold13,Para2,SubPara,2,headline,h,h7"/>
    <w:basedOn w:val="Normal"/>
    <w:next w:val="Normal"/>
    <w:link w:val="Ttulo2Car"/>
    <w:unhideWhenUsed/>
    <w:qFormat/>
    <w:rsid w:val="00FE3E5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Map title,H3,h3,l3,13,Level-3 heading,heading3,3,C Sub-Sub/Italic,h3 sub heading,Head 3,Head 31,Head 32,C Sub-Sub/Italic1,Sub2Para,Function header 3,Function header 31,h31,Function header 32,h32,título 3"/>
    <w:basedOn w:val="Normal"/>
    <w:next w:val="Normal"/>
    <w:link w:val="Ttulo3Car"/>
    <w:unhideWhenUsed/>
    <w:qFormat/>
    <w:rsid w:val="00FE3E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FE3E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FE3E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nhideWhenUsed/>
    <w:qFormat/>
    <w:rsid w:val="00FE3E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nhideWhenUsed/>
    <w:qFormat/>
    <w:rsid w:val="00FE3E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FE3E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nhideWhenUsed/>
    <w:qFormat/>
    <w:rsid w:val="00FE3E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1MEH Car,Documentacion Tecnic Car,Chapter title Car,H1 Car,R1 Car,h1 Car,h11 Car,A MAJOR/BOLD Car,Para Car,Heading a Car,ghost Car,g Car,ghost1 Car,g1 Car,h12 Car,ghost2 Car,g2 Car,l1 Car,H1-Heading 1 Car,1 Car,NUMERAR Car,título 1 Car"/>
    <w:basedOn w:val="Fuentedeprrafopredeter"/>
    <w:link w:val="Ttulo1"/>
    <w:uiPriority w:val="9"/>
    <w:rsid w:val="00FE3E55"/>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Documentacion Tecnica Car,Section title Car,H2 Car,h2 Car,h21 Car,h2 main heading Car,B Sub/Bold Car,B Sub/Bold1 Car,B Sub/Bold2 Car,B Sub/Bold11 Car,h2 main heading1 Car,h2 main heading2 Car,B Sub/Bold3 Car,B Sub/Bold12 Car,B Sub/Bold4 Car"/>
    <w:basedOn w:val="Fuentedeprrafopredeter"/>
    <w:link w:val="Ttulo2"/>
    <w:uiPriority w:val="9"/>
    <w:rsid w:val="00FE3E55"/>
    <w:rPr>
      <w:rFonts w:asciiTheme="majorHAnsi" w:eastAsiaTheme="majorEastAsia" w:hAnsiTheme="majorHAnsi" w:cstheme="majorBidi"/>
      <w:b/>
      <w:bCs/>
      <w:color w:val="4F81BD" w:themeColor="accent1"/>
      <w:sz w:val="26"/>
      <w:szCs w:val="26"/>
    </w:rPr>
  </w:style>
  <w:style w:type="character" w:customStyle="1" w:styleId="Ttulo3Car">
    <w:name w:val="Título 3 Car"/>
    <w:aliases w:val="Map title Car,H3 Car,h3 Car,l3 Car,13 Car,Level-3 heading Car,heading3 Car,3 Car,C Sub-Sub/Italic Car,h3 sub heading Car,Head 3 Car,Head 31 Car,Head 32 Car,C Sub-Sub/Italic1 Car,Sub2Para Car,Function header 3 Car,Function header 31 Car"/>
    <w:basedOn w:val="Fuentedeprrafopredeter"/>
    <w:link w:val="Ttulo3"/>
    <w:rsid w:val="00FE3E5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FE3E5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E3E55"/>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E3E55"/>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E3E5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E3E55"/>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E3E55"/>
    <w:rPr>
      <w:rFonts w:asciiTheme="majorHAnsi" w:eastAsiaTheme="majorEastAsia" w:hAnsiTheme="majorHAnsi" w:cstheme="majorBidi"/>
      <w:i/>
      <w:iCs/>
      <w:color w:val="404040" w:themeColor="text1" w:themeTint="BF"/>
      <w:sz w:val="20"/>
      <w:szCs w:val="20"/>
    </w:rPr>
  </w:style>
  <w:style w:type="paragraph" w:styleId="Ttulo">
    <w:name w:val="Title"/>
    <w:basedOn w:val="Normal"/>
    <w:next w:val="Subttulo"/>
    <w:link w:val="TtuloCar"/>
    <w:qFormat/>
    <w:rsid w:val="00FE3E55"/>
    <w:pPr>
      <w:keepNext/>
      <w:keepLines/>
      <w:spacing w:before="60" w:after="60" w:line="240" w:lineRule="auto"/>
      <w:jc w:val="center"/>
    </w:pPr>
    <w:rPr>
      <w:rFonts w:ascii="Verdana" w:eastAsia="Times New Roman" w:hAnsi="Verdana" w:cs="Times New Roman"/>
      <w:color w:val="FF8700"/>
      <w:kern w:val="28"/>
      <w:sz w:val="40"/>
      <w:szCs w:val="40"/>
      <w:lang w:val="es-ES_tradnl" w:eastAsia="es-ES"/>
    </w:rPr>
  </w:style>
  <w:style w:type="character" w:customStyle="1" w:styleId="TtuloCar">
    <w:name w:val="Título Car"/>
    <w:basedOn w:val="Fuentedeprrafopredeter"/>
    <w:link w:val="Ttulo"/>
    <w:rsid w:val="00FE3E55"/>
    <w:rPr>
      <w:rFonts w:ascii="Verdana" w:eastAsia="Times New Roman" w:hAnsi="Verdana" w:cs="Times New Roman"/>
      <w:color w:val="FF8700"/>
      <w:kern w:val="28"/>
      <w:sz w:val="40"/>
      <w:szCs w:val="40"/>
      <w:lang w:val="es-ES_tradnl" w:eastAsia="es-ES"/>
    </w:rPr>
  </w:style>
  <w:style w:type="paragraph" w:styleId="Subttulo">
    <w:name w:val="Subtitle"/>
    <w:basedOn w:val="Normal"/>
    <w:link w:val="SubttuloCar"/>
    <w:qFormat/>
    <w:rsid w:val="00FE3E55"/>
    <w:pPr>
      <w:spacing w:before="60" w:after="60" w:line="240" w:lineRule="auto"/>
      <w:jc w:val="center"/>
      <w:outlineLvl w:val="1"/>
    </w:pPr>
    <w:rPr>
      <w:rFonts w:ascii="Arial" w:eastAsia="Times New Roman" w:hAnsi="Arial" w:cs="Arial"/>
      <w:lang w:val="es-ES_tradnl" w:eastAsia="es-ES"/>
    </w:rPr>
  </w:style>
  <w:style w:type="character" w:customStyle="1" w:styleId="SubttuloCar">
    <w:name w:val="Subtítulo Car"/>
    <w:basedOn w:val="Fuentedeprrafopredeter"/>
    <w:link w:val="Subttulo"/>
    <w:rsid w:val="00FE3E55"/>
    <w:rPr>
      <w:rFonts w:ascii="Arial" w:eastAsia="Times New Roman" w:hAnsi="Arial" w:cs="Arial"/>
      <w:lang w:val="es-ES_tradnl" w:eastAsia="es-ES"/>
    </w:rPr>
  </w:style>
  <w:style w:type="paragraph" w:customStyle="1" w:styleId="Normal20">
    <w:name w:val="Normal 20"/>
    <w:basedOn w:val="Normal"/>
    <w:uiPriority w:val="99"/>
    <w:rsid w:val="00FE3E55"/>
    <w:pPr>
      <w:spacing w:before="60" w:after="60" w:line="240" w:lineRule="auto"/>
      <w:jc w:val="center"/>
    </w:pPr>
    <w:rPr>
      <w:rFonts w:ascii="Verdana" w:eastAsia="Times New Roman" w:hAnsi="Verdana" w:cs="Times New Roman"/>
      <w:bCs/>
      <w:color w:val="011A33"/>
      <w:sz w:val="40"/>
      <w:szCs w:val="40"/>
      <w:lang w:val="es-ES_tradnl" w:eastAsia="es-ES"/>
    </w:rPr>
  </w:style>
  <w:style w:type="paragraph" w:customStyle="1" w:styleId="Normal8Car">
    <w:name w:val="Normal 8 Car"/>
    <w:basedOn w:val="Normal"/>
    <w:uiPriority w:val="99"/>
    <w:rsid w:val="00FE3E55"/>
    <w:pPr>
      <w:keepLines/>
      <w:spacing w:before="60" w:after="60" w:line="240" w:lineRule="auto"/>
      <w:jc w:val="both"/>
    </w:pPr>
    <w:rPr>
      <w:rFonts w:ascii="Verdana" w:eastAsia="Times New Roman" w:hAnsi="Verdana" w:cs="Arial"/>
      <w:iCs/>
      <w:noProof/>
      <w:sz w:val="16"/>
      <w:szCs w:val="16"/>
      <w:lang w:eastAsia="es-ES"/>
    </w:rPr>
  </w:style>
  <w:style w:type="paragraph" w:customStyle="1" w:styleId="TitolNormalCentradoCar">
    <w:name w:val="Titol Normal Centrado Car"/>
    <w:basedOn w:val="Normal"/>
    <w:next w:val="Normal"/>
    <w:uiPriority w:val="99"/>
    <w:rsid w:val="00FE3E55"/>
    <w:pPr>
      <w:keepLines/>
      <w:spacing w:before="60" w:after="60" w:line="240" w:lineRule="auto"/>
      <w:jc w:val="center"/>
    </w:pPr>
    <w:rPr>
      <w:rFonts w:ascii="Verdana" w:eastAsia="Times New Roman" w:hAnsi="Verdana" w:cs="Times New Roman"/>
      <w:noProof/>
      <w:color w:val="011A33"/>
      <w:sz w:val="16"/>
      <w:szCs w:val="16"/>
      <w:lang w:eastAsia="es-ES"/>
    </w:rPr>
  </w:style>
  <w:style w:type="paragraph" w:customStyle="1" w:styleId="EstiloEstiloTtulodelcaptuloAzulAntes12ptoAntes18">
    <w:name w:val="Estilo Estilo Título del capítulo + Azul Antes:  12 pto + Antes:  18..."/>
    <w:basedOn w:val="Normal"/>
    <w:uiPriority w:val="99"/>
    <w:rsid w:val="00FE3E55"/>
    <w:pPr>
      <w:keepNext/>
      <w:keepLines/>
      <w:spacing w:before="60" w:after="60" w:line="480" w:lineRule="exact"/>
      <w:ind w:right="113"/>
      <w:jc w:val="both"/>
    </w:pPr>
    <w:rPr>
      <w:rFonts w:ascii="Verdana" w:eastAsia="Times New Roman" w:hAnsi="Verdana" w:cs="Times New Roman"/>
      <w:color w:val="011A33"/>
      <w:sz w:val="36"/>
      <w:szCs w:val="20"/>
      <w:lang w:val="es-ES_tradnl" w:eastAsia="es-ES"/>
    </w:rPr>
  </w:style>
  <w:style w:type="paragraph" w:customStyle="1" w:styleId="Titulo0">
    <w:name w:val="Titulo 0"/>
    <w:basedOn w:val="Ttulo"/>
    <w:next w:val="Normal"/>
    <w:uiPriority w:val="99"/>
    <w:rsid w:val="00FE3E55"/>
    <w:pPr>
      <w:pageBreakBefore/>
      <w:pBdr>
        <w:top w:val="single" w:sz="12" w:space="1" w:color="011A33"/>
        <w:left w:val="single" w:sz="12" w:space="4" w:color="011A33"/>
        <w:bottom w:val="single" w:sz="12" w:space="1" w:color="011A33"/>
        <w:right w:val="single" w:sz="12" w:space="4" w:color="011A33"/>
      </w:pBdr>
      <w:spacing w:before="0" w:after="240"/>
      <w:ind w:right="113"/>
      <w:jc w:val="left"/>
    </w:pPr>
    <w:rPr>
      <w:sz w:val="28"/>
    </w:rPr>
  </w:style>
  <w:style w:type="paragraph" w:customStyle="1" w:styleId="Azul12">
    <w:name w:val="Azul 12"/>
    <w:basedOn w:val="Normal"/>
    <w:uiPriority w:val="99"/>
    <w:rsid w:val="00FE3E55"/>
    <w:pPr>
      <w:spacing w:before="60" w:after="120" w:line="240" w:lineRule="auto"/>
      <w:jc w:val="both"/>
    </w:pPr>
    <w:rPr>
      <w:rFonts w:ascii="Verdana" w:eastAsia="Times New Roman" w:hAnsi="Verdana" w:cs="Times New Roman"/>
      <w:color w:val="011A33"/>
      <w:lang w:val="es-ES_tradnl" w:eastAsia="es-ES"/>
    </w:rPr>
  </w:style>
  <w:style w:type="paragraph" w:customStyle="1" w:styleId="Normal8CentradoCar">
    <w:name w:val="Normal 8 Centrado Car"/>
    <w:basedOn w:val="Normal"/>
    <w:uiPriority w:val="99"/>
    <w:rsid w:val="00FE3E55"/>
    <w:pPr>
      <w:keepLines/>
      <w:spacing w:before="60" w:after="60" w:line="240" w:lineRule="auto"/>
      <w:jc w:val="center"/>
    </w:pPr>
    <w:rPr>
      <w:rFonts w:ascii="Verdana" w:eastAsia="Times New Roman" w:hAnsi="Verdana" w:cs="Arial"/>
      <w:iCs/>
      <w:noProof/>
      <w:sz w:val="16"/>
      <w:szCs w:val="16"/>
      <w:lang w:eastAsia="es-ES"/>
    </w:rPr>
  </w:style>
  <w:style w:type="paragraph" w:customStyle="1" w:styleId="Titulonormal8">
    <w:name w:val="Titulo normal 8"/>
    <w:basedOn w:val="Normal"/>
    <w:next w:val="Normal"/>
    <w:uiPriority w:val="99"/>
    <w:rsid w:val="00FE3E55"/>
    <w:pPr>
      <w:keepLines/>
      <w:spacing w:before="60" w:after="60" w:line="240" w:lineRule="auto"/>
    </w:pPr>
    <w:rPr>
      <w:rFonts w:ascii="Verdana" w:eastAsia="Times New Roman" w:hAnsi="Verdana" w:cs="Times New Roman"/>
      <w:noProof/>
      <w:color w:val="011A33"/>
      <w:sz w:val="16"/>
      <w:szCs w:val="16"/>
      <w:lang w:eastAsia="es-ES"/>
    </w:rPr>
  </w:style>
  <w:style w:type="paragraph" w:customStyle="1" w:styleId="Normal8naranja">
    <w:name w:val="Normal 8 naranja"/>
    <w:basedOn w:val="Normal"/>
    <w:uiPriority w:val="99"/>
    <w:rsid w:val="00FE3E55"/>
    <w:pPr>
      <w:keepLines/>
      <w:spacing w:before="60" w:after="60" w:line="240" w:lineRule="auto"/>
      <w:jc w:val="both"/>
    </w:pPr>
    <w:rPr>
      <w:rFonts w:ascii="Verdana" w:eastAsia="Times New Roman" w:hAnsi="Verdana" w:cs="Arial"/>
      <w:iCs/>
      <w:noProof/>
      <w:color w:val="FF8700"/>
      <w:sz w:val="16"/>
      <w:szCs w:val="16"/>
      <w:lang w:eastAsia="es-ES"/>
    </w:rPr>
  </w:style>
  <w:style w:type="paragraph" w:styleId="Textodeglobo">
    <w:name w:val="Balloon Text"/>
    <w:basedOn w:val="Normal"/>
    <w:link w:val="TextodegloboCar"/>
    <w:uiPriority w:val="99"/>
    <w:semiHidden/>
    <w:unhideWhenUsed/>
    <w:rsid w:val="00FE3E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3E55"/>
    <w:rPr>
      <w:rFonts w:ascii="Tahoma" w:hAnsi="Tahoma" w:cs="Tahoma"/>
      <w:sz w:val="16"/>
      <w:szCs w:val="16"/>
    </w:rPr>
  </w:style>
  <w:style w:type="paragraph" w:styleId="Encabezado">
    <w:name w:val="header"/>
    <w:basedOn w:val="Normal"/>
    <w:link w:val="EncabezadoCar"/>
    <w:uiPriority w:val="99"/>
    <w:unhideWhenUsed/>
    <w:rsid w:val="00FE3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E55"/>
  </w:style>
  <w:style w:type="paragraph" w:styleId="Piedepgina">
    <w:name w:val="footer"/>
    <w:basedOn w:val="Normal"/>
    <w:link w:val="PiedepginaCar"/>
    <w:uiPriority w:val="99"/>
    <w:unhideWhenUsed/>
    <w:rsid w:val="00FE3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E55"/>
  </w:style>
  <w:style w:type="paragraph" w:customStyle="1" w:styleId="Ilustracin">
    <w:name w:val="Ilustración"/>
    <w:basedOn w:val="Normal"/>
    <w:uiPriority w:val="99"/>
    <w:rsid w:val="00FE3E55"/>
    <w:pPr>
      <w:spacing w:before="60" w:after="60" w:line="240" w:lineRule="auto"/>
      <w:jc w:val="center"/>
    </w:pPr>
    <w:rPr>
      <w:rFonts w:ascii="Arial" w:eastAsia="Times New Roman" w:hAnsi="Arial" w:cs="Times New Roman"/>
      <w:sz w:val="20"/>
      <w:lang w:eastAsia="es-ES"/>
    </w:rPr>
  </w:style>
  <w:style w:type="paragraph" w:customStyle="1" w:styleId="Proced-N1">
    <w:name w:val="Proced-N1"/>
    <w:basedOn w:val="Ttulo1"/>
    <w:link w:val="Proced-N1Car"/>
    <w:qFormat/>
    <w:rsid w:val="007B5509"/>
    <w:pPr>
      <w:pageBreakBefore/>
      <w:pBdr>
        <w:top w:val="single" w:sz="4" w:space="1" w:color="auto"/>
        <w:left w:val="single" w:sz="4" w:space="4" w:color="auto"/>
        <w:bottom w:val="single" w:sz="4" w:space="1" w:color="auto"/>
        <w:right w:val="single" w:sz="4" w:space="4" w:color="auto"/>
      </w:pBdr>
      <w:spacing w:before="0" w:after="240"/>
      <w:ind w:left="431" w:hanging="431"/>
    </w:pPr>
    <w:rPr>
      <w:rFonts w:ascii="Calibri" w:hAnsi="Calibri"/>
      <w:b w:val="0"/>
      <w:color w:val="002060"/>
      <w:sz w:val="32"/>
    </w:rPr>
  </w:style>
  <w:style w:type="paragraph" w:customStyle="1" w:styleId="Proced-N2">
    <w:name w:val="Proced-N2"/>
    <w:basedOn w:val="Ttulo2"/>
    <w:link w:val="Proced-N2Car"/>
    <w:qFormat/>
    <w:rsid w:val="007B5509"/>
    <w:rPr>
      <w:rFonts w:ascii="Calibri" w:hAnsi="Calibri"/>
      <w:b w:val="0"/>
      <w:color w:val="002060"/>
      <w:sz w:val="28"/>
    </w:rPr>
  </w:style>
  <w:style w:type="character" w:customStyle="1" w:styleId="Proced-N1Car">
    <w:name w:val="Proced-N1 Car"/>
    <w:basedOn w:val="Ttulo1Car"/>
    <w:link w:val="Proced-N1"/>
    <w:rsid w:val="007B5509"/>
    <w:rPr>
      <w:rFonts w:ascii="Calibri" w:eastAsiaTheme="majorEastAsia" w:hAnsi="Calibri" w:cstheme="majorBidi"/>
      <w:b w:val="0"/>
      <w:bCs/>
      <w:color w:val="002060"/>
      <w:sz w:val="32"/>
      <w:szCs w:val="28"/>
    </w:rPr>
  </w:style>
  <w:style w:type="paragraph" w:customStyle="1" w:styleId="Titulonormal8derecha">
    <w:name w:val="Titulo normal 8 derecha"/>
    <w:basedOn w:val="Titulonormal8"/>
    <w:next w:val="Normal"/>
    <w:uiPriority w:val="99"/>
    <w:rsid w:val="00352AB5"/>
    <w:pPr>
      <w:jc w:val="right"/>
    </w:pPr>
  </w:style>
  <w:style w:type="character" w:customStyle="1" w:styleId="Proced-N2Car">
    <w:name w:val="Proced-N2 Car"/>
    <w:basedOn w:val="Ttulo2Car"/>
    <w:link w:val="Proced-N2"/>
    <w:rsid w:val="007B5509"/>
    <w:rPr>
      <w:rFonts w:ascii="Calibri" w:eastAsiaTheme="majorEastAsia" w:hAnsi="Calibri" w:cstheme="majorBidi"/>
      <w:b w:val="0"/>
      <w:bCs/>
      <w:color w:val="002060"/>
      <w:sz w:val="28"/>
      <w:szCs w:val="26"/>
    </w:rPr>
  </w:style>
  <w:style w:type="paragraph" w:customStyle="1" w:styleId="Proced-N3">
    <w:name w:val="Proced-N3"/>
    <w:basedOn w:val="Ttulo3"/>
    <w:link w:val="Proced-N3Car"/>
    <w:qFormat/>
    <w:rsid w:val="007B5509"/>
    <w:rPr>
      <w:rFonts w:ascii="Calibri" w:hAnsi="Calibri"/>
      <w:b w:val="0"/>
      <w:color w:val="002060"/>
      <w:sz w:val="24"/>
    </w:rPr>
  </w:style>
  <w:style w:type="paragraph" w:customStyle="1" w:styleId="Proced-N4">
    <w:name w:val="Proced-N4"/>
    <w:basedOn w:val="Ttulo4"/>
    <w:link w:val="Proced-N4Car"/>
    <w:qFormat/>
    <w:rsid w:val="007B5509"/>
    <w:rPr>
      <w:rFonts w:ascii="Calibri" w:hAnsi="Calibri"/>
      <w:b w:val="0"/>
      <w:color w:val="002060"/>
    </w:rPr>
  </w:style>
  <w:style w:type="character" w:customStyle="1" w:styleId="Proced-N3Car">
    <w:name w:val="Proced-N3 Car"/>
    <w:basedOn w:val="Ttulo3Car"/>
    <w:link w:val="Proced-N3"/>
    <w:rsid w:val="007B5509"/>
    <w:rPr>
      <w:rFonts w:ascii="Calibri" w:eastAsiaTheme="majorEastAsia" w:hAnsi="Calibri" w:cstheme="majorBidi"/>
      <w:b w:val="0"/>
      <w:bCs/>
      <w:color w:val="002060"/>
      <w:sz w:val="24"/>
    </w:rPr>
  </w:style>
  <w:style w:type="paragraph" w:styleId="TtuloTDC">
    <w:name w:val="TOC Heading"/>
    <w:basedOn w:val="Ttulo1"/>
    <w:next w:val="Normal"/>
    <w:uiPriority w:val="39"/>
    <w:unhideWhenUsed/>
    <w:qFormat/>
    <w:rsid w:val="00626327"/>
    <w:pPr>
      <w:numPr>
        <w:numId w:val="0"/>
      </w:numPr>
      <w:outlineLvl w:val="9"/>
    </w:pPr>
    <w:rPr>
      <w:lang w:eastAsia="es-ES"/>
    </w:rPr>
  </w:style>
  <w:style w:type="character" w:customStyle="1" w:styleId="Proced-N4Car">
    <w:name w:val="Proced-N4 Car"/>
    <w:basedOn w:val="Ttulo4Car"/>
    <w:link w:val="Proced-N4"/>
    <w:rsid w:val="007B5509"/>
    <w:rPr>
      <w:rFonts w:ascii="Calibri" w:eastAsiaTheme="majorEastAsia" w:hAnsi="Calibri" w:cstheme="majorBidi"/>
      <w:b w:val="0"/>
      <w:bCs/>
      <w:i/>
      <w:iCs/>
      <w:color w:val="002060"/>
    </w:rPr>
  </w:style>
  <w:style w:type="paragraph" w:styleId="TDC1">
    <w:name w:val="toc 1"/>
    <w:basedOn w:val="Normal"/>
    <w:next w:val="Normal"/>
    <w:autoRedefine/>
    <w:uiPriority w:val="39"/>
    <w:unhideWhenUsed/>
    <w:rsid w:val="00626327"/>
    <w:pPr>
      <w:spacing w:after="100"/>
    </w:pPr>
  </w:style>
  <w:style w:type="paragraph" w:styleId="TDC2">
    <w:name w:val="toc 2"/>
    <w:basedOn w:val="Normal"/>
    <w:next w:val="Normal"/>
    <w:autoRedefine/>
    <w:uiPriority w:val="39"/>
    <w:unhideWhenUsed/>
    <w:rsid w:val="00626327"/>
    <w:pPr>
      <w:spacing w:after="100"/>
      <w:ind w:left="220"/>
    </w:pPr>
  </w:style>
  <w:style w:type="paragraph" w:styleId="TDC3">
    <w:name w:val="toc 3"/>
    <w:basedOn w:val="Normal"/>
    <w:next w:val="Normal"/>
    <w:autoRedefine/>
    <w:uiPriority w:val="39"/>
    <w:unhideWhenUsed/>
    <w:rsid w:val="00626327"/>
    <w:pPr>
      <w:spacing w:after="100"/>
      <w:ind w:left="440"/>
    </w:pPr>
  </w:style>
  <w:style w:type="character" w:styleId="Hipervnculo">
    <w:name w:val="Hyperlink"/>
    <w:basedOn w:val="Fuentedeprrafopredeter"/>
    <w:uiPriority w:val="99"/>
    <w:unhideWhenUsed/>
    <w:rsid w:val="00626327"/>
    <w:rPr>
      <w:color w:val="0000FF" w:themeColor="hyperlink"/>
      <w:u w:val="single"/>
    </w:rPr>
  </w:style>
  <w:style w:type="paragraph" w:styleId="TDC4">
    <w:name w:val="toc 4"/>
    <w:basedOn w:val="Normal"/>
    <w:next w:val="Normal"/>
    <w:autoRedefine/>
    <w:uiPriority w:val="39"/>
    <w:unhideWhenUsed/>
    <w:rsid w:val="00626327"/>
    <w:pPr>
      <w:spacing w:after="100"/>
      <w:ind w:left="660"/>
    </w:pPr>
  </w:style>
  <w:style w:type="paragraph" w:styleId="Prrafodelista">
    <w:name w:val="List Paragraph"/>
    <w:basedOn w:val="Normal"/>
    <w:link w:val="PrrafodelistaCar"/>
    <w:uiPriority w:val="34"/>
    <w:qFormat/>
    <w:rsid w:val="00FC438C"/>
    <w:pPr>
      <w:ind w:left="720"/>
      <w:contextualSpacing/>
    </w:pPr>
  </w:style>
  <w:style w:type="table" w:styleId="Tablaweb1">
    <w:name w:val="Table Web 1"/>
    <w:basedOn w:val="Tablanormal"/>
    <w:rsid w:val="008F02B4"/>
    <w:pPr>
      <w:spacing w:after="120" w:line="240" w:lineRule="auto"/>
      <w:ind w:firstLine="709"/>
      <w:jc w:val="both"/>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827213"/>
    <w:pPr>
      <w:spacing w:after="120" w:line="240" w:lineRule="auto"/>
      <w:jc w:val="both"/>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176CF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arrafo1">
    <w:name w:val="Parrafo 1"/>
    <w:basedOn w:val="Normal"/>
    <w:rsid w:val="003A0891"/>
    <w:pPr>
      <w:spacing w:before="120" w:after="0" w:line="280" w:lineRule="exact"/>
      <w:ind w:left="567"/>
    </w:pPr>
    <w:rPr>
      <w:rFonts w:ascii="Garamond" w:eastAsia="Times New Roman" w:hAnsi="Garamond" w:cs="Times New Roman"/>
      <w:noProof/>
      <w:szCs w:val="24"/>
      <w:lang w:eastAsia="es-ES"/>
    </w:rPr>
  </w:style>
  <w:style w:type="paragraph" w:styleId="Citadestacada">
    <w:name w:val="Intense Quote"/>
    <w:basedOn w:val="Normal"/>
    <w:next w:val="Normal"/>
    <w:link w:val="CitadestacadaCar"/>
    <w:uiPriority w:val="30"/>
    <w:qFormat/>
    <w:rsid w:val="00836009"/>
    <w:pPr>
      <w:pBdr>
        <w:bottom w:val="single" w:sz="4" w:space="4" w:color="4F81BD" w:themeColor="accent1"/>
      </w:pBdr>
      <w:spacing w:before="200" w:after="240" w:line="240" w:lineRule="auto"/>
      <w:jc w:val="both"/>
    </w:pPr>
    <w:rPr>
      <w:rFonts w:asciiTheme="majorHAnsi" w:eastAsia="Times New Roman" w:hAnsiTheme="majorHAnsi" w:cs="Times New Roman"/>
      <w:bCs/>
      <w:iCs/>
      <w:color w:val="4F81BD" w:themeColor="accent1"/>
      <w:szCs w:val="20"/>
      <w:lang w:val="es-ES_tradnl" w:eastAsia="es-ES"/>
    </w:rPr>
  </w:style>
  <w:style w:type="character" w:customStyle="1" w:styleId="CitadestacadaCar">
    <w:name w:val="Cita destacada Car"/>
    <w:basedOn w:val="Fuentedeprrafopredeter"/>
    <w:link w:val="Citadestacada"/>
    <w:uiPriority w:val="30"/>
    <w:rsid w:val="00836009"/>
    <w:rPr>
      <w:rFonts w:asciiTheme="majorHAnsi" w:eastAsia="Times New Roman" w:hAnsiTheme="majorHAnsi" w:cs="Times New Roman"/>
      <w:bCs/>
      <w:iCs/>
      <w:color w:val="4F81BD" w:themeColor="accent1"/>
      <w:szCs w:val="20"/>
      <w:lang w:val="es-ES_tradnl" w:eastAsia="es-ES"/>
    </w:rPr>
  </w:style>
  <w:style w:type="character" w:customStyle="1" w:styleId="PrrafodelistaCar">
    <w:name w:val="Párrafo de lista Car"/>
    <w:basedOn w:val="Fuentedeprrafopredeter"/>
    <w:link w:val="Prrafodelista"/>
    <w:uiPriority w:val="34"/>
    <w:rsid w:val="00836009"/>
  </w:style>
  <w:style w:type="paragraph" w:customStyle="1" w:styleId="Parrafo2">
    <w:name w:val="Parrafo 2"/>
    <w:basedOn w:val="Normal"/>
    <w:link w:val="Parrafo2Car"/>
    <w:rsid w:val="00836009"/>
    <w:pPr>
      <w:spacing w:before="120" w:after="0" w:line="280" w:lineRule="exact"/>
      <w:ind w:left="567"/>
    </w:pPr>
    <w:rPr>
      <w:rFonts w:ascii="Garamond" w:eastAsia="Times New Roman" w:hAnsi="Garamond" w:cs="Times New Roman"/>
      <w:noProof/>
      <w:szCs w:val="24"/>
      <w:lang w:val="en-GB" w:eastAsia="es-ES"/>
    </w:rPr>
  </w:style>
  <w:style w:type="character" w:customStyle="1" w:styleId="Parrafo2Car">
    <w:name w:val="Parrafo 2 Car"/>
    <w:link w:val="Parrafo2"/>
    <w:rsid w:val="00836009"/>
    <w:rPr>
      <w:rFonts w:ascii="Garamond" w:eastAsia="Times New Roman" w:hAnsi="Garamond" w:cs="Times New Roman"/>
      <w:noProof/>
      <w:szCs w:val="24"/>
      <w:lang w:val="en-GB" w:eastAsia="es-ES"/>
    </w:rPr>
  </w:style>
  <w:style w:type="paragraph" w:styleId="NormalWeb">
    <w:name w:val="Normal (Web)"/>
    <w:basedOn w:val="Normal"/>
    <w:uiPriority w:val="99"/>
    <w:semiHidden/>
    <w:unhideWhenUsed/>
    <w:rsid w:val="002A5DC3"/>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customStyle="1" w:styleId="HREPortada1">
    <w:name w:val="HRE_Portada_1"/>
    <w:basedOn w:val="Ttulo"/>
    <w:link w:val="HREPortada1Car"/>
    <w:qFormat/>
    <w:rsid w:val="00A85704"/>
    <w:rPr>
      <w:b/>
      <w:color w:val="002060"/>
      <w:sz w:val="44"/>
    </w:rPr>
  </w:style>
  <w:style w:type="character" w:customStyle="1" w:styleId="HREPortada1Car">
    <w:name w:val="HRE_Portada_1 Car"/>
    <w:basedOn w:val="TtuloCar"/>
    <w:link w:val="HREPortada1"/>
    <w:rsid w:val="00A85704"/>
    <w:rPr>
      <w:rFonts w:ascii="Verdana" w:eastAsia="Times New Roman" w:hAnsi="Verdana" w:cs="Times New Roman"/>
      <w:b/>
      <w:color w:val="002060"/>
      <w:kern w:val="28"/>
      <w:sz w:val="44"/>
      <w:szCs w:val="40"/>
      <w:lang w:val="es-ES_tradnl" w:eastAsia="es-ES"/>
    </w:rPr>
  </w:style>
  <w:style w:type="paragraph" w:customStyle="1" w:styleId="HRETitulo2">
    <w:name w:val="HRE_Titulo_2"/>
    <w:basedOn w:val="Ttulo"/>
    <w:link w:val="HRETitulo2Car"/>
    <w:qFormat/>
    <w:rsid w:val="00A85704"/>
    <w:pPr>
      <w:spacing w:line="276" w:lineRule="auto"/>
    </w:pPr>
    <w:rPr>
      <w:b/>
      <w:color w:val="0070C0"/>
      <w:sz w:val="32"/>
    </w:rPr>
  </w:style>
  <w:style w:type="character" w:customStyle="1" w:styleId="HRETitulo2Car">
    <w:name w:val="HRE_Titulo_2 Car"/>
    <w:basedOn w:val="TtuloCar"/>
    <w:link w:val="HRETitulo2"/>
    <w:rsid w:val="00A85704"/>
    <w:rPr>
      <w:rFonts w:ascii="Verdana" w:eastAsia="Times New Roman" w:hAnsi="Verdana" w:cs="Times New Roman"/>
      <w:b/>
      <w:color w:val="0070C0"/>
      <w:kern w:val="28"/>
      <w:sz w:val="32"/>
      <w:szCs w:val="4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88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10.10.25.196:8080/bonita" TargetMode="External"/><Relationship Id="rId39" Type="http://schemas.openxmlformats.org/officeDocument/2006/relationships/hyperlink" Target="http://10.10.25.196:8080/WSIntegracionSOA/wsdl/ws.wsdl" TargetMode="External"/><Relationship Id="rId3" Type="http://schemas.openxmlformats.org/officeDocument/2006/relationships/styles" Target="styles.xml"/><Relationship Id="rId21" Type="http://schemas.openxmlformats.org/officeDocument/2006/relationships/hyperlink" Target="http://10.10.25.196:8080/bonita" TargetMode="External"/><Relationship Id="rId34" Type="http://schemas.openxmlformats.org/officeDocument/2006/relationships/hyperlink" Target="http://10.10.25.196:8080/WSIntegracionSOA/wsdl/ws.wsdl" TargetMode="External"/><Relationship Id="rId7" Type="http://schemas.openxmlformats.org/officeDocument/2006/relationships/endnotes" Target="endnotes.xml"/><Relationship Id="rId12" Type="http://schemas.openxmlformats.org/officeDocument/2006/relationships/hyperlink" Target="http://10.10.25.196:8080/bonita/" TargetMode="External"/><Relationship Id="rId17" Type="http://schemas.openxmlformats.org/officeDocument/2006/relationships/image" Target="media/image6.png"/><Relationship Id="rId25" Type="http://schemas.openxmlformats.org/officeDocument/2006/relationships/hyperlink" Target="http://10.10.25.196:8080/WSConsulta/wsdl/ws.wsdl" TargetMode="External"/><Relationship Id="rId33" Type="http://schemas.openxmlformats.org/officeDocument/2006/relationships/hyperlink" Target="http://10.10.25.196:8080/WSMaestroIntervinientes/wsdl/ws.wsdl" TargetMode="External"/><Relationship Id="rId38" Type="http://schemas.openxmlformats.org/officeDocument/2006/relationships/hyperlink" Target="http://10.10.14.25:8080/WSMaestroIntervinientes/wsdl/ws.wsd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0.10.25.196:8080/WSIntegracionSOA/wsdl/ws.wsd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0.10.25.196:8080/WSIntegracionSOA/wsdl/ws.wsdl" TargetMode="External"/><Relationship Id="rId32" Type="http://schemas.openxmlformats.org/officeDocument/2006/relationships/hyperlink" Target="http://10.10.25.196:8080/WSMaestroActivos/wsdl/ws.wsdl" TargetMode="External"/><Relationship Id="rId37" Type="http://schemas.openxmlformats.org/officeDocument/2006/relationships/hyperlink" Target="http://10.10.25.196:8080/WSMaestroActivos/wsdl/ws.wsd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10.10.25.196:8080/WSMaestroIntervinientes/wsdl/ws.wsdl" TargetMode="External"/><Relationship Id="rId28" Type="http://schemas.openxmlformats.org/officeDocument/2006/relationships/hyperlink" Target="http://10.10.14.25:8080/WSMaestroIntervinientes/wsdl/ws.wsdl" TargetMode="External"/><Relationship Id="rId36" Type="http://schemas.openxmlformats.org/officeDocument/2006/relationships/hyperlink" Target="http://10.10.25.196:8080/bonit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10.10.25.196:8080/boni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10.10.25.196:8080/WSMaestroActivos/wsdl/ws.wsdl" TargetMode="External"/><Relationship Id="rId27" Type="http://schemas.openxmlformats.org/officeDocument/2006/relationships/hyperlink" Target="http://10.10.25.196:8080/WSMaestroActivos/wsdl/ws.wsdl" TargetMode="External"/><Relationship Id="rId30" Type="http://schemas.openxmlformats.org/officeDocument/2006/relationships/image" Target="media/image10.png"/><Relationship Id="rId35" Type="http://schemas.openxmlformats.org/officeDocument/2006/relationships/hyperlink" Target="http://10.10.25.196:8080/WSConsulta/wsdl/ws.wsd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E3F1A-0FFF-4A12-8B76-735FF4DC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21</Pages>
  <Words>3527</Words>
  <Characters>19401</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Segura</dc:creator>
  <cp:lastModifiedBy>Silvia Jiménez</cp:lastModifiedBy>
  <cp:revision>39</cp:revision>
  <cp:lastPrinted>2016-06-16T09:27:00Z</cp:lastPrinted>
  <dcterms:created xsi:type="dcterms:W3CDTF">2016-06-15T15:16:00Z</dcterms:created>
  <dcterms:modified xsi:type="dcterms:W3CDTF">2019-04-05T06:34:00Z</dcterms:modified>
</cp:coreProperties>
</file>