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LAB 11:QUALITY PROJECT MANAGEMENT </w:t>
      </w:r>
    </w:p>
    <w:p>
      <w:pPr>
        <w:rPr>
          <w:rFonts w:hint="default" w:ascii="Times New Roman" w:hAnsi="Times New Roman" w:cs="Times New Roman"/>
          <w:sz w:val="24"/>
          <w:szCs w:val="24"/>
          <w:lang w:val="en-MY"/>
        </w:rPr>
      </w:pPr>
      <w:r>
        <w:rPr>
          <w:rFonts w:hint="default" w:ascii="Times New Roman" w:hAnsi="Times New Roman" w:cs="Times New Roman"/>
          <w:sz w:val="24"/>
          <w:szCs w:val="24"/>
          <w:lang w:val="en-MY"/>
        </w:rPr>
        <w:t>Lane Line Detection</w:t>
      </w:r>
    </w:p>
    <w:p>
      <w:pPr>
        <w:rPr>
          <w:rFonts w:hint="default" w:ascii="Times New Roman" w:hAnsi="Times New Roman" w:cs="Times New Roman"/>
          <w:color w:val="000000"/>
          <w:sz w:val="24"/>
          <w:szCs w:val="24"/>
        </w:rPr>
      </w:pPr>
    </w:p>
    <w:p>
      <w:pPr>
        <w:numPr>
          <w:ilvl w:val="0"/>
          <w:numId w:val="2"/>
        </w:numPr>
        <w:rPr>
          <w:rFonts w:hint="default" w:ascii="Times New Roman" w:hAnsi="Times New Roman" w:cs="Times New Roman"/>
          <w:b/>
          <w:sz w:val="24"/>
          <w:szCs w:val="24"/>
        </w:rPr>
      </w:pPr>
    </w:p>
    <w:p>
      <w:pPr>
        <w:numPr>
          <w:numId w:val="0"/>
        </w:numPr>
        <w:rPr>
          <w:rFonts w:hint="default" w:ascii="Times New Roman" w:hAnsi="Times New Roman" w:cs="Times New Roman"/>
          <w:b/>
          <w:sz w:val="24"/>
          <w:szCs w:val="24"/>
        </w:rPr>
      </w:pPr>
      <w:r>
        <w:rPr>
          <w:rFonts w:hint="default" w:ascii="Times New Roman" w:hAnsi="Times New Roman" w:cs="Times New Roman"/>
          <w:b/>
          <w:sz w:val="24"/>
          <w:szCs w:val="24"/>
          <w:rtl w:val="0"/>
        </w:rPr>
        <w:t>Project quality management processes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Planning quality management:</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Determine the standard quality for the lane line detection project by planning the quality management plan, quality metric and checklist and process involvement plan for the system. A guideline of how to meet them is provided.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Managing quality:</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Execute the quality management plan from the planning into executable quality activities. Changes in the process must go through the process of quality management as to keep the project quality at best.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Controlling quality:</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Monitoring the outcome of the lane line detection system to ensure that they comply with pre-set standards.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hint="default" w:ascii="Times New Roman" w:hAnsi="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hint="default" w:ascii="Times New Roman" w:hAnsi="Times New Roman" w:cs="Times New Roman"/>
          <w:b/>
          <w:i w:val="0"/>
          <w:smallCaps w:val="0"/>
          <w:strike w:val="0"/>
          <w:color w:val="000000"/>
          <w:sz w:val="24"/>
          <w:szCs w:val="24"/>
          <w:u w:val="none"/>
          <w:shd w:val="clear" w:fill="auto"/>
          <w:vertAlign w:val="baseline"/>
        </w:rPr>
      </w:pPr>
      <w:r>
        <w:rPr>
          <w:rFonts w:hint="default" w:ascii="Times New Roman" w:hAnsi="Times New Roman" w:cs="Times New Roman"/>
          <w:b/>
          <w:i w:val="0"/>
          <w:smallCaps w:val="0"/>
          <w:strike w:val="0"/>
          <w:color w:val="000000"/>
          <w:sz w:val="24"/>
          <w:szCs w:val="24"/>
          <w:u w:val="none"/>
          <w:shd w:val="clear" w:fill="auto"/>
          <w:vertAlign w:val="baseline"/>
          <w:rtl w:val="0"/>
        </w:rPr>
        <w:t xml:space="preserve">Project Quality Management </w:t>
      </w:r>
      <w:r>
        <w:rPr>
          <w:rFonts w:hint="default" w:ascii="Times New Roman" w:hAnsi="Times New Roman" w:eastAsia="Calibri" w:cs="Times New Roman"/>
          <w:b/>
          <w:i w:val="0"/>
          <w:smallCaps w:val="0"/>
          <w:strike w:val="0"/>
          <w:color w:val="000000"/>
          <w:sz w:val="24"/>
          <w:szCs w:val="24"/>
          <w:u w:val="single"/>
          <w:shd w:val="clear" w:fill="auto"/>
          <w:vertAlign w:val="baseline"/>
          <w:rtl w:val="0"/>
        </w:rPr>
        <w:t>Output</w:t>
      </w:r>
      <w:r>
        <w:rPr>
          <w:rFonts w:hint="default" w:ascii="Times New Roman" w:hAnsi="Times New Roman" w:cs="Times New Roman"/>
          <w:b/>
          <w:i w:val="0"/>
          <w:smallCaps w:val="0"/>
          <w:strike w:val="0"/>
          <w:color w:val="000000"/>
          <w:sz w:val="24"/>
          <w:szCs w:val="24"/>
          <w:u w:val="none"/>
          <w:shd w:val="clear" w:fill="auto"/>
          <w:vertAlign w:val="baseline"/>
          <w:rtl w:val="0"/>
        </w:rPr>
        <w:tab/>
      </w:r>
    </w:p>
    <w:p>
      <w:pPr>
        <w:ind w:left="0" w:firstLine="0"/>
        <w:rPr>
          <w:rFonts w:hint="default" w:ascii="Times New Roman" w:hAnsi="Times New Roman" w:cs="Times New Roman"/>
          <w:sz w:val="24"/>
          <w:szCs w:val="24"/>
          <w:u w:val="single"/>
        </w:rPr>
      </w:pPr>
    </w:p>
    <w:p>
      <w:pPr>
        <w:ind w:left="0" w:firstLine="0"/>
        <w:rPr>
          <w:rFonts w:hint="default" w:ascii="Times New Roman" w:hAnsi="Times New Roman" w:cs="Times New Roman"/>
          <w:color w:val="000000"/>
          <w:sz w:val="24"/>
          <w:szCs w:val="24"/>
          <w:u w:val="single"/>
        </w:rPr>
      </w:pPr>
      <w:r>
        <w:rPr>
          <w:rFonts w:hint="default" w:ascii="Times New Roman" w:hAnsi="Times New Roman" w:cs="Times New Roman"/>
          <w:color w:val="000000"/>
          <w:sz w:val="24"/>
          <w:szCs w:val="24"/>
          <w:u w:val="single"/>
          <w:rtl w:val="0"/>
        </w:rPr>
        <w:t>• Planning quality management output:</w:t>
      </w:r>
    </w:p>
    <w:p>
      <w:pPr>
        <w:ind w:left="0" w:firstLine="0"/>
        <w:rPr>
          <w:rFonts w:hint="default" w:ascii="Times New Roman" w:hAnsi="Times New Roman" w:cs="Times New Roman"/>
          <w:color w:val="000000"/>
          <w:sz w:val="24"/>
          <w:szCs w:val="24"/>
        </w:rPr>
      </w:pPr>
      <w:bookmarkStart w:id="0" w:name="_gjdgxs" w:colFirst="0" w:colLast="0"/>
      <w:bookmarkEnd w:id="0"/>
      <w:r>
        <w:rPr>
          <w:rFonts w:hint="default" w:ascii="Times New Roman" w:hAnsi="Times New Roman" w:cs="Times New Roman"/>
          <w:color w:val="000000"/>
          <w:sz w:val="24"/>
          <w:szCs w:val="24"/>
          <w:rtl w:val="0"/>
        </w:rPr>
        <w:t>Quality management plan, quality metrics, quality checklist, process improvement plan, quality baseline, updates to the project management plan.</w:t>
      </w:r>
    </w:p>
    <w:p>
      <w:pPr>
        <w:ind w:left="0" w:firstLine="0"/>
        <w:rPr>
          <w:rFonts w:hint="default" w:ascii="Times New Roman" w:hAnsi="Times New Roman" w:cs="Times New Roman"/>
          <w:sz w:val="24"/>
          <w:szCs w:val="24"/>
          <w:u w:val="single"/>
        </w:rPr>
      </w:pPr>
    </w:p>
    <w:p>
      <w:pPr>
        <w:ind w:left="0" w:firstLine="0"/>
        <w:rPr>
          <w:rFonts w:hint="default" w:ascii="Times New Roman" w:hAnsi="Times New Roman" w:cs="Times New Roman"/>
          <w:color w:val="000000"/>
          <w:sz w:val="24"/>
          <w:szCs w:val="24"/>
          <w:u w:val="single"/>
        </w:rPr>
      </w:pPr>
      <w:r>
        <w:rPr>
          <w:rFonts w:hint="default" w:ascii="Times New Roman" w:hAnsi="Times New Roman" w:cs="Times New Roman"/>
          <w:color w:val="000000"/>
          <w:sz w:val="24"/>
          <w:szCs w:val="24"/>
          <w:u w:val="single"/>
          <w:rtl w:val="0"/>
        </w:rPr>
        <w:t>• Managing quality output:</w:t>
      </w:r>
    </w:p>
    <w:p>
      <w:pPr>
        <w:ind w:lef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tl w:val="0"/>
        </w:rPr>
        <w:t>Requested changes, recommended corrective actions, updates to organizational process assets and the project management plan.</w:t>
      </w:r>
    </w:p>
    <w:p>
      <w:pPr>
        <w:ind w:left="720" w:firstLine="0"/>
        <w:rPr>
          <w:rFonts w:hint="default" w:ascii="Times New Roman" w:hAnsi="Times New Roman" w:cs="Times New Roman"/>
          <w:sz w:val="24"/>
          <w:szCs w:val="24"/>
          <w:u w:val="single"/>
        </w:rPr>
      </w:pPr>
    </w:p>
    <w:p>
      <w:pPr>
        <w:ind w:left="0" w:firstLine="0"/>
        <w:rPr>
          <w:rFonts w:hint="default" w:ascii="Times New Roman" w:hAnsi="Times New Roman" w:cs="Times New Roman"/>
          <w:color w:val="000000"/>
          <w:sz w:val="24"/>
          <w:szCs w:val="24"/>
          <w:u w:val="single"/>
        </w:rPr>
      </w:pPr>
      <w:r>
        <w:rPr>
          <w:rFonts w:hint="default" w:ascii="Times New Roman" w:hAnsi="Times New Roman" w:cs="Times New Roman"/>
          <w:color w:val="000000"/>
          <w:sz w:val="24"/>
          <w:szCs w:val="24"/>
          <w:u w:val="single"/>
          <w:rtl w:val="0"/>
        </w:rPr>
        <w:t>• Controlling quality output:</w:t>
      </w:r>
    </w:p>
    <w:p>
      <w:pPr>
        <w:ind w:lef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tl w:val="0"/>
        </w:rPr>
        <w:t>Quality control measurements, validated and recommended defect repair, recommended corrective and preventive actions, requested changes, validated deliverables, and updates to the quality baseline, organizational process assets, and the project management plan.</w:t>
      </w:r>
    </w:p>
    <w:p>
      <w:pPr>
        <w:pStyle w:val="29"/>
        <w:numPr>
          <w:numId w:val="0"/>
        </w:numPr>
        <w:rPr>
          <w:rFonts w:hint="default" w:ascii="Times New Roman" w:hAnsi="Times New Roman" w:cs="Times New Roman"/>
          <w:sz w:val="24"/>
          <w:szCs w:val="24"/>
        </w:rPr>
      </w:pPr>
    </w:p>
    <w:p>
      <w:pPr>
        <w:pStyle w:val="30"/>
        <w:numPr>
          <w:ilvl w:val="0"/>
          <w:numId w:val="2"/>
        </w:numPr>
        <w:spacing w:before="0" w:line="240" w:lineRule="auto"/>
        <w:ind w:left="0" w:leftChars="0" w:firstLine="0" w:firstLineChars="0"/>
        <w:jc w:val="center"/>
        <w:rPr>
          <w:rFonts w:hint="default" w:ascii="Times New Roman" w:hAnsi="Times New Roman" w:cs="Times New Roman"/>
          <w:b/>
          <w:sz w:val="24"/>
          <w:szCs w:val="24"/>
        </w:rPr>
      </w:pPr>
      <w:r>
        <w:rPr>
          <w:rFonts w:hint="default" w:ascii="Times New Roman" w:hAnsi="Times New Roman" w:cs="Times New Roman"/>
          <w:b/>
          <w:sz w:val="24"/>
          <w:szCs w:val="24"/>
        </w:rPr>
        <w:t>Expectations Management Matrix</w:t>
      </w:r>
    </w:p>
    <w:p>
      <w:pPr>
        <w:pStyle w:val="31"/>
        <w:rPr>
          <w:rFonts w:hint="default" w:ascii="Times New Roman" w:hAnsi="Times New Roman" w:cs="Times New Roman"/>
          <w:sz w:val="24"/>
          <w:szCs w:val="24"/>
          <w:lang w:val="en-MY"/>
        </w:rPr>
      </w:pPr>
    </w:p>
    <w:p>
      <w:pPr>
        <w:rPr>
          <w:rFonts w:hint="default" w:ascii="Times New Roman" w:hAnsi="Times New Roman" w:cs="Times New Roman"/>
          <w:sz w:val="24"/>
          <w:szCs w:val="24"/>
          <w:lang w:val="en-MY"/>
        </w:rPr>
      </w:pPr>
      <w:bookmarkStart w:id="1" w:name="_GoBack"/>
      <w:bookmarkEnd w:id="1"/>
    </w:p>
    <w:p>
      <w:pPr>
        <w:rPr>
          <w:rFonts w:hint="default" w:ascii="Times New Roman" w:hAnsi="Times New Roman" w:cs="Times New Roman"/>
          <w:b/>
          <w:sz w:val="24"/>
          <w:szCs w:val="24"/>
          <w:lang w:val="en-MY"/>
        </w:rPr>
      </w:pPr>
      <w:r>
        <w:rPr>
          <w:rFonts w:hint="default" w:ascii="Times New Roman" w:hAnsi="Times New Roman" w:cs="Times New Roman"/>
          <w:b/>
          <w:sz w:val="24"/>
          <w:szCs w:val="24"/>
        </w:rPr>
        <w:t>Prepared by:</w:t>
      </w:r>
      <w:r>
        <w:rPr>
          <w:rFonts w:hint="default" w:ascii="Times New Roman" w:hAnsi="Times New Roman" w:cs="Times New Roman"/>
          <w:b/>
          <w:sz w:val="24"/>
          <w:szCs w:val="24"/>
        </w:rPr>
        <w:tab/>
      </w:r>
      <w:r>
        <w:rPr>
          <w:rFonts w:hint="default" w:ascii="Times New Roman" w:hAnsi="Times New Roman" w:cs="Times New Roman"/>
          <w:b/>
          <w:sz w:val="24"/>
          <w:szCs w:val="24"/>
          <w:lang w:val="en-MY"/>
        </w:rPr>
        <w:t>Lane Line Detection</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Date:</w:t>
      </w:r>
      <w:r>
        <w:rPr>
          <w:rFonts w:hint="default" w:ascii="Times New Roman" w:hAnsi="Times New Roman" w:cs="Times New Roman"/>
          <w:b/>
          <w:sz w:val="24"/>
          <w:szCs w:val="24"/>
          <w:lang w:val="en-MY"/>
        </w:rPr>
        <w:t xml:space="preserve"> 3/1/2021</w:t>
      </w:r>
    </w:p>
    <w:p>
      <w:pPr>
        <w:pStyle w:val="31"/>
        <w:rPr>
          <w:rFonts w:hint="default" w:ascii="Times New Roman" w:hAnsi="Times New Roman" w:cs="Times New Roman"/>
          <w:sz w:val="24"/>
          <w:szCs w:val="24"/>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31"/>
              <w:spacing w:line="240" w:lineRule="auto"/>
              <w:ind w:left="0" w:firstLine="0"/>
              <w:rPr>
                <w:rFonts w:hint="default" w:ascii="Times New Roman" w:hAnsi="Times New Roman" w:cs="Times New Roman"/>
                <w:b/>
                <w:sz w:val="24"/>
                <w:szCs w:val="24"/>
              </w:rPr>
            </w:pPr>
            <w:r>
              <w:rPr>
                <w:rFonts w:hint="default" w:ascii="Times New Roman" w:hAnsi="Times New Roman" w:cs="Times New Roman"/>
                <w:b/>
                <w:sz w:val="24"/>
                <w:szCs w:val="24"/>
              </w:rPr>
              <w:t>Measure of Success</w:t>
            </w:r>
          </w:p>
        </w:tc>
        <w:tc>
          <w:tcPr>
            <w:tcW w:w="2394" w:type="dxa"/>
          </w:tcPr>
          <w:p>
            <w:pPr>
              <w:pStyle w:val="31"/>
              <w:spacing w:line="240" w:lineRule="auto"/>
              <w:ind w:left="0" w:firstLine="0"/>
              <w:rPr>
                <w:rFonts w:hint="default" w:ascii="Times New Roman" w:hAnsi="Times New Roman" w:cs="Times New Roman"/>
                <w:b/>
                <w:sz w:val="24"/>
                <w:szCs w:val="24"/>
              </w:rPr>
            </w:pPr>
            <w:r>
              <w:rPr>
                <w:rFonts w:hint="default" w:ascii="Times New Roman" w:hAnsi="Times New Roman" w:cs="Times New Roman"/>
                <w:b/>
                <w:sz w:val="24"/>
                <w:szCs w:val="24"/>
              </w:rPr>
              <w:t>Priority</w:t>
            </w:r>
          </w:p>
        </w:tc>
        <w:tc>
          <w:tcPr>
            <w:tcW w:w="2394" w:type="dxa"/>
          </w:tcPr>
          <w:p>
            <w:pPr>
              <w:pStyle w:val="31"/>
              <w:spacing w:line="240" w:lineRule="auto"/>
              <w:ind w:left="0" w:firstLine="0"/>
              <w:rPr>
                <w:rFonts w:hint="default" w:ascii="Times New Roman" w:hAnsi="Times New Roman" w:cs="Times New Roman"/>
                <w:b/>
                <w:sz w:val="24"/>
                <w:szCs w:val="24"/>
              </w:rPr>
            </w:pPr>
            <w:r>
              <w:rPr>
                <w:rFonts w:hint="default" w:ascii="Times New Roman" w:hAnsi="Times New Roman" w:cs="Times New Roman"/>
                <w:b/>
                <w:sz w:val="24"/>
                <w:szCs w:val="24"/>
              </w:rPr>
              <w:t>Expectations</w:t>
            </w:r>
          </w:p>
        </w:tc>
        <w:tc>
          <w:tcPr>
            <w:tcW w:w="2394" w:type="dxa"/>
          </w:tcPr>
          <w:p>
            <w:pPr>
              <w:pStyle w:val="31"/>
              <w:spacing w:line="240" w:lineRule="auto"/>
              <w:ind w:left="0" w:firstLine="0"/>
              <w:rPr>
                <w:rFonts w:hint="default" w:ascii="Times New Roman" w:hAnsi="Times New Roman" w:cs="Times New Roman"/>
                <w:b/>
                <w:sz w:val="24"/>
                <w:szCs w:val="24"/>
              </w:rPr>
            </w:pPr>
            <w:r>
              <w:rPr>
                <w:rFonts w:hint="default" w:ascii="Times New Roman" w:hAnsi="Times New Roman" w:cs="Times New Roman"/>
                <w:b/>
                <w:sz w:val="24"/>
                <w:szCs w:val="24"/>
              </w:rPr>
              <w:t>Guidelines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Scope</w:t>
            </w:r>
          </w:p>
          <w:p>
            <w:pPr>
              <w:rPr>
                <w:rFonts w:hint="default" w:ascii="Times New Roman" w:hAnsi="Times New Roman" w:cs="Times New Roman"/>
                <w:sz w:val="24"/>
                <w:szCs w:val="24"/>
              </w:rPr>
            </w:pPr>
          </w:p>
        </w:tc>
        <w:tc>
          <w:tcPr>
            <w:tcW w:w="2394" w:type="dxa"/>
          </w:tcPr>
          <w:p>
            <w:pPr>
              <w:pStyle w:val="31"/>
              <w:spacing w:line="240" w:lineRule="auto"/>
              <w:ind w:left="0" w:firstLine="0"/>
              <w:rPr>
                <w:rFonts w:hint="default" w:ascii="Times New Roman" w:hAnsi="Times New Roman" w:cs="Times New Roman"/>
                <w:sz w:val="24"/>
                <w:szCs w:val="24"/>
                <w:lang w:val="en-MY"/>
              </w:rPr>
            </w:pPr>
            <w:r>
              <w:rPr>
                <w:rFonts w:hint="default" w:ascii="Times New Roman" w:hAnsi="Times New Roman" w:cs="Times New Roman"/>
                <w:sz w:val="24"/>
                <w:szCs w:val="24"/>
                <w:lang w:val="en-MY"/>
              </w:rPr>
              <w:t>2</w:t>
            </w:r>
          </w:p>
        </w:tc>
        <w:tc>
          <w:tcPr>
            <w:tcW w:w="2394" w:type="dxa"/>
          </w:tcPr>
          <w:p>
            <w:pPr>
              <w:pStyle w:val="31"/>
              <w:spacing w:line="240" w:lineRule="auto"/>
              <w:ind w:left="0" w:firstLine="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Lane Line Detection need to achieve all the requirements in order to function well.</w:t>
            </w:r>
          </w:p>
        </w:tc>
        <w:tc>
          <w:tcPr>
            <w:tcW w:w="2394" w:type="dxa"/>
          </w:tcPr>
          <w:p>
            <w:pPr>
              <w:pStyle w:val="31"/>
              <w:spacing w:line="240" w:lineRule="auto"/>
              <w:ind w:left="0" w:firstLine="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Focus on meeting the important requirements before considering the optional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Time</w:t>
            </w:r>
          </w:p>
          <w:p>
            <w:pPr>
              <w:rPr>
                <w:rFonts w:hint="default" w:ascii="Times New Roman" w:hAnsi="Times New Roman" w:cs="Times New Roman"/>
                <w:sz w:val="24"/>
                <w:szCs w:val="24"/>
              </w:rPr>
            </w:pPr>
          </w:p>
          <w:p>
            <w:pPr>
              <w:rPr>
                <w:rFonts w:hint="default" w:ascii="Times New Roman" w:hAnsi="Times New Roman" w:cs="Times New Roman"/>
                <w:sz w:val="24"/>
                <w:szCs w:val="24"/>
              </w:rPr>
            </w:pPr>
          </w:p>
        </w:tc>
        <w:tc>
          <w:tcPr>
            <w:tcW w:w="2394" w:type="dxa"/>
          </w:tcPr>
          <w:p>
            <w:pPr>
              <w:pStyle w:val="31"/>
              <w:spacing w:line="240" w:lineRule="auto"/>
              <w:ind w:left="0" w:firstLine="0"/>
              <w:rPr>
                <w:rFonts w:hint="default" w:ascii="Times New Roman" w:hAnsi="Times New Roman" w:cs="Times New Roman"/>
                <w:sz w:val="24"/>
                <w:szCs w:val="24"/>
                <w:lang w:val="en-MY"/>
              </w:rPr>
            </w:pPr>
            <w:r>
              <w:rPr>
                <w:rFonts w:hint="default" w:ascii="Times New Roman" w:hAnsi="Times New Roman" w:cs="Times New Roman"/>
                <w:sz w:val="24"/>
                <w:szCs w:val="24"/>
                <w:lang w:val="en-MY"/>
              </w:rPr>
              <w:t>1</w:t>
            </w:r>
          </w:p>
        </w:tc>
        <w:tc>
          <w:tcPr>
            <w:tcW w:w="2394" w:type="dxa"/>
          </w:tcPr>
          <w:p>
            <w:pPr>
              <w:pStyle w:val="31"/>
              <w:spacing w:line="240" w:lineRule="auto"/>
              <w:ind w:left="0" w:firstLine="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project need to follow all the dateline that have been made and the schedule must be inform to all stakeholders.</w:t>
            </w:r>
          </w:p>
        </w:tc>
        <w:tc>
          <w:tcPr>
            <w:tcW w:w="2394" w:type="dxa"/>
          </w:tcPr>
          <w:p>
            <w:pPr>
              <w:pStyle w:val="31"/>
              <w:spacing w:line="240" w:lineRule="auto"/>
              <w:ind w:left="0" w:firstLine="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project sponsor and project manager must be alerted if there are any changes to the project that might effect meeting schedule goals.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Cost</w:t>
            </w:r>
          </w:p>
          <w:p>
            <w:pPr>
              <w:rPr>
                <w:rFonts w:hint="default" w:ascii="Times New Roman" w:hAnsi="Times New Roman" w:cs="Times New Roman"/>
                <w:sz w:val="24"/>
                <w:szCs w:val="24"/>
              </w:rPr>
            </w:pPr>
          </w:p>
          <w:p>
            <w:pPr>
              <w:rPr>
                <w:rFonts w:hint="default" w:ascii="Times New Roman" w:hAnsi="Times New Roman" w:cs="Times New Roman"/>
                <w:sz w:val="24"/>
                <w:szCs w:val="24"/>
              </w:rPr>
            </w:pPr>
          </w:p>
        </w:tc>
        <w:tc>
          <w:tcPr>
            <w:tcW w:w="2394" w:type="dxa"/>
          </w:tcPr>
          <w:p>
            <w:pPr>
              <w:pStyle w:val="31"/>
              <w:spacing w:line="240" w:lineRule="auto"/>
              <w:ind w:left="0" w:firstLine="0"/>
              <w:rPr>
                <w:rFonts w:hint="default" w:ascii="Times New Roman" w:hAnsi="Times New Roman" w:cs="Times New Roman"/>
                <w:sz w:val="24"/>
                <w:szCs w:val="24"/>
                <w:lang w:val="en-MY"/>
              </w:rPr>
            </w:pPr>
            <w:r>
              <w:rPr>
                <w:rFonts w:hint="default" w:ascii="Times New Roman" w:hAnsi="Times New Roman" w:cs="Times New Roman"/>
                <w:sz w:val="24"/>
                <w:szCs w:val="24"/>
                <w:lang w:val="en-MY"/>
              </w:rPr>
              <w:t>3</w:t>
            </w:r>
          </w:p>
        </w:tc>
        <w:tc>
          <w:tcPr>
            <w:tcW w:w="2394" w:type="dxa"/>
          </w:tcPr>
          <w:p>
            <w:pPr>
              <w:pStyle w:val="31"/>
              <w:spacing w:line="240" w:lineRule="auto"/>
              <w:ind w:left="0" w:firstLine="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Lane Line Detection is important to the company. Some of the cost have been fund by a few project sponsor.</w:t>
            </w:r>
          </w:p>
        </w:tc>
        <w:tc>
          <w:tcPr>
            <w:tcW w:w="2394" w:type="dxa"/>
          </w:tcPr>
          <w:p>
            <w:pPr>
              <w:pStyle w:val="31"/>
              <w:spacing w:line="240" w:lineRule="auto"/>
              <w:ind w:left="0" w:firstLine="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All the payment make for this project need to be document and discuss with the stakeholders to get approve.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Quality</w:t>
            </w:r>
          </w:p>
          <w:p>
            <w:pPr>
              <w:pStyle w:val="31"/>
              <w:spacing w:line="240" w:lineRule="auto"/>
              <w:ind w:left="0" w:firstLine="0"/>
              <w:rPr>
                <w:rFonts w:hint="default" w:ascii="Times New Roman" w:hAnsi="Times New Roman" w:cs="Times New Roman"/>
                <w:sz w:val="24"/>
                <w:szCs w:val="24"/>
              </w:rPr>
            </w:pPr>
          </w:p>
          <w:p>
            <w:pPr>
              <w:pStyle w:val="31"/>
              <w:spacing w:line="240" w:lineRule="auto"/>
              <w:ind w:left="0" w:firstLine="0"/>
              <w:rPr>
                <w:rFonts w:hint="default" w:ascii="Times New Roman" w:hAnsi="Times New Roman" w:cs="Times New Roman"/>
                <w:sz w:val="24"/>
                <w:szCs w:val="24"/>
              </w:rPr>
            </w:pPr>
          </w:p>
        </w:tc>
        <w:tc>
          <w:tcPr>
            <w:tcW w:w="2394" w:type="dxa"/>
          </w:tcPr>
          <w:p>
            <w:pPr>
              <w:pStyle w:val="31"/>
              <w:tabs>
                <w:tab w:val="left" w:pos="258"/>
                <w:tab w:val="clear" w:pos="1200"/>
              </w:tabs>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5</w:t>
            </w:r>
          </w:p>
        </w:tc>
        <w:tc>
          <w:tcPr>
            <w:tcW w:w="2394" w:type="dxa"/>
          </w:tcPr>
          <w:p>
            <w:pPr>
              <w:pStyle w:val="31"/>
              <w:spacing w:line="24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Lane Line Detection should be always able to detect the line of the road to ensure the safety of the passengers. </w:t>
            </w:r>
          </w:p>
        </w:tc>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Provide a schedule for the users for further maintenance and database update.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Customer Satisfaction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p>
        </w:tc>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4</w:t>
            </w:r>
          </w:p>
        </w:tc>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It is important for the customer to feel happy and satisfy as this system can ensure their safety. </w:t>
            </w:r>
          </w:p>
        </w:tc>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All information and safety measure will be presented in video presentation through our website and user can provide their feedbacks on our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ROI Projection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p>
        </w:tc>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6</w:t>
            </w:r>
          </w:p>
        </w:tc>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This projects was expected to project an ROI of 35% in the next 2 years. </w:t>
            </w:r>
          </w:p>
        </w:tc>
        <w:tc>
          <w:tcPr>
            <w:tcW w:w="2394" w:type="dxa"/>
          </w:tcPr>
          <w:p>
            <w:pPr>
              <w:pStyle w:val="31"/>
              <w:spacing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Our finance department will work with the customer and supplier to measure the ROI. This will help our company to expand and able to venture internationally. </w:t>
            </w: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Table 1. Expectations Management Matrix </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old">
    <w:altName w:val="Arial"/>
    <w:panose1 w:val="00000000000000000000"/>
    <w:charset w:val="00"/>
    <w:family w:val="roman"/>
    <w:pitch w:val="default"/>
    <w:sig w:usb0="00000000" w:usb1="00000000" w:usb2="00000000" w:usb3="00000000" w:csb0="00000000" w:csb1="00000000"/>
  </w:font>
  <w:font w:name="Font13208">
    <w:altName w:val="Times New Roman"/>
    <w:panose1 w:val="00000000000000000000"/>
    <w:charset w:val="4D"/>
    <w:family w:val="auto"/>
    <w:pitch w:val="default"/>
    <w:sig w:usb0="00000000" w:usb1="00000000" w:usb2="00000000" w:usb3="00000000" w:csb0="00000000" w:csb1="00000000"/>
  </w:font>
  <w:font w:name="New York">
    <w:altName w:val="Oswald"/>
    <w:panose1 w:val="02040503060506020304"/>
    <w:charset w:val="00"/>
    <w:family w:val="roman"/>
    <w:pitch w:val="default"/>
    <w:sig w:usb0="00000000" w:usb1="00000000" w:usb2="00000000" w:usb3="00000000" w:csb0="00000001" w:csb1="00000000"/>
  </w:font>
  <w:font w:name="Oswald">
    <w:panose1 w:val="02000503000000000000"/>
    <w:charset w:val="00"/>
    <w:family w:val="auto"/>
    <w:pitch w:val="default"/>
    <w:sig w:usb0="A000006F" w:usb1="4000004B" w:usb2="00000000" w:usb3="00000000" w:csb0="00000093"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D323E0"/>
    <w:multiLevelType w:val="singleLevel"/>
    <w:tmpl w:val="74D323E0"/>
    <w:lvl w:ilvl="0" w:tentative="0">
      <w:start w:val="1"/>
      <w:numFmt w:val="decimal"/>
      <w:suff w:val="space"/>
      <w:lvlText w:val="%1."/>
      <w:lvlJc w:val="left"/>
    </w:lvl>
  </w:abstractNum>
  <w:abstractNum w:abstractNumId="1">
    <w:nsid w:val="7BFA7E5D"/>
    <w:multiLevelType w:val="multilevel"/>
    <w:tmpl w:val="7BFA7E5D"/>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900"/>
        </w:tabs>
        <w:ind w:left="90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upperLetter"/>
      <w:pStyle w:val="10"/>
      <w:lvlText w:val="Appendix %9:"/>
      <w:lvlJc w:val="left"/>
      <w:pPr>
        <w:tabs>
          <w:tab w:val="left" w:pos="1800"/>
        </w:tabs>
        <w:ind w:left="1584" w:hanging="1584"/>
      </w:pPr>
      <w:rPr>
        <w:rFonts w:hint="default" w:ascii="Arial Bold" w:hAnsi="Arial Bold"/>
        <w:b/>
        <w:i w:val="0"/>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0MTY0MjI0NLGwMDBU0lEKTi0uzszPAykwrgUAiBoLzywAAAA="/>
  </w:docVars>
  <w:rsids>
    <w:rsidRoot w:val="008C2878"/>
    <w:rsid w:val="00147C05"/>
    <w:rsid w:val="003C7919"/>
    <w:rsid w:val="003E068D"/>
    <w:rsid w:val="004A241A"/>
    <w:rsid w:val="004C0E0A"/>
    <w:rsid w:val="00513803"/>
    <w:rsid w:val="00572D50"/>
    <w:rsid w:val="00582CDD"/>
    <w:rsid w:val="006464C3"/>
    <w:rsid w:val="006E2AC0"/>
    <w:rsid w:val="00713EC4"/>
    <w:rsid w:val="007A58F1"/>
    <w:rsid w:val="007C18C5"/>
    <w:rsid w:val="007E6E0F"/>
    <w:rsid w:val="008C2878"/>
    <w:rsid w:val="009D6B00"/>
    <w:rsid w:val="00AC4CB3"/>
    <w:rsid w:val="00B03827"/>
    <w:rsid w:val="00BB086A"/>
    <w:rsid w:val="00C64715"/>
    <w:rsid w:val="00D225CA"/>
    <w:rsid w:val="00DE0E60"/>
    <w:rsid w:val="00DF1DB9"/>
    <w:rsid w:val="00EB1AD3"/>
    <w:rsid w:val="00F05BD4"/>
    <w:rsid w:val="00F473BF"/>
    <w:rsid w:val="00F905AB"/>
    <w:rsid w:val="00F9259A"/>
    <w:rsid w:val="20911FAB"/>
    <w:rsid w:val="30C6734A"/>
    <w:rsid w:val="3B3814BE"/>
    <w:rsid w:val="4E8C60C3"/>
    <w:rsid w:val="5E633787"/>
    <w:rsid w:val="63FA56FE"/>
    <w:rsid w:val="70A05E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720"/>
        <w:tab w:val="left" w:pos="1440"/>
      </w:tabs>
      <w:spacing w:before="20" w:after="120" w:line="240" w:lineRule="auto"/>
    </w:pPr>
    <w:rPr>
      <w:rFonts w:ascii="Arial" w:hAnsi="Arial" w:eastAsia="Times New Roman" w:cs="Times New Roman"/>
      <w:sz w:val="24"/>
      <w:szCs w:val="20"/>
      <w:lang w:val="en-US" w:eastAsia="en-US" w:bidi="ar-SA"/>
    </w:rPr>
  </w:style>
  <w:style w:type="paragraph" w:styleId="2">
    <w:name w:val="heading 1"/>
    <w:basedOn w:val="1"/>
    <w:next w:val="1"/>
    <w:link w:val="19"/>
    <w:qFormat/>
    <w:uiPriority w:val="0"/>
    <w:pPr>
      <w:keepNext/>
      <w:numPr>
        <w:ilvl w:val="0"/>
        <w:numId w:val="1"/>
      </w:numPr>
      <w:spacing w:before="180"/>
      <w:outlineLvl w:val="0"/>
    </w:pPr>
    <w:rPr>
      <w:b/>
      <w:smallCaps/>
      <w:kern w:val="28"/>
      <w:sz w:val="28"/>
    </w:rPr>
  </w:style>
  <w:style w:type="paragraph" w:styleId="3">
    <w:name w:val="heading 2"/>
    <w:basedOn w:val="1"/>
    <w:next w:val="1"/>
    <w:link w:val="20"/>
    <w:qFormat/>
    <w:uiPriority w:val="0"/>
    <w:pPr>
      <w:keepNext/>
      <w:numPr>
        <w:ilvl w:val="1"/>
        <w:numId w:val="1"/>
      </w:numPr>
      <w:spacing w:before="160"/>
      <w:outlineLvl w:val="1"/>
    </w:pPr>
    <w:rPr>
      <w:rFonts w:ascii="Arial Bold" w:hAnsi="Arial Bold"/>
      <w:b/>
    </w:rPr>
  </w:style>
  <w:style w:type="paragraph" w:styleId="4">
    <w:name w:val="heading 3"/>
    <w:basedOn w:val="1"/>
    <w:next w:val="1"/>
    <w:link w:val="21"/>
    <w:qFormat/>
    <w:uiPriority w:val="0"/>
    <w:pPr>
      <w:keepNext/>
      <w:numPr>
        <w:ilvl w:val="2"/>
        <w:numId w:val="1"/>
      </w:numPr>
      <w:spacing w:before="120" w:after="80"/>
      <w:outlineLvl w:val="2"/>
    </w:pPr>
    <w:rPr>
      <w:rFonts w:ascii="Arial Bold" w:hAnsi="Arial Bold"/>
      <w:b/>
      <w:sz w:val="22"/>
    </w:rPr>
  </w:style>
  <w:style w:type="paragraph" w:styleId="5">
    <w:name w:val="heading 4"/>
    <w:basedOn w:val="1"/>
    <w:next w:val="1"/>
    <w:link w:val="22"/>
    <w:qFormat/>
    <w:uiPriority w:val="0"/>
    <w:pPr>
      <w:keepNext/>
      <w:numPr>
        <w:ilvl w:val="3"/>
        <w:numId w:val="1"/>
      </w:numPr>
      <w:spacing w:before="120" w:after="80"/>
      <w:outlineLvl w:val="3"/>
    </w:pPr>
    <w:rPr>
      <w:rFonts w:ascii="Arial Bold" w:hAnsi="Arial Bold"/>
      <w:b/>
      <w:sz w:val="22"/>
    </w:rPr>
  </w:style>
  <w:style w:type="paragraph" w:styleId="6">
    <w:name w:val="heading 5"/>
    <w:basedOn w:val="1"/>
    <w:next w:val="1"/>
    <w:link w:val="23"/>
    <w:qFormat/>
    <w:uiPriority w:val="0"/>
    <w:pPr>
      <w:keepNext/>
      <w:numPr>
        <w:ilvl w:val="4"/>
        <w:numId w:val="1"/>
      </w:numPr>
      <w:spacing w:before="120" w:after="80"/>
      <w:outlineLvl w:val="4"/>
    </w:pPr>
    <w:rPr>
      <w:rFonts w:ascii="Arial Bold" w:hAnsi="Arial Bold"/>
      <w:b/>
    </w:rPr>
  </w:style>
  <w:style w:type="paragraph" w:styleId="7">
    <w:name w:val="heading 6"/>
    <w:basedOn w:val="1"/>
    <w:next w:val="1"/>
    <w:link w:val="24"/>
    <w:qFormat/>
    <w:uiPriority w:val="0"/>
    <w:pPr>
      <w:numPr>
        <w:ilvl w:val="5"/>
        <w:numId w:val="1"/>
      </w:numPr>
      <w:spacing w:before="240" w:after="60"/>
      <w:outlineLvl w:val="5"/>
    </w:pPr>
    <w:rPr>
      <w:rFonts w:ascii="Times New Roman" w:hAnsi="Times New Roman"/>
      <w:i/>
      <w:sz w:val="22"/>
    </w:rPr>
  </w:style>
  <w:style w:type="paragraph" w:styleId="8">
    <w:name w:val="heading 7"/>
    <w:basedOn w:val="1"/>
    <w:next w:val="1"/>
    <w:link w:val="25"/>
    <w:qFormat/>
    <w:uiPriority w:val="0"/>
    <w:pPr>
      <w:numPr>
        <w:ilvl w:val="6"/>
        <w:numId w:val="1"/>
      </w:numPr>
      <w:spacing w:before="240" w:after="60"/>
      <w:outlineLvl w:val="6"/>
    </w:pPr>
    <w:rPr>
      <w:sz w:val="20"/>
    </w:rPr>
  </w:style>
  <w:style w:type="paragraph" w:styleId="9">
    <w:name w:val="heading 8"/>
    <w:basedOn w:val="1"/>
    <w:next w:val="1"/>
    <w:link w:val="26"/>
    <w:qFormat/>
    <w:uiPriority w:val="0"/>
    <w:pPr>
      <w:numPr>
        <w:ilvl w:val="7"/>
        <w:numId w:val="1"/>
      </w:numPr>
      <w:spacing w:before="240" w:after="60"/>
      <w:outlineLvl w:val="7"/>
    </w:pPr>
    <w:rPr>
      <w:i/>
      <w:sz w:val="20"/>
    </w:rPr>
  </w:style>
  <w:style w:type="paragraph" w:styleId="10">
    <w:name w:val="heading 9"/>
    <w:basedOn w:val="2"/>
    <w:next w:val="1"/>
    <w:link w:val="27"/>
    <w:qFormat/>
    <w:uiPriority w:val="0"/>
    <w:pPr>
      <w:numPr>
        <w:ilvl w:val="8"/>
      </w:numPr>
      <w:spacing w:after="60"/>
      <w:jc w:val="center"/>
      <w:outlineLvl w:val="8"/>
    </w:p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18"/>
    <w:unhideWhenUsed/>
    <w:uiPriority w:val="99"/>
    <w:pPr>
      <w:tabs>
        <w:tab w:val="center" w:pos="4680"/>
        <w:tab w:val="right" w:pos="9360"/>
        <w:tab w:val="clear" w:pos="720"/>
        <w:tab w:val="clear" w:pos="1440"/>
      </w:tabs>
      <w:spacing w:before="0" w:after="0"/>
    </w:pPr>
  </w:style>
  <w:style w:type="paragraph" w:styleId="14">
    <w:name w:val="header"/>
    <w:basedOn w:val="1"/>
    <w:link w:val="17"/>
    <w:unhideWhenUsed/>
    <w:uiPriority w:val="99"/>
    <w:pPr>
      <w:tabs>
        <w:tab w:val="center" w:pos="4680"/>
        <w:tab w:val="right" w:pos="9360"/>
        <w:tab w:val="clear" w:pos="720"/>
        <w:tab w:val="clear" w:pos="1440"/>
      </w:tabs>
      <w:spacing w:before="0" w:after="0"/>
    </w:pPr>
  </w:style>
  <w:style w:type="character" w:styleId="15">
    <w:name w:val="Hyperlink"/>
    <w:qFormat/>
    <w:uiPriority w:val="0"/>
    <w:rPr>
      <w:color w:val="0000FF"/>
      <w:u w:val="single"/>
    </w:rPr>
  </w:style>
  <w:style w:type="table" w:styleId="16">
    <w:name w:val="Table Grid"/>
    <w:basedOn w:val="12"/>
    <w:qFormat/>
    <w:uiPriority w:val="0"/>
    <w:pPr>
      <w:spacing w:after="0" w:line="240" w:lineRule="auto"/>
    </w:pPr>
    <w:rPr>
      <w:rFonts w:ascii="New York" w:hAnsi="New York"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11"/>
    <w:link w:val="14"/>
    <w:uiPriority w:val="99"/>
    <w:rPr>
      <w:rFonts w:ascii="Arial" w:hAnsi="Arial" w:eastAsia="Times New Roman" w:cs="Times New Roman"/>
      <w:sz w:val="24"/>
      <w:szCs w:val="20"/>
    </w:rPr>
  </w:style>
  <w:style w:type="character" w:customStyle="1" w:styleId="18">
    <w:name w:val="Footer Char"/>
    <w:basedOn w:val="11"/>
    <w:link w:val="13"/>
    <w:uiPriority w:val="99"/>
    <w:rPr>
      <w:rFonts w:ascii="Arial" w:hAnsi="Arial" w:eastAsia="Times New Roman" w:cs="Times New Roman"/>
      <w:sz w:val="24"/>
      <w:szCs w:val="20"/>
    </w:rPr>
  </w:style>
  <w:style w:type="character" w:customStyle="1" w:styleId="19">
    <w:name w:val="Heading 1 Char"/>
    <w:basedOn w:val="11"/>
    <w:link w:val="2"/>
    <w:uiPriority w:val="0"/>
    <w:rPr>
      <w:rFonts w:ascii="Arial" w:hAnsi="Arial" w:eastAsia="Times New Roman" w:cs="Times New Roman"/>
      <w:b/>
      <w:smallCaps/>
      <w:kern w:val="28"/>
      <w:sz w:val="28"/>
      <w:szCs w:val="20"/>
    </w:rPr>
  </w:style>
  <w:style w:type="character" w:customStyle="1" w:styleId="20">
    <w:name w:val="Heading 2 Char"/>
    <w:basedOn w:val="11"/>
    <w:link w:val="3"/>
    <w:uiPriority w:val="0"/>
    <w:rPr>
      <w:rFonts w:ascii="Arial Bold" w:hAnsi="Arial Bold" w:eastAsia="Times New Roman" w:cs="Times New Roman"/>
      <w:b/>
      <w:sz w:val="24"/>
      <w:szCs w:val="20"/>
    </w:rPr>
  </w:style>
  <w:style w:type="character" w:customStyle="1" w:styleId="21">
    <w:name w:val="Heading 3 Char"/>
    <w:basedOn w:val="11"/>
    <w:link w:val="4"/>
    <w:uiPriority w:val="0"/>
    <w:rPr>
      <w:rFonts w:ascii="Arial Bold" w:hAnsi="Arial Bold" w:eastAsia="Times New Roman" w:cs="Times New Roman"/>
      <w:b/>
      <w:szCs w:val="20"/>
    </w:rPr>
  </w:style>
  <w:style w:type="character" w:customStyle="1" w:styleId="22">
    <w:name w:val="Heading 4 Char"/>
    <w:basedOn w:val="11"/>
    <w:link w:val="5"/>
    <w:uiPriority w:val="0"/>
    <w:rPr>
      <w:rFonts w:ascii="Arial Bold" w:hAnsi="Arial Bold" w:eastAsia="Times New Roman" w:cs="Times New Roman"/>
      <w:b/>
      <w:szCs w:val="20"/>
    </w:rPr>
  </w:style>
  <w:style w:type="character" w:customStyle="1" w:styleId="23">
    <w:name w:val="Heading 5 Char"/>
    <w:basedOn w:val="11"/>
    <w:link w:val="6"/>
    <w:uiPriority w:val="0"/>
    <w:rPr>
      <w:rFonts w:ascii="Arial Bold" w:hAnsi="Arial Bold" w:eastAsia="Times New Roman" w:cs="Times New Roman"/>
      <w:b/>
      <w:sz w:val="24"/>
      <w:szCs w:val="20"/>
    </w:rPr>
  </w:style>
  <w:style w:type="character" w:customStyle="1" w:styleId="24">
    <w:name w:val="Heading 6 Char"/>
    <w:basedOn w:val="11"/>
    <w:link w:val="7"/>
    <w:uiPriority w:val="0"/>
    <w:rPr>
      <w:rFonts w:ascii="Times New Roman" w:hAnsi="Times New Roman" w:eastAsia="Times New Roman" w:cs="Times New Roman"/>
      <w:i/>
      <w:szCs w:val="20"/>
    </w:rPr>
  </w:style>
  <w:style w:type="character" w:customStyle="1" w:styleId="25">
    <w:name w:val="Heading 7 Char"/>
    <w:basedOn w:val="11"/>
    <w:link w:val="8"/>
    <w:uiPriority w:val="0"/>
    <w:rPr>
      <w:rFonts w:ascii="Arial" w:hAnsi="Arial" w:eastAsia="Times New Roman" w:cs="Times New Roman"/>
      <w:sz w:val="20"/>
      <w:szCs w:val="20"/>
    </w:rPr>
  </w:style>
  <w:style w:type="character" w:customStyle="1" w:styleId="26">
    <w:name w:val="Heading 8 Char"/>
    <w:basedOn w:val="11"/>
    <w:link w:val="9"/>
    <w:uiPriority w:val="0"/>
    <w:rPr>
      <w:rFonts w:ascii="Arial" w:hAnsi="Arial" w:eastAsia="Times New Roman" w:cs="Times New Roman"/>
      <w:i/>
      <w:sz w:val="20"/>
      <w:szCs w:val="20"/>
    </w:rPr>
  </w:style>
  <w:style w:type="character" w:customStyle="1" w:styleId="27">
    <w:name w:val="Heading 9 Char"/>
    <w:basedOn w:val="11"/>
    <w:link w:val="10"/>
    <w:qFormat/>
    <w:uiPriority w:val="0"/>
    <w:rPr>
      <w:rFonts w:ascii="Arial" w:hAnsi="Arial" w:eastAsia="Times New Roman" w:cs="Times New Roman"/>
      <w:b/>
      <w:smallCaps/>
      <w:kern w:val="28"/>
      <w:sz w:val="28"/>
      <w:szCs w:val="20"/>
    </w:rPr>
  </w:style>
  <w:style w:type="paragraph" w:customStyle="1" w:styleId="28">
    <w:name w:val="NormalIndent"/>
    <w:basedOn w:val="1"/>
    <w:uiPriority w:val="0"/>
    <w:pPr>
      <w:tabs>
        <w:tab w:val="left" w:pos="2160"/>
        <w:tab w:val="left" w:pos="2880"/>
        <w:tab w:val="left" w:pos="3600"/>
        <w:tab w:val="left" w:pos="4320"/>
        <w:tab w:val="left" w:pos="5040"/>
        <w:tab w:val="left" w:pos="5760"/>
        <w:tab w:val="left" w:pos="6480"/>
        <w:tab w:val="left" w:pos="7200"/>
        <w:tab w:val="left" w:pos="7920"/>
        <w:tab w:val="left" w:pos="8640"/>
      </w:tabs>
      <w:spacing w:before="0"/>
      <w:ind w:left="720"/>
    </w:pPr>
  </w:style>
  <w:style w:type="paragraph" w:styleId="29">
    <w:name w:val="List Paragraph"/>
    <w:basedOn w:val="1"/>
    <w:qFormat/>
    <w:uiPriority w:val="34"/>
    <w:pPr>
      <w:ind w:left="720"/>
      <w:contextualSpacing/>
    </w:pPr>
  </w:style>
  <w:style w:type="paragraph" w:customStyle="1" w:styleId="30">
    <w:name w:val="BL 1st"/>
    <w:basedOn w:val="1"/>
    <w:next w:val="31"/>
    <w:uiPriority w:val="0"/>
    <w:pPr>
      <w:tabs>
        <w:tab w:val="clear" w:pos="720"/>
        <w:tab w:val="clear" w:pos="1440"/>
      </w:tabs>
      <w:spacing w:before="120" w:after="0" w:line="240" w:lineRule="exact"/>
      <w:ind w:left="1180" w:hanging="220"/>
    </w:pPr>
    <w:rPr>
      <w:rFonts w:ascii="Font13208" w:hAnsi="Font13208"/>
      <w:sz w:val="20"/>
    </w:rPr>
  </w:style>
  <w:style w:type="paragraph" w:customStyle="1" w:styleId="31">
    <w:name w:val="OC 2nd"/>
    <w:basedOn w:val="1"/>
    <w:next w:val="1"/>
    <w:uiPriority w:val="0"/>
    <w:pPr>
      <w:tabs>
        <w:tab w:val="left" w:pos="1200"/>
        <w:tab w:val="clear" w:pos="720"/>
        <w:tab w:val="clear" w:pos="1440"/>
      </w:tabs>
      <w:spacing w:before="0" w:after="0" w:line="300" w:lineRule="exact"/>
      <w:ind w:left="1440" w:firstLine="240"/>
    </w:pPr>
    <w:rPr>
      <w:rFonts w:ascii="New York" w:hAnsi="New York"/>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198</Words>
  <Characters>1135</Characters>
  <Lines>9</Lines>
  <Paragraphs>2</Paragraphs>
  <TotalTime>2</TotalTime>
  <ScaleCrop>false</ScaleCrop>
  <LinksUpToDate>false</LinksUpToDate>
  <CharactersWithSpaces>1331</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2019-11-20T10:15:00Z</dcterms:created>
  <dc:creator>lecturer</dc:creator>
  <cp:lastModifiedBy>siti maimunah</cp:lastModifiedBy>
  <dcterms:modified xsi:type="dcterms:W3CDTF">2021-01-03T12:25:43Z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