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1402D" w14:textId="77777777" w:rsidR="00A63C8A" w:rsidRDefault="00A63C8A" w:rsidP="0068044F">
      <w:pPr>
        <w:spacing w:line="240" w:lineRule="auto"/>
      </w:pPr>
      <w:r>
        <w:t>Successful:</w:t>
      </w:r>
    </w:p>
    <w:p w14:paraId="09D7B68C" w14:textId="77777777" w:rsidR="00A63C8A" w:rsidRDefault="00A63C8A" w:rsidP="0068044F">
      <w:pPr>
        <w:spacing w:line="240" w:lineRule="auto"/>
      </w:pPr>
    </w:p>
    <w:p w14:paraId="3382D52E" w14:textId="77777777" w:rsidR="00A63C8A" w:rsidRDefault="00A63C8A" w:rsidP="0068044F">
      <w:pPr>
        <w:spacing w:line="240" w:lineRule="auto"/>
        <w:ind w:firstLine="720"/>
      </w:pPr>
      <w:commentRangeStart w:id="0"/>
      <w:r>
        <w:t>Early submarines could only stay submerged for a few days at slow speeds and a few hours at top speed.  The nuclear submarine extended that time frame to a few months.</w:t>
      </w:r>
      <w:commentRangeEnd w:id="0"/>
      <w:r w:rsidR="00FA7316">
        <w:rPr>
          <w:rStyle w:val="CommentReference"/>
        </w:rPr>
        <w:commentReference w:id="0"/>
      </w:r>
      <w:r>
        <w:t xml:space="preserve">  </w:t>
      </w:r>
    </w:p>
    <w:p w14:paraId="3D3901A7" w14:textId="77777777" w:rsidR="00A63C8A" w:rsidRDefault="00A63C8A" w:rsidP="0068044F">
      <w:pPr>
        <w:spacing w:line="240" w:lineRule="auto"/>
        <w:ind w:firstLine="720"/>
      </w:pPr>
      <w:commentRangeStart w:id="1"/>
      <w:r>
        <w:t>The first working submarine built by Dutch inventor Cornelis Drebbel</w:t>
      </w:r>
      <w:r w:rsidR="0068044F">
        <w:t xml:space="preserve"> </w:t>
      </w:r>
      <w:r>
        <w:t>used eight wooden oars to propel under water.  The concept of filling bags of water to lower the submarine and ejecting water from the bags to raise the submarine was introduced by an unkno</w:t>
      </w:r>
      <w:r>
        <w:t>wn inventor in 1747.</w:t>
      </w:r>
      <w:commentRangeEnd w:id="1"/>
      <w:r w:rsidR="00FA7316">
        <w:rPr>
          <w:rStyle w:val="CommentReference"/>
        </w:rPr>
        <w:commentReference w:id="1"/>
      </w:r>
    </w:p>
    <w:p w14:paraId="4F01497F" w14:textId="77777777" w:rsidR="007E0FD1" w:rsidRDefault="00A63C8A" w:rsidP="0068044F">
      <w:pPr>
        <w:spacing w:line="240" w:lineRule="auto"/>
        <w:ind w:firstLine="720"/>
      </w:pPr>
      <w:commentRangeStart w:id="2"/>
      <w:r>
        <w:t xml:space="preserve">During the nineteenth century, submarine research had progressed.  Submarines once propelled by hand-operated propellers began using steam engines, gasoline engines, and electric motors. </w:t>
      </w:r>
      <w:commentRangeEnd w:id="2"/>
      <w:r w:rsidR="007E0FD1">
        <w:rPr>
          <w:rStyle w:val="CommentReference"/>
        </w:rPr>
        <w:commentReference w:id="2"/>
      </w:r>
      <w:commentRangeStart w:id="3"/>
      <w:r>
        <w:t>Under the direction of Hyman Rickover, American inventors Ross Gunn and Philip Abelson designed the first nuclear submarine, the Nautilus.</w:t>
      </w:r>
      <w:commentRangeEnd w:id="3"/>
      <w:r w:rsidR="007E0FD1">
        <w:rPr>
          <w:rStyle w:val="CommentReference"/>
        </w:rPr>
        <w:commentReference w:id="3"/>
      </w:r>
      <w:r>
        <w:t xml:space="preserve">  </w:t>
      </w:r>
      <w:commentRangeStart w:id="4"/>
      <w:r>
        <w:t xml:space="preserve">These nuclear submarines were able to carry </w:t>
      </w:r>
      <w:proofErr w:type="gramStart"/>
      <w:r>
        <w:t>missiles  and</w:t>
      </w:r>
      <w:proofErr w:type="gramEnd"/>
      <w:r>
        <w:t xml:space="preserve"> nuclear warheads.</w:t>
      </w:r>
      <w:commentRangeEnd w:id="4"/>
      <w:r w:rsidR="007E0FD1">
        <w:rPr>
          <w:rStyle w:val="CommentReference"/>
        </w:rPr>
        <w:commentReference w:id="4"/>
      </w:r>
      <w:r>
        <w:t xml:space="preserve">  </w:t>
      </w:r>
    </w:p>
    <w:p w14:paraId="7F6D6134" w14:textId="77777777" w:rsidR="00D535A5" w:rsidRDefault="00A63C8A" w:rsidP="0068044F">
      <w:pPr>
        <w:spacing w:line="240" w:lineRule="auto"/>
        <w:ind w:firstLine="720"/>
      </w:pPr>
      <w:commentRangeStart w:id="5"/>
      <w:r>
        <w:t xml:space="preserve">Research began for submarines to attach mine to the bottom warships, but the project was soon abandoned.  </w:t>
      </w:r>
      <w:commentRangeStart w:id="6"/>
      <w:r>
        <w:t>Following the partnership of Fulton and Robert Livingston, the steam-powered vessel Clermont was launched.</w:t>
      </w:r>
      <w:commentRangeEnd w:id="5"/>
      <w:r w:rsidR="00E2501A">
        <w:rPr>
          <w:rStyle w:val="CommentReference"/>
        </w:rPr>
        <w:commentReference w:id="5"/>
      </w:r>
      <w:commentRangeEnd w:id="6"/>
      <w:r w:rsidR="0068044F">
        <w:rPr>
          <w:rStyle w:val="CommentReference"/>
        </w:rPr>
        <w:commentReference w:id="6"/>
      </w:r>
    </w:p>
    <w:p w14:paraId="22370074" w14:textId="77777777" w:rsidR="00E2501A" w:rsidRDefault="00E2501A" w:rsidP="0068044F">
      <w:pPr>
        <w:spacing w:line="240" w:lineRule="auto"/>
        <w:ind w:firstLine="720"/>
      </w:pPr>
    </w:p>
    <w:p w14:paraId="33191FA8" w14:textId="77777777" w:rsidR="00E2501A" w:rsidRPr="0068044F" w:rsidRDefault="00E2501A" w:rsidP="0068044F">
      <w:pPr>
        <w:spacing w:line="240" w:lineRule="auto"/>
        <w:rPr>
          <w:color w:val="FF0000"/>
        </w:rPr>
      </w:pPr>
      <w:r w:rsidRPr="0068044F">
        <w:rPr>
          <w:color w:val="FF0000"/>
        </w:rPr>
        <w:t>Paraphrase of Successful:</w:t>
      </w:r>
    </w:p>
    <w:p w14:paraId="65E04EBD" w14:textId="77777777" w:rsidR="00E2501A" w:rsidRDefault="00E2501A" w:rsidP="0068044F">
      <w:pPr>
        <w:spacing w:line="240" w:lineRule="auto"/>
        <w:rPr>
          <w:color w:val="FF0000"/>
        </w:rPr>
      </w:pPr>
      <w:r w:rsidRPr="0068044F">
        <w:rPr>
          <w:color w:val="FF0000"/>
        </w:rPr>
        <w:tab/>
        <w:t>The modern submarines outperformed early submarine designs in submersion time and weapon payloads.</w:t>
      </w:r>
      <w:r w:rsidR="008145B2" w:rsidRPr="0068044F">
        <w:rPr>
          <w:color w:val="FF0000"/>
        </w:rPr>
        <w:t xml:space="preserve"> Early submarine design concept involved filling and draining bags of water to submerse and surface the submarine by some manual means. The same concept still applies today with nuclear power means. Further research on a different type of submarines for placing explosive</w:t>
      </w:r>
      <w:r w:rsidR="0068044F" w:rsidRPr="0068044F">
        <w:rPr>
          <w:color w:val="FF0000"/>
        </w:rPr>
        <w:t xml:space="preserve"> to the bottom of the battleships began but quickly got abandoned.</w:t>
      </w:r>
    </w:p>
    <w:p w14:paraId="69399946" w14:textId="77777777" w:rsidR="0068044F" w:rsidRDefault="0068044F" w:rsidP="0068044F">
      <w:pPr>
        <w:spacing w:line="240" w:lineRule="auto"/>
      </w:pPr>
    </w:p>
    <w:p w14:paraId="61BA12DB" w14:textId="77777777" w:rsidR="0068044F" w:rsidRDefault="0068044F" w:rsidP="0068044F">
      <w:pPr>
        <w:spacing w:line="240" w:lineRule="auto"/>
      </w:pPr>
      <w:r>
        <w:t xml:space="preserve">The main purpose </w:t>
      </w:r>
      <w:r w:rsidR="008D536B">
        <w:t>of this passage is to discuss, by means of comparison and contrast, the design of early submarines against modern ones. The author presented the passage with disjointed sentences and little evidence to conclude the successful claim.</w:t>
      </w:r>
    </w:p>
    <w:p w14:paraId="3A724223" w14:textId="77777777" w:rsidR="008D536B" w:rsidRDefault="008D536B" w:rsidP="0068044F">
      <w:pPr>
        <w:spacing w:line="240" w:lineRule="auto"/>
      </w:pPr>
      <w:r>
        <w:t>There is no detectable conclusion in the passage.</w:t>
      </w:r>
    </w:p>
    <w:p w14:paraId="4C6005BE" w14:textId="77777777" w:rsidR="008D536B" w:rsidRDefault="008D536B" w:rsidP="0068044F">
      <w:pPr>
        <w:spacing w:line="240" w:lineRule="auto"/>
      </w:pPr>
      <w:r>
        <w:t>The author recognized progress in submarine research in the nineteenth century but offered no source to strengthen such progress.</w:t>
      </w:r>
    </w:p>
    <w:p w14:paraId="1AC91960" w14:textId="77777777" w:rsidR="00E2604E" w:rsidRDefault="00E2604E" w:rsidP="0068044F">
      <w:pPr>
        <w:spacing w:line="240" w:lineRule="auto"/>
      </w:pPr>
    </w:p>
    <w:p w14:paraId="2FDF3910" w14:textId="77777777" w:rsidR="00E2604E" w:rsidRPr="00E2604E" w:rsidRDefault="00E2604E" w:rsidP="00E2604E">
      <w:pPr>
        <w:spacing w:after="0" w:line="240" w:lineRule="auto"/>
        <w:rPr>
          <w:rFonts w:ascii="Arial" w:eastAsia="Times New Roman" w:hAnsi="Arial" w:cs="Arial"/>
          <w:b/>
          <w:sz w:val="19"/>
          <w:szCs w:val="19"/>
        </w:rPr>
      </w:pPr>
      <w:r w:rsidRPr="00E2604E">
        <w:rPr>
          <w:rFonts w:ascii="Arial" w:eastAsia="Times New Roman" w:hAnsi="Arial" w:cs="Arial"/>
          <w:b/>
          <w:sz w:val="19"/>
          <w:szCs w:val="19"/>
        </w:rPr>
        <w:t>Explanation of Issues -1</w:t>
      </w:r>
    </w:p>
    <w:p w14:paraId="219CF5B4" w14:textId="77777777" w:rsidR="00E2604E" w:rsidRPr="00E2604E" w:rsidRDefault="00E2604E" w:rsidP="00E2604E">
      <w:pPr>
        <w:spacing w:after="0" w:line="240" w:lineRule="auto"/>
        <w:rPr>
          <w:rFonts w:ascii="Arial" w:eastAsia="Times New Roman" w:hAnsi="Arial" w:cs="Arial"/>
          <w:b/>
          <w:sz w:val="19"/>
          <w:szCs w:val="19"/>
        </w:rPr>
      </w:pPr>
    </w:p>
    <w:p w14:paraId="1D8ABA88" w14:textId="77777777" w:rsidR="00E2604E" w:rsidRPr="00E2604E" w:rsidRDefault="00E2604E" w:rsidP="00E2604E">
      <w:pPr>
        <w:spacing w:after="0" w:line="240" w:lineRule="auto"/>
        <w:rPr>
          <w:rFonts w:ascii="Arial" w:eastAsia="Times New Roman" w:hAnsi="Arial" w:cs="Arial"/>
          <w:b/>
          <w:sz w:val="19"/>
          <w:szCs w:val="19"/>
        </w:rPr>
      </w:pPr>
      <w:r w:rsidRPr="00E2604E">
        <w:rPr>
          <w:rFonts w:ascii="Arial" w:eastAsia="Times New Roman" w:hAnsi="Arial" w:cs="Arial"/>
          <w:b/>
          <w:sz w:val="19"/>
          <w:szCs w:val="19"/>
        </w:rPr>
        <w:t>Evidence -0</w:t>
      </w:r>
    </w:p>
    <w:p w14:paraId="6E22B976" w14:textId="77777777" w:rsidR="00E2604E" w:rsidRPr="00E2604E" w:rsidRDefault="00E2604E" w:rsidP="00E2604E">
      <w:pPr>
        <w:spacing w:after="0" w:line="240" w:lineRule="auto"/>
        <w:rPr>
          <w:rFonts w:ascii="Arial" w:eastAsia="Times New Roman" w:hAnsi="Arial" w:cs="Arial"/>
          <w:b/>
          <w:sz w:val="19"/>
          <w:szCs w:val="19"/>
        </w:rPr>
      </w:pPr>
      <w:bookmarkStart w:id="7" w:name="_GoBack"/>
      <w:bookmarkEnd w:id="7"/>
    </w:p>
    <w:p w14:paraId="4531DDB3" w14:textId="77777777" w:rsidR="00E2604E" w:rsidRPr="00E2604E" w:rsidRDefault="00E2604E" w:rsidP="00E2604E">
      <w:pPr>
        <w:spacing w:after="0" w:line="240" w:lineRule="auto"/>
        <w:rPr>
          <w:rFonts w:ascii="Arial" w:eastAsia="Times New Roman" w:hAnsi="Arial" w:cs="Arial"/>
          <w:sz w:val="19"/>
          <w:szCs w:val="19"/>
        </w:rPr>
      </w:pPr>
      <w:r w:rsidRPr="00E2604E">
        <w:rPr>
          <w:rFonts w:ascii="Arial" w:eastAsia="Times New Roman" w:hAnsi="Arial" w:cs="Arial"/>
          <w:b/>
          <w:sz w:val="19"/>
          <w:szCs w:val="19"/>
        </w:rPr>
        <w:t>Conclusions -1</w:t>
      </w:r>
    </w:p>
    <w:p w14:paraId="2513035B" w14:textId="77777777" w:rsidR="00E2604E" w:rsidRPr="0068044F" w:rsidRDefault="00E2604E" w:rsidP="0068044F">
      <w:pPr>
        <w:spacing w:line="240" w:lineRule="auto"/>
      </w:pPr>
    </w:p>
    <w:sectPr w:rsidR="00E2604E" w:rsidRPr="006804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eu Pham" w:date="2017-01-25T20:12:00Z" w:initials="HP">
    <w:p w14:paraId="443A7DC1" w14:textId="77777777" w:rsidR="00FA7316" w:rsidRDefault="00FA7316">
      <w:pPr>
        <w:pStyle w:val="CommentText"/>
      </w:pPr>
      <w:r>
        <w:rPr>
          <w:rStyle w:val="CommentReference"/>
        </w:rPr>
        <w:annotationRef/>
      </w:r>
      <w:r w:rsidRPr="00FA7316">
        <w:t>Premise – The early submarine invention had limited capabilities with respect to modern submarine designs.</w:t>
      </w:r>
    </w:p>
  </w:comment>
  <w:comment w:id="1" w:author="Hieu Pham" w:date="2017-01-25T20:15:00Z" w:initials="HP">
    <w:p w14:paraId="12F73553" w14:textId="77777777" w:rsidR="00FA7316" w:rsidRDefault="00FA7316">
      <w:pPr>
        <w:pStyle w:val="CommentText"/>
      </w:pPr>
      <w:r>
        <w:rPr>
          <w:rStyle w:val="CommentReference"/>
        </w:rPr>
        <w:annotationRef/>
      </w:r>
      <w:r>
        <w:t>Problem – Why is it that such a good concept originated from an unknown inventor?</w:t>
      </w:r>
    </w:p>
  </w:comment>
  <w:comment w:id="2" w:author="Hieu Pham" w:date="2017-01-25T20:21:00Z" w:initials="HP">
    <w:p w14:paraId="30C56D52" w14:textId="77777777" w:rsidR="007E0FD1" w:rsidRDefault="007E0FD1">
      <w:pPr>
        <w:pStyle w:val="CommentText"/>
      </w:pPr>
      <w:r>
        <w:rPr>
          <w:rStyle w:val="CommentReference"/>
        </w:rPr>
        <w:annotationRef/>
      </w:r>
      <w:r w:rsidR="0068044F">
        <w:t>Information</w:t>
      </w:r>
      <w:r>
        <w:t xml:space="preserve"> – Need to strengthen </w:t>
      </w:r>
      <w:r w:rsidR="0068044F">
        <w:t xml:space="preserve">statement </w:t>
      </w:r>
      <w:r>
        <w:t>with sources.</w:t>
      </w:r>
    </w:p>
  </w:comment>
  <w:comment w:id="3" w:author="Hieu Pham" w:date="2017-01-25T20:24:00Z" w:initials="HP">
    <w:p w14:paraId="20FFB729" w14:textId="77777777" w:rsidR="007E0FD1" w:rsidRDefault="007E0FD1">
      <w:pPr>
        <w:pStyle w:val="CommentText"/>
      </w:pPr>
      <w:r>
        <w:rPr>
          <w:rStyle w:val="CommentReference"/>
        </w:rPr>
        <w:annotationRef/>
      </w:r>
      <w:r>
        <w:t>Problem – Disconnecting sentences. Need additional details to transition to this sentence.</w:t>
      </w:r>
    </w:p>
  </w:comment>
  <w:comment w:id="4" w:author="Hieu Pham" w:date="2017-01-25T20:31:00Z" w:initials="HP">
    <w:p w14:paraId="0D22679B" w14:textId="77777777" w:rsidR="007E0FD1" w:rsidRDefault="007E0FD1">
      <w:pPr>
        <w:pStyle w:val="CommentText"/>
      </w:pPr>
      <w:r>
        <w:rPr>
          <w:rStyle w:val="CommentReference"/>
        </w:rPr>
        <w:annotationRef/>
      </w:r>
      <w:r w:rsidR="00E2501A">
        <w:t>Problem – There is only one submarine, the Nautilus, mentioned. What other submarines are there?</w:t>
      </w:r>
    </w:p>
  </w:comment>
  <w:comment w:id="5" w:author="Hieu Pham" w:date="2017-01-25T20:33:00Z" w:initials="HP">
    <w:p w14:paraId="7BED5243" w14:textId="77777777" w:rsidR="00E2501A" w:rsidRDefault="00E2501A">
      <w:pPr>
        <w:pStyle w:val="CommentText"/>
      </w:pPr>
      <w:r>
        <w:rPr>
          <w:rStyle w:val="CommentReference"/>
        </w:rPr>
        <w:annotationRef/>
      </w:r>
      <w:r>
        <w:t>Information – What data source used to support this claim?</w:t>
      </w:r>
    </w:p>
  </w:comment>
  <w:comment w:id="6" w:author="Hieu Pham" w:date="2017-01-25T20:53:00Z" w:initials="HP">
    <w:p w14:paraId="5A79D3F1" w14:textId="77777777" w:rsidR="0068044F" w:rsidRDefault="0068044F">
      <w:pPr>
        <w:pStyle w:val="CommentText"/>
      </w:pPr>
      <w:r>
        <w:rPr>
          <w:rStyle w:val="CommentReference"/>
        </w:rPr>
        <w:annotationRef/>
      </w:r>
      <w:r>
        <w:t>Relevance – Why is steam-powered vessel mentioned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3A7DC1" w15:done="0"/>
  <w15:commentEx w15:paraId="12F73553" w15:done="0"/>
  <w15:commentEx w15:paraId="30C56D52" w15:done="0"/>
  <w15:commentEx w15:paraId="20FFB729" w15:done="0"/>
  <w15:commentEx w15:paraId="0D22679B" w15:done="0"/>
  <w15:commentEx w15:paraId="7BED5243" w15:done="0"/>
  <w15:commentEx w15:paraId="5A79D3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eu Pham">
    <w15:presenceInfo w15:providerId="Windows Live" w15:userId="460665a7a516ab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8A"/>
    <w:rsid w:val="001024A7"/>
    <w:rsid w:val="003E3472"/>
    <w:rsid w:val="00452A7C"/>
    <w:rsid w:val="00627219"/>
    <w:rsid w:val="0068044F"/>
    <w:rsid w:val="007E0FD1"/>
    <w:rsid w:val="008145B2"/>
    <w:rsid w:val="00851863"/>
    <w:rsid w:val="00890259"/>
    <w:rsid w:val="008D536B"/>
    <w:rsid w:val="00A63C8A"/>
    <w:rsid w:val="00D535A5"/>
    <w:rsid w:val="00E2501A"/>
    <w:rsid w:val="00E2604E"/>
    <w:rsid w:val="00FA7316"/>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20A7"/>
  <w15:chartTrackingRefBased/>
  <w15:docId w15:val="{193A0898-DF54-4374-A4FC-022BE23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0259"/>
    <w:rPr>
      <w:sz w:val="16"/>
      <w:szCs w:val="16"/>
    </w:rPr>
  </w:style>
  <w:style w:type="paragraph" w:styleId="CommentText">
    <w:name w:val="annotation text"/>
    <w:basedOn w:val="Normal"/>
    <w:link w:val="CommentTextChar"/>
    <w:uiPriority w:val="99"/>
    <w:semiHidden/>
    <w:unhideWhenUsed/>
    <w:rsid w:val="00890259"/>
    <w:pPr>
      <w:spacing w:line="240" w:lineRule="auto"/>
    </w:pPr>
    <w:rPr>
      <w:sz w:val="20"/>
      <w:szCs w:val="20"/>
    </w:rPr>
  </w:style>
  <w:style w:type="character" w:customStyle="1" w:styleId="CommentTextChar">
    <w:name w:val="Comment Text Char"/>
    <w:basedOn w:val="DefaultParagraphFont"/>
    <w:link w:val="CommentText"/>
    <w:uiPriority w:val="99"/>
    <w:semiHidden/>
    <w:rsid w:val="00890259"/>
    <w:rPr>
      <w:sz w:val="20"/>
      <w:szCs w:val="20"/>
    </w:rPr>
  </w:style>
  <w:style w:type="paragraph" w:styleId="CommentSubject">
    <w:name w:val="annotation subject"/>
    <w:basedOn w:val="CommentText"/>
    <w:next w:val="CommentText"/>
    <w:link w:val="CommentSubjectChar"/>
    <w:uiPriority w:val="99"/>
    <w:semiHidden/>
    <w:unhideWhenUsed/>
    <w:rsid w:val="00890259"/>
    <w:rPr>
      <w:b/>
      <w:bCs/>
    </w:rPr>
  </w:style>
  <w:style w:type="character" w:customStyle="1" w:styleId="CommentSubjectChar">
    <w:name w:val="Comment Subject Char"/>
    <w:basedOn w:val="CommentTextChar"/>
    <w:link w:val="CommentSubject"/>
    <w:uiPriority w:val="99"/>
    <w:semiHidden/>
    <w:rsid w:val="00890259"/>
    <w:rPr>
      <w:b/>
      <w:bCs/>
      <w:sz w:val="20"/>
      <w:szCs w:val="20"/>
    </w:rPr>
  </w:style>
  <w:style w:type="paragraph" w:styleId="BalloonText">
    <w:name w:val="Balloon Text"/>
    <w:basedOn w:val="Normal"/>
    <w:link w:val="BalloonTextChar"/>
    <w:uiPriority w:val="99"/>
    <w:semiHidden/>
    <w:unhideWhenUsed/>
    <w:rsid w:val="00890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2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98327">
      <w:bodyDiv w:val="1"/>
      <w:marLeft w:val="0"/>
      <w:marRight w:val="0"/>
      <w:marTop w:val="0"/>
      <w:marBottom w:val="0"/>
      <w:divBdr>
        <w:top w:val="none" w:sz="0" w:space="0" w:color="auto"/>
        <w:left w:val="none" w:sz="0" w:space="0" w:color="auto"/>
        <w:bottom w:val="none" w:sz="0" w:space="0" w:color="auto"/>
        <w:right w:val="none" w:sz="0" w:space="0" w:color="auto"/>
      </w:divBdr>
      <w:divsChild>
        <w:div w:id="2058357177">
          <w:marLeft w:val="0"/>
          <w:marRight w:val="0"/>
          <w:marTop w:val="0"/>
          <w:marBottom w:val="0"/>
          <w:divBdr>
            <w:top w:val="none" w:sz="0" w:space="0" w:color="auto"/>
            <w:left w:val="none" w:sz="0" w:space="0" w:color="auto"/>
            <w:bottom w:val="none" w:sz="0" w:space="0" w:color="auto"/>
            <w:right w:val="none" w:sz="0" w:space="0" w:color="auto"/>
          </w:divBdr>
        </w:div>
        <w:div w:id="2003048906">
          <w:marLeft w:val="0"/>
          <w:marRight w:val="0"/>
          <w:marTop w:val="0"/>
          <w:marBottom w:val="0"/>
          <w:divBdr>
            <w:top w:val="none" w:sz="0" w:space="0" w:color="auto"/>
            <w:left w:val="none" w:sz="0" w:space="0" w:color="auto"/>
            <w:bottom w:val="none" w:sz="0" w:space="0" w:color="auto"/>
            <w:right w:val="none" w:sz="0" w:space="0" w:color="auto"/>
          </w:divBdr>
        </w:div>
        <w:div w:id="1828209231">
          <w:marLeft w:val="0"/>
          <w:marRight w:val="0"/>
          <w:marTop w:val="0"/>
          <w:marBottom w:val="0"/>
          <w:divBdr>
            <w:top w:val="none" w:sz="0" w:space="0" w:color="auto"/>
            <w:left w:val="none" w:sz="0" w:space="0" w:color="auto"/>
            <w:bottom w:val="none" w:sz="0" w:space="0" w:color="auto"/>
            <w:right w:val="none" w:sz="0" w:space="0" w:color="auto"/>
          </w:divBdr>
        </w:div>
        <w:div w:id="2073455060">
          <w:marLeft w:val="0"/>
          <w:marRight w:val="0"/>
          <w:marTop w:val="0"/>
          <w:marBottom w:val="0"/>
          <w:divBdr>
            <w:top w:val="none" w:sz="0" w:space="0" w:color="auto"/>
            <w:left w:val="none" w:sz="0" w:space="0" w:color="auto"/>
            <w:bottom w:val="none" w:sz="0" w:space="0" w:color="auto"/>
            <w:right w:val="none" w:sz="0" w:space="0" w:color="auto"/>
          </w:divBdr>
        </w:div>
        <w:div w:id="567879960">
          <w:marLeft w:val="0"/>
          <w:marRight w:val="0"/>
          <w:marTop w:val="0"/>
          <w:marBottom w:val="0"/>
          <w:divBdr>
            <w:top w:val="none" w:sz="0" w:space="0" w:color="auto"/>
            <w:left w:val="none" w:sz="0" w:space="0" w:color="auto"/>
            <w:bottom w:val="none" w:sz="0" w:space="0" w:color="auto"/>
            <w:right w:val="none" w:sz="0" w:space="0" w:color="auto"/>
          </w:divBdr>
        </w:div>
        <w:div w:id="48767824">
          <w:marLeft w:val="0"/>
          <w:marRight w:val="0"/>
          <w:marTop w:val="0"/>
          <w:marBottom w:val="0"/>
          <w:divBdr>
            <w:top w:val="none" w:sz="0" w:space="0" w:color="auto"/>
            <w:left w:val="none" w:sz="0" w:space="0" w:color="auto"/>
            <w:bottom w:val="none" w:sz="0" w:space="0" w:color="auto"/>
            <w:right w:val="none" w:sz="0" w:space="0" w:color="auto"/>
          </w:divBdr>
        </w:div>
        <w:div w:id="1204751799">
          <w:marLeft w:val="0"/>
          <w:marRight w:val="0"/>
          <w:marTop w:val="0"/>
          <w:marBottom w:val="0"/>
          <w:divBdr>
            <w:top w:val="none" w:sz="0" w:space="0" w:color="auto"/>
            <w:left w:val="none" w:sz="0" w:space="0" w:color="auto"/>
            <w:bottom w:val="none" w:sz="0" w:space="0" w:color="auto"/>
            <w:right w:val="none" w:sz="0" w:space="0" w:color="auto"/>
          </w:divBdr>
        </w:div>
        <w:div w:id="930355057">
          <w:marLeft w:val="0"/>
          <w:marRight w:val="0"/>
          <w:marTop w:val="0"/>
          <w:marBottom w:val="0"/>
          <w:divBdr>
            <w:top w:val="none" w:sz="0" w:space="0" w:color="auto"/>
            <w:left w:val="none" w:sz="0" w:space="0" w:color="auto"/>
            <w:bottom w:val="none" w:sz="0" w:space="0" w:color="auto"/>
            <w:right w:val="none" w:sz="0" w:space="0" w:color="auto"/>
          </w:divBdr>
        </w:div>
        <w:div w:id="1242521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4A4CC-88F5-4C56-86C6-C6C9B53A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2</cp:revision>
  <cp:lastPrinted>2017-01-26T05:15:00Z</cp:lastPrinted>
  <dcterms:created xsi:type="dcterms:W3CDTF">2017-01-26T05:16:00Z</dcterms:created>
  <dcterms:modified xsi:type="dcterms:W3CDTF">2017-01-26T05:16:00Z</dcterms:modified>
</cp:coreProperties>
</file>