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A78" w:rsidRDefault="00173A78" w:rsidP="00173A78">
      <w:pPr>
        <w:spacing w:before="100" w:beforeAutospacing="1" w:after="100" w:afterAutospacing="1" w:line="240" w:lineRule="auto"/>
        <w:jc w:val="center"/>
        <w:outlineLvl w:val="2"/>
        <w:rPr>
          <w:rFonts w:ascii="Calibri" w:eastAsia="Times New Roman" w:hAnsi="Calibri" w:cs="Times New Roman"/>
          <w:b/>
          <w:bCs/>
          <w:sz w:val="52"/>
          <w:szCs w:val="52"/>
        </w:rPr>
      </w:pPr>
      <w:r>
        <w:rPr>
          <w:rFonts w:ascii="Calibri" w:eastAsia="Times New Roman" w:hAnsi="Calibri" w:cs="Times New Roman"/>
          <w:b/>
          <w:bCs/>
          <w:sz w:val="52"/>
          <w:szCs w:val="52"/>
        </w:rPr>
        <w:t>Mentor Management System</w:t>
      </w:r>
    </w:p>
    <w:p w:rsidR="001F39A8" w:rsidRDefault="00C44B92" w:rsidP="00C44B92">
      <w:pPr>
        <w:tabs>
          <w:tab w:val="center" w:pos="4680"/>
          <w:tab w:val="right" w:pos="9360"/>
        </w:tabs>
        <w:spacing w:before="100" w:beforeAutospacing="1" w:after="100" w:afterAutospacing="1" w:line="240" w:lineRule="auto"/>
        <w:outlineLvl w:val="2"/>
        <w:rPr>
          <w:rFonts w:ascii="Calibri" w:eastAsia="Times New Roman" w:hAnsi="Calibri" w:cs="Times New Roman"/>
          <w:b/>
          <w:bCs/>
          <w:sz w:val="52"/>
          <w:szCs w:val="52"/>
        </w:rPr>
      </w:pPr>
      <w:r>
        <w:rPr>
          <w:rFonts w:ascii="Calibri" w:eastAsia="Times New Roman" w:hAnsi="Calibri" w:cs="Times New Roman"/>
          <w:b/>
          <w:bCs/>
          <w:sz w:val="52"/>
          <w:szCs w:val="52"/>
        </w:rPr>
        <w:tab/>
      </w:r>
      <w:r w:rsidR="001F39A8" w:rsidRPr="001F39A8">
        <w:rPr>
          <w:rFonts w:ascii="Calibri" w:eastAsia="Times New Roman" w:hAnsi="Calibri" w:cs="Times New Roman"/>
          <w:b/>
          <w:bCs/>
          <w:sz w:val="52"/>
          <w:szCs w:val="52"/>
        </w:rPr>
        <w:t>Requirements Analysis</w:t>
      </w:r>
      <w:r>
        <w:rPr>
          <w:rFonts w:ascii="Calibri" w:eastAsia="Times New Roman" w:hAnsi="Calibri" w:cs="Times New Roman"/>
          <w:b/>
          <w:bCs/>
          <w:sz w:val="52"/>
          <w:szCs w:val="52"/>
        </w:rPr>
        <w:tab/>
      </w: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1. INTRODUCTION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PURPOSE OF THE SYSTEM</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transition between High School and University can be such a </w:t>
      </w:r>
      <w:r w:rsidRPr="00173A78">
        <w:rPr>
          <w:rFonts w:ascii="Calibri" w:eastAsia="Times New Roman" w:hAnsi="Calibri" w:cs="Times New Roman"/>
          <w:sz w:val="26"/>
          <w:szCs w:val="26"/>
        </w:rPr>
        <w:t>grueling</w:t>
      </w:r>
      <w:r w:rsidRPr="001F39A8">
        <w:rPr>
          <w:rFonts w:ascii="Calibri" w:eastAsia="Times New Roman" w:hAnsi="Calibri" w:cs="Times New Roman"/>
          <w:sz w:val="26"/>
          <w:szCs w:val="26"/>
        </w:rPr>
        <w:t xml:space="preserve"> experience. Students encounter many challenges during the year; many of them are unable to overcome those challenges because of a lack of proper guidance. There exists mentorship programs on campus to tackle those problems, but most of them have proved ineffective. The main reasons are because prospective mentees are not motivated enough to walk to a particular location in order to sign up for the program and because of an inefficient follow up structure. The Mentor Management application is being developed to bridge that gap. It aims to create an efficient system that allows mentees and mentors to sign up at their comfortable location and using any device. It also enables mentees to receive briefings and schedule meetings from the application. This application serves as a connection between mentees and mentors.</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SCOPE OF THE SYSTEM</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system allows screen size responsiveness and can thus run on any kind of device including desktop computers and mobile devices. It is designed as a self-service application where mentees and mentors can fill information themselves. It also comprises an administrator whose job is limited to monitor the transactions between mentors and mentees. A help menu is incorporated for users who are struggling to use the application. In developing the application we assume that prospective mentees know the importance of getting mentored, the job of making students aware is generally carried out by the </w:t>
      </w:r>
      <w:proofErr w:type="spellStart"/>
      <w:r w:rsidRPr="001F39A8">
        <w:rPr>
          <w:rFonts w:ascii="Calibri" w:eastAsia="Times New Roman" w:hAnsi="Calibri" w:cs="Times New Roman"/>
          <w:sz w:val="26"/>
          <w:szCs w:val="26"/>
        </w:rPr>
        <w:t>Counselling</w:t>
      </w:r>
      <w:proofErr w:type="spellEnd"/>
      <w:r w:rsidRPr="001F39A8">
        <w:rPr>
          <w:rFonts w:ascii="Calibri" w:eastAsia="Times New Roman" w:hAnsi="Calibri" w:cs="Times New Roman"/>
          <w:sz w:val="26"/>
          <w:szCs w:val="26"/>
        </w:rPr>
        <w:t xml:space="preserve"> and Career Department of the university. The system is built only for the purpose of facilitating fast and reliable sign up process. Although the application enables scheduling of meetings, those meetings are to be held physically, that is, the pair has to meet in person. The system does not allow online meeting through audio or videoconferencing. </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lastRenderedPageBreak/>
        <w:t>OBJECTIVES AND SUCCESS CRITERIA OF THE PROJECT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be considered a success if:</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allows any kind of users (Administrator, Mentor, and Mentee) to sign up and login.</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successfully captures the users’ information into the database.</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facilitates the matching of Mentor-mentee according their background.</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able to schedule meetings of the pair.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DEFINITION, ACRONYMS AND ABBREVIATION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Application System: An application program (app or application for short) is a computer program designed to perform a group of coordinated functions, tasks, or activities for the benefit of the user.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System administrator: A person who is responsible for managing a multi-user computing environment.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Mentor: A person who gives a younger or less experienced person help and advice over a period of time, especially at work or school.</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Mentee: Someone who is given support and advice about their job by a mentor. Screen size responsiveness: A design method that allows tailoring of content to different screen sizes. User-friendly System: A system that is easily operated and understood by means of a straightforward guide in jargon-free language.</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REFERENCES</w:t>
      </w:r>
      <w:r w:rsidRPr="001F39A8">
        <w:rPr>
          <w:rFonts w:ascii="Calibri" w:eastAsia="Times New Roman" w:hAnsi="Calibri" w:cs="Times New Roman"/>
          <w:sz w:val="26"/>
          <w:szCs w:val="26"/>
        </w:rPr>
        <w:t xml:space="preserve"> The above definitions were taken from the CAMBRIDGE ONLINE DICTIONARY and Google-enabled dictionary.</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OVERVIEW</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This Requirement Analysis Document provides the description of the general outlook of the Mentor Management Application. The proposed solution of the system and all the functional and non-functional requirements are found below to help the stakeholders have a full understanding of the system which will deliver SSS Mentor-mentee services.</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lastRenderedPageBreak/>
        <w:t xml:space="preserve">2. Current System </w:t>
      </w:r>
    </w:p>
    <w:p w:rsidR="00C44B92"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Currently there is no system that can help university students find a mentor. A mentor is necessary to assist students know what careers correspond to the degree that they are studying or hope to study, what combination of courses are recommended for a career their hoping to pursue and overall give the particular student advice on their professional life. Because tertiary is very challenging and confusing for a lot of students, guidance from a more experienced individual that has either been through the same challenges and was able to rise above them or someone who has achieved this student’s set goals, would prove very resourceful to a majority of students. For instance, a student studying a BSc in Biology might have passion about nature and animals but in the midst of their university career start to wonder what they could do with their qualification, or whether they need to study further to enter their career of choice. A lot of students spend most of their time on their mobile smart phones/tablets and mentees spend more of their time in front of a computer which is why the system is a web application.</w:t>
      </w:r>
    </w:p>
    <w:p w:rsidR="00C44B92" w:rsidRPr="001F39A8" w:rsidRDefault="00C44B92" w:rsidP="00C44B92">
      <w:pPr>
        <w:spacing w:after="0" w:line="240" w:lineRule="auto"/>
        <w:rPr>
          <w:rFonts w:ascii="Calibri" w:eastAsia="Times New Roman" w:hAnsi="Calibri" w:cs="Times New Roman"/>
          <w:sz w:val="26"/>
          <w:szCs w:val="26"/>
        </w:rPr>
      </w:pPr>
    </w:p>
    <w:p w:rsidR="00C44B92"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3.1. Functional Requirements </w:t>
      </w: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u w:val="single"/>
        </w:rPr>
        <w:t xml:space="preserve">Mentors  </w:t>
      </w:r>
    </w:p>
    <w:p w:rsidR="002672F7" w:rsidRPr="006F472F"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 accurate information about mentee</w:t>
      </w:r>
      <w:r>
        <w:rPr>
          <w:rFonts w:ascii="Calibri" w:eastAsia="Arial" w:hAnsi="Calibri" w:cs="Arial"/>
          <w:sz w:val="26"/>
          <w:szCs w:val="26"/>
        </w:rPr>
        <w:t>; to accept a mentee they want to help</w:t>
      </w:r>
      <w:r w:rsidRPr="00C12481">
        <w:rPr>
          <w:rFonts w:ascii="Calibri" w:eastAsia="Arial" w:hAnsi="Calibri" w:cs="Arial"/>
          <w:sz w:val="26"/>
          <w:szCs w:val="26"/>
        </w:rPr>
        <w:t>.</w:t>
      </w:r>
    </w:p>
    <w:p w:rsidR="002672F7" w:rsidRPr="006F472F"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opt-out of mentoring more mentees; if they can’t help anymore mentees.</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their system account.</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see when their mentorship is requested; to know whose profile to view.</w:t>
      </w:r>
    </w:p>
    <w:p w:rsidR="002672F7" w:rsidRPr="000958A2"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accept request; so mentee knows to contact them.</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2672F7" w:rsidRPr="00C12481"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Efficiency</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C12481" w:rsidRDefault="002672F7" w:rsidP="002672F7">
      <w:pPr>
        <w:spacing w:line="240" w:lineRule="auto"/>
        <w:ind w:left="720"/>
        <w:contextualSpacing/>
        <w:rPr>
          <w:rFonts w:ascii="Calibri" w:hAnsi="Calibri"/>
          <w:sz w:val="26"/>
          <w:szCs w:val="26"/>
        </w:rPr>
      </w:pP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rPr>
        <w:t xml:space="preserve"> </w:t>
      </w:r>
      <w:r w:rsidRPr="00C12481">
        <w:rPr>
          <w:rFonts w:ascii="Calibri" w:eastAsia="Arial" w:hAnsi="Calibri" w:cs="Arial"/>
          <w:b/>
          <w:sz w:val="26"/>
          <w:szCs w:val="26"/>
          <w:u w:val="single"/>
        </w:rPr>
        <w:t>Mentee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accurate information about mentor; to make a better informed choice.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find a mentor that matches their preferences; to get an effective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know that the mentor is credible; for safety reasons and effectiveness.</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indicate interest in being mentored by particular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feedback on whether mentor is interested; to contact the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be able to deactivate their system account.</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lastRenderedPageBreak/>
        <w:t>Needs a user-friendly system.</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Constant interaction and communication with their mentor.</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Efficiency.</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Needs accurate</w:t>
      </w:r>
      <w:r>
        <w:rPr>
          <w:rFonts w:ascii="Calibri" w:eastAsia="Arial" w:hAnsi="Calibri" w:cs="Arial"/>
          <w:sz w:val="26"/>
          <w:szCs w:val="26"/>
        </w:rPr>
        <w:t xml:space="preserve"> storage of their personal data; mentor is matched more accurately.</w:t>
      </w:r>
    </w:p>
    <w:p w:rsidR="002672F7" w:rsidRPr="00330AB1" w:rsidRDefault="002672F7" w:rsidP="002672F7">
      <w:pPr>
        <w:spacing w:line="240" w:lineRule="auto"/>
        <w:ind w:left="720"/>
        <w:contextualSpacing/>
        <w:rPr>
          <w:rFonts w:ascii="Calibri" w:hAnsi="Calibri"/>
          <w:sz w:val="26"/>
          <w:szCs w:val="26"/>
        </w:rPr>
      </w:pPr>
    </w:p>
    <w:p w:rsidR="002672F7" w:rsidRPr="006656E6" w:rsidRDefault="002672F7" w:rsidP="002672F7">
      <w:pPr>
        <w:spacing w:line="240" w:lineRule="auto"/>
        <w:rPr>
          <w:rFonts w:ascii="Calibri" w:hAnsi="Calibri"/>
          <w:b/>
          <w:sz w:val="26"/>
          <w:szCs w:val="26"/>
        </w:rPr>
      </w:pPr>
      <w:r w:rsidRPr="006656E6">
        <w:rPr>
          <w:rFonts w:ascii="Calibri" w:eastAsia="Arial" w:hAnsi="Calibri" w:cs="Arial"/>
          <w:b/>
          <w:sz w:val="26"/>
          <w:szCs w:val="26"/>
          <w:u w:val="single"/>
        </w:rPr>
        <w:t xml:space="preserve">Administrator </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feedback about mentor; to know which mentors need help or whose accounts to deactivate.</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Notifications when a new mentor registers to system; so they can verify them.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mentor profiles; to use to verify the mentor.</w:t>
      </w:r>
    </w:p>
    <w:p w:rsidR="002672F7" w:rsidRPr="00330AB1"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users that are misusing the system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Have to verify the mentor on the system; mentees need verified mentors.</w:t>
      </w:r>
    </w:p>
    <w:p w:rsidR="002672F7" w:rsidRDefault="002672F7" w:rsidP="001F39A8">
      <w:pPr>
        <w:spacing w:before="100" w:beforeAutospacing="1" w:after="100" w:afterAutospacing="1" w:line="240" w:lineRule="auto"/>
        <w:outlineLvl w:val="1"/>
        <w:rPr>
          <w:rFonts w:ascii="Calibri" w:eastAsia="Times New Roman" w:hAnsi="Calibri" w:cs="Times New Roman"/>
          <w:b/>
          <w:bCs/>
          <w:sz w:val="36"/>
          <w:szCs w:val="36"/>
        </w:rPr>
      </w:pPr>
    </w:p>
    <w:tbl>
      <w:tblPr>
        <w:tblStyle w:val="GridTable3Accent2"/>
        <w:tblW w:w="0" w:type="auto"/>
        <w:tblLook w:val="04A0" w:firstRow="1" w:lastRow="0" w:firstColumn="1" w:lastColumn="0" w:noHBand="0" w:noVBand="1"/>
      </w:tblPr>
      <w:tblGrid>
        <w:gridCol w:w="1686"/>
        <w:gridCol w:w="6616"/>
        <w:gridCol w:w="1274"/>
      </w:tblGrid>
      <w:tr w:rsidR="00B83438" w:rsidRPr="00B83438" w:rsidTr="00173A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6" w:type="dxa"/>
          </w:tcPr>
          <w:p w:rsidR="00B83438" w:rsidRPr="00B83438" w:rsidRDefault="00B83438" w:rsidP="001F39A8">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6616" w:type="dxa"/>
          </w:tcPr>
          <w:p w:rsidR="00B83438" w:rsidRPr="00B83438" w:rsidRDefault="00B83438" w:rsidP="005C3C5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1274" w:type="dxa"/>
          </w:tcPr>
          <w:p w:rsidR="00B83438" w:rsidRPr="00B83438" w:rsidRDefault="00B83438" w:rsidP="00D36D3B">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PRIORITY</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General</w:t>
            </w:r>
          </w:p>
        </w:tc>
        <w:tc>
          <w:tcPr>
            <w:tcW w:w="6616" w:type="dxa"/>
          </w:tcPr>
          <w:p w:rsidR="00B83438" w:rsidRPr="00B83438" w:rsidRDefault="00B83438"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System must allow user to register and specify </w:t>
            </w:r>
            <w:r w:rsidR="00D36D3B">
              <w:rPr>
                <w:rFonts w:ascii="Calibri" w:eastAsia="Times New Roman" w:hAnsi="Calibri" w:cs="Times New Roman"/>
                <w:bCs/>
                <w:sz w:val="26"/>
                <w:szCs w:val="26"/>
              </w:rPr>
              <w:t>the type of user (Mentor/Mentee).</w:t>
            </w:r>
          </w:p>
        </w:tc>
        <w:tc>
          <w:tcPr>
            <w:tcW w:w="1274" w:type="dxa"/>
          </w:tcPr>
          <w:p w:rsidR="00B83438" w:rsidRPr="00B83438" w:rsidRDefault="00D36D3B"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1274" w:type="dxa"/>
          </w:tcPr>
          <w:p w:rsidR="00B83438" w:rsidRPr="00B83438" w:rsidRDefault="00D36D3B" w:rsidP="00D36D3B">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1274" w:type="dxa"/>
          </w:tcPr>
          <w:p w:rsidR="00B83438" w:rsidRPr="00B83438" w:rsidRDefault="004D5027"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Mentee</w:t>
            </w: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mentor’s contact details; provided mentor has accepted the request.</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Mentor</w:t>
            </w: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fill out a form detailing preferred mentee.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123B8A" w:rsidRDefault="00123B8A"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Administrator</w:t>
            </w:r>
          </w:p>
        </w:tc>
        <w:tc>
          <w:tcPr>
            <w:tcW w:w="6616" w:type="dxa"/>
          </w:tcPr>
          <w:p w:rsidR="00123B8A" w:rsidRPr="00B83438"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1274" w:type="dxa"/>
          </w:tcPr>
          <w:p w:rsidR="00123B8A" w:rsidRPr="00B83438" w:rsidRDefault="00123B8A"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1274" w:type="dxa"/>
          </w:tcPr>
          <w:p w:rsidR="00123B8A" w:rsidRDefault="00173A78"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1274" w:type="dxa"/>
          </w:tcPr>
          <w:p w:rsidR="00123B8A" w:rsidRDefault="00173A78"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bl>
    <w:p w:rsidR="00B83438" w:rsidRPr="001F39A8" w:rsidRDefault="00B83438" w:rsidP="001F39A8">
      <w:pPr>
        <w:spacing w:before="100" w:beforeAutospacing="1" w:after="100" w:afterAutospacing="1" w:line="240" w:lineRule="auto"/>
        <w:outlineLvl w:val="1"/>
        <w:rPr>
          <w:rFonts w:ascii="Calibri" w:eastAsia="Times New Roman" w:hAnsi="Calibri" w:cs="Times New Roman"/>
          <w:b/>
          <w:bCs/>
          <w:sz w:val="36"/>
          <w:szCs w:val="3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3.2. Non-functional Requirements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Usability</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delays in the system longer than 0.5 seconds will produce a dialog box that says "Please wait."</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reach any given system function from the main window in less than 4 clicks.</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accomplish any given task with just the keyboard, without the mouse.</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buttons in the system will adhere to established button convention (link to established button convention regarding size, naming, position, etc.)</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screens will have a help button. Each help button on a given screen must provide at least one 'topic' for each control on the screen.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Reliability</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the all operator inputs to see that they fall within their required ranges.</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all disks for bad blocks each time it is booted.</w:t>
      </w:r>
    </w:p>
    <w:p w:rsidR="00821A98" w:rsidRDefault="00821A98">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2C31F6" w:rsidRDefault="009D61F3" w:rsidP="009D61F3">
      <w:pPr>
        <w:spacing w:before="100" w:beforeAutospacing="1" w:after="100" w:afterAutospacing="1" w:line="240" w:lineRule="auto"/>
        <w:outlineLvl w:val="1"/>
        <w:rPr>
          <w:rFonts w:ascii="Calibri" w:eastAsia="Times New Roman" w:hAnsi="Calibri" w:cs="Times New Roman"/>
          <w:b/>
          <w:bCs/>
          <w:sz w:val="36"/>
          <w:szCs w:val="36"/>
        </w:rPr>
      </w:pPr>
      <w:r>
        <w:rPr>
          <w:rFonts w:ascii="Calibri" w:eastAsia="Times New Roman" w:hAnsi="Calibri" w:cs="Times New Roman"/>
          <w:b/>
          <w:bCs/>
          <w:sz w:val="36"/>
          <w:szCs w:val="36"/>
        </w:rPr>
        <w:lastRenderedPageBreak/>
        <w:t>3.3. System Models</w:t>
      </w:r>
    </w:p>
    <w:p w:rsidR="001B676A" w:rsidRDefault="001B676A" w:rsidP="009D61F3">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3.3.1 Scenarios</w:t>
      </w:r>
    </w:p>
    <w:p w:rsidR="001B676A"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Register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Login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profile</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pair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Rate Mentor</w:t>
      </w:r>
    </w:p>
    <w:p w:rsidR="00E0629C" w:rsidRPr="00E0629C" w:rsidRDefault="00E0629C" w:rsidP="00E0629C">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 xml:space="preserve">3.3.2 Use case model </w:t>
      </w:r>
    </w:p>
    <w:p w:rsidR="001941D1" w:rsidRPr="001941D1" w:rsidRDefault="001941D1" w:rsidP="001941D1">
      <w:pPr>
        <w:spacing w:before="100" w:beforeAutospacing="1" w:after="100" w:afterAutospacing="1" w:line="240" w:lineRule="auto"/>
        <w:outlineLvl w:val="1"/>
        <w:rPr>
          <w:rFonts w:ascii="Calibri" w:eastAsia="Times New Roman" w:hAnsi="Calibri" w:cs="Times New Roman"/>
          <w:b/>
          <w:bCs/>
          <w:sz w:val="24"/>
          <w:szCs w:val="24"/>
          <w:u w:val="single"/>
          <w:lang w:val="en-ZA"/>
        </w:rPr>
      </w:pPr>
      <w:r w:rsidRPr="001941D1">
        <w:rPr>
          <w:rFonts w:ascii="Calibri" w:eastAsia="Times New Roman" w:hAnsi="Calibri" w:cs="Times New Roman"/>
          <w:b/>
          <w:bCs/>
          <w:sz w:val="24"/>
          <w:szCs w:val="24"/>
          <w:u w:val="single"/>
          <w:lang w:val="en-ZA"/>
        </w:rPr>
        <w:t>Create pair</w:t>
      </w:r>
    </w:p>
    <w:p w:rsidR="009D61F3" w:rsidRDefault="009D61F3" w:rsidP="009D61F3">
      <w:pPr>
        <w:spacing w:before="100" w:beforeAutospacing="1" w:after="100" w:afterAutospacing="1" w:line="240" w:lineRule="auto"/>
        <w:outlineLvl w:val="1"/>
        <w:rPr>
          <w:rFonts w:ascii="Calibri" w:eastAsia="Times New Roman" w:hAnsi="Calibri" w:cs="Times New Roman"/>
          <w:bCs/>
          <w:sz w:val="24"/>
          <w:szCs w:val="24"/>
        </w:rPr>
      </w:pPr>
    </w:p>
    <w:p w:rsidR="00E0629C" w:rsidRPr="00E0629C" w:rsidRDefault="00E0629C" w:rsidP="009D61F3">
      <w:pPr>
        <w:spacing w:before="100" w:beforeAutospacing="1" w:after="100" w:afterAutospacing="1" w:line="240" w:lineRule="auto"/>
        <w:outlineLvl w:val="1"/>
        <w:rPr>
          <w:rFonts w:ascii="Calibri" w:eastAsia="Times New Roman" w:hAnsi="Calibri" w:cs="Times New Roman"/>
          <w:bCs/>
          <w:sz w:val="24"/>
          <w:szCs w:val="24"/>
        </w:rPr>
      </w:pP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Default="001941D1" w:rsidP="001941D1">
            <w:pPr>
              <w:rPr>
                <w:rFonts w:ascii="Calibri" w:hAnsi="Calibri"/>
              </w:rPr>
            </w:pPr>
            <w:r w:rsidRPr="001941D1">
              <w:rPr>
                <w:rFonts w:ascii="Calibri" w:hAnsi="Calibri"/>
              </w:rPr>
              <w:t>Use case name:</w:t>
            </w:r>
          </w:p>
          <w:p w:rsidR="005F0E95" w:rsidRPr="001941D1" w:rsidRDefault="005F0E95" w:rsidP="001941D1">
            <w:pPr>
              <w:rPr>
                <w:rFonts w:ascii="Calibri" w:hAnsi="Calibri"/>
              </w:rPr>
            </w:pPr>
            <w:r>
              <w:rPr>
                <w:rFonts w:ascii="Calibri" w:hAnsi="Calibri"/>
              </w:rPr>
              <w:t>UC 1</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Create Pair</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Mentorship Program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and mentor profiles uploaded onto the system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The mentee selects a mentor from a list of filtered mentors based on their preferences. The mentee can then view the mentors profile and make a decision on who to select.  Once a mentor is selected, the mentee and mentor ge</w:t>
            </w:r>
            <w:r>
              <w:rPr>
                <w:rFonts w:ascii="Calibri" w:hAnsi="Calibri"/>
              </w:rPr>
              <w:t xml:space="preserve">t allocated to a pair. The pair status is set to active, pair start </w:t>
            </w:r>
            <w:r w:rsidRPr="001941D1">
              <w:rPr>
                <w:rFonts w:ascii="Calibri" w:hAnsi="Calibri"/>
              </w:rPr>
              <w:t>date is upd</w:t>
            </w:r>
            <w:r>
              <w:rPr>
                <w:rFonts w:ascii="Calibri" w:hAnsi="Calibri"/>
              </w:rPr>
              <w:t>ated</w:t>
            </w:r>
            <w:r w:rsidRPr="001941D1">
              <w:rPr>
                <w:rFonts w:ascii="Calibri" w:hAnsi="Calibri"/>
              </w:rPr>
              <w: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Mentee</w:t>
            </w:r>
          </w:p>
          <w:p w:rsidR="001941D1" w:rsidRPr="001941D1" w:rsidRDefault="001941D1" w:rsidP="001941D1">
            <w:pPr>
              <w:rPr>
                <w:rFonts w:ascii="Calibri" w:hAnsi="Calibri"/>
              </w:rPr>
            </w:pP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Related use cases: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View Mentor</w:t>
            </w:r>
          </w:p>
          <w:p w:rsidR="001941D1" w:rsidRPr="001941D1" w:rsidRDefault="001941D1" w:rsidP="001941D1">
            <w:pPr>
              <w:rPr>
                <w:rFonts w:ascii="Calibri" w:hAnsi="Calibri"/>
              </w:rPr>
            </w:pPr>
            <w:r w:rsidRPr="001941D1">
              <w:rPr>
                <w:rFonts w:ascii="Calibri" w:hAnsi="Calibri"/>
              </w:rPr>
              <w:t>Update mentee</w:t>
            </w:r>
          </w:p>
          <w:p w:rsidR="001941D1" w:rsidRPr="001941D1" w:rsidRDefault="001941D1" w:rsidP="001941D1">
            <w:pPr>
              <w:rPr>
                <w:rFonts w:ascii="Calibri" w:hAnsi="Calibri"/>
              </w:rPr>
            </w:pPr>
          </w:p>
        </w:tc>
      </w:tr>
      <w:tr w:rsidR="001941D1" w:rsidRPr="001941D1" w:rsidTr="001941D1">
        <w:trPr>
          <w:trHeight w:val="112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lastRenderedPageBreak/>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Reliable and intuitive way of creating a pair</w:t>
            </w:r>
          </w:p>
          <w:p w:rsidR="001941D1" w:rsidRPr="001941D1" w:rsidRDefault="001941D1" w:rsidP="001941D1">
            <w:pPr>
              <w:rPr>
                <w:rFonts w:ascii="Calibri" w:hAnsi="Calibri"/>
              </w:rPr>
            </w:pPr>
            <w:r w:rsidRPr="001941D1">
              <w:rPr>
                <w:rFonts w:ascii="Calibri" w:hAnsi="Calibri"/>
              </w:rPr>
              <w:t>Mentor: Being allocated to the pair and receiv</w:t>
            </w:r>
            <w:r>
              <w:rPr>
                <w:rFonts w:ascii="Calibri" w:hAnsi="Calibri"/>
              </w:rPr>
              <w:t>e a mentee request.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Mentees must be created</w:t>
            </w:r>
          </w:p>
          <w:p w:rsidR="001941D1" w:rsidRPr="001941D1" w:rsidRDefault="001941D1" w:rsidP="001941D1">
            <w:pPr>
              <w:rPr>
                <w:rFonts w:ascii="Calibri" w:hAnsi="Calibri"/>
              </w:rPr>
            </w:pPr>
            <w:r w:rsidRPr="001941D1">
              <w:rPr>
                <w:rFonts w:ascii="Calibri" w:hAnsi="Calibri"/>
              </w:rPr>
              <w:t>Mentees must have updated profile and chose their preferences</w:t>
            </w:r>
          </w:p>
          <w:p w:rsidR="001941D1" w:rsidRPr="001941D1" w:rsidRDefault="001941D1" w:rsidP="001941D1">
            <w:pPr>
              <w:rPr>
                <w:rFonts w:ascii="Calibri" w:hAnsi="Calibri"/>
              </w:rPr>
            </w:pPr>
            <w:r w:rsidRPr="001941D1">
              <w:rPr>
                <w:rFonts w:ascii="Calibri" w:hAnsi="Calibri"/>
              </w:rPr>
              <w:t>Mentors must have updated their profile</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Pr>
                <w:rFonts w:ascii="Calibri" w:hAnsi="Calibri"/>
              </w:rPr>
              <w:t>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Increase number of </w:t>
            </w:r>
            <w:r w:rsidRPr="001941D1">
              <w:rPr>
                <w:rFonts w:ascii="Calibri" w:hAnsi="Calibri"/>
              </w:rPr>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Pr>
                <w:rFonts w:ascii="Calibri" w:hAnsi="Calibri"/>
              </w:rPr>
              <w:t xml:space="preserve">Update pair start </w:t>
            </w:r>
            <w:r w:rsidRPr="001941D1">
              <w:rPr>
                <w:rFonts w:ascii="Calibri" w:hAnsi="Calibri"/>
              </w:rPr>
              <w:t>date</w:t>
            </w:r>
          </w:p>
          <w:p w:rsidR="001941D1" w:rsidRPr="001941D1" w:rsidRDefault="001941D1" w:rsidP="001941D1">
            <w:pPr>
              <w:rPr>
                <w:rFonts w:ascii="Calibri" w:hAnsi="Calibri"/>
              </w:rPr>
            </w:pPr>
          </w:p>
        </w:tc>
      </w:tr>
      <w:tr w:rsidR="001941D1" w:rsidRPr="001941D1" w:rsidTr="001941D1">
        <w:tc>
          <w:tcPr>
            <w:tcW w:w="2946" w:type="dxa"/>
            <w:vMerge w:val="restart"/>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0" w:name="h.gjdgxs"/>
            <w:bookmarkEnd w:id="0"/>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Actor</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System</w:t>
            </w:r>
          </w:p>
        </w:tc>
      </w:tr>
      <w:tr w:rsidR="001941D1" w:rsidRPr="001941D1" w:rsidTr="001941D1">
        <w:trPr>
          <w:trHeight w:val="3280"/>
        </w:trPr>
        <w:tc>
          <w:tcPr>
            <w:tcW w:w="2946" w:type="dxa"/>
            <w:vMerge/>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 Mentee wants to select mentor</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 Selects mentor</w:t>
            </w:r>
          </w:p>
          <w:p w:rsidR="001941D1" w:rsidRPr="001941D1" w:rsidRDefault="001941D1" w:rsidP="001941D1">
            <w:pPr>
              <w:rPr>
                <w:rFonts w:ascii="Calibri" w:hAnsi="Calibri"/>
              </w:rPr>
            </w:pPr>
          </w:p>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1.1.) Display filtered list of mentors based on at least one preference</w:t>
            </w: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2.1) Invoke View Mentor use case</w:t>
            </w:r>
          </w:p>
          <w:p w:rsidR="001941D1" w:rsidRPr="001941D1" w:rsidRDefault="001941D1" w:rsidP="001941D1">
            <w:pPr>
              <w:rPr>
                <w:rFonts w:ascii="Calibri" w:hAnsi="Calibri"/>
              </w:rPr>
            </w:pPr>
            <w:r w:rsidRPr="001941D1">
              <w:rPr>
                <w:rFonts w:ascii="Calibri" w:hAnsi="Calibri"/>
              </w:rPr>
              <w:t>2.2) Confirmation of use case invoked</w:t>
            </w:r>
          </w:p>
          <w:p w:rsidR="001941D1" w:rsidRPr="001941D1" w:rsidRDefault="001941D1" w:rsidP="001941D1">
            <w:pPr>
              <w:rPr>
                <w:rFonts w:ascii="Calibri" w:hAnsi="Calibri"/>
              </w:rPr>
            </w:pPr>
            <w:r>
              <w:rPr>
                <w:rFonts w:ascii="Calibri" w:hAnsi="Calibri"/>
              </w:rPr>
              <w:t>2.3) 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2.4)Mentee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2.5)Pair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2.6) Update pair start </w:t>
            </w:r>
            <w:r w:rsidRPr="001941D1">
              <w:rPr>
                <w:rFonts w:ascii="Calibri" w:hAnsi="Calibri"/>
              </w:rPr>
              <w:t>date</w:t>
            </w:r>
          </w:p>
          <w:p w:rsidR="001941D1" w:rsidRPr="001941D1" w:rsidRDefault="001941D1" w:rsidP="001941D1">
            <w:pPr>
              <w:rPr>
                <w:rFonts w:ascii="Calibri" w:hAnsi="Calibri"/>
              </w:rPr>
            </w:pPr>
            <w:r>
              <w:rPr>
                <w:rFonts w:ascii="Calibri" w:hAnsi="Calibri"/>
              </w:rPr>
              <w:t xml:space="preserve">2.7) Increase number of </w:t>
            </w:r>
            <w:r w:rsidRPr="001941D1">
              <w:rPr>
                <w:rFonts w:ascii="Calibri" w:hAnsi="Calibri"/>
              </w:rPr>
              <w:lastRenderedPageBreak/>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sidRPr="001941D1">
              <w:rPr>
                <w:rFonts w:ascii="Calibri" w:hAnsi="Calibri"/>
              </w:rPr>
              <w:t>2.8) Generate and send email to mentor and mentee with their pair number</w:t>
            </w:r>
          </w:p>
          <w:p w:rsidR="001941D1" w:rsidRPr="001941D1" w:rsidRDefault="001941D1" w:rsidP="001941D1">
            <w:pPr>
              <w:rPr>
                <w:rFonts w:ascii="Calibri" w:hAnsi="Calibri"/>
              </w:rPr>
            </w:pPr>
            <w:r w:rsidRPr="001941D1">
              <w:rPr>
                <w:rFonts w:ascii="Calibri" w:hAnsi="Calibri"/>
              </w:rPr>
              <w:t>2.9) Display confirmation of mentor selected.</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p>
        </w:tc>
      </w:tr>
      <w:tr w:rsidR="001941D1" w:rsidRPr="001941D1" w:rsidTr="001941D1">
        <w:trPr>
          <w:trHeight w:val="328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1" w:name="h.30j0zll"/>
            <w:bookmarkEnd w:id="1"/>
            <w:r w:rsidRPr="001941D1">
              <w:rPr>
                <w:rFonts w:ascii="Calibri" w:hAnsi="Calibri"/>
              </w:rPr>
              <w:lastRenderedPageBreak/>
              <w:t>Extensions</w:t>
            </w: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numPr>
                <w:ilvl w:val="1"/>
                <w:numId w:val="11"/>
              </w:numPr>
              <w:rPr>
                <w:rFonts w:ascii="Calibri" w:hAnsi="Calibri"/>
              </w:rPr>
            </w:pPr>
            <w:r w:rsidRPr="001941D1">
              <w:rPr>
                <w:rFonts w:ascii="Calibri" w:hAnsi="Calibri"/>
              </w:rPr>
              <w:t>If mentee had not updated profile (selected preferences)</w:t>
            </w:r>
          </w:p>
          <w:p w:rsidR="001941D1" w:rsidRPr="001941D1" w:rsidRDefault="001941D1" w:rsidP="001941D1">
            <w:pPr>
              <w:numPr>
                <w:ilvl w:val="2"/>
                <w:numId w:val="12"/>
              </w:numPr>
              <w:rPr>
                <w:rFonts w:ascii="Calibri" w:hAnsi="Calibri"/>
              </w:rPr>
            </w:pPr>
            <w:r w:rsidRPr="001941D1">
              <w:rPr>
                <w:rFonts w:ascii="Calibri" w:hAnsi="Calibri"/>
              </w:rPr>
              <w:t>Invoke Update mentee use case</w:t>
            </w:r>
          </w:p>
          <w:p w:rsidR="00A57A4D" w:rsidRPr="001941D1" w:rsidRDefault="001941D1" w:rsidP="001941D1">
            <w:pPr>
              <w:numPr>
                <w:ilvl w:val="2"/>
                <w:numId w:val="12"/>
              </w:numPr>
              <w:rPr>
                <w:rFonts w:ascii="Calibri" w:hAnsi="Calibri"/>
              </w:rPr>
            </w:pPr>
            <w:r w:rsidRPr="001941D1">
              <w:rPr>
                <w:rFonts w:ascii="Calibri" w:hAnsi="Calibri"/>
              </w:rPr>
              <w:t>Confirmation of use case invoked</w:t>
            </w:r>
          </w:p>
        </w:tc>
      </w:tr>
    </w:tbl>
    <w:p w:rsidR="009D61F3" w:rsidRDefault="009D61F3">
      <w:pPr>
        <w:rPr>
          <w:rFonts w:ascii="Calibri" w:hAnsi="Calibri"/>
        </w:rPr>
      </w:pPr>
    </w:p>
    <w:p w:rsidR="00F85D44" w:rsidRDefault="00F85D44" w:rsidP="00F85D44">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sz w:val="24"/>
          <w:szCs w:val="24"/>
          <w:u w:val="single"/>
          <w:lang w:val="en-ZA"/>
        </w:rPr>
        <w:t>Register User</w:t>
      </w:r>
    </w:p>
    <w:p w:rsidR="00F85D44" w:rsidRPr="00F85D44" w:rsidRDefault="00F85D44" w:rsidP="00F85D44">
      <w:pPr>
        <w:spacing w:before="100" w:beforeAutospacing="1" w:after="100" w:afterAutospacing="1" w:line="240" w:lineRule="auto"/>
        <w:outlineLvl w:val="1"/>
        <w:rPr>
          <w:rFonts w:ascii="Calibri" w:eastAsia="Times New Roman" w:hAnsi="Calibri" w:cs="Times New Roman"/>
          <w:bCs/>
          <w:sz w:val="24"/>
          <w:szCs w:val="24"/>
          <w:lang w:val="en-ZA"/>
        </w:rPr>
      </w:pPr>
      <w:r>
        <w:rPr>
          <w:rFonts w:ascii="Calibri" w:eastAsia="Times New Roman" w:hAnsi="Calibri" w:cs="Times New Roman"/>
          <w:bCs/>
          <w:sz w:val="24"/>
          <w:szCs w:val="24"/>
          <w:lang w:val="en-ZA"/>
        </w:rPr>
        <w:t>The same process happens for Mentee. The use case will assume Mentor being registered.</w:t>
      </w: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Default="00F85D44" w:rsidP="000F6262">
            <w:pPr>
              <w:rPr>
                <w:rFonts w:ascii="Calibri" w:hAnsi="Calibri"/>
              </w:rPr>
            </w:pPr>
            <w:r w:rsidRPr="001941D1">
              <w:rPr>
                <w:rFonts w:ascii="Calibri" w:hAnsi="Calibri"/>
              </w:rPr>
              <w:t>Use case name:</w:t>
            </w:r>
          </w:p>
          <w:p w:rsidR="005F0E95" w:rsidRPr="001941D1" w:rsidRDefault="005F0E95" w:rsidP="000F6262">
            <w:pPr>
              <w:rPr>
                <w:rFonts w:ascii="Calibri" w:hAnsi="Calibri"/>
              </w:rPr>
            </w:pPr>
            <w:r>
              <w:rPr>
                <w:rFonts w:ascii="Calibri" w:hAnsi="Calibri"/>
              </w:rPr>
              <w:t>UC 2</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Pr>
                <w:rFonts w:ascii="Calibri" w:hAnsi="Calibri"/>
              </w:rPr>
              <w:t>Register User</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Mentorship Program</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Pr>
                <w:rFonts w:ascii="Calibri" w:hAnsi="Calibri"/>
              </w:rPr>
              <w:t>Mentor request to register</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Pr>
                <w:rFonts w:ascii="Calibri" w:hAnsi="Calibri"/>
              </w:rPr>
              <w:t>The Mentor request to be registered and be able to be paired with a ment</w:t>
            </w:r>
            <w:r w:rsidR="00DE415D">
              <w:rPr>
                <w:rFonts w:ascii="Calibri" w:hAnsi="Calibri"/>
              </w:rPr>
              <w:t>ee based on the Job industry specified upon registration.</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lastRenderedPageBreak/>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F85D44" w:rsidRPr="001941D1" w:rsidRDefault="00DE415D" w:rsidP="000F6262">
            <w:pPr>
              <w:rPr>
                <w:rFonts w:ascii="Calibri" w:hAnsi="Calibri"/>
              </w:rPr>
            </w:pPr>
            <w:r>
              <w:rPr>
                <w:rFonts w:ascii="Calibri" w:hAnsi="Calibri"/>
              </w:rPr>
              <w:t>Mentor</w:t>
            </w:r>
          </w:p>
          <w:p w:rsidR="00F85D44" w:rsidRPr="001941D1" w:rsidRDefault="00F85D44" w:rsidP="000F6262">
            <w:pPr>
              <w:rPr>
                <w:rFonts w:ascii="Calibri" w:hAnsi="Calibri"/>
              </w:rPr>
            </w:pPr>
          </w:p>
        </w:tc>
      </w:tr>
      <w:tr w:rsidR="00F85D44" w:rsidRPr="001941D1" w:rsidTr="00DE415D">
        <w:tc>
          <w:tcPr>
            <w:tcW w:w="2946" w:type="dxa"/>
            <w:tcBorders>
              <w:top w:val="single" w:sz="4" w:space="0" w:color="000000"/>
              <w:left w:val="single" w:sz="4" w:space="0" w:color="000000"/>
              <w:bottom w:val="single" w:sz="4" w:space="0" w:color="000000"/>
              <w:right w:val="single" w:sz="4" w:space="0" w:color="000000"/>
            </w:tcBorders>
          </w:tcPr>
          <w:p w:rsidR="00F85D44" w:rsidRPr="001941D1" w:rsidRDefault="00F85D44" w:rsidP="000F6262">
            <w:pPr>
              <w:rPr>
                <w:rFonts w:ascii="Calibri" w:hAnsi="Calibri"/>
              </w:rPr>
            </w:pPr>
          </w:p>
        </w:tc>
        <w:tc>
          <w:tcPr>
            <w:tcW w:w="6070" w:type="dxa"/>
            <w:gridSpan w:val="2"/>
            <w:tcBorders>
              <w:top w:val="single" w:sz="4" w:space="0" w:color="000000"/>
              <w:left w:val="single" w:sz="4" w:space="0" w:color="000000"/>
              <w:bottom w:val="single" w:sz="4" w:space="0" w:color="000000"/>
              <w:right w:val="single" w:sz="4" w:space="0" w:color="000000"/>
            </w:tcBorders>
          </w:tcPr>
          <w:p w:rsidR="00F85D44" w:rsidRPr="001941D1" w:rsidRDefault="00F85D44" w:rsidP="000F6262">
            <w:pPr>
              <w:rPr>
                <w:rFonts w:ascii="Calibri" w:hAnsi="Calibri"/>
              </w:rPr>
            </w:pPr>
          </w:p>
        </w:tc>
      </w:tr>
      <w:tr w:rsidR="00F85D44" w:rsidRPr="001941D1" w:rsidTr="000F6262">
        <w:trPr>
          <w:trHeight w:val="1120"/>
        </w:trPr>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DE415D" w:rsidP="000F6262">
            <w:pPr>
              <w:rPr>
                <w:rFonts w:ascii="Calibri" w:hAnsi="Calibri"/>
              </w:rPr>
            </w:pPr>
            <w:r>
              <w:rPr>
                <w:rFonts w:ascii="Calibri" w:hAnsi="Calibri"/>
              </w:rPr>
              <w:t>Mentor</w:t>
            </w:r>
            <w:r w:rsidR="00F85D44" w:rsidRPr="001941D1">
              <w:rPr>
                <w:rFonts w:ascii="Calibri" w:hAnsi="Calibri"/>
              </w:rPr>
              <w:t xml:space="preserve">: Reliable and </w:t>
            </w:r>
            <w:r>
              <w:rPr>
                <w:rFonts w:ascii="Calibri" w:hAnsi="Calibri"/>
              </w:rPr>
              <w:t>intuitive way of creating a profile upon registration</w:t>
            </w:r>
          </w:p>
          <w:p w:rsidR="00F85D44" w:rsidRPr="001941D1" w:rsidRDefault="00DE415D" w:rsidP="000F6262">
            <w:pPr>
              <w:rPr>
                <w:rFonts w:ascii="Calibri" w:hAnsi="Calibri"/>
              </w:rPr>
            </w:pPr>
            <w:r>
              <w:rPr>
                <w:rFonts w:ascii="Calibri" w:hAnsi="Calibri"/>
              </w:rPr>
              <w:t>Mentee</w:t>
            </w:r>
            <w:r w:rsidR="00F85D44" w:rsidRPr="001941D1">
              <w:rPr>
                <w:rFonts w:ascii="Calibri" w:hAnsi="Calibri"/>
              </w:rPr>
              <w:t xml:space="preserve">: Being </w:t>
            </w:r>
            <w:r>
              <w:rPr>
                <w:rFonts w:ascii="Calibri" w:hAnsi="Calibri"/>
              </w:rPr>
              <w:t>able to find registered mentor</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DE415D" w:rsidP="000F6262">
            <w:pPr>
              <w:rPr>
                <w:rFonts w:ascii="Calibri" w:hAnsi="Calibri"/>
              </w:rPr>
            </w:pPr>
            <w:r>
              <w:rPr>
                <w:rFonts w:ascii="Calibri" w:hAnsi="Calibri"/>
              </w:rPr>
              <w:t xml:space="preserve">Mentor must be a specialist in a specific </w:t>
            </w:r>
            <w:r w:rsidR="000F6262">
              <w:rPr>
                <w:rFonts w:ascii="Calibri" w:hAnsi="Calibri"/>
              </w:rPr>
              <w:t>field to</w:t>
            </w:r>
            <w:r>
              <w:rPr>
                <w:rFonts w:ascii="Calibri" w:hAnsi="Calibri"/>
              </w:rPr>
              <w:t xml:space="preserve"> be able to </w:t>
            </w:r>
            <w:r w:rsidR="000F6262">
              <w:rPr>
                <w:rFonts w:ascii="Calibri" w:hAnsi="Calibri"/>
              </w:rPr>
              <w:t xml:space="preserve">complete </w:t>
            </w:r>
            <w:r>
              <w:rPr>
                <w:rFonts w:ascii="Calibri" w:hAnsi="Calibri"/>
              </w:rPr>
              <w:t>regist</w:t>
            </w:r>
            <w:r w:rsidR="000F6262">
              <w:rPr>
                <w:rFonts w:ascii="Calibri" w:hAnsi="Calibri"/>
              </w:rPr>
              <w:t>ration</w:t>
            </w:r>
            <w:r>
              <w:rPr>
                <w:rFonts w:ascii="Calibri" w:hAnsi="Calibri"/>
              </w:rPr>
              <w:t xml:space="preserve">. </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F85D44" w:rsidRPr="001941D1" w:rsidRDefault="000F6262" w:rsidP="000F6262">
            <w:pPr>
              <w:rPr>
                <w:rFonts w:ascii="Calibri" w:hAnsi="Calibri"/>
              </w:rPr>
            </w:pPr>
            <w:r>
              <w:rPr>
                <w:rFonts w:ascii="Calibri" w:hAnsi="Calibri"/>
              </w:rPr>
              <w:t>Mentor profile updated on mentor data store with province and area of specialization included.</w:t>
            </w:r>
          </w:p>
          <w:p w:rsidR="00F85D44" w:rsidRPr="001941D1" w:rsidRDefault="00F85D44" w:rsidP="000F6262">
            <w:pPr>
              <w:rPr>
                <w:rFonts w:ascii="Calibri" w:hAnsi="Calibri"/>
              </w:rPr>
            </w:pPr>
          </w:p>
        </w:tc>
      </w:tr>
      <w:tr w:rsidR="00F85D44" w:rsidRPr="001941D1" w:rsidTr="000F6262">
        <w:tc>
          <w:tcPr>
            <w:tcW w:w="2946" w:type="dxa"/>
            <w:vMerge w:val="restart"/>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F85D44" w:rsidRPr="001941D1" w:rsidRDefault="00F85D44" w:rsidP="000F6262">
            <w:pPr>
              <w:rPr>
                <w:rFonts w:ascii="Calibri" w:hAnsi="Calibri"/>
              </w:rPr>
            </w:pPr>
            <w:r w:rsidRPr="001941D1">
              <w:rPr>
                <w:rFonts w:ascii="Calibri" w:hAnsi="Calibri"/>
              </w:rPr>
              <w:t>Actor</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F85D44" w:rsidRPr="001941D1" w:rsidRDefault="00F85D44" w:rsidP="000F6262">
            <w:pPr>
              <w:rPr>
                <w:rFonts w:ascii="Calibri" w:hAnsi="Calibri"/>
              </w:rPr>
            </w:pPr>
            <w:r w:rsidRPr="001941D1">
              <w:rPr>
                <w:rFonts w:ascii="Calibri" w:hAnsi="Calibri"/>
              </w:rPr>
              <w:t>System</w:t>
            </w:r>
          </w:p>
        </w:tc>
      </w:tr>
      <w:tr w:rsidR="00F85D44" w:rsidRPr="001941D1" w:rsidTr="000F6262">
        <w:trPr>
          <w:trHeight w:val="3280"/>
        </w:trPr>
        <w:tc>
          <w:tcPr>
            <w:tcW w:w="2946" w:type="dxa"/>
            <w:vMerge/>
            <w:tcBorders>
              <w:top w:val="single" w:sz="4" w:space="0" w:color="000000"/>
              <w:left w:val="single" w:sz="4" w:space="0" w:color="000000"/>
              <w:bottom w:val="single" w:sz="4" w:space="0" w:color="000000"/>
              <w:right w:val="single" w:sz="4" w:space="0" w:color="000000"/>
            </w:tcBorders>
            <w:vAlign w:val="center"/>
            <w:hideMark/>
          </w:tcPr>
          <w:p w:rsidR="00F85D44" w:rsidRPr="001941D1" w:rsidRDefault="00F85D44" w:rsidP="000F6262">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F85D44" w:rsidRPr="001941D1" w:rsidRDefault="000F6262" w:rsidP="000F6262">
            <w:pPr>
              <w:rPr>
                <w:rFonts w:ascii="Calibri" w:hAnsi="Calibri"/>
              </w:rPr>
            </w:pPr>
            <w:r>
              <w:rPr>
                <w:rFonts w:ascii="Calibri" w:hAnsi="Calibri"/>
              </w:rPr>
              <w:t>1. Mentor  request to register</w:t>
            </w:r>
          </w:p>
          <w:p w:rsidR="00F85D44" w:rsidRPr="001941D1" w:rsidRDefault="000F6262" w:rsidP="000F6262">
            <w:pPr>
              <w:rPr>
                <w:rFonts w:ascii="Calibri" w:hAnsi="Calibri"/>
              </w:rPr>
            </w:pPr>
            <w:r>
              <w:rPr>
                <w:rFonts w:ascii="Calibri" w:hAnsi="Calibri"/>
              </w:rPr>
              <w:t xml:space="preserve">2. Fill out the form and submit </w:t>
            </w:r>
          </w:p>
          <w:p w:rsidR="00F85D44" w:rsidRPr="001941D1" w:rsidRDefault="00F85D44" w:rsidP="000F6262">
            <w:pPr>
              <w:rPr>
                <w:rFonts w:ascii="Calibri" w:hAnsi="Calibri"/>
              </w:rPr>
            </w:pPr>
          </w:p>
          <w:p w:rsidR="00F85D44" w:rsidRPr="001941D1" w:rsidRDefault="00F85D44" w:rsidP="000F6262">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F85D44" w:rsidRPr="001941D1" w:rsidRDefault="00F85D44" w:rsidP="000F6262">
            <w:pPr>
              <w:rPr>
                <w:rFonts w:ascii="Calibri" w:hAnsi="Calibri"/>
              </w:rPr>
            </w:pPr>
            <w:r w:rsidRPr="001941D1">
              <w:rPr>
                <w:rFonts w:ascii="Calibri" w:hAnsi="Calibri"/>
              </w:rPr>
              <w:t xml:space="preserve">1.1.) Display </w:t>
            </w:r>
            <w:r w:rsidR="000F6262">
              <w:rPr>
                <w:rFonts w:ascii="Calibri" w:hAnsi="Calibri"/>
              </w:rPr>
              <w:t>registration form to fill out.</w:t>
            </w:r>
          </w:p>
          <w:p w:rsidR="00F85D44" w:rsidRPr="001941D1" w:rsidRDefault="000F6262" w:rsidP="000F6262">
            <w:pPr>
              <w:rPr>
                <w:rFonts w:ascii="Calibri" w:hAnsi="Calibri"/>
              </w:rPr>
            </w:pPr>
            <w:r>
              <w:rPr>
                <w:rFonts w:ascii="Calibri" w:hAnsi="Calibri"/>
              </w:rPr>
              <w:t>2.1) Save information to the database</w:t>
            </w:r>
          </w:p>
          <w:p w:rsidR="00F85D44" w:rsidRPr="001941D1" w:rsidRDefault="00F85D44" w:rsidP="000F6262">
            <w:pPr>
              <w:rPr>
                <w:rFonts w:ascii="Calibri" w:hAnsi="Calibri"/>
              </w:rPr>
            </w:pPr>
            <w:r w:rsidRPr="001941D1">
              <w:rPr>
                <w:rFonts w:ascii="Calibri" w:hAnsi="Calibri"/>
              </w:rPr>
              <w:t xml:space="preserve">2.2) </w:t>
            </w:r>
            <w:r w:rsidR="000F6262">
              <w:rPr>
                <w:rFonts w:ascii="Calibri" w:hAnsi="Calibri"/>
              </w:rPr>
              <w:t>Confirmation of successfully submission</w:t>
            </w:r>
          </w:p>
          <w:p w:rsidR="00F85D44" w:rsidRPr="001941D1" w:rsidRDefault="00F85D44" w:rsidP="000E23BD">
            <w:pPr>
              <w:rPr>
                <w:rFonts w:ascii="Calibri" w:hAnsi="Calibri"/>
              </w:rPr>
            </w:pPr>
          </w:p>
        </w:tc>
      </w:tr>
      <w:tr w:rsidR="00F85D44" w:rsidRPr="001941D1" w:rsidTr="000F6262">
        <w:trPr>
          <w:trHeight w:val="3280"/>
        </w:trPr>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Extensions</w:t>
            </w:r>
          </w:p>
        </w:tc>
        <w:tc>
          <w:tcPr>
            <w:tcW w:w="2930" w:type="dxa"/>
            <w:tcBorders>
              <w:top w:val="single" w:sz="4" w:space="0" w:color="000000"/>
              <w:left w:val="single" w:sz="4" w:space="0" w:color="000000"/>
              <w:bottom w:val="single" w:sz="4" w:space="0" w:color="000000"/>
              <w:right w:val="single" w:sz="4" w:space="0" w:color="000000"/>
            </w:tcBorders>
          </w:tcPr>
          <w:p w:rsidR="000E23BD" w:rsidRDefault="000E23BD" w:rsidP="000F6262">
            <w:pPr>
              <w:rPr>
                <w:rFonts w:ascii="Calibri" w:hAnsi="Calibri"/>
              </w:rPr>
            </w:pPr>
          </w:p>
          <w:p w:rsidR="000E23BD" w:rsidRDefault="000E23BD" w:rsidP="000F6262">
            <w:pPr>
              <w:rPr>
                <w:rFonts w:ascii="Calibri" w:hAnsi="Calibri"/>
              </w:rPr>
            </w:pPr>
          </w:p>
          <w:p w:rsidR="000E23BD" w:rsidRDefault="000E23BD" w:rsidP="000F6262">
            <w:pPr>
              <w:rPr>
                <w:rFonts w:ascii="Calibri" w:hAnsi="Calibri"/>
              </w:rPr>
            </w:pPr>
          </w:p>
          <w:p w:rsidR="000E23BD" w:rsidRDefault="000E23BD" w:rsidP="000F6262">
            <w:pPr>
              <w:rPr>
                <w:rFonts w:ascii="Calibri" w:hAnsi="Calibri"/>
              </w:rPr>
            </w:pPr>
          </w:p>
          <w:p w:rsidR="00F85D44" w:rsidRPr="001941D1" w:rsidRDefault="000E23BD" w:rsidP="000F6262">
            <w:pPr>
              <w:rPr>
                <w:rFonts w:ascii="Calibri" w:hAnsi="Calibri"/>
              </w:rPr>
            </w:pPr>
            <w:r>
              <w:rPr>
                <w:rFonts w:ascii="Calibri" w:hAnsi="Calibri"/>
              </w:rPr>
              <w:t>2a. Fill out the requested fields on the form and submit</w:t>
            </w:r>
          </w:p>
        </w:tc>
        <w:tc>
          <w:tcPr>
            <w:tcW w:w="3140" w:type="dxa"/>
            <w:tcBorders>
              <w:top w:val="single" w:sz="4" w:space="0" w:color="000000"/>
              <w:left w:val="single" w:sz="4" w:space="0" w:color="000000"/>
              <w:bottom w:val="single" w:sz="4" w:space="0" w:color="000000"/>
              <w:right w:val="single" w:sz="4" w:space="0" w:color="000000"/>
            </w:tcBorders>
            <w:hideMark/>
          </w:tcPr>
          <w:p w:rsidR="00F85D44" w:rsidRPr="001941D1" w:rsidRDefault="000E23BD" w:rsidP="000E23BD">
            <w:pPr>
              <w:rPr>
                <w:rFonts w:ascii="Calibri" w:hAnsi="Calibri"/>
              </w:rPr>
            </w:pPr>
            <w:r>
              <w:rPr>
                <w:rFonts w:ascii="Calibri" w:hAnsi="Calibri"/>
              </w:rPr>
              <w:t xml:space="preserve">2a.1) If mentor did not fill out the Job industry and province field the system does not confirm submission instead mentor is requested to fill out those fields as required.  </w:t>
            </w:r>
          </w:p>
          <w:p w:rsidR="000E23BD" w:rsidRPr="001941D1" w:rsidRDefault="000E23BD" w:rsidP="000E23BD">
            <w:pPr>
              <w:rPr>
                <w:rFonts w:ascii="Calibri" w:hAnsi="Calibri"/>
              </w:rPr>
            </w:pPr>
            <w:r>
              <w:rPr>
                <w:rFonts w:ascii="Calibri" w:hAnsi="Calibri"/>
              </w:rPr>
              <w:t>2a.2</w:t>
            </w:r>
            <w:r w:rsidRPr="001941D1">
              <w:rPr>
                <w:rFonts w:ascii="Calibri" w:hAnsi="Calibri"/>
              </w:rPr>
              <w:t xml:space="preserve">) </w:t>
            </w:r>
            <w:r>
              <w:rPr>
                <w:rFonts w:ascii="Calibri" w:hAnsi="Calibri"/>
              </w:rPr>
              <w:t>Confirmation of successfully submission</w:t>
            </w:r>
          </w:p>
          <w:p w:rsidR="00F85D44" w:rsidRPr="000E23BD" w:rsidRDefault="00F85D44" w:rsidP="000E23BD">
            <w:pPr>
              <w:rPr>
                <w:rFonts w:ascii="Calibri" w:hAnsi="Calibri"/>
              </w:rPr>
            </w:pPr>
          </w:p>
        </w:tc>
      </w:tr>
    </w:tbl>
    <w:p w:rsidR="00F85D44" w:rsidRDefault="00F85D44">
      <w:pPr>
        <w:rPr>
          <w:rFonts w:ascii="Calibri" w:hAnsi="Calibri"/>
        </w:rPr>
      </w:pPr>
    </w:p>
    <w:p w:rsidR="00326725" w:rsidRDefault="00326725" w:rsidP="00326725">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sz w:val="24"/>
          <w:szCs w:val="24"/>
          <w:u w:val="single"/>
          <w:lang w:val="en-ZA"/>
        </w:rPr>
        <w:lastRenderedPageBreak/>
        <w:t>Rate Mentor</w:t>
      </w:r>
    </w:p>
    <w:p w:rsidR="00326725" w:rsidRPr="00E0629C" w:rsidRDefault="00326725" w:rsidP="00326725">
      <w:pPr>
        <w:spacing w:before="100" w:beforeAutospacing="1" w:after="100" w:afterAutospacing="1" w:line="240" w:lineRule="auto"/>
        <w:outlineLvl w:val="1"/>
        <w:rPr>
          <w:rFonts w:ascii="Calibri" w:eastAsia="Times New Roman" w:hAnsi="Calibri" w:cs="Times New Roman"/>
          <w:bCs/>
          <w:sz w:val="24"/>
          <w:szCs w:val="24"/>
        </w:rPr>
      </w:pP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Default="00326725" w:rsidP="0009313F">
            <w:pPr>
              <w:rPr>
                <w:rFonts w:ascii="Calibri" w:hAnsi="Calibri"/>
              </w:rPr>
            </w:pPr>
            <w:r w:rsidRPr="001941D1">
              <w:rPr>
                <w:rFonts w:ascii="Calibri" w:hAnsi="Calibri"/>
              </w:rPr>
              <w:t>Use case name:</w:t>
            </w:r>
          </w:p>
          <w:p w:rsidR="005F0E95" w:rsidRPr="001941D1" w:rsidRDefault="005F0E95" w:rsidP="0009313F">
            <w:pPr>
              <w:rPr>
                <w:rFonts w:ascii="Calibri" w:hAnsi="Calibri"/>
              </w:rPr>
            </w:pPr>
            <w:r>
              <w:rPr>
                <w:rFonts w:ascii="Calibri" w:hAnsi="Calibri"/>
              </w:rPr>
              <w:t>UC 3</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Rate Mentor</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Mentorship Program</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End of the year evaluation</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 xml:space="preserve">The mentee request to rate mentor at the end of their interaction throughout the year. </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326725" w:rsidRPr="001941D1" w:rsidRDefault="00326725" w:rsidP="0009313F">
            <w:pPr>
              <w:rPr>
                <w:rFonts w:ascii="Calibri" w:hAnsi="Calibri"/>
              </w:rPr>
            </w:pPr>
            <w:r w:rsidRPr="001941D1">
              <w:rPr>
                <w:rFonts w:ascii="Calibri" w:hAnsi="Calibri"/>
              </w:rPr>
              <w:t>Mentee</w:t>
            </w:r>
          </w:p>
          <w:p w:rsidR="00326725" w:rsidRPr="001941D1" w:rsidRDefault="00326725" w:rsidP="0009313F">
            <w:pPr>
              <w:rPr>
                <w:rFonts w:ascii="Calibri" w:hAnsi="Calibri"/>
              </w:rPr>
            </w:pP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Related use cases:</w:t>
            </w:r>
          </w:p>
        </w:tc>
        <w:tc>
          <w:tcPr>
            <w:tcW w:w="6070" w:type="dxa"/>
            <w:gridSpan w:val="2"/>
            <w:tcBorders>
              <w:top w:val="single" w:sz="4" w:space="0" w:color="000000"/>
              <w:left w:val="single" w:sz="4" w:space="0" w:color="000000"/>
              <w:bottom w:val="single" w:sz="4" w:space="0" w:color="000000"/>
              <w:right w:val="single" w:sz="4" w:space="0" w:color="000000"/>
            </w:tcBorders>
          </w:tcPr>
          <w:p w:rsidR="00326725" w:rsidRPr="001941D1" w:rsidRDefault="00326725" w:rsidP="0009313F">
            <w:pPr>
              <w:rPr>
                <w:rFonts w:ascii="Calibri" w:hAnsi="Calibri"/>
              </w:rPr>
            </w:pPr>
            <w:r>
              <w:rPr>
                <w:rFonts w:ascii="Calibri" w:hAnsi="Calibri"/>
              </w:rPr>
              <w:t>Create Pair</w:t>
            </w:r>
          </w:p>
          <w:p w:rsidR="00326725" w:rsidRPr="001941D1" w:rsidRDefault="00326725" w:rsidP="0009313F">
            <w:pPr>
              <w:rPr>
                <w:rFonts w:ascii="Calibri" w:hAnsi="Calibri"/>
              </w:rPr>
            </w:pPr>
          </w:p>
          <w:p w:rsidR="00326725" w:rsidRPr="001941D1" w:rsidRDefault="00326725" w:rsidP="0009313F">
            <w:pPr>
              <w:rPr>
                <w:rFonts w:ascii="Calibri" w:hAnsi="Calibri"/>
              </w:rPr>
            </w:pPr>
          </w:p>
        </w:tc>
      </w:tr>
      <w:tr w:rsidR="00326725" w:rsidRPr="001941D1" w:rsidTr="009D658C">
        <w:trPr>
          <w:trHeight w:val="1120"/>
        </w:trPr>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 xml:space="preserve">Administrator: To access the effectiveness of </w:t>
            </w:r>
            <w:r w:rsidR="00814094">
              <w:rPr>
                <w:rFonts w:ascii="Calibri" w:hAnsi="Calibri"/>
              </w:rPr>
              <w:t>mentorship program</w:t>
            </w:r>
          </w:p>
          <w:p w:rsidR="00326725" w:rsidRPr="001941D1" w:rsidRDefault="00814094" w:rsidP="0009313F">
            <w:pPr>
              <w:rPr>
                <w:rFonts w:ascii="Calibri" w:hAnsi="Calibri"/>
              </w:rPr>
            </w:pPr>
            <w:r>
              <w:rPr>
                <w:rFonts w:ascii="Calibri" w:hAnsi="Calibri"/>
              </w:rPr>
              <w:t>Mentee: To express their opinion about their mentor</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814094" w:rsidP="0009313F">
            <w:pPr>
              <w:rPr>
                <w:rFonts w:ascii="Calibri" w:hAnsi="Calibri"/>
              </w:rPr>
            </w:pPr>
            <w:r>
              <w:rPr>
                <w:rFonts w:ascii="Calibri" w:hAnsi="Calibri"/>
              </w:rPr>
              <w:t>Mentee and Mentor must have been paired throughout the year.</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326725" w:rsidRPr="001941D1" w:rsidRDefault="00814094" w:rsidP="0009313F">
            <w:pPr>
              <w:rPr>
                <w:rFonts w:ascii="Calibri" w:hAnsi="Calibri"/>
              </w:rPr>
            </w:pPr>
            <w:r>
              <w:rPr>
                <w:rFonts w:ascii="Calibri" w:hAnsi="Calibri"/>
              </w:rPr>
              <w:t>The rating for that year be stored on the database</w:t>
            </w:r>
          </w:p>
          <w:p w:rsidR="00326725" w:rsidRPr="001941D1" w:rsidRDefault="00326725" w:rsidP="0009313F">
            <w:pPr>
              <w:rPr>
                <w:rFonts w:ascii="Calibri" w:hAnsi="Calibri"/>
              </w:rPr>
            </w:pPr>
          </w:p>
        </w:tc>
      </w:tr>
      <w:tr w:rsidR="00326725" w:rsidRPr="001941D1" w:rsidTr="009D658C">
        <w:tc>
          <w:tcPr>
            <w:tcW w:w="2945" w:type="dxa"/>
            <w:vMerge w:val="restart"/>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326725" w:rsidRPr="001941D1" w:rsidRDefault="00326725" w:rsidP="0009313F">
            <w:pPr>
              <w:rPr>
                <w:rFonts w:ascii="Calibri" w:hAnsi="Calibri"/>
              </w:rPr>
            </w:pPr>
            <w:r w:rsidRPr="001941D1">
              <w:rPr>
                <w:rFonts w:ascii="Calibri" w:hAnsi="Calibri"/>
              </w:rPr>
              <w:t>Actor</w:t>
            </w:r>
            <w:r w:rsidR="00814094">
              <w:rPr>
                <w:rFonts w:ascii="Calibri" w:hAnsi="Calibri"/>
              </w:rPr>
              <w:t>: Mentee</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326725" w:rsidRPr="001941D1" w:rsidRDefault="00326725" w:rsidP="0009313F">
            <w:pPr>
              <w:rPr>
                <w:rFonts w:ascii="Calibri" w:hAnsi="Calibri"/>
              </w:rPr>
            </w:pPr>
            <w:r w:rsidRPr="001941D1">
              <w:rPr>
                <w:rFonts w:ascii="Calibri" w:hAnsi="Calibri"/>
              </w:rPr>
              <w:t>System</w:t>
            </w:r>
          </w:p>
        </w:tc>
      </w:tr>
      <w:tr w:rsidR="00326725" w:rsidRPr="001941D1" w:rsidTr="009D658C">
        <w:trPr>
          <w:trHeight w:val="3280"/>
        </w:trPr>
        <w:tc>
          <w:tcPr>
            <w:tcW w:w="2945" w:type="dxa"/>
            <w:vMerge/>
            <w:tcBorders>
              <w:top w:val="single" w:sz="4" w:space="0" w:color="000000"/>
              <w:left w:val="single" w:sz="4" w:space="0" w:color="000000"/>
              <w:bottom w:val="single" w:sz="4" w:space="0" w:color="000000"/>
              <w:right w:val="single" w:sz="4" w:space="0" w:color="000000"/>
            </w:tcBorders>
            <w:vAlign w:val="center"/>
            <w:hideMark/>
          </w:tcPr>
          <w:p w:rsidR="00326725" w:rsidRPr="001941D1" w:rsidRDefault="00326725" w:rsidP="0009313F">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326725" w:rsidRPr="001941D1" w:rsidRDefault="00814094" w:rsidP="0009313F">
            <w:pPr>
              <w:rPr>
                <w:rFonts w:ascii="Calibri" w:hAnsi="Calibri"/>
              </w:rPr>
            </w:pPr>
            <w:r>
              <w:rPr>
                <w:rFonts w:ascii="Calibri" w:hAnsi="Calibri"/>
              </w:rPr>
              <w:t>1. Selects mentor rating</w:t>
            </w:r>
          </w:p>
          <w:p w:rsidR="00326725" w:rsidRPr="001941D1" w:rsidRDefault="00326725" w:rsidP="0009313F">
            <w:pPr>
              <w:rPr>
                <w:rFonts w:ascii="Calibri" w:hAnsi="Calibri"/>
              </w:rPr>
            </w:pPr>
          </w:p>
          <w:p w:rsidR="00326725" w:rsidRPr="001941D1" w:rsidRDefault="00326725" w:rsidP="0009313F">
            <w:pPr>
              <w:rPr>
                <w:rFonts w:ascii="Calibri" w:hAnsi="Calibri"/>
              </w:rPr>
            </w:pPr>
          </w:p>
          <w:p w:rsidR="00326725" w:rsidRPr="001941D1" w:rsidRDefault="00814094" w:rsidP="0009313F">
            <w:pPr>
              <w:rPr>
                <w:rFonts w:ascii="Calibri" w:hAnsi="Calibri"/>
              </w:rPr>
            </w:pPr>
            <w:r>
              <w:rPr>
                <w:rFonts w:ascii="Calibri" w:hAnsi="Calibri"/>
              </w:rPr>
              <w:t xml:space="preserve">2. Selects rating  value and submit </w:t>
            </w:r>
          </w:p>
          <w:p w:rsidR="00326725" w:rsidRPr="001941D1" w:rsidRDefault="00326725" w:rsidP="0009313F">
            <w:pPr>
              <w:rPr>
                <w:rFonts w:ascii="Calibri" w:hAnsi="Calibri"/>
              </w:rPr>
            </w:pPr>
          </w:p>
          <w:p w:rsidR="00326725" w:rsidRPr="001941D1" w:rsidRDefault="00326725" w:rsidP="0009313F">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326725" w:rsidRPr="001941D1" w:rsidRDefault="00326725" w:rsidP="0009313F">
            <w:pPr>
              <w:rPr>
                <w:rFonts w:ascii="Calibri" w:hAnsi="Calibri"/>
              </w:rPr>
            </w:pPr>
            <w:r w:rsidRPr="001941D1">
              <w:rPr>
                <w:rFonts w:ascii="Calibri" w:hAnsi="Calibri"/>
              </w:rPr>
              <w:t>1.1.) D</w:t>
            </w:r>
            <w:r w:rsidR="00814094">
              <w:rPr>
                <w:rFonts w:ascii="Calibri" w:hAnsi="Calibri"/>
              </w:rPr>
              <w:t>isplay rating on an integer scale.</w:t>
            </w:r>
          </w:p>
          <w:p w:rsidR="00326725" w:rsidRPr="001941D1" w:rsidRDefault="00326725" w:rsidP="0009313F">
            <w:pPr>
              <w:rPr>
                <w:rFonts w:ascii="Calibri" w:hAnsi="Calibri"/>
              </w:rPr>
            </w:pPr>
          </w:p>
          <w:p w:rsidR="00326725" w:rsidRPr="001941D1" w:rsidRDefault="009D658C" w:rsidP="0009313F">
            <w:pPr>
              <w:rPr>
                <w:rFonts w:ascii="Calibri" w:hAnsi="Calibri"/>
              </w:rPr>
            </w:pPr>
            <w:r>
              <w:rPr>
                <w:rFonts w:ascii="Calibri" w:hAnsi="Calibri"/>
              </w:rPr>
              <w:t xml:space="preserve">2.1) Value stored in the database </w:t>
            </w:r>
          </w:p>
          <w:p w:rsidR="00326725" w:rsidRPr="001941D1" w:rsidRDefault="00326725" w:rsidP="0009313F">
            <w:pPr>
              <w:rPr>
                <w:rFonts w:ascii="Calibri" w:hAnsi="Calibri"/>
              </w:rPr>
            </w:pPr>
            <w:r w:rsidRPr="001941D1">
              <w:rPr>
                <w:rFonts w:ascii="Calibri" w:hAnsi="Calibri"/>
              </w:rPr>
              <w:t xml:space="preserve">2.2) </w:t>
            </w:r>
            <w:r w:rsidR="009D658C">
              <w:rPr>
                <w:rFonts w:ascii="Calibri" w:hAnsi="Calibri"/>
              </w:rPr>
              <w:t>Confirm successful submission.</w:t>
            </w:r>
          </w:p>
          <w:p w:rsidR="00326725" w:rsidRPr="001941D1" w:rsidRDefault="00326725" w:rsidP="0009313F">
            <w:pPr>
              <w:rPr>
                <w:rFonts w:ascii="Calibri" w:hAnsi="Calibri"/>
              </w:rPr>
            </w:pPr>
          </w:p>
          <w:p w:rsidR="00326725" w:rsidRPr="001941D1" w:rsidRDefault="00326725" w:rsidP="0009313F">
            <w:pPr>
              <w:rPr>
                <w:rFonts w:ascii="Calibri" w:hAnsi="Calibri"/>
              </w:rPr>
            </w:pPr>
          </w:p>
          <w:p w:rsidR="00326725" w:rsidRPr="001941D1" w:rsidRDefault="00326725" w:rsidP="0009313F">
            <w:pPr>
              <w:rPr>
                <w:rFonts w:ascii="Calibri" w:hAnsi="Calibri"/>
              </w:rPr>
            </w:pPr>
          </w:p>
        </w:tc>
      </w:tr>
    </w:tbl>
    <w:p w:rsidR="00326725" w:rsidRDefault="00326725" w:rsidP="00326725">
      <w:pPr>
        <w:rPr>
          <w:rFonts w:ascii="Calibri" w:hAnsi="Calibri"/>
        </w:rPr>
      </w:pPr>
    </w:p>
    <w:p w:rsidR="00154FCB" w:rsidRDefault="00154FCB" w:rsidP="00154FCB">
      <w:pPr>
        <w:rPr>
          <w:rFonts w:ascii="Calibri" w:hAnsi="Calibri"/>
          <w:b/>
          <w:sz w:val="26"/>
          <w:szCs w:val="26"/>
        </w:rPr>
      </w:pPr>
      <w:r>
        <w:rPr>
          <w:rFonts w:ascii="Calibri" w:hAnsi="Calibri"/>
          <w:b/>
          <w:sz w:val="26"/>
          <w:szCs w:val="26"/>
        </w:rPr>
        <w:t>Use Case Diagram</w:t>
      </w:r>
    </w:p>
    <w:p w:rsidR="00154FCB" w:rsidRDefault="00154FCB" w:rsidP="00154FCB">
      <w:pPr>
        <w:rPr>
          <w:rFonts w:ascii="Calibri" w:hAnsi="Calibri"/>
          <w:sz w:val="26"/>
          <w:szCs w:val="26"/>
        </w:rPr>
      </w:pPr>
      <w:r>
        <w:rPr>
          <w:rFonts w:ascii="Calibri" w:hAnsi="Calibri"/>
          <w:sz w:val="26"/>
          <w:szCs w:val="26"/>
        </w:rPr>
        <w:t>As per functional requirements, this diagram depicts which use cases will be used by which user. These can be interpreted as methods and the users that those methods are implemented for.</w:t>
      </w:r>
    </w:p>
    <w:p w:rsidR="00154FCB" w:rsidRDefault="00154FCB" w:rsidP="00154FCB">
      <w:pPr>
        <w:rPr>
          <w:rFonts w:ascii="Calibri" w:hAnsi="Calibri"/>
          <w:b/>
          <w:sz w:val="26"/>
          <w:szCs w:val="26"/>
        </w:rPr>
      </w:pPr>
      <w:r>
        <w:object w:dxaOrig="9600" w:dyaOrig="7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96.75pt" o:ole="">
            <v:imagedata r:id="rId9" o:title=""/>
          </v:shape>
          <o:OLEObject Type="Embed" ProgID="Visio.Drawing.15" ShapeID="_x0000_i1025" DrawAspect="Content" ObjectID="_1539349406" r:id="rId10"/>
        </w:object>
      </w:r>
    </w:p>
    <w:p w:rsidR="00154FCB" w:rsidRDefault="00154FCB" w:rsidP="00154FCB">
      <w:pPr>
        <w:rPr>
          <w:rFonts w:ascii="Calibri" w:hAnsi="Calibri"/>
          <w:b/>
          <w:sz w:val="26"/>
          <w:szCs w:val="26"/>
        </w:rPr>
      </w:pPr>
      <w:r>
        <w:rPr>
          <w:rFonts w:ascii="Calibri" w:hAnsi="Calibri"/>
          <w:b/>
          <w:sz w:val="26"/>
          <w:szCs w:val="26"/>
        </w:rPr>
        <w:t>Main Functions Sequence Diagrams</w:t>
      </w:r>
    </w:p>
    <w:p w:rsidR="00154FCB" w:rsidRPr="00835227" w:rsidRDefault="00154FCB" w:rsidP="00154FCB">
      <w:pPr>
        <w:rPr>
          <w:rFonts w:ascii="Calibri" w:hAnsi="Calibri"/>
          <w:b/>
          <w:i/>
          <w:sz w:val="26"/>
          <w:szCs w:val="26"/>
        </w:rPr>
      </w:pPr>
      <w:r w:rsidRPr="00835227">
        <w:rPr>
          <w:rFonts w:ascii="Calibri" w:hAnsi="Calibri"/>
          <w:b/>
          <w:i/>
          <w:sz w:val="26"/>
          <w:szCs w:val="26"/>
        </w:rPr>
        <w:t>Update Mentor Verification</w:t>
      </w:r>
    </w:p>
    <w:p w:rsidR="00326725" w:rsidRDefault="00154FCB" w:rsidP="00154FCB">
      <w:pPr>
        <w:spacing w:before="100" w:beforeAutospacing="1" w:after="100" w:afterAutospacing="1" w:line="240" w:lineRule="auto"/>
        <w:outlineLvl w:val="1"/>
        <w:rPr>
          <w:rFonts w:ascii="Calibri" w:hAnsi="Calibri"/>
          <w:sz w:val="26"/>
          <w:szCs w:val="26"/>
        </w:rPr>
      </w:pPr>
      <w:r>
        <w:rPr>
          <w:rFonts w:ascii="Calibri" w:hAnsi="Calibri"/>
          <w:sz w:val="26"/>
          <w:szCs w:val="26"/>
        </w:rPr>
        <w:t>If a mentor has registered onto the system, they do not appear on mentee’s search list at all unless it has been verified somehow by the administrator that they are who they</w:t>
      </w:r>
      <w:r w:rsidRPr="00154FCB">
        <w:rPr>
          <w:rFonts w:ascii="Calibri" w:hAnsi="Calibri"/>
          <w:sz w:val="26"/>
          <w:szCs w:val="26"/>
        </w:rPr>
        <w:t xml:space="preserve"> </w:t>
      </w:r>
      <w:r>
        <w:rPr>
          <w:rFonts w:ascii="Calibri" w:hAnsi="Calibri"/>
          <w:sz w:val="26"/>
          <w:szCs w:val="26"/>
        </w:rPr>
        <w:t xml:space="preserve">say they are on the system. A </w:t>
      </w:r>
      <w:r>
        <w:rPr>
          <w:rFonts w:ascii="Calibri" w:hAnsi="Calibri"/>
          <w:sz w:val="26"/>
          <w:szCs w:val="26"/>
          <w:u w:val="single"/>
        </w:rPr>
        <w:t>post condition</w:t>
      </w:r>
      <w:r>
        <w:rPr>
          <w:rFonts w:ascii="Calibri" w:hAnsi="Calibri"/>
          <w:sz w:val="26"/>
          <w:szCs w:val="26"/>
        </w:rPr>
        <w:t xml:space="preserve"> for this use case is that the verified Boolean</w:t>
      </w:r>
      <w:r w:rsidR="00835227">
        <w:rPr>
          <w:rFonts w:ascii="Calibri" w:hAnsi="Calibri"/>
          <w:sz w:val="26"/>
          <w:szCs w:val="26"/>
        </w:rPr>
        <w:t xml:space="preserve"> attribute for the mentor entity will be set to true, if the mentor is indeed credible.</w:t>
      </w:r>
    </w:p>
    <w:p w:rsidR="00835227" w:rsidRDefault="00835227" w:rsidP="00835227">
      <w:pPr>
        <w:rPr>
          <w:rFonts w:ascii="Calibri" w:hAnsi="Calibri"/>
          <w:sz w:val="26"/>
          <w:szCs w:val="26"/>
        </w:rPr>
      </w:pPr>
    </w:p>
    <w:p w:rsidR="00835227" w:rsidRDefault="00B334FA" w:rsidP="00835227">
      <w:pPr>
        <w:rPr>
          <w:rFonts w:ascii="Calibri" w:hAnsi="Calibri"/>
          <w:sz w:val="26"/>
          <w:szCs w:val="26"/>
        </w:rPr>
      </w:pPr>
      <w:r>
        <w:lastRenderedPageBreak/>
        <w:pict>
          <v:shape id="_x0000_s1034" type="#_x0000_t75" style="position:absolute;margin-left:-71.85pt;margin-top:-17.25pt;width:625.85pt;height:283.5pt;z-index:251656704;mso-position-horizontal-relative:text;mso-position-vertical-relative:text;mso-width-relative:page;mso-height-relative:page">
            <v:imagedata r:id="rId11" o:title=""/>
            <w10:wrap type="square"/>
          </v:shape>
          <o:OLEObject Type="Embed" ProgID="Visio.Drawing.15" ShapeID="_x0000_s1034" DrawAspect="Content" ObjectID="_1539349408" r:id="rId12"/>
        </w:pict>
      </w:r>
    </w:p>
    <w:p w:rsidR="00835227" w:rsidRDefault="00835227" w:rsidP="00835227">
      <w:pPr>
        <w:rPr>
          <w:rFonts w:ascii="Calibri" w:hAnsi="Calibri"/>
          <w:i/>
          <w:sz w:val="26"/>
          <w:szCs w:val="26"/>
        </w:rPr>
      </w:pPr>
      <w:r w:rsidRPr="00835227">
        <w:rPr>
          <w:rFonts w:ascii="Calibri" w:hAnsi="Calibri"/>
          <w:b/>
          <w:i/>
          <w:sz w:val="26"/>
          <w:szCs w:val="26"/>
        </w:rPr>
        <w:t>Create Preference List</w:t>
      </w:r>
      <w:r w:rsidR="00B334FA">
        <w:pict>
          <v:shape id="_x0000_s1035" type="#_x0000_t75" style="position:absolute;margin-left:-51.9pt;margin-top:78.25pt;width:571.55pt;height:246.4pt;z-index:251657728;mso-position-horizontal-relative:text;mso-position-vertical-relative:text;mso-width-relative:page;mso-height-relative:page">
            <v:imagedata r:id="rId13" o:title=""/>
            <w10:wrap type="square"/>
          </v:shape>
          <o:OLEObject Type="Embed" ProgID="Visio.Drawing.15" ShapeID="_x0000_s1035" DrawAspect="Content" ObjectID="_1539349409" r:id="rId14"/>
        </w:pict>
      </w:r>
      <w:r>
        <w:rPr>
          <w:rFonts w:ascii="Calibri" w:hAnsi="Calibri"/>
          <w:i/>
          <w:sz w:val="26"/>
          <w:szCs w:val="26"/>
        </w:rPr>
        <w:t xml:space="preserve"> </w:t>
      </w:r>
      <w:r>
        <w:rPr>
          <w:rFonts w:ascii="Calibri" w:hAnsi="Calibri"/>
          <w:sz w:val="26"/>
          <w:szCs w:val="26"/>
        </w:rPr>
        <w:t xml:space="preserve">A </w:t>
      </w:r>
      <w:r>
        <w:rPr>
          <w:rFonts w:ascii="Calibri" w:hAnsi="Calibri"/>
          <w:sz w:val="26"/>
          <w:szCs w:val="26"/>
          <w:u w:val="single"/>
        </w:rPr>
        <w:t xml:space="preserve">precondition </w:t>
      </w:r>
      <w:r>
        <w:rPr>
          <w:rFonts w:ascii="Calibri" w:hAnsi="Calibri"/>
          <w:sz w:val="26"/>
          <w:szCs w:val="26"/>
        </w:rPr>
        <w:t xml:space="preserve">for creating a preference list is that the mentee must be registered on the system thus in the Mentee data store. And a </w:t>
      </w:r>
      <w:r>
        <w:rPr>
          <w:rFonts w:ascii="Calibri" w:hAnsi="Calibri"/>
          <w:sz w:val="26"/>
          <w:szCs w:val="26"/>
          <w:u w:val="single"/>
        </w:rPr>
        <w:t xml:space="preserve">post condition </w:t>
      </w:r>
      <w:r>
        <w:rPr>
          <w:rFonts w:ascii="Calibri" w:hAnsi="Calibri"/>
          <w:sz w:val="26"/>
          <w:szCs w:val="26"/>
        </w:rPr>
        <w:t xml:space="preserve">is that their preference list must be stored in the </w:t>
      </w:r>
      <w:proofErr w:type="spellStart"/>
      <w:r>
        <w:rPr>
          <w:rFonts w:ascii="Calibri" w:hAnsi="Calibri"/>
          <w:sz w:val="26"/>
          <w:szCs w:val="26"/>
        </w:rPr>
        <w:t>PreferenceList</w:t>
      </w:r>
      <w:proofErr w:type="spellEnd"/>
      <w:r>
        <w:rPr>
          <w:rFonts w:ascii="Calibri" w:hAnsi="Calibri"/>
          <w:sz w:val="26"/>
          <w:szCs w:val="26"/>
        </w:rPr>
        <w:t xml:space="preserve"> data store thereafter.</w:t>
      </w:r>
    </w:p>
    <w:p w:rsidR="00835227" w:rsidRDefault="00835227" w:rsidP="00835227">
      <w:pPr>
        <w:rPr>
          <w:rFonts w:ascii="Calibri" w:hAnsi="Calibri"/>
          <w:i/>
          <w:sz w:val="26"/>
          <w:szCs w:val="26"/>
        </w:rPr>
      </w:pPr>
    </w:p>
    <w:p w:rsidR="00835227" w:rsidRPr="00835227" w:rsidRDefault="00835227" w:rsidP="00835227">
      <w:pPr>
        <w:rPr>
          <w:rFonts w:ascii="Calibri" w:hAnsi="Calibri"/>
          <w:b/>
          <w:i/>
          <w:sz w:val="26"/>
          <w:szCs w:val="26"/>
        </w:rPr>
      </w:pPr>
      <w:r w:rsidRPr="00835227">
        <w:rPr>
          <w:rFonts w:ascii="Calibri" w:hAnsi="Calibri"/>
          <w:b/>
          <w:i/>
          <w:sz w:val="26"/>
          <w:szCs w:val="26"/>
        </w:rPr>
        <w:lastRenderedPageBreak/>
        <w:t>Search Mentor</w:t>
      </w:r>
      <w:r w:rsidR="00B334FA">
        <w:rPr>
          <w:b/>
        </w:rPr>
        <w:pict>
          <v:shape id="_x0000_s1033" type="#_x0000_t75" style="position:absolute;margin-left:-53.35pt;margin-top:83.15pt;width:549.8pt;height:399.55pt;z-index:251658752;mso-position-horizontal-relative:text;mso-position-vertical-relative:text;mso-width-relative:page;mso-height-relative:page">
            <v:imagedata r:id="rId15" o:title=""/>
            <w10:wrap type="square"/>
          </v:shape>
          <o:OLEObject Type="Embed" ProgID="Visio.Drawing.15" ShapeID="_x0000_s1033" DrawAspect="Content" ObjectID="_1539349410" r:id="rId16"/>
        </w:pict>
      </w:r>
      <w:r w:rsidRPr="00835227">
        <w:rPr>
          <w:rFonts w:ascii="Calibri" w:hAnsi="Calibri"/>
          <w:b/>
          <w:i/>
          <w:sz w:val="26"/>
          <w:szCs w:val="26"/>
        </w:rPr>
        <w:t xml:space="preserve"> </w:t>
      </w:r>
    </w:p>
    <w:p w:rsidR="00835227" w:rsidRPr="00835227" w:rsidRDefault="00835227" w:rsidP="00835227">
      <w:pPr>
        <w:rPr>
          <w:rFonts w:ascii="Calibri" w:hAnsi="Calibri"/>
          <w:i/>
          <w:sz w:val="26"/>
          <w:szCs w:val="26"/>
        </w:rPr>
      </w:pPr>
      <w:r>
        <w:rPr>
          <w:rFonts w:ascii="Calibri" w:hAnsi="Calibri"/>
          <w:sz w:val="26"/>
          <w:szCs w:val="26"/>
        </w:rPr>
        <w:t>A mentee’s search list consists of a list of mentors whose profile matches the preferences of that mentee by at least 4 characteristics. This list is ordered by the number of preferences matched with the highest number on top. A precondition for all listed mentors is that they have to be verified.</w:t>
      </w:r>
    </w:p>
    <w:p w:rsidR="00835227" w:rsidRDefault="00835227" w:rsidP="00835227">
      <w:pPr>
        <w:rPr>
          <w:rFonts w:ascii="Calibri" w:hAnsi="Calibri"/>
          <w:sz w:val="26"/>
          <w:szCs w:val="26"/>
        </w:rPr>
      </w:pPr>
    </w:p>
    <w:p w:rsidR="00835227" w:rsidRDefault="00835227" w:rsidP="00835227">
      <w:pPr>
        <w:rPr>
          <w:rFonts w:ascii="Calibri" w:hAnsi="Calibri"/>
          <w:i/>
          <w:sz w:val="26"/>
          <w:szCs w:val="26"/>
        </w:rPr>
      </w:pPr>
    </w:p>
    <w:p w:rsidR="00835227" w:rsidRDefault="00835227" w:rsidP="00835227">
      <w:pPr>
        <w:rPr>
          <w:rFonts w:ascii="Calibri" w:hAnsi="Calibri"/>
          <w:i/>
          <w:sz w:val="26"/>
          <w:szCs w:val="26"/>
        </w:rPr>
      </w:pPr>
    </w:p>
    <w:p w:rsidR="00835227" w:rsidRDefault="00835227" w:rsidP="00835227">
      <w:pPr>
        <w:rPr>
          <w:rFonts w:ascii="Calibri" w:hAnsi="Calibri"/>
          <w:i/>
          <w:sz w:val="26"/>
          <w:szCs w:val="26"/>
        </w:rPr>
      </w:pPr>
    </w:p>
    <w:p w:rsidR="00835227" w:rsidRPr="00835227" w:rsidRDefault="00835227" w:rsidP="00835227">
      <w:pPr>
        <w:rPr>
          <w:rFonts w:ascii="Calibri" w:hAnsi="Calibri"/>
          <w:b/>
          <w:i/>
          <w:sz w:val="26"/>
          <w:szCs w:val="26"/>
        </w:rPr>
      </w:pPr>
      <w:r w:rsidRPr="00835227">
        <w:rPr>
          <w:rFonts w:ascii="Calibri" w:hAnsi="Calibri"/>
          <w:b/>
          <w:i/>
          <w:sz w:val="26"/>
          <w:szCs w:val="26"/>
        </w:rPr>
        <w:t>Accept Request</w:t>
      </w:r>
    </w:p>
    <w:p w:rsidR="00835227" w:rsidRDefault="00835227" w:rsidP="00835227">
      <w:pPr>
        <w:rPr>
          <w:rFonts w:ascii="Calibri" w:hAnsi="Calibri"/>
          <w:sz w:val="26"/>
          <w:szCs w:val="26"/>
        </w:rPr>
      </w:pPr>
      <w:r>
        <w:rPr>
          <w:rFonts w:ascii="Calibri" w:hAnsi="Calibri"/>
          <w:sz w:val="26"/>
          <w:szCs w:val="26"/>
        </w:rPr>
        <w:lastRenderedPageBreak/>
        <w:t xml:space="preserve">A </w:t>
      </w:r>
      <w:r>
        <w:rPr>
          <w:rFonts w:ascii="Calibri" w:hAnsi="Calibri"/>
          <w:sz w:val="26"/>
          <w:szCs w:val="26"/>
          <w:u w:val="single"/>
        </w:rPr>
        <w:t>precondition</w:t>
      </w:r>
      <w:r>
        <w:rPr>
          <w:rFonts w:ascii="Calibri" w:hAnsi="Calibri"/>
          <w:sz w:val="26"/>
          <w:szCs w:val="26"/>
        </w:rPr>
        <w:t xml:space="preserve"> for this use case is that a request has to be sent first by the mentee. A post condition is that this mentor and mentee will now be paired thus included in the paired entity, allowing the mentee to be able to rate the mentor.</w:t>
      </w:r>
    </w:p>
    <w:p w:rsidR="00835227" w:rsidRDefault="00835227" w:rsidP="00835227">
      <w:pPr>
        <w:rPr>
          <w:rFonts w:ascii="Calibri" w:hAnsi="Calibri"/>
          <w:sz w:val="26"/>
          <w:szCs w:val="26"/>
        </w:rPr>
      </w:pPr>
    </w:p>
    <w:p w:rsidR="00CE32A5" w:rsidRDefault="00CE32A5">
      <w:pPr>
        <w:rPr>
          <w:rFonts w:ascii="Calibri" w:hAnsi="Calibri"/>
          <w:b/>
          <w:sz w:val="28"/>
          <w:szCs w:val="28"/>
        </w:rPr>
      </w:pPr>
      <w:r>
        <w:rPr>
          <w:rFonts w:ascii="Calibri" w:hAnsi="Calibri"/>
          <w:b/>
          <w:sz w:val="28"/>
          <w:szCs w:val="28"/>
        </w:rPr>
        <w:t>3.3.3 Object Model</w:t>
      </w:r>
    </w:p>
    <w:p w:rsidR="00C20296" w:rsidRPr="001F52FE" w:rsidRDefault="001F52FE">
      <w:pPr>
        <w:rPr>
          <w:rFonts w:ascii="Calibri" w:hAnsi="Calibri"/>
          <w:sz w:val="24"/>
          <w:szCs w:val="24"/>
        </w:rPr>
      </w:pPr>
      <w:r>
        <w:rPr>
          <w:rFonts w:ascii="Calibri" w:hAnsi="Calibri"/>
          <w:sz w:val="24"/>
          <w:szCs w:val="24"/>
        </w:rPr>
        <w:t>The model below depicts the object relationship identified in the system.</w:t>
      </w:r>
    </w:p>
    <w:p w:rsidR="00C20296" w:rsidRDefault="00365789">
      <w:pPr>
        <w:rPr>
          <w:rFonts w:ascii="Calibri" w:hAnsi="Calibri"/>
          <w:b/>
          <w:sz w:val="28"/>
          <w:szCs w:val="28"/>
        </w:rPr>
      </w:pPr>
      <w:r>
        <w:rPr>
          <w:noProof/>
          <w:lang w:val="en-ZA" w:eastAsia="en-ZA"/>
        </w:rPr>
        <w:drawing>
          <wp:inline distT="0" distB="0" distL="0" distR="0" wp14:anchorId="5377DBE1" wp14:editId="4FCADA86">
            <wp:extent cx="5943600" cy="3448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rsidR="00835227" w:rsidRDefault="00835227">
      <w:pPr>
        <w:rPr>
          <w:rFonts w:ascii="Calibri" w:hAnsi="Calibri"/>
          <w:b/>
          <w:sz w:val="28"/>
          <w:szCs w:val="28"/>
        </w:rPr>
      </w:pPr>
      <w:r>
        <w:rPr>
          <w:rFonts w:ascii="Calibri" w:hAnsi="Calibri"/>
          <w:b/>
          <w:sz w:val="28"/>
          <w:szCs w:val="28"/>
        </w:rPr>
        <w:t>3.3.4 Dynamic model</w:t>
      </w:r>
    </w:p>
    <w:p w:rsidR="00835227" w:rsidRDefault="00835227" w:rsidP="00C865D2">
      <w:pPr>
        <w:rPr>
          <w:rFonts w:ascii="Calibri" w:hAnsi="Calibri"/>
          <w:b/>
          <w:sz w:val="28"/>
          <w:szCs w:val="28"/>
        </w:rPr>
      </w:pPr>
      <w:r>
        <w:rPr>
          <w:rFonts w:ascii="Calibri" w:hAnsi="Calibri"/>
          <w:b/>
          <w:sz w:val="28"/>
          <w:szCs w:val="28"/>
        </w:rPr>
        <w:t>Activity Diagram</w:t>
      </w:r>
    </w:p>
    <w:p w:rsidR="00C865D2" w:rsidRPr="00835227" w:rsidRDefault="00C865D2" w:rsidP="00C865D2">
      <w:pPr>
        <w:rPr>
          <w:rFonts w:ascii="Calibri" w:hAnsi="Calibri"/>
          <w:b/>
          <w:sz w:val="28"/>
          <w:szCs w:val="28"/>
        </w:rPr>
      </w:pPr>
      <w:r w:rsidRPr="00C865D2">
        <w:rPr>
          <w:rFonts w:ascii="Calibri" w:hAnsi="Calibri"/>
          <w:sz w:val="24"/>
          <w:szCs w:val="24"/>
          <w:lang w:val="en-ZA"/>
        </w:rPr>
        <w:t xml:space="preserve">An activity diagram is a graphical representation of the flow of control between the different actors in the Mentorship program. Activity diagrams also show the data that is being passed around and stored by the Mentorship program.  The sequence in the activity diagram is derived from the flow of activities section of the fully dressed use case description therefore each activity diagram focuses on a specific use case. </w:t>
      </w:r>
    </w:p>
    <w:p w:rsidR="00C865D2" w:rsidRDefault="00C865D2"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sidRPr="001941D1">
        <w:rPr>
          <w:rFonts w:ascii="Calibri" w:eastAsia="Times New Roman" w:hAnsi="Calibri" w:cs="Times New Roman"/>
          <w:b/>
          <w:bCs/>
          <w:sz w:val="24"/>
          <w:szCs w:val="24"/>
          <w:u w:val="single"/>
          <w:lang w:val="en-ZA"/>
        </w:rPr>
        <w:t>Create pair</w:t>
      </w:r>
      <w:r>
        <w:rPr>
          <w:rFonts w:ascii="Calibri" w:eastAsia="Times New Roman" w:hAnsi="Calibri" w:cs="Times New Roman"/>
          <w:b/>
          <w:bCs/>
          <w:sz w:val="24"/>
          <w:szCs w:val="24"/>
          <w:u w:val="single"/>
          <w:lang w:val="en-ZA"/>
        </w:rPr>
        <w:t xml:space="preserve"> activity diagram</w:t>
      </w:r>
    </w:p>
    <w:p w:rsidR="00C865D2" w:rsidRDefault="005F0E95"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lang w:val="en-ZA"/>
        </w:rPr>
        <w:object w:dxaOrig="11148" w:dyaOrig="16858">
          <v:shape id="_x0000_i1026" type="#_x0000_t75" style="width:588pt;height:889.5pt" o:ole="">
            <v:imagedata r:id="rId18" o:title=""/>
          </v:shape>
          <o:OLEObject Type="Embed" ProgID="Visio.Drawing.15" ShapeID="_x0000_i1026" DrawAspect="Content" ObjectID="_1539349407" r:id="rId19"/>
        </w:object>
      </w:r>
      <w:r w:rsidR="00C3391D">
        <w:rPr>
          <w:rFonts w:ascii="Calibri" w:hAnsi="Calibri" w:cs="Calibri"/>
          <w:b/>
          <w:sz w:val="28"/>
          <w:szCs w:val="28"/>
          <w:lang w:val="en-ZA"/>
        </w:rPr>
        <w:t>3.3.5.</w:t>
      </w:r>
      <w:r w:rsidR="00C3391D" w:rsidRPr="00C3391D">
        <w:rPr>
          <w:rFonts w:ascii="Calibri" w:hAnsi="Calibri" w:cs="Calibri"/>
          <w:b/>
          <w:sz w:val="28"/>
          <w:szCs w:val="28"/>
        </w:rPr>
        <w:t> User interface—navigational paths and screen mock-ups</w:t>
      </w:r>
      <w:r w:rsidR="00C865D2">
        <w:rPr>
          <w:rFonts w:ascii="Calibri" w:eastAsia="Times New Roman" w:hAnsi="Calibri" w:cs="Times New Roman"/>
          <w:b/>
          <w:bCs/>
          <w:sz w:val="24"/>
          <w:szCs w:val="24"/>
          <w:u w:val="single"/>
          <w:lang w:val="en-ZA"/>
        </w:rPr>
        <w:t xml:space="preserve"> </w:t>
      </w:r>
    </w:p>
    <w:p w:rsidR="008457ED" w:rsidRDefault="008457ED"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sz w:val="24"/>
          <w:szCs w:val="24"/>
          <w:u w:val="single"/>
          <w:lang w:val="en-ZA"/>
        </w:rPr>
        <w:t>Navigational Paths</w:t>
      </w:r>
    </w:p>
    <w:p w:rsidR="008457ED" w:rsidRDefault="003B2EF1" w:rsidP="008457ED">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noProof/>
          <w:sz w:val="24"/>
          <w:szCs w:val="24"/>
          <w:u w:val="single"/>
          <w:lang w:val="en-ZA" w:eastAsia="en-ZA"/>
        </w:rPr>
        <w:drawing>
          <wp:inline distT="0" distB="0" distL="0" distR="0" wp14:anchorId="11FDFAEF" wp14:editId="57904AFC">
            <wp:extent cx="67437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3700" cy="4762500"/>
                    </a:xfrm>
                    <a:prstGeom prst="rect">
                      <a:avLst/>
                    </a:prstGeom>
                    <a:noFill/>
                    <a:ln>
                      <a:noFill/>
                    </a:ln>
                  </pic:spPr>
                </pic:pic>
              </a:graphicData>
            </a:graphic>
          </wp:inline>
        </w:drawing>
      </w:r>
    </w:p>
    <w:p w:rsidR="008457ED" w:rsidRDefault="008457ED" w:rsidP="008457ED">
      <w:pPr>
        <w:rPr>
          <w:rFonts w:ascii="Calibri" w:eastAsia="Times New Roman" w:hAnsi="Calibri" w:cs="Times New Roman"/>
          <w:sz w:val="24"/>
          <w:szCs w:val="24"/>
          <w:lang w:val="en-ZA"/>
        </w:rPr>
      </w:pPr>
    </w:p>
    <w:p w:rsidR="008457ED" w:rsidRDefault="008457ED" w:rsidP="008457ED">
      <w:pPr>
        <w:rPr>
          <w:rFonts w:ascii="Calibri" w:eastAsia="Times New Roman" w:hAnsi="Calibri" w:cs="Times New Roman"/>
          <w:b/>
          <w:sz w:val="24"/>
          <w:szCs w:val="24"/>
          <w:lang w:val="en-ZA"/>
        </w:rPr>
      </w:pPr>
      <w:r w:rsidRPr="008457ED">
        <w:rPr>
          <w:rFonts w:ascii="Calibri" w:eastAsia="Times New Roman" w:hAnsi="Calibri" w:cs="Times New Roman"/>
          <w:b/>
          <w:sz w:val="24"/>
          <w:szCs w:val="24"/>
          <w:lang w:val="en-ZA"/>
        </w:rPr>
        <w:t>Screen Mock-up</w:t>
      </w:r>
    </w:p>
    <w:p w:rsidR="008457ED" w:rsidRPr="008457ED" w:rsidRDefault="008457ED" w:rsidP="008457ED">
      <w:pPr>
        <w:rPr>
          <w:rFonts w:ascii="Calibri" w:eastAsia="Times New Roman" w:hAnsi="Calibri" w:cs="Times New Roman"/>
          <w:sz w:val="24"/>
          <w:szCs w:val="24"/>
          <w:lang w:val="en-ZA"/>
        </w:rPr>
      </w:pPr>
      <w:r>
        <w:rPr>
          <w:rFonts w:ascii="Calibri" w:eastAsia="Times New Roman" w:hAnsi="Calibri" w:cs="Times New Roman"/>
          <w:sz w:val="24"/>
          <w:szCs w:val="24"/>
          <w:lang w:val="en-ZA"/>
        </w:rPr>
        <w:t>Below is the screen mock up for the Administrator under mentor tab.</w:t>
      </w:r>
    </w:p>
    <w:p w:rsidR="008457ED" w:rsidRDefault="008457ED">
      <w:pPr>
        <w:rPr>
          <w:rFonts w:ascii="Calibri" w:hAnsi="Calibri"/>
          <w:sz w:val="24"/>
          <w:szCs w:val="24"/>
        </w:rPr>
      </w:pPr>
      <w:r>
        <w:rPr>
          <w:rFonts w:ascii="Calibri" w:hAnsi="Calibri"/>
          <w:noProof/>
          <w:sz w:val="24"/>
          <w:szCs w:val="24"/>
          <w:lang w:val="en-ZA" w:eastAsia="en-ZA"/>
        </w:rPr>
        <w:lastRenderedPageBreak/>
        <w:drawing>
          <wp:inline distT="0" distB="0" distL="0" distR="0">
            <wp:extent cx="5934075"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8457ED" w:rsidRDefault="008457ED">
      <w:pPr>
        <w:rPr>
          <w:rFonts w:ascii="Calibri" w:hAnsi="Calibri"/>
          <w:b/>
          <w:sz w:val="24"/>
          <w:szCs w:val="24"/>
        </w:rPr>
      </w:pPr>
      <w:r w:rsidRPr="008457ED">
        <w:rPr>
          <w:rFonts w:ascii="Calibri" w:hAnsi="Calibri"/>
          <w:b/>
          <w:sz w:val="24"/>
          <w:szCs w:val="24"/>
        </w:rPr>
        <w:t>Mentee</w:t>
      </w:r>
      <w:r w:rsidR="00040975">
        <w:rPr>
          <w:rFonts w:ascii="Calibri" w:hAnsi="Calibri"/>
          <w:b/>
          <w:sz w:val="24"/>
          <w:szCs w:val="24"/>
        </w:rPr>
        <w:t xml:space="preserve"> Screen Mock up</w:t>
      </w:r>
    </w:p>
    <w:p w:rsidR="00040975" w:rsidRDefault="00040975">
      <w:pPr>
        <w:rPr>
          <w:rFonts w:ascii="Calibri" w:hAnsi="Calibri"/>
          <w:b/>
          <w:sz w:val="24"/>
          <w:szCs w:val="24"/>
        </w:rPr>
      </w:pPr>
      <w:r>
        <w:rPr>
          <w:rFonts w:ascii="Calibri" w:hAnsi="Calibri"/>
          <w:b/>
          <w:noProof/>
          <w:sz w:val="24"/>
          <w:szCs w:val="24"/>
          <w:lang w:val="en-ZA" w:eastAsia="en-ZA"/>
        </w:rPr>
        <w:drawing>
          <wp:inline distT="0" distB="0" distL="0" distR="0">
            <wp:extent cx="593407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5F0E95" w:rsidRDefault="005F0E95">
      <w:pPr>
        <w:rPr>
          <w:rFonts w:ascii="Calibri" w:hAnsi="Calibri"/>
          <w:b/>
          <w:sz w:val="24"/>
          <w:szCs w:val="24"/>
        </w:rPr>
      </w:pPr>
    </w:p>
    <w:p w:rsidR="005F0E95" w:rsidRDefault="005F0E95">
      <w:pPr>
        <w:rPr>
          <w:rFonts w:ascii="Calibri" w:hAnsi="Calibri"/>
          <w:b/>
          <w:sz w:val="24"/>
          <w:szCs w:val="24"/>
        </w:rPr>
      </w:pPr>
    </w:p>
    <w:p w:rsidR="005F0E95" w:rsidRDefault="00081F74">
      <w:pPr>
        <w:rPr>
          <w:rFonts w:ascii="Calibri" w:hAnsi="Calibri"/>
          <w:b/>
          <w:sz w:val="24"/>
          <w:szCs w:val="24"/>
        </w:rPr>
      </w:pPr>
      <w:r>
        <w:rPr>
          <w:rFonts w:ascii="Calibri" w:hAnsi="Calibri"/>
          <w:b/>
          <w:sz w:val="24"/>
          <w:szCs w:val="24"/>
        </w:rPr>
        <w:lastRenderedPageBreak/>
        <w:t xml:space="preserve">4. </w:t>
      </w:r>
      <w:bookmarkStart w:id="2" w:name="_GoBack"/>
      <w:bookmarkEnd w:id="2"/>
      <w:r w:rsidR="005F0E95">
        <w:rPr>
          <w:rFonts w:ascii="Calibri" w:hAnsi="Calibri"/>
          <w:b/>
          <w:sz w:val="24"/>
          <w:szCs w:val="24"/>
        </w:rPr>
        <w:t>GLOSSARY OF TERMS</w:t>
      </w:r>
    </w:p>
    <w:tbl>
      <w:tblPr>
        <w:tblStyle w:val="TableGrid"/>
        <w:tblW w:w="0" w:type="auto"/>
        <w:tblLook w:val="04A0" w:firstRow="1" w:lastRow="0" w:firstColumn="1" w:lastColumn="0" w:noHBand="0" w:noVBand="1"/>
      </w:tblPr>
      <w:tblGrid>
        <w:gridCol w:w="4788"/>
        <w:gridCol w:w="4788"/>
      </w:tblGrid>
      <w:tr w:rsidR="005F0E95" w:rsidTr="005F0E95">
        <w:tc>
          <w:tcPr>
            <w:tcW w:w="4788" w:type="dxa"/>
            <w:shd w:val="clear" w:color="auto" w:fill="A8CDD7" w:themeFill="accent3"/>
          </w:tcPr>
          <w:p w:rsidR="005F0E95" w:rsidRPr="005F0E95" w:rsidRDefault="005F0E95">
            <w:pPr>
              <w:rPr>
                <w:rFonts w:ascii="Calibri" w:hAnsi="Calibri"/>
                <w:sz w:val="24"/>
                <w:szCs w:val="24"/>
              </w:rPr>
            </w:pPr>
            <w:r>
              <w:rPr>
                <w:rFonts w:ascii="Calibri" w:hAnsi="Calibri"/>
                <w:sz w:val="24"/>
                <w:szCs w:val="24"/>
              </w:rPr>
              <w:t>Term</w:t>
            </w:r>
          </w:p>
        </w:tc>
        <w:tc>
          <w:tcPr>
            <w:tcW w:w="4788" w:type="dxa"/>
            <w:shd w:val="clear" w:color="auto" w:fill="A8CDD7" w:themeFill="accent3"/>
          </w:tcPr>
          <w:p w:rsidR="005F0E95" w:rsidRPr="005F0E95" w:rsidRDefault="005F0E95">
            <w:pPr>
              <w:rPr>
                <w:rFonts w:ascii="Calibri" w:hAnsi="Calibri"/>
                <w:sz w:val="24"/>
                <w:szCs w:val="24"/>
              </w:rPr>
            </w:pPr>
            <w:r>
              <w:rPr>
                <w:rFonts w:ascii="Calibri" w:hAnsi="Calibri"/>
                <w:sz w:val="24"/>
                <w:szCs w:val="24"/>
              </w:rPr>
              <w:t>Meaning</w:t>
            </w:r>
          </w:p>
        </w:tc>
      </w:tr>
      <w:tr w:rsidR="005F0E95" w:rsidTr="005F0E95">
        <w:tc>
          <w:tcPr>
            <w:tcW w:w="4788" w:type="dxa"/>
          </w:tcPr>
          <w:p w:rsidR="005F0E95" w:rsidRPr="005F0E95" w:rsidRDefault="005F0E95">
            <w:pPr>
              <w:rPr>
                <w:rFonts w:ascii="Calibri" w:hAnsi="Calibri"/>
                <w:sz w:val="24"/>
                <w:szCs w:val="24"/>
              </w:rPr>
            </w:pPr>
            <w:r>
              <w:rPr>
                <w:rFonts w:ascii="Calibri" w:hAnsi="Calibri"/>
                <w:sz w:val="24"/>
                <w:szCs w:val="24"/>
              </w:rPr>
              <w:t>UC</w:t>
            </w:r>
            <w:r w:rsidR="00081F74">
              <w:rPr>
                <w:rFonts w:ascii="Calibri" w:hAnsi="Calibri"/>
                <w:sz w:val="24"/>
                <w:szCs w:val="24"/>
              </w:rPr>
              <w:t xml:space="preserve"> (1)</w:t>
            </w:r>
          </w:p>
        </w:tc>
        <w:tc>
          <w:tcPr>
            <w:tcW w:w="4788" w:type="dxa"/>
          </w:tcPr>
          <w:p w:rsidR="005F0E95" w:rsidRPr="005F0E95" w:rsidRDefault="005F0E95">
            <w:pPr>
              <w:rPr>
                <w:rFonts w:ascii="Calibri" w:hAnsi="Calibri"/>
                <w:sz w:val="24"/>
                <w:szCs w:val="24"/>
              </w:rPr>
            </w:pPr>
            <w:r>
              <w:rPr>
                <w:rFonts w:ascii="Calibri" w:hAnsi="Calibri"/>
                <w:sz w:val="24"/>
                <w:szCs w:val="24"/>
              </w:rPr>
              <w:t>Use Case</w:t>
            </w:r>
            <w:r w:rsidR="00081F74">
              <w:rPr>
                <w:rFonts w:ascii="Calibri" w:hAnsi="Calibri"/>
                <w:sz w:val="24"/>
                <w:szCs w:val="24"/>
              </w:rPr>
              <w:t xml:space="preserve"> number priority</w:t>
            </w:r>
          </w:p>
        </w:tc>
      </w:tr>
      <w:tr w:rsidR="005F0E95" w:rsidTr="005F0E95">
        <w:tc>
          <w:tcPr>
            <w:tcW w:w="4788" w:type="dxa"/>
          </w:tcPr>
          <w:p w:rsidR="005F0E95" w:rsidRPr="005F0E95" w:rsidRDefault="005F0E95">
            <w:pPr>
              <w:rPr>
                <w:rFonts w:ascii="Calibri" w:hAnsi="Calibri"/>
                <w:sz w:val="24"/>
                <w:szCs w:val="24"/>
              </w:rPr>
            </w:pPr>
            <w:r>
              <w:rPr>
                <w:rFonts w:ascii="Calibri" w:hAnsi="Calibri"/>
                <w:sz w:val="24"/>
                <w:szCs w:val="24"/>
              </w:rPr>
              <w:t>Mentor</w:t>
            </w:r>
          </w:p>
        </w:tc>
        <w:tc>
          <w:tcPr>
            <w:tcW w:w="4788" w:type="dxa"/>
          </w:tcPr>
          <w:p w:rsidR="005F0E95" w:rsidRPr="005F0E95" w:rsidRDefault="005F0E95">
            <w:pPr>
              <w:rPr>
                <w:rFonts w:ascii="Calibri" w:hAnsi="Calibri"/>
                <w:sz w:val="24"/>
                <w:szCs w:val="24"/>
              </w:rPr>
            </w:pPr>
            <w:r>
              <w:rPr>
                <w:rFonts w:ascii="Calibri" w:hAnsi="Calibri"/>
                <w:sz w:val="24"/>
                <w:szCs w:val="24"/>
              </w:rPr>
              <w:t>User of the system to be paired</w:t>
            </w:r>
          </w:p>
        </w:tc>
      </w:tr>
      <w:tr w:rsidR="005F0E95" w:rsidTr="005F0E95">
        <w:tc>
          <w:tcPr>
            <w:tcW w:w="4788" w:type="dxa"/>
          </w:tcPr>
          <w:p w:rsidR="005F0E95" w:rsidRPr="005F0E95" w:rsidRDefault="005F0E95">
            <w:pPr>
              <w:rPr>
                <w:rFonts w:ascii="Calibri" w:hAnsi="Calibri"/>
                <w:sz w:val="24"/>
                <w:szCs w:val="24"/>
              </w:rPr>
            </w:pPr>
            <w:r>
              <w:rPr>
                <w:rFonts w:ascii="Calibri" w:hAnsi="Calibri"/>
                <w:sz w:val="24"/>
                <w:szCs w:val="24"/>
              </w:rPr>
              <w:t xml:space="preserve">Mentee </w:t>
            </w:r>
          </w:p>
        </w:tc>
        <w:tc>
          <w:tcPr>
            <w:tcW w:w="4788" w:type="dxa"/>
          </w:tcPr>
          <w:p w:rsidR="005F0E95" w:rsidRPr="005F0E95" w:rsidRDefault="005F0E95">
            <w:pPr>
              <w:rPr>
                <w:rFonts w:ascii="Calibri" w:hAnsi="Calibri"/>
                <w:sz w:val="24"/>
                <w:szCs w:val="24"/>
              </w:rPr>
            </w:pPr>
            <w:r>
              <w:rPr>
                <w:rFonts w:ascii="Calibri" w:hAnsi="Calibri"/>
                <w:sz w:val="24"/>
                <w:szCs w:val="24"/>
              </w:rPr>
              <w:t>User of the system to be paired with Mentor</w:t>
            </w:r>
          </w:p>
        </w:tc>
      </w:tr>
      <w:tr w:rsidR="005F0E95" w:rsidTr="005F0E95">
        <w:tc>
          <w:tcPr>
            <w:tcW w:w="4788" w:type="dxa"/>
          </w:tcPr>
          <w:p w:rsidR="005F0E95" w:rsidRPr="005F0E95" w:rsidRDefault="005F0E95">
            <w:pPr>
              <w:rPr>
                <w:rFonts w:ascii="Calibri" w:hAnsi="Calibri"/>
                <w:sz w:val="24"/>
                <w:szCs w:val="24"/>
              </w:rPr>
            </w:pPr>
            <w:r>
              <w:rPr>
                <w:rFonts w:ascii="Calibri" w:hAnsi="Calibri"/>
                <w:sz w:val="24"/>
                <w:szCs w:val="24"/>
              </w:rPr>
              <w:t>Data store</w:t>
            </w:r>
          </w:p>
        </w:tc>
        <w:tc>
          <w:tcPr>
            <w:tcW w:w="4788" w:type="dxa"/>
          </w:tcPr>
          <w:p w:rsidR="005F0E95" w:rsidRPr="005F0E95" w:rsidRDefault="005F0E95">
            <w:pPr>
              <w:rPr>
                <w:rFonts w:ascii="Calibri" w:hAnsi="Calibri"/>
                <w:sz w:val="24"/>
                <w:szCs w:val="24"/>
              </w:rPr>
            </w:pPr>
            <w:r>
              <w:rPr>
                <w:rFonts w:ascii="Calibri" w:hAnsi="Calibri"/>
                <w:sz w:val="24"/>
                <w:szCs w:val="24"/>
              </w:rPr>
              <w:t>Denotes Database</w:t>
            </w:r>
          </w:p>
        </w:tc>
      </w:tr>
      <w:tr w:rsidR="005F0E95" w:rsidTr="005F0E95">
        <w:tc>
          <w:tcPr>
            <w:tcW w:w="4788" w:type="dxa"/>
          </w:tcPr>
          <w:p w:rsidR="005F0E95" w:rsidRPr="005F0E95" w:rsidRDefault="005F0E95">
            <w:pPr>
              <w:rPr>
                <w:rFonts w:ascii="Calibri" w:hAnsi="Calibri"/>
                <w:sz w:val="24"/>
                <w:szCs w:val="24"/>
              </w:rPr>
            </w:pPr>
            <w:r>
              <w:rPr>
                <w:rFonts w:ascii="Calibri" w:hAnsi="Calibri"/>
                <w:sz w:val="24"/>
                <w:szCs w:val="24"/>
              </w:rPr>
              <w:t>Object Model</w:t>
            </w:r>
          </w:p>
        </w:tc>
        <w:tc>
          <w:tcPr>
            <w:tcW w:w="4788" w:type="dxa"/>
          </w:tcPr>
          <w:p w:rsidR="005F0E95" w:rsidRPr="00081F74" w:rsidRDefault="00081F74">
            <w:pPr>
              <w:rPr>
                <w:rFonts w:ascii="Calibri" w:hAnsi="Calibri"/>
                <w:sz w:val="24"/>
                <w:szCs w:val="24"/>
              </w:rPr>
            </w:pPr>
            <w:r>
              <w:rPr>
                <w:rFonts w:ascii="Calibri" w:hAnsi="Calibri"/>
                <w:sz w:val="24"/>
                <w:szCs w:val="24"/>
              </w:rPr>
              <w:t>Depicts class diagram</w:t>
            </w:r>
          </w:p>
        </w:tc>
      </w:tr>
      <w:tr w:rsidR="00081F74" w:rsidTr="005F0E95">
        <w:tc>
          <w:tcPr>
            <w:tcW w:w="4788" w:type="dxa"/>
          </w:tcPr>
          <w:p w:rsidR="00081F74" w:rsidRDefault="00081F74">
            <w:pPr>
              <w:rPr>
                <w:rFonts w:ascii="Calibri" w:hAnsi="Calibri"/>
                <w:sz w:val="24"/>
                <w:szCs w:val="24"/>
              </w:rPr>
            </w:pPr>
            <w:r>
              <w:rPr>
                <w:rFonts w:ascii="Calibri" w:hAnsi="Calibri"/>
                <w:sz w:val="24"/>
                <w:szCs w:val="24"/>
              </w:rPr>
              <w:t>Priority H</w:t>
            </w:r>
          </w:p>
        </w:tc>
        <w:tc>
          <w:tcPr>
            <w:tcW w:w="4788" w:type="dxa"/>
          </w:tcPr>
          <w:p w:rsidR="00081F74" w:rsidRDefault="00081F74">
            <w:pPr>
              <w:rPr>
                <w:rFonts w:ascii="Calibri" w:hAnsi="Calibri"/>
                <w:sz w:val="24"/>
                <w:szCs w:val="24"/>
              </w:rPr>
            </w:pPr>
            <w:r>
              <w:rPr>
                <w:rFonts w:ascii="Calibri" w:hAnsi="Calibri"/>
                <w:sz w:val="24"/>
                <w:szCs w:val="24"/>
              </w:rPr>
              <w:t>High Priority</w:t>
            </w:r>
          </w:p>
        </w:tc>
      </w:tr>
      <w:tr w:rsidR="00081F74" w:rsidTr="005F0E95">
        <w:tc>
          <w:tcPr>
            <w:tcW w:w="4788" w:type="dxa"/>
          </w:tcPr>
          <w:p w:rsidR="00081F74" w:rsidRDefault="00081F74">
            <w:pPr>
              <w:rPr>
                <w:rFonts w:ascii="Calibri" w:hAnsi="Calibri"/>
                <w:sz w:val="24"/>
                <w:szCs w:val="24"/>
              </w:rPr>
            </w:pPr>
            <w:r>
              <w:rPr>
                <w:rFonts w:ascii="Calibri" w:hAnsi="Calibri"/>
                <w:sz w:val="24"/>
                <w:szCs w:val="24"/>
              </w:rPr>
              <w:t>Priority M</w:t>
            </w:r>
          </w:p>
        </w:tc>
        <w:tc>
          <w:tcPr>
            <w:tcW w:w="4788" w:type="dxa"/>
          </w:tcPr>
          <w:p w:rsidR="00081F74" w:rsidRDefault="00081F74">
            <w:pPr>
              <w:rPr>
                <w:rFonts w:ascii="Calibri" w:hAnsi="Calibri"/>
                <w:sz w:val="24"/>
                <w:szCs w:val="24"/>
              </w:rPr>
            </w:pPr>
            <w:r>
              <w:rPr>
                <w:rFonts w:ascii="Calibri" w:hAnsi="Calibri"/>
                <w:sz w:val="24"/>
                <w:szCs w:val="24"/>
              </w:rPr>
              <w:t>Medium Priority</w:t>
            </w:r>
          </w:p>
        </w:tc>
      </w:tr>
    </w:tbl>
    <w:p w:rsidR="005F0E95" w:rsidRPr="008457ED" w:rsidRDefault="005F0E95">
      <w:pPr>
        <w:rPr>
          <w:rFonts w:ascii="Calibri" w:hAnsi="Calibri"/>
          <w:b/>
          <w:sz w:val="24"/>
          <w:szCs w:val="24"/>
        </w:rPr>
      </w:pPr>
    </w:p>
    <w:p w:rsidR="00C3391D" w:rsidRPr="00040975" w:rsidRDefault="00C3391D" w:rsidP="00C3391D">
      <w:pPr>
        <w:rPr>
          <w:rFonts w:ascii="Calibri" w:hAnsi="Calibri"/>
          <w:sz w:val="24"/>
          <w:szCs w:val="24"/>
        </w:rPr>
      </w:pPr>
    </w:p>
    <w:p w:rsidR="00C3391D" w:rsidRPr="00C3391D" w:rsidRDefault="00C3391D">
      <w:pPr>
        <w:rPr>
          <w:rFonts w:ascii="Calibri" w:hAnsi="Calibri"/>
          <w:sz w:val="24"/>
          <w:szCs w:val="24"/>
        </w:rPr>
      </w:pPr>
    </w:p>
    <w:sectPr w:rsidR="00C3391D" w:rsidRPr="00C3391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4FA" w:rsidRDefault="00B334FA" w:rsidP="00173A78">
      <w:pPr>
        <w:spacing w:after="0" w:line="240" w:lineRule="auto"/>
      </w:pPr>
      <w:r>
        <w:separator/>
      </w:r>
    </w:p>
  </w:endnote>
  <w:endnote w:type="continuationSeparator" w:id="0">
    <w:p w:rsidR="00B334FA" w:rsidRDefault="00B334FA" w:rsidP="0017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477983"/>
      <w:docPartObj>
        <w:docPartGallery w:val="Page Numbers (Bottom of Page)"/>
        <w:docPartUnique/>
      </w:docPartObj>
    </w:sdtPr>
    <w:sdtEndPr>
      <w:rPr>
        <w:noProof/>
      </w:rPr>
    </w:sdtEndPr>
    <w:sdtContent>
      <w:p w:rsidR="000F6262" w:rsidRDefault="000F6262">
        <w:pPr>
          <w:pStyle w:val="Footer"/>
          <w:jc w:val="right"/>
        </w:pPr>
        <w:r>
          <w:fldChar w:fldCharType="begin"/>
        </w:r>
        <w:r>
          <w:instrText xml:space="preserve"> PAGE   \* MERGEFORMAT </w:instrText>
        </w:r>
        <w:r>
          <w:fldChar w:fldCharType="separate"/>
        </w:r>
        <w:r w:rsidR="00081F74">
          <w:rPr>
            <w:noProof/>
          </w:rPr>
          <w:t>7</w:t>
        </w:r>
        <w:r>
          <w:rPr>
            <w:noProof/>
          </w:rPr>
          <w:fldChar w:fldCharType="end"/>
        </w:r>
      </w:p>
    </w:sdtContent>
  </w:sdt>
  <w:p w:rsidR="000F6262" w:rsidRDefault="000F6262">
    <w:pPr>
      <w:pStyle w:val="Footer"/>
    </w:pPr>
    <w:r>
      <w:t>Requirements Analysis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4FA" w:rsidRDefault="00B334FA" w:rsidP="00173A78">
      <w:pPr>
        <w:spacing w:after="0" w:line="240" w:lineRule="auto"/>
      </w:pPr>
      <w:r>
        <w:separator/>
      </w:r>
    </w:p>
  </w:footnote>
  <w:footnote w:type="continuationSeparator" w:id="0">
    <w:p w:rsidR="00B334FA" w:rsidRDefault="00B334FA" w:rsidP="0017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262" w:rsidRPr="00173A78" w:rsidRDefault="000F6262" w:rsidP="00173A78">
    <w:pPr>
      <w:pStyle w:val="Header"/>
      <w:jc w:val="right"/>
      <w:rPr>
        <w:color w:val="4B734B" w:themeColor="accent2" w:themeShade="80"/>
        <w:sz w:val="24"/>
        <w:szCs w:val="24"/>
      </w:rPr>
    </w:pPr>
    <w:r w:rsidRPr="00173A78">
      <w:rPr>
        <w:color w:val="4B734B" w:themeColor="accent2" w:themeShade="80"/>
        <w:sz w:val="24"/>
        <w:szCs w:val="24"/>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46B628F"/>
    <w:multiLevelType w:val="multilevel"/>
    <w:tmpl w:val="86C229C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31543389"/>
    <w:multiLevelType w:val="hybridMultilevel"/>
    <w:tmpl w:val="B3869B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304639C"/>
    <w:multiLevelType w:val="multilevel"/>
    <w:tmpl w:val="51E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E4E26"/>
    <w:multiLevelType w:val="multilevel"/>
    <w:tmpl w:val="8612E9A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5485447F"/>
    <w:multiLevelType w:val="hybridMultilevel"/>
    <w:tmpl w:val="033C7976"/>
    <w:lvl w:ilvl="0" w:tplc="1C090001">
      <w:start w:val="1"/>
      <w:numFmt w:val="bullet"/>
      <w:lvlText w:val=""/>
      <w:lvlJc w:val="left"/>
      <w:pPr>
        <w:ind w:left="1509" w:hanging="360"/>
      </w:pPr>
      <w:rPr>
        <w:rFonts w:ascii="Symbol" w:hAnsi="Symbol" w:hint="default"/>
      </w:rPr>
    </w:lvl>
    <w:lvl w:ilvl="1" w:tplc="1C090003" w:tentative="1">
      <w:start w:val="1"/>
      <w:numFmt w:val="bullet"/>
      <w:lvlText w:val="o"/>
      <w:lvlJc w:val="left"/>
      <w:pPr>
        <w:ind w:left="2229" w:hanging="360"/>
      </w:pPr>
      <w:rPr>
        <w:rFonts w:ascii="Courier New" w:hAnsi="Courier New" w:cs="Courier New" w:hint="default"/>
      </w:rPr>
    </w:lvl>
    <w:lvl w:ilvl="2" w:tplc="1C090005" w:tentative="1">
      <w:start w:val="1"/>
      <w:numFmt w:val="bullet"/>
      <w:lvlText w:val=""/>
      <w:lvlJc w:val="left"/>
      <w:pPr>
        <w:ind w:left="2949" w:hanging="360"/>
      </w:pPr>
      <w:rPr>
        <w:rFonts w:ascii="Wingdings" w:hAnsi="Wingdings" w:hint="default"/>
      </w:rPr>
    </w:lvl>
    <w:lvl w:ilvl="3" w:tplc="1C090001" w:tentative="1">
      <w:start w:val="1"/>
      <w:numFmt w:val="bullet"/>
      <w:lvlText w:val=""/>
      <w:lvlJc w:val="left"/>
      <w:pPr>
        <w:ind w:left="3669" w:hanging="360"/>
      </w:pPr>
      <w:rPr>
        <w:rFonts w:ascii="Symbol" w:hAnsi="Symbol" w:hint="default"/>
      </w:rPr>
    </w:lvl>
    <w:lvl w:ilvl="4" w:tplc="1C090003" w:tentative="1">
      <w:start w:val="1"/>
      <w:numFmt w:val="bullet"/>
      <w:lvlText w:val="o"/>
      <w:lvlJc w:val="left"/>
      <w:pPr>
        <w:ind w:left="4389" w:hanging="360"/>
      </w:pPr>
      <w:rPr>
        <w:rFonts w:ascii="Courier New" w:hAnsi="Courier New" w:cs="Courier New" w:hint="default"/>
      </w:rPr>
    </w:lvl>
    <w:lvl w:ilvl="5" w:tplc="1C090005" w:tentative="1">
      <w:start w:val="1"/>
      <w:numFmt w:val="bullet"/>
      <w:lvlText w:val=""/>
      <w:lvlJc w:val="left"/>
      <w:pPr>
        <w:ind w:left="5109" w:hanging="360"/>
      </w:pPr>
      <w:rPr>
        <w:rFonts w:ascii="Wingdings" w:hAnsi="Wingdings" w:hint="default"/>
      </w:rPr>
    </w:lvl>
    <w:lvl w:ilvl="6" w:tplc="1C090001" w:tentative="1">
      <w:start w:val="1"/>
      <w:numFmt w:val="bullet"/>
      <w:lvlText w:val=""/>
      <w:lvlJc w:val="left"/>
      <w:pPr>
        <w:ind w:left="5829" w:hanging="360"/>
      </w:pPr>
      <w:rPr>
        <w:rFonts w:ascii="Symbol" w:hAnsi="Symbol" w:hint="default"/>
      </w:rPr>
    </w:lvl>
    <w:lvl w:ilvl="7" w:tplc="1C090003" w:tentative="1">
      <w:start w:val="1"/>
      <w:numFmt w:val="bullet"/>
      <w:lvlText w:val="o"/>
      <w:lvlJc w:val="left"/>
      <w:pPr>
        <w:ind w:left="6549" w:hanging="360"/>
      </w:pPr>
      <w:rPr>
        <w:rFonts w:ascii="Courier New" w:hAnsi="Courier New" w:cs="Courier New" w:hint="default"/>
      </w:rPr>
    </w:lvl>
    <w:lvl w:ilvl="8" w:tplc="1C090005" w:tentative="1">
      <w:start w:val="1"/>
      <w:numFmt w:val="bullet"/>
      <w:lvlText w:val=""/>
      <w:lvlJc w:val="left"/>
      <w:pPr>
        <w:ind w:left="7269" w:hanging="360"/>
      </w:pPr>
      <w:rPr>
        <w:rFonts w:ascii="Wingdings" w:hAnsi="Wingdings" w:hint="default"/>
      </w:rPr>
    </w:lvl>
  </w:abstractNum>
  <w:abstractNum w:abstractNumId="7">
    <w:nsid w:val="667D1F57"/>
    <w:multiLevelType w:val="multilevel"/>
    <w:tmpl w:val="191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5A17BF4"/>
    <w:multiLevelType w:val="multilevel"/>
    <w:tmpl w:val="1CC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873DC3"/>
    <w:multiLevelType w:val="hybridMultilevel"/>
    <w:tmpl w:val="3C700266"/>
    <w:lvl w:ilvl="0" w:tplc="1C090001">
      <w:start w:val="1"/>
      <w:numFmt w:val="bullet"/>
      <w:lvlText w:val=""/>
      <w:lvlJc w:val="left"/>
      <w:pPr>
        <w:ind w:left="789" w:hanging="360"/>
      </w:pPr>
      <w:rPr>
        <w:rFonts w:ascii="Symbol" w:hAnsi="Symbol" w:hint="default"/>
      </w:rPr>
    </w:lvl>
    <w:lvl w:ilvl="1" w:tplc="1C090003" w:tentative="1">
      <w:start w:val="1"/>
      <w:numFmt w:val="bullet"/>
      <w:lvlText w:val="o"/>
      <w:lvlJc w:val="left"/>
      <w:pPr>
        <w:ind w:left="1509" w:hanging="360"/>
      </w:pPr>
      <w:rPr>
        <w:rFonts w:ascii="Courier New" w:hAnsi="Courier New" w:cs="Courier New" w:hint="default"/>
      </w:rPr>
    </w:lvl>
    <w:lvl w:ilvl="2" w:tplc="1C090005" w:tentative="1">
      <w:start w:val="1"/>
      <w:numFmt w:val="bullet"/>
      <w:lvlText w:val=""/>
      <w:lvlJc w:val="left"/>
      <w:pPr>
        <w:ind w:left="2229" w:hanging="360"/>
      </w:pPr>
      <w:rPr>
        <w:rFonts w:ascii="Wingdings" w:hAnsi="Wingdings" w:hint="default"/>
      </w:rPr>
    </w:lvl>
    <w:lvl w:ilvl="3" w:tplc="1C090001" w:tentative="1">
      <w:start w:val="1"/>
      <w:numFmt w:val="bullet"/>
      <w:lvlText w:val=""/>
      <w:lvlJc w:val="left"/>
      <w:pPr>
        <w:ind w:left="2949" w:hanging="360"/>
      </w:pPr>
      <w:rPr>
        <w:rFonts w:ascii="Symbol" w:hAnsi="Symbol" w:hint="default"/>
      </w:rPr>
    </w:lvl>
    <w:lvl w:ilvl="4" w:tplc="1C090003" w:tentative="1">
      <w:start w:val="1"/>
      <w:numFmt w:val="bullet"/>
      <w:lvlText w:val="o"/>
      <w:lvlJc w:val="left"/>
      <w:pPr>
        <w:ind w:left="3669" w:hanging="360"/>
      </w:pPr>
      <w:rPr>
        <w:rFonts w:ascii="Courier New" w:hAnsi="Courier New" w:cs="Courier New" w:hint="default"/>
      </w:rPr>
    </w:lvl>
    <w:lvl w:ilvl="5" w:tplc="1C090005" w:tentative="1">
      <w:start w:val="1"/>
      <w:numFmt w:val="bullet"/>
      <w:lvlText w:val=""/>
      <w:lvlJc w:val="left"/>
      <w:pPr>
        <w:ind w:left="4389" w:hanging="360"/>
      </w:pPr>
      <w:rPr>
        <w:rFonts w:ascii="Wingdings" w:hAnsi="Wingdings" w:hint="default"/>
      </w:rPr>
    </w:lvl>
    <w:lvl w:ilvl="6" w:tplc="1C090001" w:tentative="1">
      <w:start w:val="1"/>
      <w:numFmt w:val="bullet"/>
      <w:lvlText w:val=""/>
      <w:lvlJc w:val="left"/>
      <w:pPr>
        <w:ind w:left="5109" w:hanging="360"/>
      </w:pPr>
      <w:rPr>
        <w:rFonts w:ascii="Symbol" w:hAnsi="Symbol" w:hint="default"/>
      </w:rPr>
    </w:lvl>
    <w:lvl w:ilvl="7" w:tplc="1C090003" w:tentative="1">
      <w:start w:val="1"/>
      <w:numFmt w:val="bullet"/>
      <w:lvlText w:val="o"/>
      <w:lvlJc w:val="left"/>
      <w:pPr>
        <w:ind w:left="5829" w:hanging="360"/>
      </w:pPr>
      <w:rPr>
        <w:rFonts w:ascii="Courier New" w:hAnsi="Courier New" w:cs="Courier New" w:hint="default"/>
      </w:rPr>
    </w:lvl>
    <w:lvl w:ilvl="8" w:tplc="1C090005" w:tentative="1">
      <w:start w:val="1"/>
      <w:numFmt w:val="bullet"/>
      <w:lvlText w:val=""/>
      <w:lvlJc w:val="left"/>
      <w:pPr>
        <w:ind w:left="6549" w:hanging="360"/>
      </w:pPr>
      <w:rPr>
        <w:rFonts w:ascii="Wingdings" w:hAnsi="Wingdings" w:hint="default"/>
      </w:rPr>
    </w:lvl>
  </w:abstractNum>
  <w:abstractNum w:abstractNumId="11">
    <w:nsid w:val="7FA70E5E"/>
    <w:multiLevelType w:val="multilevel"/>
    <w:tmpl w:val="9EB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4"/>
  </w:num>
  <w:num w:numId="5">
    <w:abstractNumId w:val="0"/>
  </w:num>
  <w:num w:numId="6">
    <w:abstractNumId w:val="1"/>
  </w:num>
  <w:num w:numId="7">
    <w:abstractNumId w:val="8"/>
  </w:num>
  <w:num w:numId="8">
    <w:abstractNumId w:val="10"/>
  </w:num>
  <w:num w:numId="9">
    <w:abstractNumId w:val="6"/>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9A8"/>
    <w:rsid w:val="00040975"/>
    <w:rsid w:val="00081F74"/>
    <w:rsid w:val="000E23BD"/>
    <w:rsid w:val="000F6262"/>
    <w:rsid w:val="00123B8A"/>
    <w:rsid w:val="00154FCB"/>
    <w:rsid w:val="00173A78"/>
    <w:rsid w:val="001941D1"/>
    <w:rsid w:val="001B676A"/>
    <w:rsid w:val="001F39A8"/>
    <w:rsid w:val="001F52FE"/>
    <w:rsid w:val="0022604A"/>
    <w:rsid w:val="002672F7"/>
    <w:rsid w:val="002C31F6"/>
    <w:rsid w:val="002F067E"/>
    <w:rsid w:val="00326725"/>
    <w:rsid w:val="00363852"/>
    <w:rsid w:val="00365789"/>
    <w:rsid w:val="003B2EF1"/>
    <w:rsid w:val="00456674"/>
    <w:rsid w:val="004D5027"/>
    <w:rsid w:val="00560419"/>
    <w:rsid w:val="005C3C51"/>
    <w:rsid w:val="005F0E95"/>
    <w:rsid w:val="007E1921"/>
    <w:rsid w:val="00810228"/>
    <w:rsid w:val="00814094"/>
    <w:rsid w:val="00821A98"/>
    <w:rsid w:val="00835227"/>
    <w:rsid w:val="008457ED"/>
    <w:rsid w:val="008873EF"/>
    <w:rsid w:val="008F44BE"/>
    <w:rsid w:val="00940725"/>
    <w:rsid w:val="0098037A"/>
    <w:rsid w:val="009D61F3"/>
    <w:rsid w:val="009D658C"/>
    <w:rsid w:val="00A005DC"/>
    <w:rsid w:val="00A57A4D"/>
    <w:rsid w:val="00B334FA"/>
    <w:rsid w:val="00B83438"/>
    <w:rsid w:val="00C07044"/>
    <w:rsid w:val="00C20296"/>
    <w:rsid w:val="00C3391D"/>
    <w:rsid w:val="00C44B92"/>
    <w:rsid w:val="00C865D2"/>
    <w:rsid w:val="00CE32A5"/>
    <w:rsid w:val="00D36D3B"/>
    <w:rsid w:val="00DE415D"/>
    <w:rsid w:val="00E0629C"/>
    <w:rsid w:val="00F80444"/>
    <w:rsid w:val="00F85D44"/>
    <w:rsid w:val="00FC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52"/>
  </w:style>
  <w:style w:type="paragraph" w:styleId="Heading2">
    <w:name w:val="heading 2"/>
    <w:basedOn w:val="Normal"/>
    <w:link w:val="Heading2Char"/>
    <w:uiPriority w:val="9"/>
    <w:qFormat/>
    <w:rsid w:val="001F3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9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9A8"/>
    <w:rPr>
      <w:rFonts w:ascii="Times New Roman" w:eastAsia="Times New Roman" w:hAnsi="Times New Roman" w:cs="Times New Roman"/>
      <w:b/>
      <w:bCs/>
      <w:sz w:val="27"/>
      <w:szCs w:val="27"/>
    </w:rPr>
  </w:style>
  <w:style w:type="character" w:styleId="Strong">
    <w:name w:val="Strong"/>
    <w:basedOn w:val="DefaultParagraphFont"/>
    <w:uiPriority w:val="22"/>
    <w:qFormat/>
    <w:rsid w:val="001F39A8"/>
    <w:rPr>
      <w:b/>
      <w:bCs/>
    </w:rPr>
  </w:style>
  <w:style w:type="paragraph" w:styleId="NormalWeb">
    <w:name w:val="Normal (Web)"/>
    <w:basedOn w:val="Normal"/>
    <w:uiPriority w:val="99"/>
    <w:semiHidden/>
    <w:unhideWhenUsed/>
    <w:rsid w:val="001F39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3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TableNormal"/>
    <w:uiPriority w:val="50"/>
    <w:rsid w:val="00173A7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4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CCB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CCB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CCB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CCB0" w:themeFill="accent2"/>
      </w:tcPr>
    </w:tblStylePr>
    <w:tblStylePr w:type="band1Vert">
      <w:tblPr/>
      <w:tcPr>
        <w:shd w:val="clear" w:color="auto" w:fill="DFEADF" w:themeFill="accent2" w:themeFillTint="66"/>
      </w:tcPr>
    </w:tblStylePr>
    <w:tblStylePr w:type="band1Horz">
      <w:tblPr/>
      <w:tcPr>
        <w:shd w:val="clear" w:color="auto" w:fill="DFEADF" w:themeFill="accent2" w:themeFillTint="66"/>
      </w:tcPr>
    </w:tblStylePr>
  </w:style>
  <w:style w:type="table" w:customStyle="1" w:styleId="GridTable7ColorfulAccent1">
    <w:name w:val="Grid Table 7 Colorful Accent 1"/>
    <w:basedOn w:val="TableNormal"/>
    <w:uiPriority w:val="52"/>
    <w:rsid w:val="00173A78"/>
    <w:pPr>
      <w:spacing w:after="0" w:line="240" w:lineRule="auto"/>
    </w:pPr>
    <w:rPr>
      <w:color w:val="527D55" w:themeColor="accent1" w:themeShade="BF"/>
    </w:rPr>
    <w:tblPr>
      <w:tblStyleRowBandSize w:val="1"/>
      <w:tblStyleColBandSize w:val="1"/>
      <w:tblInd w:w="0" w:type="dxa"/>
      <w:tblBorders>
        <w:top w:val="single" w:sz="4" w:space="0" w:color="AAC7AC" w:themeColor="accent1" w:themeTint="99"/>
        <w:left w:val="single" w:sz="4" w:space="0" w:color="AAC7AC" w:themeColor="accent1" w:themeTint="99"/>
        <w:bottom w:val="single" w:sz="4" w:space="0" w:color="AAC7AC" w:themeColor="accent1" w:themeTint="99"/>
        <w:right w:val="single" w:sz="4" w:space="0" w:color="AAC7AC" w:themeColor="accent1" w:themeTint="99"/>
        <w:insideH w:val="single" w:sz="4" w:space="0" w:color="AAC7AC" w:themeColor="accent1" w:themeTint="99"/>
        <w:insideV w:val="single" w:sz="4" w:space="0" w:color="AAC7A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E3" w:themeFill="accent1" w:themeFillTint="33"/>
      </w:tcPr>
    </w:tblStylePr>
    <w:tblStylePr w:type="band1Horz">
      <w:tblPr/>
      <w:tcPr>
        <w:shd w:val="clear" w:color="auto" w:fill="E2ECE3" w:themeFill="accent1" w:themeFillTint="33"/>
      </w:tcPr>
    </w:tblStylePr>
    <w:tblStylePr w:type="neCell">
      <w:tblPr/>
      <w:tcPr>
        <w:tcBorders>
          <w:bottom w:val="single" w:sz="4" w:space="0" w:color="AAC7AC" w:themeColor="accent1" w:themeTint="99"/>
        </w:tcBorders>
      </w:tcPr>
    </w:tblStylePr>
    <w:tblStylePr w:type="nwCell">
      <w:tblPr/>
      <w:tcPr>
        <w:tcBorders>
          <w:bottom w:val="single" w:sz="4" w:space="0" w:color="AAC7AC" w:themeColor="accent1" w:themeTint="99"/>
        </w:tcBorders>
      </w:tcPr>
    </w:tblStylePr>
    <w:tblStylePr w:type="seCell">
      <w:tblPr/>
      <w:tcPr>
        <w:tcBorders>
          <w:top w:val="single" w:sz="4" w:space="0" w:color="AAC7AC" w:themeColor="accent1" w:themeTint="99"/>
        </w:tcBorders>
      </w:tcPr>
    </w:tblStylePr>
    <w:tblStylePr w:type="swCell">
      <w:tblPr/>
      <w:tcPr>
        <w:tcBorders>
          <w:top w:val="single" w:sz="4" w:space="0" w:color="AAC7AC" w:themeColor="accent1" w:themeTint="99"/>
        </w:tcBorders>
      </w:tcPr>
    </w:tblStylePr>
  </w:style>
  <w:style w:type="table" w:customStyle="1" w:styleId="GridTable3Accent2">
    <w:name w:val="Grid Table 3 Accent 2"/>
    <w:basedOn w:val="TableNormal"/>
    <w:uiPriority w:val="48"/>
    <w:rsid w:val="00173A78"/>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paragraph" w:styleId="Header">
    <w:name w:val="header"/>
    <w:basedOn w:val="Normal"/>
    <w:link w:val="HeaderChar"/>
    <w:uiPriority w:val="99"/>
    <w:unhideWhenUsed/>
    <w:rsid w:val="0017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78"/>
  </w:style>
  <w:style w:type="paragraph" w:styleId="Footer">
    <w:name w:val="footer"/>
    <w:basedOn w:val="Normal"/>
    <w:link w:val="FooterChar"/>
    <w:uiPriority w:val="99"/>
    <w:unhideWhenUsed/>
    <w:rsid w:val="0017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78"/>
  </w:style>
  <w:style w:type="paragraph" w:styleId="ListParagraph">
    <w:name w:val="List Paragraph"/>
    <w:basedOn w:val="Normal"/>
    <w:uiPriority w:val="34"/>
    <w:qFormat/>
    <w:rsid w:val="001B676A"/>
    <w:pPr>
      <w:ind w:left="720"/>
      <w:contextualSpacing/>
    </w:pPr>
  </w:style>
  <w:style w:type="paragraph" w:styleId="BalloonText">
    <w:name w:val="Balloon Text"/>
    <w:basedOn w:val="Normal"/>
    <w:link w:val="BalloonTextChar"/>
    <w:uiPriority w:val="99"/>
    <w:semiHidden/>
    <w:unhideWhenUsed/>
    <w:rsid w:val="001F5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FE"/>
    <w:rPr>
      <w:rFonts w:ascii="Tahoma" w:hAnsi="Tahoma" w:cs="Tahoma"/>
      <w:sz w:val="16"/>
      <w:szCs w:val="16"/>
    </w:rPr>
  </w:style>
  <w:style w:type="character" w:customStyle="1" w:styleId="apple-converted-space">
    <w:name w:val="apple-converted-space"/>
    <w:basedOn w:val="DefaultParagraphFont"/>
    <w:rsid w:val="00C3391D"/>
  </w:style>
  <w:style w:type="character" w:styleId="Hyperlink">
    <w:name w:val="Hyperlink"/>
    <w:basedOn w:val="DefaultParagraphFont"/>
    <w:uiPriority w:val="99"/>
    <w:semiHidden/>
    <w:unhideWhenUsed/>
    <w:rsid w:val="00C339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6477">
      <w:bodyDiv w:val="1"/>
      <w:marLeft w:val="0"/>
      <w:marRight w:val="0"/>
      <w:marTop w:val="0"/>
      <w:marBottom w:val="0"/>
      <w:divBdr>
        <w:top w:val="none" w:sz="0" w:space="0" w:color="auto"/>
        <w:left w:val="none" w:sz="0" w:space="0" w:color="auto"/>
        <w:bottom w:val="none" w:sz="0" w:space="0" w:color="auto"/>
        <w:right w:val="none" w:sz="0" w:space="0" w:color="auto"/>
      </w:divBdr>
    </w:div>
    <w:div w:id="290407473">
      <w:bodyDiv w:val="1"/>
      <w:marLeft w:val="0"/>
      <w:marRight w:val="0"/>
      <w:marTop w:val="0"/>
      <w:marBottom w:val="0"/>
      <w:divBdr>
        <w:top w:val="none" w:sz="0" w:space="0" w:color="auto"/>
        <w:left w:val="none" w:sz="0" w:space="0" w:color="auto"/>
        <w:bottom w:val="none" w:sz="0" w:space="0" w:color="auto"/>
        <w:right w:val="none" w:sz="0" w:space="0" w:color="auto"/>
      </w:divBdr>
    </w:div>
    <w:div w:id="340669345">
      <w:bodyDiv w:val="1"/>
      <w:marLeft w:val="0"/>
      <w:marRight w:val="0"/>
      <w:marTop w:val="0"/>
      <w:marBottom w:val="0"/>
      <w:divBdr>
        <w:top w:val="none" w:sz="0" w:space="0" w:color="auto"/>
        <w:left w:val="none" w:sz="0" w:space="0" w:color="auto"/>
        <w:bottom w:val="none" w:sz="0" w:space="0" w:color="auto"/>
        <w:right w:val="none" w:sz="0" w:space="0" w:color="auto"/>
      </w:divBdr>
      <w:divsChild>
        <w:div w:id="967400087">
          <w:marLeft w:val="0"/>
          <w:marRight w:val="0"/>
          <w:marTop w:val="0"/>
          <w:marBottom w:val="0"/>
          <w:divBdr>
            <w:top w:val="none" w:sz="0" w:space="0" w:color="auto"/>
            <w:left w:val="none" w:sz="0" w:space="0" w:color="auto"/>
            <w:bottom w:val="none" w:sz="0" w:space="0" w:color="auto"/>
            <w:right w:val="none" w:sz="0" w:space="0" w:color="auto"/>
          </w:divBdr>
        </w:div>
        <w:div w:id="114561666">
          <w:marLeft w:val="0"/>
          <w:marRight w:val="0"/>
          <w:marTop w:val="0"/>
          <w:marBottom w:val="0"/>
          <w:divBdr>
            <w:top w:val="none" w:sz="0" w:space="0" w:color="auto"/>
            <w:left w:val="none" w:sz="0" w:space="0" w:color="auto"/>
            <w:bottom w:val="none" w:sz="0" w:space="0" w:color="auto"/>
            <w:right w:val="none" w:sz="0" w:space="0" w:color="auto"/>
          </w:divBdr>
        </w:div>
      </w:divsChild>
    </w:div>
    <w:div w:id="767043408">
      <w:bodyDiv w:val="1"/>
      <w:marLeft w:val="0"/>
      <w:marRight w:val="0"/>
      <w:marTop w:val="0"/>
      <w:marBottom w:val="0"/>
      <w:divBdr>
        <w:top w:val="none" w:sz="0" w:space="0" w:color="auto"/>
        <w:left w:val="none" w:sz="0" w:space="0" w:color="auto"/>
        <w:bottom w:val="none" w:sz="0" w:space="0" w:color="auto"/>
        <w:right w:val="none" w:sz="0" w:space="0" w:color="auto"/>
      </w:divBdr>
    </w:div>
    <w:div w:id="901603498">
      <w:bodyDiv w:val="1"/>
      <w:marLeft w:val="0"/>
      <w:marRight w:val="0"/>
      <w:marTop w:val="0"/>
      <w:marBottom w:val="0"/>
      <w:divBdr>
        <w:top w:val="none" w:sz="0" w:space="0" w:color="auto"/>
        <w:left w:val="none" w:sz="0" w:space="0" w:color="auto"/>
        <w:bottom w:val="none" w:sz="0" w:space="0" w:color="auto"/>
        <w:right w:val="none" w:sz="0" w:space="0" w:color="auto"/>
      </w:divBdr>
    </w:div>
    <w:div w:id="920335492">
      <w:bodyDiv w:val="1"/>
      <w:marLeft w:val="0"/>
      <w:marRight w:val="0"/>
      <w:marTop w:val="0"/>
      <w:marBottom w:val="0"/>
      <w:divBdr>
        <w:top w:val="none" w:sz="0" w:space="0" w:color="auto"/>
        <w:left w:val="none" w:sz="0" w:space="0" w:color="auto"/>
        <w:bottom w:val="none" w:sz="0" w:space="0" w:color="auto"/>
        <w:right w:val="none" w:sz="0" w:space="0" w:color="auto"/>
      </w:divBdr>
    </w:div>
    <w:div w:id="959648965">
      <w:bodyDiv w:val="1"/>
      <w:marLeft w:val="0"/>
      <w:marRight w:val="0"/>
      <w:marTop w:val="0"/>
      <w:marBottom w:val="0"/>
      <w:divBdr>
        <w:top w:val="none" w:sz="0" w:space="0" w:color="auto"/>
        <w:left w:val="none" w:sz="0" w:space="0" w:color="auto"/>
        <w:bottom w:val="none" w:sz="0" w:space="0" w:color="auto"/>
        <w:right w:val="none" w:sz="0" w:space="0" w:color="auto"/>
      </w:divBdr>
    </w:div>
    <w:div w:id="1136485215">
      <w:bodyDiv w:val="1"/>
      <w:marLeft w:val="0"/>
      <w:marRight w:val="0"/>
      <w:marTop w:val="0"/>
      <w:marBottom w:val="0"/>
      <w:divBdr>
        <w:top w:val="none" w:sz="0" w:space="0" w:color="auto"/>
        <w:left w:val="none" w:sz="0" w:space="0" w:color="auto"/>
        <w:bottom w:val="none" w:sz="0" w:space="0" w:color="auto"/>
        <w:right w:val="none" w:sz="0" w:space="0" w:color="auto"/>
      </w:divBdr>
    </w:div>
    <w:div w:id="1314866479">
      <w:bodyDiv w:val="1"/>
      <w:marLeft w:val="0"/>
      <w:marRight w:val="0"/>
      <w:marTop w:val="0"/>
      <w:marBottom w:val="0"/>
      <w:divBdr>
        <w:top w:val="none" w:sz="0" w:space="0" w:color="auto"/>
        <w:left w:val="none" w:sz="0" w:space="0" w:color="auto"/>
        <w:bottom w:val="none" w:sz="0" w:space="0" w:color="auto"/>
        <w:right w:val="none" w:sz="0" w:space="0" w:color="auto"/>
      </w:divBdr>
    </w:div>
    <w:div w:id="1491093175">
      <w:bodyDiv w:val="1"/>
      <w:marLeft w:val="0"/>
      <w:marRight w:val="0"/>
      <w:marTop w:val="0"/>
      <w:marBottom w:val="0"/>
      <w:divBdr>
        <w:top w:val="none" w:sz="0" w:space="0" w:color="auto"/>
        <w:left w:val="none" w:sz="0" w:space="0" w:color="auto"/>
        <w:bottom w:val="none" w:sz="0" w:space="0" w:color="auto"/>
        <w:right w:val="none" w:sz="0" w:space="0" w:color="auto"/>
      </w:divBdr>
    </w:div>
    <w:div w:id="1515996299">
      <w:bodyDiv w:val="1"/>
      <w:marLeft w:val="0"/>
      <w:marRight w:val="0"/>
      <w:marTop w:val="0"/>
      <w:marBottom w:val="0"/>
      <w:divBdr>
        <w:top w:val="none" w:sz="0" w:space="0" w:color="auto"/>
        <w:left w:val="none" w:sz="0" w:space="0" w:color="auto"/>
        <w:bottom w:val="none" w:sz="0" w:space="0" w:color="auto"/>
        <w:right w:val="none" w:sz="0" w:space="0" w:color="auto"/>
      </w:divBdr>
    </w:div>
    <w:div w:id="1555237628">
      <w:bodyDiv w:val="1"/>
      <w:marLeft w:val="0"/>
      <w:marRight w:val="0"/>
      <w:marTop w:val="0"/>
      <w:marBottom w:val="0"/>
      <w:divBdr>
        <w:top w:val="none" w:sz="0" w:space="0" w:color="auto"/>
        <w:left w:val="none" w:sz="0" w:space="0" w:color="auto"/>
        <w:bottom w:val="none" w:sz="0" w:space="0" w:color="auto"/>
        <w:right w:val="none" w:sz="0" w:space="0" w:color="auto"/>
      </w:divBdr>
    </w:div>
    <w:div w:id="1922450694">
      <w:bodyDiv w:val="1"/>
      <w:marLeft w:val="0"/>
      <w:marRight w:val="0"/>
      <w:marTop w:val="0"/>
      <w:marBottom w:val="0"/>
      <w:divBdr>
        <w:top w:val="none" w:sz="0" w:space="0" w:color="auto"/>
        <w:left w:val="none" w:sz="0" w:space="0" w:color="auto"/>
        <w:bottom w:val="none" w:sz="0" w:space="0" w:color="auto"/>
        <w:right w:val="none" w:sz="0" w:space="0" w:color="auto"/>
      </w:divBdr>
    </w:div>
    <w:div w:id="2063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package" Target="embeddings/Microsoft_Visio_Drawing5.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EABB-C242-4CAF-B2F7-13DBB410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LLOYD NKOMO</cp:lastModifiedBy>
  <cp:revision>3</cp:revision>
  <cp:lastPrinted>2016-09-08T22:07:00Z</cp:lastPrinted>
  <dcterms:created xsi:type="dcterms:W3CDTF">2016-10-30T08:38:00Z</dcterms:created>
  <dcterms:modified xsi:type="dcterms:W3CDTF">2016-10-30T14:17:00Z</dcterms:modified>
</cp:coreProperties>
</file>