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pPr>
      <w:r>
        <w:rPr>
          <w:b/>
        </w:rPr>
        <w:t>The Importance of Mental Health Awareness</w:t>
      </w:r>
    </w:p>
    <w:p>
      <w:pPr>
        <w:pStyle w:val="Normal1"/>
        <w:spacing w:lineRule="auto" w:line="240" w:before="240" w:after="240"/>
        <w:rPr/>
      </w:pPr>
      <w:r>
        <w:rPr/>
        <w:t>Mental health is an essential aspect of overall well-being, influencing emotions, thoughts, and behaviors. In recent years, there has been a growing emphasis on raising awareness about mental health, reducing stigma, and promoting early intervention. Mental health issues such as depression, anxiety, and stress affect millions worldwide, impacting daily life, relationships, and productivity.</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59</Words>
  <Characters>377</Characters>
  <CharactersWithSpaces>434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2025-03-10T20:22:20Z</dcterms:modified>
  <cp:revision>1</cp:revision>
  <dc:subject/>
  <dc:title/>
</cp:coreProperties>
</file>