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6697">
        <w:rPr>
          <w:rFonts w:ascii="Arial" w:hAnsi="Arial" w:cs="Arial"/>
          <w:b/>
          <w:sz w:val="24"/>
          <w:szCs w:val="24"/>
        </w:rPr>
        <w:t>Reasoning Aptitude</w:t>
      </w:r>
    </w:p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Page No 8 to 2</w:t>
            </w:r>
            <w:r w:rsidR="0000118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Page No 2</w:t>
            </w:r>
            <w:r w:rsidR="00001181">
              <w:rPr>
                <w:rFonts w:ascii="Arial" w:hAnsi="Arial" w:cs="Arial"/>
                <w:sz w:val="20"/>
                <w:szCs w:val="20"/>
              </w:rPr>
              <w:t>8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3</w:t>
            </w:r>
            <w:r w:rsidR="0000118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Page No 3</w:t>
            </w:r>
            <w:r w:rsidR="00001181">
              <w:rPr>
                <w:rFonts w:ascii="Arial" w:hAnsi="Arial" w:cs="Arial"/>
                <w:sz w:val="20"/>
                <w:szCs w:val="20"/>
              </w:rPr>
              <w:t>5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47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076697" w:rsidRPr="00076697" w:rsidTr="00076697">
        <w:tc>
          <w:tcPr>
            <w:tcW w:w="84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Page No 48 to 5</w:t>
            </w:r>
            <w:r w:rsidR="0000118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Page No 5</w:t>
            </w:r>
            <w:r w:rsidR="00001181">
              <w:rPr>
                <w:rFonts w:ascii="Arial" w:hAnsi="Arial" w:cs="Arial"/>
                <w:sz w:val="20"/>
                <w:szCs w:val="20"/>
              </w:rPr>
              <w:t>4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77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right"/>
      </w:pPr>
    </w:p>
    <w:p w:rsidR="00076697" w:rsidRPr="00076697" w:rsidRDefault="00001181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4</w:t>
      </w: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E27E1" w:rsidRPr="00AE27E1" w:rsidRDefault="00076697" w:rsidP="00AE27E1">
      <w:pPr>
        <w:spacing w:after="0" w:line="240" w:lineRule="auto"/>
        <w:jc w:val="center"/>
        <w:outlineLvl w:val="0"/>
        <w:rPr>
          <w:rFonts w:ascii="Arial" w:hAnsi="Arial" w:cs="Arial"/>
          <w:sz w:val="40"/>
          <w:szCs w:val="40"/>
          <w:u w:val="single"/>
        </w:rPr>
      </w:pPr>
      <w:r w:rsidRPr="00076697">
        <w:rPr>
          <w:rFonts w:ascii="Arial" w:hAnsi="Arial" w:cs="Arial"/>
          <w:sz w:val="24"/>
          <w:szCs w:val="24"/>
        </w:rPr>
        <w:lastRenderedPageBreak/>
        <w:t xml:space="preserve">Syllabus (2019 – 2020) </w:t>
      </w:r>
      <w:proofErr w:type="gramStart"/>
      <w:r w:rsidRPr="00076697">
        <w:rPr>
          <w:rFonts w:ascii="Arial" w:hAnsi="Arial" w:cs="Arial"/>
          <w:sz w:val="24"/>
          <w:szCs w:val="24"/>
        </w:rPr>
        <w:t xml:space="preserve">-  </w:t>
      </w:r>
      <w:r>
        <w:rPr>
          <w:rFonts w:ascii="Arial" w:hAnsi="Arial" w:cs="Arial"/>
          <w:sz w:val="40"/>
          <w:szCs w:val="40"/>
          <w:u w:val="single"/>
        </w:rPr>
        <w:t>7</w:t>
      </w:r>
      <w:r w:rsidRPr="00076697">
        <w:rPr>
          <w:rFonts w:ascii="Arial" w:hAnsi="Arial" w:cs="Arial"/>
          <w:sz w:val="40"/>
          <w:szCs w:val="40"/>
          <w:u w:val="single"/>
          <w:vertAlign w:val="superscript"/>
        </w:rPr>
        <w:t>th</w:t>
      </w:r>
      <w:r w:rsidRPr="00076697">
        <w:rPr>
          <w:rFonts w:ascii="Arial" w:hAnsi="Arial" w:cs="Arial"/>
          <w:sz w:val="40"/>
          <w:szCs w:val="40"/>
          <w:u w:val="single"/>
        </w:rPr>
        <w:t>Grade</w:t>
      </w:r>
      <w:proofErr w:type="gramEnd"/>
      <w:r w:rsidRPr="00076697">
        <w:rPr>
          <w:rFonts w:ascii="Arial" w:hAnsi="Arial" w:cs="Arial"/>
          <w:sz w:val="40"/>
          <w:szCs w:val="40"/>
          <w:u w:val="single"/>
        </w:rPr>
        <w:t>.</w:t>
      </w: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076697">
        <w:rPr>
          <w:rFonts w:ascii="Arial" w:hAnsi="Arial" w:cs="Arial"/>
          <w:b/>
          <w:sz w:val="24"/>
          <w:szCs w:val="24"/>
        </w:rPr>
        <w:t>ENGLISH</w:t>
      </w:r>
    </w:p>
    <w:p w:rsidR="00076697" w:rsidRPr="00076697" w:rsidRDefault="00076697" w:rsidP="00076697">
      <w:pPr>
        <w:spacing w:after="0" w:line="240" w:lineRule="auto"/>
      </w:pPr>
      <w:r w:rsidRPr="00076697">
        <w:t>Class begins with social behaviour for example. – Sitting properly, taking care of belongings, explain with demonstrations.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1.Lesson No 1 &amp; 2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A812EE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2.</w:t>
            </w:r>
            <w:r w:rsidR="00A812EE">
              <w:rPr>
                <w:rFonts w:ascii="Arial" w:hAnsi="Arial" w:cs="Arial"/>
                <w:sz w:val="20"/>
                <w:szCs w:val="20"/>
              </w:rPr>
              <w:t>Song of the Brooke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 Listening and speaking, learning of good manners.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</w:t>
            </w:r>
            <w:r w:rsidR="00A812EE">
              <w:t xml:space="preserve"> </w:t>
            </w:r>
            <w:r w:rsidR="00A812EE" w:rsidRPr="00A812EE">
              <w:rPr>
                <w:rFonts w:ascii="Arial" w:hAnsi="Arial" w:cs="Arial"/>
                <w:sz w:val="20"/>
                <w:szCs w:val="20"/>
              </w:rPr>
              <w:t>Imagination pleasure and fun;    3.Value of wisdom polite expressions;    4.Hazards of tobacco   Textual Exercise   Sequence of words, phrases mo</w:t>
            </w:r>
            <w:r w:rsidR="00A812EE">
              <w:rPr>
                <w:rFonts w:ascii="Arial" w:hAnsi="Arial" w:cs="Arial"/>
                <w:sz w:val="20"/>
                <w:szCs w:val="20"/>
              </w:rPr>
              <w:t xml:space="preserve">dals, pronunciation of words, </w:t>
            </w:r>
            <w:r w:rsidR="00A812EE" w:rsidRPr="00A812EE">
              <w:rPr>
                <w:rFonts w:ascii="Arial" w:hAnsi="Arial" w:cs="Arial"/>
                <w:sz w:val="20"/>
                <w:szCs w:val="20"/>
              </w:rPr>
              <w:t xml:space="preserve">Awareness about the wild life and endangered species, Story </w:t>
            </w:r>
            <w:proofErr w:type="gramStart"/>
            <w:r w:rsidR="00A812EE" w:rsidRPr="00A812EE">
              <w:rPr>
                <w:rFonts w:ascii="Arial" w:hAnsi="Arial" w:cs="Arial"/>
                <w:sz w:val="20"/>
                <w:szCs w:val="20"/>
              </w:rPr>
              <w:t>writing ,word</w:t>
            </w:r>
            <w:proofErr w:type="gramEnd"/>
            <w:r w:rsidR="00A812EE" w:rsidRPr="00A812EE">
              <w:rPr>
                <w:rFonts w:ascii="Arial" w:hAnsi="Arial" w:cs="Arial"/>
                <w:sz w:val="20"/>
                <w:szCs w:val="20"/>
              </w:rPr>
              <w:t xml:space="preserve"> sequence.</w:t>
            </w:r>
            <w:r w:rsidRPr="00076697">
              <w:rPr>
                <w:rFonts w:ascii="Arial" w:hAnsi="Arial" w:cs="Arial"/>
                <w:sz w:val="20"/>
                <w:szCs w:val="20"/>
              </w:rPr>
              <w:t>.  Development of story from a given outline. Use of conjunction (and, but, or)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076697" w:rsidRPr="00076697" w:rsidRDefault="00A812EE" w:rsidP="0007669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 of the Brooke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076697" w:rsidRPr="00076697" w:rsidRDefault="00A812EE" w:rsidP="00076697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 of the Brooke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 to 5.</w:t>
            </w:r>
          </w:p>
        </w:tc>
      </w:tr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2.</w:t>
            </w:r>
            <w:r w:rsidR="00A812EE">
              <w:rPr>
                <w:rFonts w:ascii="Arial" w:hAnsi="Arial" w:cs="Arial"/>
                <w:sz w:val="20"/>
                <w:szCs w:val="20"/>
              </w:rPr>
              <w:t>If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3.Check Post 1    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001181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1.Development of reading and writing skill , </w:t>
            </w:r>
            <w:r w:rsidR="000011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1181" w:rsidRDefault="00001181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>Narrating of story for understanding</w:t>
            </w:r>
            <w:r>
              <w:t xml:space="preserve"> 3.</w:t>
            </w:r>
            <w:r w:rsidRPr="00001181">
              <w:rPr>
                <w:rFonts w:ascii="Arial" w:hAnsi="Arial" w:cs="Arial"/>
                <w:sz w:val="20"/>
                <w:szCs w:val="20"/>
              </w:rPr>
              <w:t xml:space="preserve">Love and forgiveness of parents      </w:t>
            </w: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001181">
              <w:rPr>
                <w:rFonts w:ascii="Arial" w:hAnsi="Arial" w:cs="Arial"/>
                <w:sz w:val="20"/>
                <w:szCs w:val="20"/>
              </w:rPr>
              <w:t xml:space="preserve">Textual Exercise     </w:t>
            </w:r>
          </w:p>
          <w:p w:rsidR="00076697" w:rsidRPr="00076697" w:rsidRDefault="00001181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001181">
              <w:rPr>
                <w:rFonts w:ascii="Arial" w:hAnsi="Arial" w:cs="Arial"/>
                <w:sz w:val="20"/>
                <w:szCs w:val="20"/>
              </w:rPr>
              <w:t>Formation of compound words, suffix and prefix, pairs of words, use of prepositional phrase,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076697" w:rsidRPr="00076697" w:rsidRDefault="00001181" w:rsidP="000011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and 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Check Post 1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076697" w:rsidRPr="00076697" w:rsidRDefault="00001181" w:rsidP="0007669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and 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Check Post 1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6 to 10 &amp; Revision    Paper No I.</w:t>
            </w:r>
          </w:p>
        </w:tc>
      </w:tr>
    </w:tbl>
    <w:p w:rsidR="00001181" w:rsidRDefault="00001181" w:rsidP="00076697">
      <w:pPr>
        <w:spacing w:after="0" w:line="240" w:lineRule="auto"/>
        <w:jc w:val="right"/>
      </w:pPr>
    </w:p>
    <w:p w:rsidR="00076697" w:rsidRPr="00076697" w:rsidRDefault="00001181" w:rsidP="00076697">
      <w:pPr>
        <w:spacing w:after="0" w:line="240" w:lineRule="auto"/>
        <w:jc w:val="right"/>
      </w:pPr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 Grade Syllabus – 2019 -20 </w:t>
      </w:r>
      <w:r w:rsidR="00076697" w:rsidRPr="00076697">
        <w:rPr>
          <w:b/>
        </w:rPr>
        <w:t>Page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076697" w:rsidRPr="00076697" w:rsidTr="00076697">
        <w:tc>
          <w:tcPr>
            <w:tcW w:w="70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0766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b/>
              </w:rPr>
              <w:t xml:space="preserve">  Learning Goals and Tips for teachers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5F757D" w:rsidRPr="00076697" w:rsidRDefault="005F757D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No 5 to </w:t>
            </w:r>
            <w:r w:rsidR="00001181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2.</w:t>
            </w:r>
            <w:r w:rsidR="00001181">
              <w:rPr>
                <w:rFonts w:ascii="Arial" w:hAnsi="Arial" w:cs="Arial"/>
                <w:sz w:val="20"/>
                <w:szCs w:val="20"/>
              </w:rPr>
              <w:t xml:space="preserve">The Plaint of the </w:t>
            </w:r>
          </w:p>
          <w:p w:rsidR="00001181" w:rsidRPr="00076697" w:rsidRDefault="00001181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Camel.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3. Check Post II</w:t>
            </w:r>
          </w:p>
        </w:tc>
        <w:tc>
          <w:tcPr>
            <w:tcW w:w="3706" w:type="dxa"/>
          </w:tcPr>
          <w:p w:rsidR="00A36FDF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36FDF">
              <w:rPr>
                <w:rFonts w:ascii="Arial" w:hAnsi="Arial" w:cs="Arial"/>
                <w:sz w:val="20"/>
                <w:szCs w:val="20"/>
              </w:rPr>
              <w:t xml:space="preserve">Language through fun and pleasure;   2.Use of short forms don’t ,haven’t ;    3.Inculcating virtues in the children   </w:t>
            </w: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A36FDF">
              <w:rPr>
                <w:rFonts w:ascii="Arial" w:hAnsi="Arial" w:cs="Arial"/>
                <w:sz w:val="20"/>
                <w:szCs w:val="20"/>
              </w:rPr>
              <w:t xml:space="preserve">Love for traditions and customs,  values    </w:t>
            </w:r>
          </w:p>
          <w:p w:rsidR="00076697" w:rsidRPr="00076697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A36FDF">
              <w:rPr>
                <w:rFonts w:ascii="Arial" w:hAnsi="Arial" w:cs="Arial"/>
                <w:sz w:val="20"/>
                <w:szCs w:val="20"/>
              </w:rPr>
              <w:t>Textual Exercis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  <w:p w:rsidR="00076697" w:rsidRPr="00076697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.Concept of human /animal behavior     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>.Writing Skill   ( paragraph, ,letter, essay)  Vocabulary building(word opposites/synonyms</w:t>
            </w:r>
          </w:p>
          <w:p w:rsidR="00076697" w:rsidRPr="00076697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>. Listening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speaking, learning of good</w:t>
            </w:r>
            <w:r w:rsidR="00BF491A">
              <w:rPr>
                <w:rFonts w:ascii="Arial" w:hAnsi="Arial" w:cs="Arial"/>
                <w:sz w:val="20"/>
                <w:szCs w:val="20"/>
              </w:rPr>
              <w:t xml:space="preserve"> manners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No 5 to </w:t>
            </w:r>
            <w:r w:rsidR="00A36FDF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2.</w:t>
            </w:r>
            <w:r w:rsidR="00A36FDF">
              <w:rPr>
                <w:rFonts w:ascii="Arial" w:hAnsi="Arial" w:cs="Arial"/>
                <w:sz w:val="20"/>
                <w:szCs w:val="20"/>
              </w:rPr>
              <w:t>The Plaint of the camel</w:t>
            </w:r>
          </w:p>
          <w:p w:rsidR="00076697" w:rsidRPr="00076697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>Taj</w:t>
            </w:r>
            <w:proofErr w:type="gramEnd"/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76697" w:rsidRPr="00076697">
              <w:rPr>
                <w:rFonts w:ascii="Arial" w:hAnsi="Arial" w:cs="Arial"/>
                <w:sz w:val="20"/>
                <w:szCs w:val="20"/>
              </w:rPr>
              <w:t>Mahal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="005F757D">
              <w:rPr>
                <w:rFonts w:ascii="Arial" w:hAnsi="Arial" w:cs="Arial"/>
                <w:sz w:val="20"/>
                <w:szCs w:val="20"/>
              </w:rPr>
              <w:t>Deforestation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(Essays).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4. Letter to </w:t>
            </w:r>
            <w:r w:rsidR="00A36FDF">
              <w:rPr>
                <w:rFonts w:ascii="Arial" w:hAnsi="Arial" w:cs="Arial"/>
                <w:sz w:val="20"/>
                <w:szCs w:val="20"/>
              </w:rPr>
              <w:t>health officer for insanitary conditions of your locality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Application to Principal for </w:t>
            </w:r>
            <w:r w:rsidR="00A36FDF">
              <w:rPr>
                <w:rFonts w:ascii="Arial" w:hAnsi="Arial" w:cs="Arial"/>
                <w:sz w:val="20"/>
                <w:szCs w:val="20"/>
              </w:rPr>
              <w:t>concession in school fee</w:t>
            </w:r>
          </w:p>
          <w:p w:rsidR="00076697" w:rsidRPr="00076697" w:rsidRDefault="00076697" w:rsidP="00A36FDF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A36FDF">
              <w:rPr>
                <w:rFonts w:ascii="Arial" w:hAnsi="Arial" w:cs="Arial"/>
                <w:sz w:val="20"/>
                <w:szCs w:val="20"/>
              </w:rPr>
              <w:t xml:space="preserve">Union is </w:t>
            </w:r>
            <w:r w:rsidR="005F757D">
              <w:rPr>
                <w:rFonts w:ascii="Arial" w:hAnsi="Arial" w:cs="Arial"/>
                <w:sz w:val="20"/>
                <w:szCs w:val="20"/>
              </w:rPr>
              <w:t>Strength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076697" w:rsidRPr="00076697" w:rsidRDefault="00076697" w:rsidP="00A36F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No11 to 16 , Punctuation on Page No 14</w:t>
            </w:r>
            <w:r w:rsidR="00A36FDF">
              <w:rPr>
                <w:rFonts w:ascii="Arial" w:hAnsi="Arial" w:cs="Arial"/>
                <w:sz w:val="20"/>
                <w:szCs w:val="20"/>
              </w:rPr>
              <w:t>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&amp; Revision Paper II. </w:t>
            </w:r>
          </w:p>
        </w:tc>
      </w:tr>
    </w:tbl>
    <w:p w:rsidR="00076697" w:rsidRPr="00076697" w:rsidRDefault="00076697" w:rsidP="0007669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076697" w:rsidRPr="00076697" w:rsidTr="00076697">
        <w:tc>
          <w:tcPr>
            <w:tcW w:w="70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b/>
              </w:rPr>
              <w:t xml:space="preserve">  Learning Goals and Tips for teachers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5F757D" w:rsidRDefault="005F757D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: </w:t>
            </w:r>
            <w:r w:rsidR="00A36FDF">
              <w:rPr>
                <w:rFonts w:ascii="Arial" w:hAnsi="Arial" w:cs="Arial"/>
                <w:sz w:val="20"/>
                <w:szCs w:val="20"/>
              </w:rPr>
              <w:t>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6FDF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2.</w:t>
            </w:r>
            <w:r w:rsidR="00A36FDF">
              <w:rPr>
                <w:rFonts w:ascii="Arial" w:hAnsi="Arial" w:cs="Arial"/>
                <w:sz w:val="20"/>
                <w:szCs w:val="20"/>
              </w:rPr>
              <w:t>Vacation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</w:tcPr>
          <w:p w:rsidR="00BF491A" w:rsidRDefault="00BF491A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A36FDF" w:rsidRPr="00A36FDF">
              <w:rPr>
                <w:rFonts w:ascii="Arial" w:hAnsi="Arial" w:cs="Arial"/>
                <w:sz w:val="20"/>
                <w:szCs w:val="20"/>
              </w:rPr>
              <w:t xml:space="preserve">Introducing students the great dramatist(Shakespeare)     2.Inculcating humane qualities in children    </w:t>
            </w:r>
          </w:p>
          <w:p w:rsidR="00BF491A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A36FDF">
              <w:rPr>
                <w:rFonts w:ascii="Arial" w:hAnsi="Arial" w:cs="Arial"/>
                <w:sz w:val="20"/>
                <w:szCs w:val="20"/>
              </w:rPr>
              <w:t xml:space="preserve">3. Childhood memories   </w:t>
            </w:r>
          </w:p>
          <w:p w:rsidR="00076697" w:rsidRPr="00076697" w:rsidRDefault="00A36FDF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A36FDF">
              <w:rPr>
                <w:rFonts w:ascii="Arial" w:hAnsi="Arial" w:cs="Arial"/>
                <w:sz w:val="20"/>
                <w:szCs w:val="20"/>
              </w:rPr>
              <w:t>Textual Exercise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</w:t>
            </w:r>
            <w:r w:rsidR="00BF491A">
              <w:rPr>
                <w:rFonts w:ascii="Arial" w:hAnsi="Arial" w:cs="Arial"/>
                <w:sz w:val="20"/>
                <w:szCs w:val="20"/>
              </w:rPr>
              <w:t xml:space="preserve"> 9 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BF491A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076697" w:rsidRPr="00076697" w:rsidRDefault="00076697" w:rsidP="00BF491A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BF491A">
              <w:rPr>
                <w:rFonts w:ascii="Arial" w:hAnsi="Arial" w:cs="Arial"/>
                <w:sz w:val="20"/>
                <w:szCs w:val="20"/>
              </w:rPr>
              <w:t>Vacation</w:t>
            </w:r>
          </w:p>
        </w:tc>
      </w:tr>
      <w:tr w:rsidR="00076697" w:rsidRPr="00076697" w:rsidTr="00076697">
        <w:tc>
          <w:tcPr>
            <w:tcW w:w="70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076697" w:rsidRPr="00076697" w:rsidRDefault="00076697" w:rsidP="00BF491A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 Lesson No 17 to 19 &amp; Writing on Page No </w:t>
            </w:r>
            <w:r w:rsidR="00BF491A">
              <w:rPr>
                <w:rFonts w:ascii="Arial" w:hAnsi="Arial" w:cs="Arial"/>
                <w:sz w:val="20"/>
                <w:szCs w:val="20"/>
              </w:rPr>
              <w:t>153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76697" w:rsidRDefault="00076697" w:rsidP="00076697">
      <w:pPr>
        <w:spacing w:after="0" w:line="240" w:lineRule="auto"/>
        <w:rPr>
          <w:rFonts w:ascii="Arial" w:hAnsi="Arial" w:cs="Arial"/>
        </w:rPr>
      </w:pPr>
    </w:p>
    <w:p w:rsidR="00BF491A" w:rsidRPr="00076697" w:rsidRDefault="00BF491A" w:rsidP="0007669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BF491A" w:rsidRDefault="00BF491A" w:rsidP="00076697">
      <w:pPr>
        <w:spacing w:after="0" w:line="240" w:lineRule="auto"/>
        <w:jc w:val="right"/>
      </w:pPr>
    </w:p>
    <w:p w:rsidR="00076697" w:rsidRDefault="008F3896" w:rsidP="00076697">
      <w:pPr>
        <w:spacing w:after="0" w:line="240" w:lineRule="auto"/>
        <w:jc w:val="right"/>
        <w:rPr>
          <w:b/>
        </w:rPr>
      </w:pPr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 Grade Syllabus – 2019 -20 </w:t>
      </w:r>
      <w:r w:rsidR="00076697" w:rsidRPr="00076697">
        <w:rPr>
          <w:b/>
        </w:rPr>
        <w:t>Page No 2</w:t>
      </w:r>
    </w:p>
    <w:p w:rsidR="00F933CC" w:rsidRPr="00076697" w:rsidRDefault="00F933CC" w:rsidP="00076697">
      <w:pPr>
        <w:spacing w:after="0" w:line="240" w:lineRule="auto"/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707"/>
      </w:tblGrid>
      <w:tr w:rsidR="00076697" w:rsidRPr="00076697" w:rsidTr="005F757D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766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707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b/>
              </w:rPr>
              <w:t xml:space="preserve">  Learning Goals and Tips for teachers</w:t>
            </w:r>
          </w:p>
        </w:tc>
      </w:tr>
      <w:tr w:rsidR="00076697" w:rsidRPr="00076697" w:rsidTr="005F757D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F757D" w:rsidRPr="00076697" w:rsidRDefault="005F757D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1.Lesson No 10 to 12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2.</w:t>
            </w:r>
            <w:r w:rsidR="00BF491A">
              <w:rPr>
                <w:rFonts w:ascii="Arial" w:hAnsi="Arial" w:cs="Arial"/>
                <w:sz w:val="20"/>
                <w:szCs w:val="20"/>
              </w:rPr>
              <w:t>A Poem for you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707" w:type="dxa"/>
          </w:tcPr>
          <w:p w:rsidR="00BF491A" w:rsidRDefault="00BF491A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1.Vir</w:t>
            </w:r>
            <w:r w:rsidRPr="00BF491A">
              <w:rPr>
                <w:rFonts w:ascii="Arial" w:hAnsi="Arial" w:cs="Arial"/>
                <w:sz w:val="20"/>
                <w:szCs w:val="20"/>
              </w:rPr>
              <w:t xml:space="preserve">rtue of Obedience    </w:t>
            </w:r>
          </w:p>
          <w:p w:rsidR="00BF491A" w:rsidRDefault="00BF491A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F491A">
              <w:rPr>
                <w:rFonts w:ascii="Arial" w:hAnsi="Arial" w:cs="Arial"/>
                <w:sz w:val="20"/>
                <w:szCs w:val="20"/>
              </w:rPr>
              <w:t xml:space="preserve">Diversity of culture   </w:t>
            </w:r>
          </w:p>
          <w:p w:rsidR="00BF491A" w:rsidRDefault="00BF491A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F491A">
              <w:rPr>
                <w:rFonts w:ascii="Arial" w:hAnsi="Arial" w:cs="Arial"/>
                <w:sz w:val="20"/>
                <w:szCs w:val="20"/>
              </w:rPr>
              <w:t>Prote</w:t>
            </w:r>
            <w:r>
              <w:rPr>
                <w:rFonts w:ascii="Arial" w:hAnsi="Arial" w:cs="Arial"/>
                <w:sz w:val="20"/>
                <w:szCs w:val="20"/>
              </w:rPr>
              <w:t>ction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cultural heritage   4.</w:t>
            </w:r>
            <w:r w:rsidRPr="00BF491A">
              <w:rPr>
                <w:rFonts w:ascii="Arial" w:hAnsi="Arial" w:cs="Arial"/>
                <w:sz w:val="20"/>
                <w:szCs w:val="20"/>
              </w:rPr>
              <w:t>Love for animals</w:t>
            </w:r>
            <w:r w:rsidR="008F3896">
              <w:rPr>
                <w:rFonts w:ascii="Arial" w:hAnsi="Arial" w:cs="Arial"/>
                <w:sz w:val="20"/>
                <w:szCs w:val="20"/>
              </w:rPr>
              <w:t>.</w:t>
            </w:r>
            <w:r w:rsidRPr="00BF491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076697" w:rsidRDefault="00BF491A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491A">
              <w:rPr>
                <w:rFonts w:ascii="Arial" w:hAnsi="Arial" w:cs="Arial"/>
                <w:sz w:val="20"/>
                <w:szCs w:val="20"/>
              </w:rPr>
              <w:t>5.Inculcating</w:t>
            </w:r>
            <w:proofErr w:type="gramEnd"/>
            <w:r w:rsidRPr="00BF491A">
              <w:rPr>
                <w:rFonts w:ascii="Arial" w:hAnsi="Arial" w:cs="Arial"/>
                <w:sz w:val="20"/>
                <w:szCs w:val="20"/>
              </w:rPr>
              <w:t xml:space="preserve"> sense of sympathy  </w:t>
            </w: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BF491A">
              <w:rPr>
                <w:rFonts w:ascii="Arial" w:hAnsi="Arial" w:cs="Arial"/>
                <w:sz w:val="20"/>
                <w:szCs w:val="20"/>
              </w:rPr>
              <w:t>Textual Exercise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F491A" w:rsidRPr="00076697" w:rsidRDefault="00BF491A" w:rsidP="008F389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076697">
              <w:rPr>
                <w:rFonts w:ascii="Arial" w:hAnsi="Arial" w:cs="Arial"/>
                <w:sz w:val="20"/>
                <w:szCs w:val="20"/>
              </w:rPr>
              <w:t>Listening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3896">
              <w:rPr>
                <w:rFonts w:ascii="Arial" w:hAnsi="Arial" w:cs="Arial"/>
                <w:sz w:val="20"/>
                <w:szCs w:val="20"/>
              </w:rPr>
              <w:t>,speaking &amp; reading,</w:t>
            </w:r>
            <w:r>
              <w:rPr>
                <w:rFonts w:ascii="Arial" w:hAnsi="Arial" w:cs="Arial"/>
                <w:sz w:val="20"/>
                <w:szCs w:val="20"/>
              </w:rPr>
              <w:t xml:space="preserve"> learning of good manners.</w:t>
            </w:r>
          </w:p>
        </w:tc>
      </w:tr>
      <w:tr w:rsidR="00076697" w:rsidRPr="00076697" w:rsidTr="005F757D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076697" w:rsidRPr="00076697" w:rsidTr="005F757D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BF491A" w:rsidRDefault="00BF491A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BF491A" w:rsidRPr="00076697" w:rsidRDefault="00BF491A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1.Lesson No 10 to 12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8F3896">
              <w:rPr>
                <w:rFonts w:ascii="Arial" w:hAnsi="Arial" w:cs="Arial"/>
                <w:sz w:val="20"/>
                <w:szCs w:val="20"/>
              </w:rPr>
              <w:t>A Poem for you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8F3896">
              <w:rPr>
                <w:rFonts w:ascii="Arial" w:hAnsi="Arial" w:cs="Arial"/>
                <w:sz w:val="20"/>
                <w:szCs w:val="20"/>
              </w:rPr>
              <w:t>Uses &amp; abuses of cell phone,</w:t>
            </w:r>
          </w:p>
          <w:p w:rsidR="00076697" w:rsidRPr="00076697" w:rsidRDefault="008F3896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Autumn in Kashmir. 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(Essays)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5.Application to </w:t>
            </w:r>
            <w:r w:rsidR="008F3896">
              <w:rPr>
                <w:rFonts w:ascii="Arial" w:hAnsi="Arial" w:cs="Arial"/>
                <w:sz w:val="20"/>
                <w:szCs w:val="20"/>
              </w:rPr>
              <w:t>your brother for taking part in sports activities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6.</w:t>
            </w:r>
            <w:r w:rsidR="008F3896">
              <w:rPr>
                <w:rFonts w:ascii="Arial" w:hAnsi="Arial" w:cs="Arial"/>
                <w:sz w:val="20"/>
                <w:szCs w:val="20"/>
              </w:rPr>
              <w:t>Application to Principal for organizing Drawing competition in school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5. Two friends and a Bear.</w:t>
            </w:r>
          </w:p>
        </w:tc>
      </w:tr>
      <w:tr w:rsidR="00076697" w:rsidRPr="00076697" w:rsidTr="005F757D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No 20 to 23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2. Revision Paper 3.</w:t>
            </w:r>
          </w:p>
        </w:tc>
      </w:tr>
    </w:tbl>
    <w:p w:rsidR="00076697" w:rsidRPr="00076697" w:rsidRDefault="00076697" w:rsidP="00076697">
      <w:pPr>
        <w:spacing w:after="0" w:line="240" w:lineRule="auto"/>
        <w:rPr>
          <w:rFonts w:ascii="Arial" w:hAnsi="Arial" w:cs="Arial"/>
        </w:rPr>
      </w:pPr>
    </w:p>
    <w:p w:rsidR="00076697" w:rsidRPr="00076697" w:rsidRDefault="00076697" w:rsidP="00076697">
      <w:pPr>
        <w:spacing w:after="0" w:line="240" w:lineRule="auto"/>
        <w:jc w:val="both"/>
        <w:rPr>
          <w:rFonts w:ascii="Arial" w:hAnsi="Arial" w:cs="Arial"/>
        </w:rPr>
      </w:pPr>
      <w:r w:rsidRPr="00076697">
        <w:rPr>
          <w:rFonts w:ascii="Arial" w:hAnsi="Arial" w:cs="Arial"/>
        </w:rPr>
        <w:t xml:space="preserve"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 activities </w:t>
      </w:r>
      <w:proofErr w:type="spellStart"/>
      <w:r w:rsidRPr="00076697">
        <w:rPr>
          <w:rFonts w:ascii="Arial" w:hAnsi="Arial" w:cs="Arial"/>
        </w:rPr>
        <w:t>viz</w:t>
      </w:r>
      <w:proofErr w:type="spellEnd"/>
      <w:r w:rsidRPr="00076697">
        <w:rPr>
          <w:rFonts w:ascii="Arial" w:hAnsi="Arial" w:cs="Arial"/>
        </w:rPr>
        <w:t xml:space="preserve"> games, puzzles, matching, Questioning, debating, discussing, role </w:t>
      </w:r>
      <w:proofErr w:type="gramStart"/>
      <w:r w:rsidRPr="00076697">
        <w:rPr>
          <w:rFonts w:ascii="Arial" w:hAnsi="Arial" w:cs="Arial"/>
        </w:rPr>
        <w:t>playing  and</w:t>
      </w:r>
      <w:proofErr w:type="gramEnd"/>
      <w:r w:rsidRPr="00076697">
        <w:rPr>
          <w:rFonts w:ascii="Arial" w:hAnsi="Arial" w:cs="Arial"/>
        </w:rPr>
        <w:t xml:space="preserve"> dramatizing   etc. The project work and art integrated learning are also the foremost strategies of teaching.’’</w:t>
      </w:r>
    </w:p>
    <w:p w:rsidR="00076697" w:rsidRPr="00076697" w:rsidRDefault="00076697" w:rsidP="00076697">
      <w:pPr>
        <w:spacing w:after="0" w:line="240" w:lineRule="auto"/>
        <w:rPr>
          <w:rFonts w:ascii="Arial" w:hAnsi="Arial" w:cs="Arial"/>
        </w:rPr>
      </w:pPr>
    </w:p>
    <w:p w:rsidR="00076697" w:rsidRDefault="00076697" w:rsidP="00076697">
      <w:pPr>
        <w:spacing w:after="0" w:line="240" w:lineRule="auto"/>
        <w:rPr>
          <w:rFonts w:ascii="Arial" w:hAnsi="Arial" w:cs="Arial"/>
        </w:rPr>
      </w:pPr>
    </w:p>
    <w:p w:rsidR="008F3896" w:rsidRDefault="008F3896" w:rsidP="00076697">
      <w:pPr>
        <w:spacing w:after="0" w:line="240" w:lineRule="auto"/>
        <w:rPr>
          <w:rFonts w:ascii="Arial" w:hAnsi="Arial" w:cs="Arial"/>
        </w:rPr>
      </w:pPr>
    </w:p>
    <w:p w:rsidR="008F3896" w:rsidRDefault="008F3896" w:rsidP="00076697">
      <w:pPr>
        <w:spacing w:after="0" w:line="240" w:lineRule="auto"/>
        <w:rPr>
          <w:rFonts w:ascii="Arial" w:hAnsi="Arial" w:cs="Arial"/>
        </w:rPr>
      </w:pPr>
    </w:p>
    <w:p w:rsidR="00F933CC" w:rsidRDefault="00F933CC" w:rsidP="00076697">
      <w:pPr>
        <w:spacing w:after="0" w:line="240" w:lineRule="auto"/>
        <w:rPr>
          <w:rFonts w:ascii="Arial" w:hAnsi="Arial" w:cs="Arial"/>
        </w:rPr>
      </w:pPr>
    </w:p>
    <w:p w:rsidR="00F933CC" w:rsidRPr="00076697" w:rsidRDefault="00F933CC" w:rsidP="0007669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right"/>
      </w:pPr>
    </w:p>
    <w:p w:rsidR="00076697" w:rsidRPr="00076697" w:rsidRDefault="008F3896" w:rsidP="00076697">
      <w:pPr>
        <w:spacing w:after="0" w:line="240" w:lineRule="auto"/>
        <w:jc w:val="right"/>
        <w:rPr>
          <w:b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3</w:t>
      </w:r>
    </w:p>
    <w:p w:rsidR="008F3896" w:rsidRDefault="008F3896" w:rsidP="0007669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076697">
        <w:rPr>
          <w:rFonts w:ascii="Arial" w:hAnsi="Arial" w:cs="Arial"/>
          <w:b/>
          <w:sz w:val="24"/>
          <w:szCs w:val="24"/>
        </w:rPr>
        <w:t>Islamiyat</w:t>
      </w:r>
      <w:proofErr w:type="spellEnd"/>
    </w:p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 to 3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4 to 6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7 to 11  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076697" w:rsidRPr="00076697" w:rsidTr="00076697">
        <w:tc>
          <w:tcPr>
            <w:tcW w:w="84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12 to 14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15 to 19  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right"/>
      </w:pPr>
    </w:p>
    <w:p w:rsidR="00076697" w:rsidRPr="00076697" w:rsidRDefault="008F35F3" w:rsidP="00076697">
      <w:pPr>
        <w:spacing w:after="0" w:line="240" w:lineRule="auto"/>
        <w:jc w:val="center"/>
        <w:outlineLvl w:val="0"/>
        <w:rPr>
          <w:b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8</w:t>
      </w:r>
    </w:p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76697">
        <w:rPr>
          <w:rFonts w:ascii="Arial" w:hAnsi="Arial" w:cs="Arial"/>
          <w:b/>
          <w:sz w:val="24"/>
          <w:szCs w:val="24"/>
        </w:rPr>
        <w:t>Science</w:t>
      </w:r>
    </w:p>
    <w:p w:rsidR="00076697" w:rsidRPr="00076697" w:rsidRDefault="00076697" w:rsidP="00076697">
      <w:pPr>
        <w:spacing w:after="0" w:line="240" w:lineRule="auto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48091A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Pr="00076697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48091A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F933CC" w:rsidRDefault="00F933CC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F933CC" w:rsidRDefault="00F933CC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F933CC" w:rsidRPr="00076697" w:rsidRDefault="00F933CC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48091A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1,4 &amp; 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1Different food items and their ingredients. Plants and animals as source of food. Edible parts of plant, animal products used as food    </w:t>
            </w:r>
          </w:p>
          <w:p w:rsidR="00076697" w:rsidRPr="00076697" w:rsidRDefault="00076697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2.Identification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herbivores, carnivores and omnivores.  </w:t>
            </w:r>
          </w:p>
          <w:p w:rsidR="00076697" w:rsidRPr="00076697" w:rsidRDefault="00076697" w:rsidP="000766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3.Activity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: Demonstration of beehive edible plants used as foo.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4Source of proteins, vitamins, carbohydrates, fats and minerals.   Functions of various components </w:t>
            </w: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of  food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5.Activity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: Simple test for starch, protein and fats.  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6.Balanced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diet and its use.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7.Project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and Assignment: 1. Students to be asked to prepare their diet chart at home for a week. 8. Prepare a list of food items you consume which are rich in Carbohydrates, Proteins, Vitamins, fats and minerals </w:t>
            </w:r>
          </w:p>
        </w:tc>
      </w:tr>
      <w:tr w:rsidR="00076697" w:rsidRPr="00076697" w:rsidTr="0048091A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5430BD">
              <w:rPr>
                <w:rFonts w:ascii="Arial" w:hAnsi="Arial" w:cs="Arial"/>
                <w:sz w:val="20"/>
                <w:szCs w:val="20"/>
              </w:rPr>
              <w:t>, 4 &amp; 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76697" w:rsidRPr="00076697" w:rsidRDefault="00076697" w:rsidP="00076697">
      <w:pPr>
        <w:spacing w:after="0" w:line="240" w:lineRule="auto"/>
        <w:rPr>
          <w:rFonts w:ascii="Arial" w:hAnsi="Arial" w:cs="Arial"/>
        </w:rPr>
      </w:pPr>
    </w:p>
    <w:p w:rsidR="00076697" w:rsidRPr="00076697" w:rsidRDefault="00076697" w:rsidP="0007669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48091A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48091A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1.Lesson No</w:t>
            </w:r>
            <w:r w:rsidR="0048091A">
              <w:rPr>
                <w:rFonts w:ascii="Arial" w:hAnsi="Arial" w:cs="Arial"/>
                <w:sz w:val="20"/>
                <w:szCs w:val="20"/>
              </w:rPr>
              <w:t xml:space="preserve"> 2,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3 &amp; </w:t>
            </w:r>
            <w:r w:rsidR="0048091A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1</w:t>
            </w:r>
            <w:r w:rsidRPr="00076697">
              <w:t xml:space="preserve"> 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Different modes of transport. </w:t>
            </w: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2.Elementary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idea of motion/rest. Types of motion; Rectilinear and circular motion, periodic motion and rotatory motion.  3.Concept of measurement, measurement of length (Standard Unit)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4.Project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>:  With the help of ruler, measure objects like Table, black board, legs of a chair and your class room.</w:t>
            </w:r>
          </w:p>
        </w:tc>
      </w:tr>
      <w:tr w:rsidR="00076697" w:rsidRPr="00076697" w:rsidTr="0048091A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</w:t>
            </w:r>
            <w:r w:rsidR="005430BD">
              <w:rPr>
                <w:rFonts w:ascii="Arial" w:hAnsi="Arial" w:cs="Arial"/>
                <w:sz w:val="20"/>
                <w:szCs w:val="20"/>
              </w:rPr>
              <w:t xml:space="preserve"> 2,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3 and </w:t>
            </w:r>
            <w:r w:rsidR="005430BD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right"/>
      </w:pPr>
    </w:p>
    <w:p w:rsidR="00076697" w:rsidRPr="00076697" w:rsidRDefault="008F35F3" w:rsidP="00076697">
      <w:pPr>
        <w:spacing w:after="0" w:line="240" w:lineRule="auto"/>
        <w:jc w:val="right"/>
        <w:rPr>
          <w:b/>
        </w:rPr>
      </w:pPr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Grade Syllabus – 2019 -20 </w:t>
      </w:r>
      <w:r w:rsidR="00076697" w:rsidRPr="00076697">
        <w:rPr>
          <w:b/>
        </w:rPr>
        <w:t>Page No 5</w:t>
      </w:r>
    </w:p>
    <w:p w:rsidR="00076697" w:rsidRPr="00076697" w:rsidRDefault="00076697" w:rsidP="00076697">
      <w:pPr>
        <w:spacing w:after="0" w:line="240" w:lineRule="auto"/>
        <w:jc w:val="right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766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48091A" w:rsidRDefault="0048091A" w:rsidP="00480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7, 8,</w:t>
            </w:r>
            <w:r>
              <w:rPr>
                <w:rFonts w:ascii="Arial" w:hAnsi="Arial" w:cs="Arial"/>
                <w:sz w:val="20"/>
                <w:szCs w:val="20"/>
              </w:rPr>
              <w:t xml:space="preserve"> 9 </w:t>
            </w:r>
          </w:p>
          <w:p w:rsidR="00076697" w:rsidRPr="00076697" w:rsidRDefault="0048091A" w:rsidP="00480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and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1.Concept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fiber, yarn and fabrics.  </w:t>
            </w: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2.Sources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fiber (Plant and Animals) Natural and synthetic fibers. Diversity in types of clothing we wear, even with unstitched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3.Water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and its uses in daily life. </w:t>
            </w: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4.Misuses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water. Sources of water and conservation of the sources of water. Evaporation and condensation. Water cycle, transpiration vis-à-</w:t>
            </w: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vis  Evaporation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>. Rain water harvesting. (Brief) Project: preparation of posters showing the misuses of water and the proper use of water.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5.Methods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Separating mixtures- handpicking , threshing, winnowing, sieving. Sedimentation, Decantation, filtration Evaporation with their explanation by local examples. Water as universal solvent. Saturated and unsaturated solutions with activity. Solute, solvent and solution.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6.Group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Work: Separate different mixtures like Muddy water; mixture of rice, sand and salt; mixture of water and sugar.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7.Materials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and their properties. Classification of material on the basis of solubility and transparency. Importance of grouping of materials.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8.Concept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herbs, shrubs and trees. Parts of the typical plants with their important functions. Identification of the different parts of the typical flower.   Project: paste different types of the leaves on a chart. Project: Take a flower and study its different parts and draw the same on a chart.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E2BFE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5430BD">
              <w:rPr>
                <w:rFonts w:ascii="Arial" w:hAnsi="Arial" w:cs="Arial"/>
                <w:sz w:val="20"/>
                <w:szCs w:val="20"/>
              </w:rPr>
              <w:t>7</w:t>
            </w:r>
            <w:proofErr w:type="gramStart"/>
            <w:r w:rsidR="005430BD">
              <w:rPr>
                <w:rFonts w:ascii="Arial" w:hAnsi="Arial" w:cs="Arial"/>
                <w:sz w:val="20"/>
                <w:szCs w:val="20"/>
              </w:rPr>
              <w:t>,8,9</w:t>
            </w:r>
            <w:proofErr w:type="gramEnd"/>
            <w:r w:rsidR="005430BD">
              <w:rPr>
                <w:rFonts w:ascii="Arial" w:hAnsi="Arial" w:cs="Arial"/>
                <w:sz w:val="20"/>
                <w:szCs w:val="20"/>
              </w:rPr>
              <w:t xml:space="preserve"> and 18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76697" w:rsidRPr="00076697" w:rsidRDefault="00076697" w:rsidP="00076697">
      <w:pPr>
        <w:spacing w:after="0" w:line="240" w:lineRule="auto"/>
      </w:pPr>
    </w:p>
    <w:p w:rsidR="00076697" w:rsidRPr="00076697" w:rsidRDefault="008F35F3" w:rsidP="00076697">
      <w:pPr>
        <w:spacing w:after="0" w:line="240" w:lineRule="auto"/>
        <w:jc w:val="right"/>
        <w:rPr>
          <w:b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48091A">
              <w:rPr>
                <w:rFonts w:ascii="Arial" w:hAnsi="Arial" w:cs="Arial"/>
                <w:sz w:val="20"/>
                <w:szCs w:val="20"/>
              </w:rPr>
              <w:t>11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48091A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48091A" w:rsidRPr="00076697" w:rsidRDefault="0048091A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And 15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1.Concept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transparent, opaque and translucent objects. Concept of light and shadow.  Mirrors and reflections,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2.Examples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physical and chemical changes. Fermentation, reversible and irreversible- changes occurring in the environment. Assignment: Students to be asked to visit their kitchen and observe changes taking place and classify these changes into reversible &amp; irreversible change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E2BFE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5430BD">
              <w:rPr>
                <w:rFonts w:ascii="Arial" w:hAnsi="Arial" w:cs="Arial"/>
                <w:sz w:val="20"/>
                <w:szCs w:val="20"/>
              </w:rPr>
              <w:t>11, 14 &amp; 15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76697" w:rsidRPr="00076697" w:rsidRDefault="00076697" w:rsidP="00076697">
      <w:pPr>
        <w:spacing w:after="0" w:line="240" w:lineRule="auto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48091A">
              <w:rPr>
                <w:rFonts w:ascii="Arial" w:hAnsi="Arial" w:cs="Arial"/>
                <w:sz w:val="20"/>
                <w:szCs w:val="20"/>
              </w:rPr>
              <w:t>12,13,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 1</w:t>
            </w:r>
            <w:r w:rsidR="0048091A">
              <w:rPr>
                <w:rFonts w:ascii="Arial" w:hAnsi="Arial" w:cs="Arial"/>
                <w:sz w:val="20"/>
                <w:szCs w:val="20"/>
              </w:rPr>
              <w:t>6, 17 and 10.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1.Concept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electric circuit. Parts of an electric cell and torch blub and the functions of a switch.  Electric conductors and insulators.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2.Concept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magnetism and uses of magnets. Poles of the magnet with their properties. Distinction between magnetic and nonmagnetic substance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3.Concept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waste, types of waste, concept of 3R’s. Recycling of paper. When waste is problem. Sources of waste, garbage, compositing. (brief Idea) Plastic and polythene and non-decomposable wastes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4.Movements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of the body parts, joints of human body.  Fixed joints and moveable joints. Ball and socket joints, Pivotal joints and hinge joints.  Movement of the earthworm and the fish Project: collect old x-ray films and observe the structure of different joints. Ask your teacher for help &amp; guidance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076697" w:rsidRPr="00076697" w:rsidRDefault="00076697" w:rsidP="000E2BFE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5430BD">
              <w:rPr>
                <w:rFonts w:ascii="Arial" w:hAnsi="Arial" w:cs="Arial"/>
                <w:sz w:val="20"/>
                <w:szCs w:val="20"/>
              </w:rPr>
              <w:t>12,13,16,17 &amp; 10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76697" w:rsidRPr="00076697" w:rsidRDefault="00076697" w:rsidP="00076697">
      <w:pPr>
        <w:spacing w:after="0" w:line="240" w:lineRule="auto"/>
      </w:pPr>
    </w:p>
    <w:p w:rsidR="00076697" w:rsidRPr="00076697" w:rsidRDefault="008F35F3" w:rsidP="00076697">
      <w:pPr>
        <w:spacing w:after="0" w:line="240" w:lineRule="auto"/>
        <w:jc w:val="right"/>
        <w:rPr>
          <w:b/>
        </w:rPr>
      </w:pPr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Grade Syllabus – 2019 -20 </w:t>
      </w:r>
      <w:r w:rsidR="00076697" w:rsidRPr="00076697">
        <w:rPr>
          <w:b/>
        </w:rPr>
        <w:t>Page No 7</w:t>
      </w:r>
      <w:r w:rsidR="00076697" w:rsidRPr="00076697">
        <w:rPr>
          <w:rFonts w:ascii="Arial" w:hAnsi="Arial" w:cs="Arial"/>
          <w:b/>
          <w:sz w:val="24"/>
          <w:szCs w:val="24"/>
        </w:rPr>
        <w:t xml:space="preserve"> </w:t>
      </w:r>
    </w:p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6697">
        <w:rPr>
          <w:rFonts w:ascii="Arial" w:hAnsi="Arial" w:cs="Arial"/>
          <w:b/>
          <w:sz w:val="24"/>
          <w:szCs w:val="24"/>
        </w:rPr>
        <w:t>Computer</w:t>
      </w:r>
    </w:p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2</w:t>
            </w:r>
            <w:r w:rsidR="0048091A">
              <w:rPr>
                <w:rFonts w:ascii="Arial" w:hAnsi="Arial" w:cs="Arial"/>
                <w:sz w:val="20"/>
                <w:szCs w:val="20"/>
              </w:rPr>
              <w:t xml:space="preserve">,3 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Assessment No I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48091A">
              <w:rPr>
                <w:rFonts w:ascii="Arial" w:hAnsi="Arial" w:cs="Arial"/>
                <w:sz w:val="20"/>
                <w:szCs w:val="20"/>
              </w:rPr>
              <w:t>4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48091A">
              <w:rPr>
                <w:rFonts w:ascii="Arial" w:hAnsi="Arial" w:cs="Arial"/>
                <w:sz w:val="20"/>
                <w:szCs w:val="20"/>
              </w:rPr>
              <w:t>6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and Assessment No II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076697" w:rsidRPr="00076697" w:rsidTr="00076697">
        <w:tc>
          <w:tcPr>
            <w:tcW w:w="84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48091A">
              <w:rPr>
                <w:rFonts w:ascii="Arial" w:hAnsi="Arial" w:cs="Arial"/>
                <w:sz w:val="20"/>
                <w:szCs w:val="20"/>
              </w:rPr>
              <w:t>7 to 8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Assessment No III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48091A">
              <w:rPr>
                <w:rFonts w:ascii="Arial" w:hAnsi="Arial" w:cs="Arial"/>
                <w:sz w:val="20"/>
                <w:szCs w:val="20"/>
              </w:rPr>
              <w:t>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48091A">
              <w:rPr>
                <w:rFonts w:ascii="Arial" w:hAnsi="Arial" w:cs="Arial"/>
                <w:sz w:val="20"/>
                <w:szCs w:val="20"/>
              </w:rPr>
              <w:t>11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Assessment No </w:t>
            </w:r>
            <w:r w:rsidR="0048091A"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right"/>
      </w:pPr>
    </w:p>
    <w:p w:rsidR="00076697" w:rsidRPr="00076697" w:rsidRDefault="008F35F3" w:rsidP="00076697">
      <w:pPr>
        <w:spacing w:after="0" w:line="240" w:lineRule="auto"/>
        <w:jc w:val="center"/>
        <w:outlineLvl w:val="0"/>
        <w:rPr>
          <w:b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12</w:t>
      </w:r>
      <w:r w:rsidR="00076697" w:rsidRPr="00076697">
        <w:rPr>
          <w:rFonts w:ascii="Arial" w:hAnsi="Arial" w:cs="Arial"/>
          <w:b/>
          <w:sz w:val="24"/>
          <w:szCs w:val="24"/>
        </w:rPr>
        <w:t xml:space="preserve"> </w:t>
      </w:r>
    </w:p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6697">
        <w:rPr>
          <w:rFonts w:ascii="Arial" w:hAnsi="Arial" w:cs="Arial"/>
          <w:b/>
          <w:sz w:val="24"/>
          <w:szCs w:val="24"/>
        </w:rPr>
        <w:t>Urdu</w:t>
      </w:r>
    </w:p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656"/>
        <w:gridCol w:w="4003"/>
      </w:tblGrid>
      <w:tr w:rsidR="00076697" w:rsidRPr="00076697" w:rsidTr="00076697">
        <w:tc>
          <w:tcPr>
            <w:tcW w:w="749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65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400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 to 3.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697" w:rsidRPr="00076697" w:rsidTr="00076697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400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 Lesson No 1 </w:t>
            </w:r>
            <w:r w:rsidR="0048091A">
              <w:rPr>
                <w:rFonts w:ascii="Arial" w:hAnsi="Arial" w:cs="Arial"/>
                <w:sz w:val="20"/>
                <w:szCs w:val="20"/>
              </w:rPr>
              <w:t>to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091A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076697" w:rsidRPr="00076697" w:rsidRDefault="0048091A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>.Mas</w:t>
            </w:r>
            <w:proofErr w:type="gramEnd"/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/Fem 1 to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57.</w:t>
            </w:r>
          </w:p>
          <w:p w:rsidR="00076697" w:rsidRPr="00076697" w:rsidRDefault="000E2BFE" w:rsidP="00076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1 to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76697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5.</w:t>
            </w:r>
            <w:r w:rsidR="000E2BFE">
              <w:rPr>
                <w:rFonts w:ascii="Arial" w:hAnsi="Arial" w:cs="Arial"/>
                <w:sz w:val="20"/>
                <w:szCs w:val="20"/>
              </w:rPr>
              <w:t>Synonyms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1 to </w:t>
            </w:r>
            <w:r w:rsidR="000E2BFE">
              <w:rPr>
                <w:rFonts w:ascii="Arial" w:hAnsi="Arial" w:cs="Arial"/>
                <w:sz w:val="20"/>
                <w:szCs w:val="20"/>
              </w:rPr>
              <w:t>5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0E2BFE">
              <w:rPr>
                <w:rFonts w:ascii="Arial" w:hAnsi="Arial" w:cs="Arial"/>
                <w:sz w:val="20"/>
                <w:szCs w:val="20"/>
              </w:rPr>
              <w:t>82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6.Mahvrat 1 to </w:t>
            </w:r>
            <w:r w:rsidR="005430BD">
              <w:rPr>
                <w:rFonts w:ascii="Arial" w:hAnsi="Arial" w:cs="Arial"/>
                <w:sz w:val="20"/>
                <w:szCs w:val="20"/>
              </w:rPr>
              <w:t>6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5430BD">
              <w:rPr>
                <w:rFonts w:ascii="Arial" w:hAnsi="Arial" w:cs="Arial"/>
                <w:sz w:val="20"/>
                <w:szCs w:val="20"/>
              </w:rPr>
              <w:t>89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430BD">
              <w:rPr>
                <w:rFonts w:ascii="Arial" w:hAnsi="Arial" w:cs="Arial"/>
                <w:sz w:val="20"/>
                <w:szCs w:val="20"/>
              </w:rPr>
              <w:t>90</w:t>
            </w:r>
          </w:p>
          <w:p w:rsidR="00076697" w:rsidRDefault="00076697" w:rsidP="000E2BFE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7.Correct/incorrect 1 to </w:t>
            </w:r>
            <w:r w:rsidR="000E2BFE">
              <w:rPr>
                <w:rFonts w:ascii="Arial" w:hAnsi="Arial" w:cs="Arial"/>
                <w:sz w:val="20"/>
                <w:szCs w:val="20"/>
              </w:rPr>
              <w:t>5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83</w:t>
            </w:r>
          </w:p>
          <w:p w:rsidR="000E2BFE" w:rsidRDefault="000E2BFE" w:rsidP="000E2BF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8.Similar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Words. 1 to 5 on Page No 85,86</w:t>
            </w:r>
          </w:p>
          <w:p w:rsidR="000E2BFE" w:rsidRPr="00076697" w:rsidRDefault="005430BD" w:rsidP="000E2B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="000E2BFE">
              <w:rPr>
                <w:rFonts w:ascii="Arial" w:hAnsi="Arial" w:cs="Arial"/>
                <w:sz w:val="20"/>
                <w:szCs w:val="20"/>
              </w:rPr>
              <w:t>Kahawat: 1 to 5 on Page No 93 &amp; 94</w:t>
            </w:r>
          </w:p>
        </w:tc>
      </w:tr>
      <w:tr w:rsidR="00076697" w:rsidRPr="00076697" w:rsidTr="00076697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4003" w:type="dxa"/>
          </w:tcPr>
          <w:p w:rsidR="00076697" w:rsidRPr="00076697" w:rsidRDefault="00076697" w:rsidP="000E2BFE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656"/>
        <w:gridCol w:w="4003"/>
      </w:tblGrid>
      <w:tr w:rsidR="00076697" w:rsidRPr="00076697" w:rsidTr="00076697">
        <w:tc>
          <w:tcPr>
            <w:tcW w:w="749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65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400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4 to </w:t>
            </w:r>
            <w:r w:rsidR="0048091A">
              <w:rPr>
                <w:rFonts w:ascii="Arial" w:hAnsi="Arial" w:cs="Arial"/>
                <w:sz w:val="20"/>
                <w:szCs w:val="20"/>
              </w:rPr>
              <w:t>7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697" w:rsidRPr="00076697" w:rsidTr="00076697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4003" w:type="dxa"/>
          </w:tcPr>
          <w:p w:rsidR="000E2BFE" w:rsidRPr="00076697" w:rsidRDefault="000E2BFE" w:rsidP="000E2BFE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0E2BFE" w:rsidRPr="00076697" w:rsidRDefault="000E2BFE" w:rsidP="000E2BF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sz w:val="20"/>
                <w:szCs w:val="20"/>
              </w:rPr>
              <w:t>.Mas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/Fem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57.</w:t>
            </w:r>
          </w:p>
          <w:p w:rsidR="000E2BFE" w:rsidRPr="00076697" w:rsidRDefault="000E2BFE" w:rsidP="000E2B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  <w:p w:rsidR="000E2BFE" w:rsidRPr="00076697" w:rsidRDefault="000E2BFE" w:rsidP="000E2BF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76697">
              <w:rPr>
                <w:rFonts w:ascii="Arial" w:hAnsi="Arial" w:cs="Arial"/>
                <w:sz w:val="20"/>
                <w:szCs w:val="20"/>
              </w:rPr>
              <w:t>5.</w:t>
            </w:r>
            <w:r>
              <w:rPr>
                <w:rFonts w:ascii="Arial" w:hAnsi="Arial" w:cs="Arial"/>
                <w:sz w:val="20"/>
                <w:szCs w:val="20"/>
              </w:rPr>
              <w:t>Synonyms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E2BFE" w:rsidRDefault="005430BD" w:rsidP="000E2B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E2BFE" w:rsidRPr="00076697">
              <w:rPr>
                <w:rFonts w:ascii="Arial" w:hAnsi="Arial" w:cs="Arial"/>
                <w:sz w:val="20"/>
                <w:szCs w:val="20"/>
              </w:rPr>
              <w:t xml:space="preserve">.Correct/incorrect </w:t>
            </w:r>
            <w:r w:rsidR="000E2BFE">
              <w:rPr>
                <w:rFonts w:ascii="Arial" w:hAnsi="Arial" w:cs="Arial"/>
                <w:sz w:val="20"/>
                <w:szCs w:val="20"/>
              </w:rPr>
              <w:t>6</w:t>
            </w:r>
            <w:r w:rsidR="000E2BFE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E2BFE">
              <w:rPr>
                <w:rFonts w:ascii="Arial" w:hAnsi="Arial" w:cs="Arial"/>
                <w:sz w:val="20"/>
                <w:szCs w:val="20"/>
              </w:rPr>
              <w:t>10</w:t>
            </w:r>
            <w:r w:rsidR="000E2BFE" w:rsidRPr="00076697">
              <w:rPr>
                <w:rFonts w:ascii="Arial" w:hAnsi="Arial" w:cs="Arial"/>
                <w:sz w:val="20"/>
                <w:szCs w:val="20"/>
              </w:rPr>
              <w:t xml:space="preserve"> of Page No 83</w:t>
            </w:r>
          </w:p>
          <w:p w:rsidR="000E2BFE" w:rsidRDefault="005430BD" w:rsidP="000E2B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E2BFE">
              <w:rPr>
                <w:rFonts w:ascii="Arial" w:hAnsi="Arial" w:cs="Arial"/>
                <w:sz w:val="20"/>
                <w:szCs w:val="20"/>
              </w:rPr>
              <w:t>.Similar Words.6 to 10 on Page No 86,87</w:t>
            </w:r>
          </w:p>
          <w:p w:rsidR="000E2BFE" w:rsidRDefault="005430BD" w:rsidP="000E2BF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E2BFE">
              <w:rPr>
                <w:rFonts w:ascii="Arial" w:hAnsi="Arial" w:cs="Arial"/>
                <w:sz w:val="20"/>
                <w:szCs w:val="20"/>
              </w:rPr>
              <w:t>.Mahvrat</w:t>
            </w:r>
            <w:proofErr w:type="gramEnd"/>
            <w:r w:rsidR="000E2BFE">
              <w:rPr>
                <w:rFonts w:ascii="Arial" w:hAnsi="Arial" w:cs="Arial"/>
                <w:sz w:val="20"/>
                <w:szCs w:val="20"/>
              </w:rPr>
              <w:t>. 7 to 12 on Page No 90</w:t>
            </w:r>
          </w:p>
          <w:p w:rsidR="00076697" w:rsidRPr="00076697" w:rsidRDefault="005430BD" w:rsidP="000E2B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="000E2BFE">
              <w:rPr>
                <w:rFonts w:ascii="Arial" w:hAnsi="Arial" w:cs="Arial"/>
                <w:sz w:val="20"/>
                <w:szCs w:val="20"/>
              </w:rPr>
              <w:t>Kahawat: 6 to 10 on Page No 94 &amp; 95</w:t>
            </w:r>
          </w:p>
        </w:tc>
      </w:tr>
      <w:tr w:rsidR="00076697" w:rsidRPr="00076697" w:rsidTr="00076697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4003" w:type="dxa"/>
          </w:tcPr>
          <w:p w:rsidR="00076697" w:rsidRPr="00076697" w:rsidRDefault="00076697" w:rsidP="000E2BFE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430BD" w:rsidRDefault="005430BD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430BD" w:rsidRPr="00076697" w:rsidRDefault="005430BD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right"/>
      </w:pPr>
    </w:p>
    <w:p w:rsidR="00076697" w:rsidRPr="00076697" w:rsidRDefault="008F35F3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076697" w:rsidRPr="00076697" w:rsidTr="005430BD">
        <w:tc>
          <w:tcPr>
            <w:tcW w:w="749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Urdu Book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578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48091A">
              <w:rPr>
                <w:rFonts w:ascii="Arial" w:hAnsi="Arial" w:cs="Arial"/>
                <w:sz w:val="20"/>
                <w:szCs w:val="20"/>
              </w:rPr>
              <w:t>8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48091A">
              <w:rPr>
                <w:rFonts w:ascii="Arial" w:hAnsi="Arial" w:cs="Arial"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697" w:rsidRPr="00076697" w:rsidTr="005430BD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5A62C5" w:rsidRPr="00076697" w:rsidRDefault="005A62C5" w:rsidP="005A62C5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  <w:p w:rsidR="005A62C5" w:rsidRPr="00076697" w:rsidRDefault="005A62C5" w:rsidP="005A62C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sz w:val="20"/>
                <w:szCs w:val="20"/>
              </w:rPr>
              <w:t>.Mas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/Fem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57.</w:t>
            </w:r>
          </w:p>
          <w:p w:rsidR="005A62C5" w:rsidRPr="00076697" w:rsidRDefault="005A62C5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  <w:p w:rsidR="005A62C5" w:rsidRPr="00076697" w:rsidRDefault="005430BD" w:rsidP="005A62C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>.</w:t>
            </w:r>
            <w:r w:rsidR="005A62C5">
              <w:rPr>
                <w:rFonts w:ascii="Arial" w:hAnsi="Arial" w:cs="Arial"/>
                <w:sz w:val="20"/>
                <w:szCs w:val="20"/>
              </w:rPr>
              <w:t>Synonyms</w:t>
            </w:r>
            <w:proofErr w:type="gramEnd"/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62C5">
              <w:rPr>
                <w:rFonts w:ascii="Arial" w:hAnsi="Arial" w:cs="Arial"/>
                <w:sz w:val="20"/>
                <w:szCs w:val="20"/>
              </w:rPr>
              <w:t>1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A62C5">
              <w:rPr>
                <w:rFonts w:ascii="Arial" w:hAnsi="Arial" w:cs="Arial"/>
                <w:sz w:val="20"/>
                <w:szCs w:val="20"/>
              </w:rPr>
              <w:t>15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5A62C5">
              <w:rPr>
                <w:rFonts w:ascii="Arial" w:hAnsi="Arial" w:cs="Arial"/>
                <w:sz w:val="20"/>
                <w:szCs w:val="20"/>
              </w:rPr>
              <w:t>82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A62C5" w:rsidRDefault="005430BD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.Correct/incorrect </w:t>
            </w:r>
            <w:r w:rsidR="005A62C5">
              <w:rPr>
                <w:rFonts w:ascii="Arial" w:hAnsi="Arial" w:cs="Arial"/>
                <w:sz w:val="20"/>
                <w:szCs w:val="20"/>
              </w:rPr>
              <w:t>1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A62C5">
              <w:rPr>
                <w:rFonts w:ascii="Arial" w:hAnsi="Arial" w:cs="Arial"/>
                <w:sz w:val="20"/>
                <w:szCs w:val="20"/>
              </w:rPr>
              <w:t>13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of Page No 83</w:t>
            </w:r>
            <w:r w:rsidR="005A62C5">
              <w:rPr>
                <w:rFonts w:ascii="Arial" w:hAnsi="Arial" w:cs="Arial"/>
                <w:sz w:val="20"/>
                <w:szCs w:val="20"/>
              </w:rPr>
              <w:t>,84</w:t>
            </w:r>
          </w:p>
          <w:p w:rsidR="005A62C5" w:rsidRDefault="005430BD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5A62C5">
              <w:rPr>
                <w:rFonts w:ascii="Arial" w:hAnsi="Arial" w:cs="Arial"/>
                <w:sz w:val="20"/>
                <w:szCs w:val="20"/>
              </w:rPr>
              <w:t>.Similar Words.1 to10 on Page No 85, 86,87</w:t>
            </w:r>
          </w:p>
          <w:p w:rsidR="005A62C5" w:rsidRDefault="005430BD" w:rsidP="005A62C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5A62C5">
              <w:rPr>
                <w:rFonts w:ascii="Arial" w:hAnsi="Arial" w:cs="Arial"/>
                <w:sz w:val="20"/>
                <w:szCs w:val="20"/>
              </w:rPr>
              <w:t>.Mahvrat</w:t>
            </w:r>
            <w:proofErr w:type="gramEnd"/>
            <w:r w:rsidR="005A62C5">
              <w:rPr>
                <w:rFonts w:ascii="Arial" w:hAnsi="Arial" w:cs="Arial"/>
                <w:sz w:val="20"/>
                <w:szCs w:val="20"/>
              </w:rPr>
              <w:t>. 13 to 18 on Page No 90, 91</w:t>
            </w:r>
          </w:p>
          <w:p w:rsidR="00076697" w:rsidRPr="00076697" w:rsidRDefault="005430BD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="005A62C5">
              <w:rPr>
                <w:rFonts w:ascii="Arial" w:hAnsi="Arial" w:cs="Arial"/>
                <w:sz w:val="20"/>
                <w:szCs w:val="20"/>
              </w:rPr>
              <w:t>Kahawat: 1 to 10 on Page No 93, 94 &amp; 95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Essays: On Page No 10</w:t>
            </w:r>
            <w:r w:rsidR="005A62C5">
              <w:rPr>
                <w:rFonts w:ascii="Arial" w:hAnsi="Arial" w:cs="Arial"/>
                <w:sz w:val="20"/>
                <w:szCs w:val="20"/>
              </w:rPr>
              <w:t>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5A62C5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076697" w:rsidRPr="00076697" w:rsidRDefault="00076697" w:rsidP="005A62C5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Letters: On Page No </w:t>
            </w:r>
            <w:r w:rsidR="005A62C5">
              <w:rPr>
                <w:rFonts w:ascii="Arial" w:hAnsi="Arial" w:cs="Arial"/>
                <w:sz w:val="20"/>
                <w:szCs w:val="20"/>
              </w:rPr>
              <w:t>100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A62C5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076697" w:rsidRPr="00076697" w:rsidTr="005430BD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578" w:type="dxa"/>
          </w:tcPr>
          <w:p w:rsidR="00076697" w:rsidRPr="00076697" w:rsidRDefault="00076697" w:rsidP="000E2BFE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</w:t>
            </w:r>
            <w:r w:rsidR="0048091A">
              <w:rPr>
                <w:rFonts w:ascii="Arial" w:hAnsi="Arial" w:cs="Arial"/>
                <w:sz w:val="20"/>
                <w:szCs w:val="20"/>
              </w:rPr>
              <w:t>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48091A">
              <w:rPr>
                <w:rFonts w:ascii="Arial" w:hAnsi="Arial" w:cs="Arial"/>
                <w:sz w:val="20"/>
                <w:szCs w:val="20"/>
              </w:rPr>
              <w:t>5</w:t>
            </w: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5A62C5">
              <w:rPr>
                <w:rFonts w:ascii="Arial" w:hAnsi="Arial" w:cs="Arial"/>
                <w:sz w:val="20"/>
                <w:szCs w:val="20"/>
              </w:rPr>
              <w:t>12 &amp; 13</w:t>
            </w:r>
          </w:p>
          <w:p w:rsidR="005A62C5" w:rsidRPr="00076697" w:rsidRDefault="005A62C5" w:rsidP="005A62C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sz w:val="20"/>
                <w:szCs w:val="20"/>
              </w:rPr>
              <w:t>.Mas</w:t>
            </w:r>
            <w:proofErr w:type="gramEnd"/>
            <w:r w:rsidRPr="00076697">
              <w:rPr>
                <w:rFonts w:ascii="Arial" w:hAnsi="Arial" w:cs="Arial"/>
                <w:sz w:val="20"/>
                <w:szCs w:val="20"/>
              </w:rPr>
              <w:t xml:space="preserve">/Fem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57.</w:t>
            </w:r>
          </w:p>
          <w:p w:rsidR="005A62C5" w:rsidRPr="00076697" w:rsidRDefault="005A62C5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  <w:p w:rsidR="005A62C5" w:rsidRPr="00076697" w:rsidRDefault="001F7FB5" w:rsidP="005A62C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>.</w:t>
            </w:r>
            <w:r w:rsidR="005A62C5">
              <w:rPr>
                <w:rFonts w:ascii="Arial" w:hAnsi="Arial" w:cs="Arial"/>
                <w:sz w:val="20"/>
                <w:szCs w:val="20"/>
              </w:rPr>
              <w:t>Synonyms</w:t>
            </w:r>
            <w:proofErr w:type="gramEnd"/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62C5">
              <w:rPr>
                <w:rFonts w:ascii="Arial" w:hAnsi="Arial" w:cs="Arial"/>
                <w:sz w:val="20"/>
                <w:szCs w:val="20"/>
              </w:rPr>
              <w:t>16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A62C5">
              <w:rPr>
                <w:rFonts w:ascii="Arial" w:hAnsi="Arial" w:cs="Arial"/>
                <w:sz w:val="20"/>
                <w:szCs w:val="20"/>
              </w:rPr>
              <w:t>22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5A62C5">
              <w:rPr>
                <w:rFonts w:ascii="Arial" w:hAnsi="Arial" w:cs="Arial"/>
                <w:sz w:val="20"/>
                <w:szCs w:val="20"/>
              </w:rPr>
              <w:t>82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A62C5" w:rsidRDefault="001F7FB5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..Correct/incorrect </w:t>
            </w:r>
            <w:r w:rsidR="005A62C5">
              <w:rPr>
                <w:rFonts w:ascii="Arial" w:hAnsi="Arial" w:cs="Arial"/>
                <w:sz w:val="20"/>
                <w:szCs w:val="20"/>
              </w:rPr>
              <w:t>14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A62C5">
              <w:rPr>
                <w:rFonts w:ascii="Arial" w:hAnsi="Arial" w:cs="Arial"/>
                <w:sz w:val="20"/>
                <w:szCs w:val="20"/>
              </w:rPr>
              <w:t>20</w:t>
            </w:r>
            <w:r w:rsidR="005A62C5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5A62C5">
              <w:rPr>
                <w:rFonts w:ascii="Arial" w:hAnsi="Arial" w:cs="Arial"/>
                <w:sz w:val="20"/>
                <w:szCs w:val="20"/>
              </w:rPr>
              <w:t>84</w:t>
            </w:r>
          </w:p>
          <w:p w:rsidR="005A62C5" w:rsidRDefault="001F7FB5" w:rsidP="005A6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5A62C5">
              <w:rPr>
                <w:rFonts w:ascii="Arial" w:hAnsi="Arial" w:cs="Arial"/>
                <w:sz w:val="20"/>
                <w:szCs w:val="20"/>
              </w:rPr>
              <w:t>.Similar Words.1</w:t>
            </w:r>
            <w:r w:rsidR="008F35F3">
              <w:rPr>
                <w:rFonts w:ascii="Arial" w:hAnsi="Arial" w:cs="Arial"/>
                <w:sz w:val="20"/>
                <w:szCs w:val="20"/>
              </w:rPr>
              <w:t>1</w:t>
            </w:r>
            <w:r w:rsidR="005A62C5">
              <w:rPr>
                <w:rFonts w:ascii="Arial" w:hAnsi="Arial" w:cs="Arial"/>
                <w:sz w:val="20"/>
                <w:szCs w:val="20"/>
              </w:rPr>
              <w:t xml:space="preserve"> to1</w:t>
            </w:r>
            <w:r w:rsidR="008F35F3">
              <w:rPr>
                <w:rFonts w:ascii="Arial" w:hAnsi="Arial" w:cs="Arial"/>
                <w:sz w:val="20"/>
                <w:szCs w:val="20"/>
              </w:rPr>
              <w:t>3</w:t>
            </w:r>
            <w:r w:rsidR="005A62C5">
              <w:rPr>
                <w:rFonts w:ascii="Arial" w:hAnsi="Arial" w:cs="Arial"/>
                <w:sz w:val="20"/>
                <w:szCs w:val="20"/>
              </w:rPr>
              <w:t xml:space="preserve"> on Page No </w:t>
            </w:r>
            <w:r w:rsidR="008F35F3">
              <w:rPr>
                <w:rFonts w:ascii="Arial" w:hAnsi="Arial" w:cs="Arial"/>
                <w:sz w:val="20"/>
                <w:szCs w:val="20"/>
              </w:rPr>
              <w:t>87 and 88</w:t>
            </w:r>
          </w:p>
          <w:p w:rsidR="005A62C5" w:rsidRDefault="001F7FB5" w:rsidP="005A62C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5A62C5">
              <w:rPr>
                <w:rFonts w:ascii="Arial" w:hAnsi="Arial" w:cs="Arial"/>
                <w:sz w:val="20"/>
                <w:szCs w:val="20"/>
              </w:rPr>
              <w:t>.Mahvrat</w:t>
            </w:r>
            <w:proofErr w:type="gramEnd"/>
            <w:r w:rsidR="005A62C5">
              <w:rPr>
                <w:rFonts w:ascii="Arial" w:hAnsi="Arial" w:cs="Arial"/>
                <w:sz w:val="20"/>
                <w:szCs w:val="20"/>
              </w:rPr>
              <w:t>. 1</w:t>
            </w:r>
            <w:r w:rsidR="008F35F3">
              <w:rPr>
                <w:rFonts w:ascii="Arial" w:hAnsi="Arial" w:cs="Arial"/>
                <w:sz w:val="20"/>
                <w:szCs w:val="20"/>
              </w:rPr>
              <w:t>9</w:t>
            </w:r>
            <w:r w:rsidR="005A62C5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F35F3">
              <w:rPr>
                <w:rFonts w:ascii="Arial" w:hAnsi="Arial" w:cs="Arial"/>
                <w:sz w:val="20"/>
                <w:szCs w:val="20"/>
              </w:rPr>
              <w:t>24</w:t>
            </w:r>
            <w:r w:rsidR="005A62C5">
              <w:rPr>
                <w:rFonts w:ascii="Arial" w:hAnsi="Arial" w:cs="Arial"/>
                <w:sz w:val="20"/>
                <w:szCs w:val="20"/>
              </w:rPr>
              <w:t xml:space="preserve"> on Page No 9</w:t>
            </w:r>
            <w:r w:rsidR="008F35F3">
              <w:rPr>
                <w:rFonts w:ascii="Arial" w:hAnsi="Arial" w:cs="Arial"/>
                <w:sz w:val="20"/>
                <w:szCs w:val="20"/>
              </w:rPr>
              <w:t>1</w:t>
            </w:r>
            <w:r w:rsidR="005A62C5">
              <w:rPr>
                <w:rFonts w:ascii="Arial" w:hAnsi="Arial" w:cs="Arial"/>
                <w:sz w:val="20"/>
                <w:szCs w:val="20"/>
              </w:rPr>
              <w:t>, 9</w:t>
            </w:r>
            <w:r w:rsidR="008F35F3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076697" w:rsidRPr="00076697" w:rsidRDefault="005A62C5" w:rsidP="00076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Kahawat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1</w:t>
            </w:r>
            <w:r w:rsidR="008F35F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8F35F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on Page No </w:t>
            </w:r>
            <w:r w:rsidR="008F35F3">
              <w:rPr>
                <w:rFonts w:ascii="Arial" w:hAnsi="Arial" w:cs="Arial"/>
                <w:sz w:val="20"/>
                <w:szCs w:val="20"/>
              </w:rPr>
              <w:t>95 &amp; 96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076697" w:rsidRPr="00076697" w:rsidRDefault="00076697" w:rsidP="000E2BFE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F35F3" w:rsidRDefault="008F35F3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F35F3" w:rsidRDefault="008F35F3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430BD" w:rsidRPr="00076697" w:rsidRDefault="005430BD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76697" w:rsidRPr="00076697" w:rsidTr="00076697">
        <w:trPr>
          <w:trHeight w:val="153"/>
        </w:trPr>
        <w:tc>
          <w:tcPr>
            <w:tcW w:w="6563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</w:rPr>
            </w:pPr>
            <w:r w:rsidRPr="00076697">
              <w:rPr>
                <w:rFonts w:ascii="Arial" w:hAnsi="Arial" w:cs="Arial"/>
                <w:b/>
              </w:rPr>
              <w:t>Winter Assignment ( to be done on the separate note books)</w:t>
            </w:r>
          </w:p>
        </w:tc>
      </w:tr>
    </w:tbl>
    <w:p w:rsidR="00076697" w:rsidRPr="00076697" w:rsidRDefault="00076697" w:rsidP="00076697">
      <w:pPr>
        <w:spacing w:after="0" w:line="240" w:lineRule="auto"/>
        <w:jc w:val="center"/>
        <w:outlineLvl w:val="0"/>
      </w:pPr>
    </w:p>
    <w:p w:rsidR="00076697" w:rsidRPr="00076697" w:rsidRDefault="008F35F3" w:rsidP="00076697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</w:t>
            </w:r>
            <w:r w:rsidR="0048091A">
              <w:rPr>
                <w:rFonts w:ascii="Arial" w:hAnsi="Arial" w:cs="Arial"/>
                <w:sz w:val="20"/>
                <w:szCs w:val="20"/>
              </w:rPr>
              <w:t>6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48091A">
              <w:rPr>
                <w:rFonts w:ascii="Arial" w:hAnsi="Arial" w:cs="Arial"/>
                <w:sz w:val="20"/>
                <w:szCs w:val="20"/>
              </w:rPr>
              <w:t>20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697" w:rsidRPr="00076697" w:rsidTr="00076697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1F7FB5" w:rsidRDefault="001F7FB5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1. Lesson No </w:t>
            </w:r>
            <w:r w:rsidR="008F35F3">
              <w:rPr>
                <w:rFonts w:ascii="Arial" w:hAnsi="Arial" w:cs="Arial"/>
                <w:sz w:val="20"/>
                <w:szCs w:val="20"/>
              </w:rPr>
              <w:t>14 to 16</w:t>
            </w:r>
          </w:p>
          <w:p w:rsidR="008F35F3" w:rsidRPr="00076697" w:rsidRDefault="008F35F3" w:rsidP="008F3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.Mas/Fem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57,58</w:t>
            </w:r>
          </w:p>
          <w:p w:rsidR="008F35F3" w:rsidRPr="00076697" w:rsidRDefault="008F35F3" w:rsidP="008F3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  <w:p w:rsidR="008F35F3" w:rsidRPr="00076697" w:rsidRDefault="005430BD" w:rsidP="008F35F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>.</w:t>
            </w:r>
            <w:r w:rsidR="008F35F3">
              <w:rPr>
                <w:rFonts w:ascii="Arial" w:hAnsi="Arial" w:cs="Arial"/>
                <w:sz w:val="20"/>
                <w:szCs w:val="20"/>
              </w:rPr>
              <w:t>Synonyms</w:t>
            </w:r>
            <w:proofErr w:type="gramEnd"/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35F3">
              <w:rPr>
                <w:rFonts w:ascii="Arial" w:hAnsi="Arial" w:cs="Arial"/>
                <w:sz w:val="20"/>
                <w:szCs w:val="20"/>
              </w:rPr>
              <w:t>16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F35F3">
              <w:rPr>
                <w:rFonts w:ascii="Arial" w:hAnsi="Arial" w:cs="Arial"/>
                <w:sz w:val="20"/>
                <w:szCs w:val="20"/>
              </w:rPr>
              <w:t>30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8F35F3">
              <w:rPr>
                <w:rFonts w:ascii="Arial" w:hAnsi="Arial" w:cs="Arial"/>
                <w:sz w:val="20"/>
                <w:szCs w:val="20"/>
              </w:rPr>
              <w:t>82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F35F3" w:rsidRPr="00076697" w:rsidRDefault="005430BD" w:rsidP="008F3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.Mahvrat </w:t>
            </w:r>
            <w:r w:rsidR="008F35F3">
              <w:rPr>
                <w:rFonts w:ascii="Arial" w:hAnsi="Arial" w:cs="Arial"/>
                <w:sz w:val="20"/>
                <w:szCs w:val="20"/>
              </w:rPr>
              <w:t>25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F35F3">
              <w:rPr>
                <w:rFonts w:ascii="Arial" w:hAnsi="Arial" w:cs="Arial"/>
                <w:sz w:val="20"/>
                <w:szCs w:val="20"/>
              </w:rPr>
              <w:t>30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8F35F3">
              <w:rPr>
                <w:rFonts w:ascii="Arial" w:hAnsi="Arial" w:cs="Arial"/>
                <w:sz w:val="20"/>
                <w:szCs w:val="20"/>
              </w:rPr>
              <w:t>92</w:t>
            </w:r>
          </w:p>
          <w:p w:rsidR="008F35F3" w:rsidRDefault="005430BD" w:rsidP="008F3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.Correct/incorrect </w:t>
            </w:r>
            <w:r w:rsidR="008F35F3">
              <w:rPr>
                <w:rFonts w:ascii="Arial" w:hAnsi="Arial" w:cs="Arial"/>
                <w:sz w:val="20"/>
                <w:szCs w:val="20"/>
              </w:rPr>
              <w:t>21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F35F3">
              <w:rPr>
                <w:rFonts w:ascii="Arial" w:hAnsi="Arial" w:cs="Arial"/>
                <w:sz w:val="20"/>
                <w:szCs w:val="20"/>
              </w:rPr>
              <w:t>26</w:t>
            </w:r>
            <w:r w:rsidR="008F35F3" w:rsidRPr="00076697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8F35F3">
              <w:rPr>
                <w:rFonts w:ascii="Arial" w:hAnsi="Arial" w:cs="Arial"/>
                <w:sz w:val="20"/>
                <w:szCs w:val="20"/>
              </w:rPr>
              <w:t>84</w:t>
            </w:r>
          </w:p>
          <w:p w:rsidR="008F35F3" w:rsidRDefault="005430BD" w:rsidP="008F35F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8F35F3">
              <w:rPr>
                <w:rFonts w:ascii="Arial" w:hAnsi="Arial" w:cs="Arial"/>
                <w:sz w:val="20"/>
                <w:szCs w:val="20"/>
              </w:rPr>
              <w:t>.Similar</w:t>
            </w:r>
            <w:proofErr w:type="gramEnd"/>
            <w:r w:rsidR="008F35F3">
              <w:rPr>
                <w:rFonts w:ascii="Arial" w:hAnsi="Arial" w:cs="Arial"/>
                <w:sz w:val="20"/>
                <w:szCs w:val="20"/>
              </w:rPr>
              <w:t xml:space="preserve"> Words.11 to15 on Page No  87and 88.</w:t>
            </w:r>
          </w:p>
          <w:p w:rsidR="008F35F3" w:rsidRDefault="005430BD" w:rsidP="008F3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="008F35F3">
              <w:rPr>
                <w:rFonts w:ascii="Arial" w:hAnsi="Arial" w:cs="Arial"/>
                <w:sz w:val="20"/>
                <w:szCs w:val="20"/>
              </w:rPr>
              <w:t>Kahawat: 15 to 19 on Page No 96</w:t>
            </w:r>
          </w:p>
          <w:p w:rsidR="008F35F3" w:rsidRPr="00076697" w:rsidRDefault="008F35F3" w:rsidP="008F3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Exercises On Page No 59</w:t>
            </w:r>
          </w:p>
          <w:p w:rsidR="008F35F3" w:rsidRPr="00076697" w:rsidRDefault="008F35F3" w:rsidP="008F35F3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Essays: On Page No </w:t>
            </w:r>
            <w:r>
              <w:rPr>
                <w:rFonts w:ascii="Arial" w:hAnsi="Arial" w:cs="Arial"/>
                <w:sz w:val="20"/>
                <w:szCs w:val="20"/>
              </w:rPr>
              <w:t>113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  <w:p w:rsidR="00076697" w:rsidRPr="00076697" w:rsidRDefault="008F35F3" w:rsidP="008F35F3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Letters: On Page No </w:t>
            </w:r>
            <w:r>
              <w:rPr>
                <w:rFonts w:ascii="Arial" w:hAnsi="Arial" w:cs="Arial"/>
                <w:sz w:val="20"/>
                <w:szCs w:val="20"/>
              </w:rPr>
              <w:t>102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076697" w:rsidRPr="00076697" w:rsidTr="00076697">
        <w:tc>
          <w:tcPr>
            <w:tcW w:w="7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076697" w:rsidRPr="00076697" w:rsidRDefault="00076697" w:rsidP="000E2BFE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076697" w:rsidRPr="00076697" w:rsidRDefault="00076697" w:rsidP="00076697">
      <w:pPr>
        <w:spacing w:after="0" w:line="240" w:lineRule="auto"/>
        <w:rPr>
          <w:b/>
        </w:rPr>
      </w:pPr>
    </w:p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6697">
        <w:rPr>
          <w:rFonts w:ascii="Arial" w:hAnsi="Arial" w:cs="Arial"/>
          <w:b/>
          <w:sz w:val="24"/>
          <w:szCs w:val="24"/>
        </w:rPr>
        <w:t>Kashmiri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 to 3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76697">
        <w:rPr>
          <w:rFonts w:ascii="Arial" w:hAnsi="Arial" w:cs="Arial"/>
          <w:sz w:val="20"/>
          <w:szCs w:val="20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4 to 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Lesson No 6 to </w:t>
            </w:r>
            <w:r w:rsidR="008F35F3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6697" w:rsidRPr="00076697" w:rsidRDefault="00076697" w:rsidP="00076697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076697" w:rsidRPr="00076697" w:rsidTr="00076697">
        <w:tc>
          <w:tcPr>
            <w:tcW w:w="84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</w:t>
            </w:r>
            <w:r w:rsidR="008F35F3">
              <w:rPr>
                <w:rFonts w:ascii="Arial" w:hAnsi="Arial" w:cs="Arial"/>
                <w:sz w:val="20"/>
                <w:szCs w:val="20"/>
              </w:rPr>
              <w:t>0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12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6697" w:rsidRPr="00076697" w:rsidRDefault="00076697" w:rsidP="00076697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076697" w:rsidRPr="00076697" w:rsidTr="00076697">
        <w:tc>
          <w:tcPr>
            <w:tcW w:w="74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076697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E2BF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Lesson No 13 to 1</w:t>
            </w:r>
            <w:r w:rsidR="008F35F3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35F3" w:rsidRDefault="008F35F3" w:rsidP="00076697">
      <w:pPr>
        <w:spacing w:after="0" w:line="240" w:lineRule="auto"/>
        <w:jc w:val="center"/>
        <w:outlineLvl w:val="0"/>
      </w:pPr>
    </w:p>
    <w:p w:rsidR="001F7FB5" w:rsidRDefault="001F7FB5" w:rsidP="00076697">
      <w:pPr>
        <w:spacing w:after="0" w:line="240" w:lineRule="auto"/>
        <w:jc w:val="center"/>
        <w:outlineLvl w:val="0"/>
      </w:pPr>
    </w:p>
    <w:p w:rsidR="00076697" w:rsidRPr="00A406A3" w:rsidRDefault="008F35F3" w:rsidP="00A406A3">
      <w:pPr>
        <w:spacing w:after="0" w:line="240" w:lineRule="auto"/>
        <w:jc w:val="center"/>
        <w:outlineLvl w:val="0"/>
        <w:rPr>
          <w:b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11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Pr="00076697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766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Default="00076697" w:rsidP="00CE7110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CE7110">
              <w:rPr>
                <w:rFonts w:ascii="Arial" w:hAnsi="Arial" w:cs="Arial"/>
                <w:sz w:val="20"/>
                <w:szCs w:val="20"/>
              </w:rPr>
              <w:t>6,7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7110">
              <w:rPr>
                <w:rFonts w:ascii="Arial" w:hAnsi="Arial" w:cs="Arial"/>
                <w:sz w:val="20"/>
                <w:szCs w:val="20"/>
              </w:rPr>
              <w:t>&amp;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  <w:p w:rsidR="00CE7110" w:rsidRPr="00076697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13 </w:t>
            </w:r>
          </w:p>
        </w:tc>
        <w:tc>
          <w:tcPr>
            <w:tcW w:w="3827" w:type="dxa"/>
          </w:tcPr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CE711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have the conceptual understanding of triangle and its elements.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E711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have the conceptual understanding of exterior angle of a triangle and its property.  </w:t>
            </w:r>
          </w:p>
          <w:p w:rsidR="00076697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CE7110">
              <w:rPr>
                <w:rFonts w:ascii="Arial" w:hAnsi="Arial" w:cs="Arial"/>
                <w:sz w:val="20"/>
                <w:szCs w:val="20"/>
              </w:rPr>
              <w:t>Angle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sum property of a triangle and its application to find some unknown angles.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>
              <w:t xml:space="preserve"> </w:t>
            </w:r>
            <w:r w:rsidRPr="00CE7110">
              <w:rPr>
                <w:rFonts w:ascii="Arial" w:hAnsi="Arial" w:cs="Arial"/>
                <w:sz w:val="20"/>
                <w:szCs w:val="20"/>
              </w:rPr>
              <w:t xml:space="preserve">To have the conceptual understanding of rational numbers and their need.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 w:rsidRPr="00CE7110">
              <w:rPr>
                <w:rFonts w:ascii="Arial" w:hAnsi="Arial" w:cs="Arial"/>
                <w:sz w:val="20"/>
                <w:szCs w:val="20"/>
              </w:rPr>
              <w:t xml:space="preserve">To be able to compare of rational numbers and their representation of a number line.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 w:rsidRPr="00CE7110">
              <w:rPr>
                <w:rFonts w:ascii="Arial" w:hAnsi="Arial" w:cs="Arial"/>
                <w:sz w:val="20"/>
                <w:szCs w:val="20"/>
              </w:rPr>
              <w:t xml:space="preserve"> T be able to Identify rational numbers between </w:t>
            </w:r>
            <w:proofErr w:type="gramStart"/>
            <w:r w:rsidRPr="00CE7110">
              <w:rPr>
                <w:rFonts w:ascii="Arial" w:hAnsi="Arial" w:cs="Arial"/>
                <w:sz w:val="20"/>
                <w:szCs w:val="20"/>
              </w:rPr>
              <w:t>two  given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rational numbers. (using given method)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 w:rsidRPr="00CE7110">
              <w:rPr>
                <w:rFonts w:ascii="Arial" w:hAnsi="Arial" w:cs="Arial"/>
                <w:sz w:val="20"/>
                <w:szCs w:val="20"/>
              </w:rPr>
              <w:t xml:space="preserve">Operation on rational numbers.  </w:t>
            </w:r>
          </w:p>
          <w:p w:rsid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 w:rsidRPr="00CE7110">
              <w:rPr>
                <w:rFonts w:ascii="Arial" w:hAnsi="Arial" w:cs="Arial"/>
                <w:sz w:val="20"/>
                <w:szCs w:val="20"/>
              </w:rPr>
              <w:t xml:space="preserve">To have the understanding </w:t>
            </w:r>
            <w:proofErr w:type="spellStart"/>
            <w:r w:rsidRPr="00CE7110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CE7110">
              <w:rPr>
                <w:rFonts w:ascii="Arial" w:hAnsi="Arial" w:cs="Arial"/>
                <w:sz w:val="20"/>
                <w:szCs w:val="20"/>
              </w:rPr>
              <w:t xml:space="preserve"> role of identities in the operation of rational numbers.</w:t>
            </w:r>
          </w:p>
          <w:p w:rsidR="00A406A3" w:rsidRPr="00A406A3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r w:rsidRPr="00A406A3">
              <w:rPr>
                <w:rFonts w:ascii="Arial" w:hAnsi="Arial" w:cs="Arial"/>
                <w:sz w:val="20"/>
                <w:szCs w:val="20"/>
              </w:rPr>
              <w:t xml:space="preserve">To have the conceptual understanding of the area and the perimeter of the different shapes and its application in the </w:t>
            </w:r>
          </w:p>
          <w:p w:rsidR="00A406A3" w:rsidRPr="00A406A3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06A3">
              <w:rPr>
                <w:rFonts w:ascii="Arial" w:hAnsi="Arial" w:cs="Arial"/>
                <w:sz w:val="20"/>
                <w:szCs w:val="20"/>
              </w:rPr>
              <w:t>field</w:t>
            </w:r>
            <w:proofErr w:type="gramEnd"/>
            <w:r w:rsidRPr="00A406A3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r w:rsidRPr="00A406A3">
              <w:rPr>
                <w:rFonts w:ascii="Arial" w:hAnsi="Arial" w:cs="Arial"/>
                <w:sz w:val="20"/>
                <w:szCs w:val="20"/>
              </w:rPr>
              <w:t>Geoboard</w:t>
            </w:r>
            <w:proofErr w:type="spellEnd"/>
            <w:r w:rsidRPr="00A406A3">
              <w:rPr>
                <w:rFonts w:ascii="Arial" w:hAnsi="Arial" w:cs="Arial"/>
                <w:sz w:val="20"/>
                <w:szCs w:val="20"/>
              </w:rPr>
              <w:t xml:space="preserve"> may help) </w:t>
            </w:r>
          </w:p>
          <w:p w:rsidR="00CE7110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r w:rsidRPr="00A406A3">
              <w:rPr>
                <w:rFonts w:ascii="Arial" w:hAnsi="Arial" w:cs="Arial"/>
                <w:sz w:val="20"/>
                <w:szCs w:val="20"/>
              </w:rPr>
              <w:t>Project: A record of the perimeters and area of classrooms, Playground, Office room etc. be put on a chart</w:t>
            </w:r>
          </w:p>
          <w:p w:rsidR="00A406A3" w:rsidRPr="00A406A3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r w:rsidRPr="00A406A3">
              <w:rPr>
                <w:rFonts w:ascii="Arial" w:hAnsi="Arial" w:cs="Arial"/>
                <w:sz w:val="20"/>
                <w:szCs w:val="20"/>
              </w:rPr>
              <w:t xml:space="preserve">Formation of algebraic expressions and their conceptual understanding. </w:t>
            </w:r>
          </w:p>
          <w:p w:rsidR="00A406A3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r w:rsidRPr="00A406A3">
              <w:rPr>
                <w:rFonts w:ascii="Arial" w:hAnsi="Arial" w:cs="Arial"/>
                <w:sz w:val="20"/>
                <w:szCs w:val="20"/>
              </w:rPr>
              <w:t>Addition and subtraction of algebraic expressions.</w:t>
            </w:r>
          </w:p>
          <w:p w:rsidR="00A406A3" w:rsidRPr="00A406A3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r w:rsidRPr="00A406A3">
              <w:rPr>
                <w:rFonts w:ascii="Arial" w:hAnsi="Arial" w:cs="Arial"/>
                <w:sz w:val="20"/>
                <w:szCs w:val="20"/>
              </w:rPr>
              <w:t xml:space="preserve">Understanding of exponents and laws of exponents. </w:t>
            </w:r>
          </w:p>
          <w:p w:rsidR="00A406A3" w:rsidRPr="00076697" w:rsidRDefault="00A406A3" w:rsidP="00A406A3">
            <w:pPr>
              <w:rPr>
                <w:rFonts w:ascii="Arial" w:hAnsi="Arial" w:cs="Arial"/>
                <w:sz w:val="20"/>
                <w:szCs w:val="20"/>
              </w:rPr>
            </w:pPr>
            <w:r w:rsidRPr="00A406A3">
              <w:rPr>
                <w:rFonts w:ascii="Arial" w:hAnsi="Arial" w:cs="Arial"/>
                <w:sz w:val="20"/>
                <w:szCs w:val="20"/>
              </w:rPr>
              <w:t>Expressing large numbers in the standard form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Multiplication table of 1</w:t>
            </w:r>
            <w:r w:rsidR="00FA5044">
              <w:rPr>
                <w:rFonts w:ascii="Arial" w:hAnsi="Arial" w:cs="Arial"/>
                <w:sz w:val="20"/>
                <w:szCs w:val="20"/>
              </w:rPr>
              <w:t>6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A5044">
              <w:rPr>
                <w:rFonts w:ascii="Arial" w:hAnsi="Arial" w:cs="Arial"/>
                <w:sz w:val="20"/>
                <w:szCs w:val="20"/>
              </w:rPr>
              <w:t>20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1F7FB5">
              <w:rPr>
                <w:rFonts w:ascii="Arial" w:hAnsi="Arial" w:cs="Arial"/>
                <w:sz w:val="20"/>
                <w:szCs w:val="20"/>
              </w:rPr>
              <w:t>&amp; 11 to 13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6697" w:rsidRPr="00A406A3" w:rsidRDefault="00A406A3" w:rsidP="00A406A3">
      <w:pPr>
        <w:spacing w:after="0" w:line="240" w:lineRule="auto"/>
        <w:jc w:val="center"/>
        <w:outlineLvl w:val="0"/>
        <w:rPr>
          <w:b/>
        </w:rPr>
      </w:pPr>
      <w:proofErr w:type="gramStart"/>
      <w:r>
        <w:t>7</w:t>
      </w:r>
      <w:r w:rsidRPr="00076697">
        <w:rPr>
          <w:vertAlign w:val="superscript"/>
        </w:rPr>
        <w:t>th</w:t>
      </w:r>
      <w:r w:rsidRPr="00076697">
        <w:t xml:space="preserve">  Grade</w:t>
      </w:r>
      <w:proofErr w:type="gramEnd"/>
      <w:r w:rsidRPr="00076697">
        <w:t xml:space="preserve"> Syllabus – 2019 -20 </w:t>
      </w:r>
      <w:r w:rsidRPr="00076697">
        <w:rPr>
          <w:b/>
        </w:rPr>
        <w:t>Page No 1</w:t>
      </w:r>
      <w:r>
        <w:rPr>
          <w:b/>
        </w:rPr>
        <w:t>6</w:t>
      </w:r>
    </w:p>
    <w:p w:rsidR="00076697" w:rsidRPr="00076697" w:rsidRDefault="00076697" w:rsidP="0007669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76697">
        <w:rPr>
          <w:rFonts w:ascii="Arial" w:hAnsi="Arial" w:cs="Arial"/>
          <w:b/>
          <w:sz w:val="24"/>
          <w:szCs w:val="24"/>
        </w:rPr>
        <w:t xml:space="preserve">Mathematics    </w:t>
      </w: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Pr="00076697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Chapter No 1 &amp; 4</w:t>
            </w:r>
          </w:p>
        </w:tc>
        <w:tc>
          <w:tcPr>
            <w:tcW w:w="3969" w:type="dxa"/>
          </w:tcPr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742017">
              <w:rPr>
                <w:rFonts w:ascii="Arial" w:hAnsi="Arial" w:cs="Arial"/>
                <w:sz w:val="20"/>
                <w:szCs w:val="20"/>
              </w:rPr>
              <w:t>Conceptual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understanding of Integers and their representation on number line. </w:t>
            </w:r>
          </w:p>
          <w:p w:rsid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742017">
              <w:rPr>
                <w:rFonts w:ascii="Arial" w:hAnsi="Arial" w:cs="Arial"/>
                <w:sz w:val="20"/>
                <w:szCs w:val="20"/>
              </w:rPr>
              <w:t xml:space="preserve">To have the concept of properties like Closure, commutative, associative and distributive properties and their </w:t>
            </w:r>
          </w:p>
          <w:p w:rsid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 w:rsidRPr="00742017">
              <w:rPr>
                <w:rFonts w:ascii="Arial" w:hAnsi="Arial" w:cs="Arial"/>
                <w:sz w:val="20"/>
                <w:szCs w:val="20"/>
              </w:rPr>
              <w:t>application in operations</w:t>
            </w:r>
          </w:p>
          <w:p w:rsid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concept and understanding of </w:t>
            </w:r>
            <w:r w:rsidR="00AE27E1" w:rsidRPr="00742017">
              <w:rPr>
                <w:rFonts w:ascii="Arial" w:hAnsi="Arial" w:cs="Arial"/>
                <w:sz w:val="20"/>
                <w:szCs w:val="20"/>
              </w:rPr>
              <w:t>equations</w:t>
            </w:r>
            <w:r w:rsidRPr="0074201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ability to frame linear equations from statements and their solutions. </w:t>
            </w:r>
          </w:p>
          <w:p w:rsid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</w:p>
          <w:p w:rsidR="00742017" w:rsidRP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be able to apply simple equation in day to day life.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Multiplication table of 2 to </w:t>
            </w:r>
            <w:r w:rsidR="00742017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Book work of Chapter No 1 &amp; 4 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b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b/>
        </w:rPr>
      </w:pPr>
    </w:p>
    <w:p w:rsidR="00076697" w:rsidRDefault="0007669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Default="00742017" w:rsidP="00076697">
      <w:pPr>
        <w:spacing w:after="0" w:line="240" w:lineRule="auto"/>
        <w:outlineLvl w:val="0"/>
        <w:rPr>
          <w:b/>
        </w:rPr>
      </w:pPr>
    </w:p>
    <w:p w:rsidR="00742017" w:rsidRPr="00076697" w:rsidRDefault="00742017" w:rsidP="00076697">
      <w:pPr>
        <w:spacing w:after="0" w:line="240" w:lineRule="auto"/>
        <w:outlineLvl w:val="0"/>
        <w:rPr>
          <w:b/>
        </w:rPr>
      </w:pPr>
    </w:p>
    <w:p w:rsidR="00742017" w:rsidRPr="00076697" w:rsidRDefault="00742017" w:rsidP="00742017">
      <w:pPr>
        <w:spacing w:after="0" w:line="240" w:lineRule="auto"/>
        <w:jc w:val="center"/>
        <w:rPr>
          <w:rFonts w:ascii="Arial" w:hAnsi="Arial" w:cs="Arial"/>
          <w:b/>
        </w:rPr>
      </w:pPr>
      <w:r w:rsidRPr="00076697">
        <w:rPr>
          <w:rFonts w:ascii="Arial" w:hAnsi="Arial" w:cs="Arial"/>
          <w:b/>
        </w:rPr>
        <w:t xml:space="preserve">Winter Assignment </w:t>
      </w:r>
      <w:proofErr w:type="gramStart"/>
      <w:r w:rsidRPr="00076697">
        <w:rPr>
          <w:rFonts w:ascii="Arial" w:hAnsi="Arial" w:cs="Arial"/>
          <w:b/>
        </w:rPr>
        <w:t>( to</w:t>
      </w:r>
      <w:proofErr w:type="gramEnd"/>
      <w:r w:rsidRPr="00076697">
        <w:rPr>
          <w:rFonts w:ascii="Arial" w:hAnsi="Arial" w:cs="Arial"/>
          <w:b/>
        </w:rPr>
        <w:t xml:space="preserve"> be done on the separate note books)</w:t>
      </w:r>
    </w:p>
    <w:p w:rsidR="00076697" w:rsidRPr="00076697" w:rsidRDefault="00076697" w:rsidP="00076697">
      <w:pPr>
        <w:spacing w:after="0" w:line="240" w:lineRule="auto"/>
        <w:outlineLvl w:val="0"/>
        <w:rPr>
          <w:b/>
        </w:rPr>
      </w:pPr>
    </w:p>
    <w:p w:rsidR="00076697" w:rsidRPr="00076697" w:rsidRDefault="00076697" w:rsidP="00CE7110">
      <w:pPr>
        <w:spacing w:after="0" w:line="240" w:lineRule="auto"/>
        <w:jc w:val="right"/>
        <w:outlineLvl w:val="0"/>
        <w:rPr>
          <w:b/>
        </w:rPr>
      </w:pPr>
      <w:r w:rsidRPr="00076697">
        <w:t xml:space="preserve">   </w:t>
      </w:r>
      <w:r w:rsidR="008F35F3">
        <w:rPr>
          <w:b/>
        </w:rPr>
        <w:t>7</w:t>
      </w:r>
      <w:r w:rsidRPr="00076697">
        <w:rPr>
          <w:b/>
          <w:vertAlign w:val="superscript"/>
        </w:rPr>
        <w:t>th</w:t>
      </w:r>
      <w:r w:rsidRPr="00076697">
        <w:rPr>
          <w:b/>
        </w:rPr>
        <w:t xml:space="preserve"> Grade</w:t>
      </w:r>
      <w:r w:rsidRPr="00076697">
        <w:t xml:space="preserve"> Syllabus – 2019 -20 </w:t>
      </w:r>
      <w:r w:rsidRPr="00076697">
        <w:rPr>
          <w:b/>
        </w:rPr>
        <w:t>Page No 13</w:t>
      </w:r>
    </w:p>
    <w:p w:rsidR="00076697" w:rsidRPr="00076697" w:rsidRDefault="00076697" w:rsidP="00076697">
      <w:pPr>
        <w:spacing w:after="0" w:line="240" w:lineRule="auto"/>
        <w:jc w:val="right"/>
        <w:outlineLvl w:val="0"/>
        <w:rPr>
          <w:b/>
        </w:rPr>
      </w:pPr>
      <w:r w:rsidRPr="00076697">
        <w:t xml:space="preserve">   </w:t>
      </w:r>
      <w:r w:rsidR="00CE7110">
        <w:rPr>
          <w:b/>
        </w:rPr>
        <w:t>7</w:t>
      </w:r>
      <w:r w:rsidRPr="00076697">
        <w:rPr>
          <w:b/>
          <w:vertAlign w:val="superscript"/>
        </w:rPr>
        <w:t>th</w:t>
      </w:r>
      <w:r w:rsidRPr="00076697">
        <w:rPr>
          <w:b/>
        </w:rPr>
        <w:t xml:space="preserve"> Grade</w:t>
      </w:r>
      <w:r w:rsidRPr="00076697">
        <w:t xml:space="preserve"> Syllabus – 2019 -20 </w:t>
      </w:r>
      <w:r w:rsidRPr="00076697">
        <w:rPr>
          <w:b/>
          <w:sz w:val="24"/>
          <w:szCs w:val="24"/>
        </w:rPr>
        <w:t>Page No 14</w:t>
      </w:r>
    </w:p>
    <w:p w:rsidR="00076697" w:rsidRPr="00076697" w:rsidRDefault="00076697" w:rsidP="00076697">
      <w:pPr>
        <w:spacing w:after="0" w:line="240" w:lineRule="auto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2017" w:rsidRDefault="0074201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2017" w:rsidRDefault="0074201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2017" w:rsidRPr="00076697" w:rsidRDefault="0074201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74201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Chapter No 2 &amp; </w:t>
            </w:r>
            <w:r w:rsidR="0074201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proofErr w:type="spellStart"/>
            <w:r w:rsidRPr="00742017">
              <w:rPr>
                <w:rFonts w:ascii="Arial" w:hAnsi="Arial" w:cs="Arial"/>
                <w:sz w:val="20"/>
                <w:szCs w:val="20"/>
              </w:rPr>
              <w:t>concretise</w:t>
            </w:r>
            <w:proofErr w:type="spellEnd"/>
            <w:r w:rsidRPr="00742017">
              <w:rPr>
                <w:rFonts w:ascii="Arial" w:hAnsi="Arial" w:cs="Arial"/>
                <w:sz w:val="20"/>
                <w:szCs w:val="20"/>
              </w:rPr>
              <w:t xml:space="preserve"> the concept of fractions by solid operations. 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742017">
              <w:rPr>
                <w:rFonts w:ascii="Arial" w:hAnsi="Arial" w:cs="Arial"/>
                <w:sz w:val="20"/>
                <w:szCs w:val="20"/>
              </w:rPr>
              <w:t xml:space="preserve">To have the concept of fractions as decimals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742017">
              <w:rPr>
                <w:rFonts w:ascii="Arial" w:hAnsi="Arial" w:cs="Arial"/>
                <w:sz w:val="20"/>
                <w:szCs w:val="20"/>
              </w:rPr>
              <w:t>T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Conceptual understanding of operations on fraction &amp; fraction, fractions &amp; integers.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742017">
              <w:rPr>
                <w:rFonts w:ascii="Arial" w:hAnsi="Arial" w:cs="Arial"/>
                <w:sz w:val="20"/>
                <w:szCs w:val="20"/>
              </w:rPr>
              <w:t>Operations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on decimals.  </w:t>
            </w:r>
          </w:p>
          <w:p w:rsid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742017">
              <w:rPr>
                <w:rFonts w:ascii="Arial" w:hAnsi="Arial" w:cs="Arial"/>
                <w:sz w:val="20"/>
                <w:szCs w:val="20"/>
              </w:rPr>
              <w:t>To be able to compare decimals and fractions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742017">
              <w:rPr>
                <w:rFonts w:ascii="Arial" w:hAnsi="Arial" w:cs="Arial"/>
                <w:sz w:val="20"/>
                <w:szCs w:val="20"/>
              </w:rPr>
              <w:t xml:space="preserve">To have the conceptual understanding of the area and the perimeter of the different shapes and its application in the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42017">
              <w:rPr>
                <w:rFonts w:ascii="Arial" w:hAnsi="Arial" w:cs="Arial"/>
                <w:sz w:val="20"/>
                <w:szCs w:val="20"/>
              </w:rPr>
              <w:t>field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42017" w:rsidRP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742017">
              <w:rPr>
                <w:rFonts w:ascii="Arial" w:hAnsi="Arial" w:cs="Arial"/>
                <w:sz w:val="20"/>
                <w:szCs w:val="20"/>
              </w:rPr>
              <w:t>Project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>: A record of the perimeters and area of classrooms, Playground, Office room etc. be put on a chart.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742017">
              <w:rPr>
                <w:rFonts w:ascii="Arial" w:hAnsi="Arial" w:cs="Arial"/>
                <w:sz w:val="20"/>
                <w:szCs w:val="20"/>
              </w:rPr>
              <w:t>7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42017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1F7FB5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Book work of Chapter No 2 &amp; </w:t>
            </w:r>
            <w:r w:rsidR="001F7FB5">
              <w:rPr>
                <w:rFonts w:ascii="Arial" w:hAnsi="Arial" w:cs="Arial"/>
                <w:sz w:val="20"/>
                <w:szCs w:val="20"/>
              </w:rPr>
              <w:t>11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742017" w:rsidRPr="00076697" w:rsidRDefault="00742017" w:rsidP="00076697">
      <w:pPr>
        <w:spacing w:after="0" w:line="240" w:lineRule="auto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076697" w:rsidRPr="00076697" w:rsidTr="00076697">
        <w:tc>
          <w:tcPr>
            <w:tcW w:w="846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766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1047"/>
        </w:trPr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Default="00076697" w:rsidP="0074201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Chapter No 3 to </w:t>
            </w:r>
            <w:r w:rsidR="00742017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  <w:p w:rsidR="00742017" w:rsidRP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And 10</w:t>
            </w:r>
          </w:p>
        </w:tc>
        <w:tc>
          <w:tcPr>
            <w:tcW w:w="3969" w:type="dxa"/>
          </w:tcPr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Skill of collecting, recording &amp; organizing data and representing it graphically.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be able to Calculate Mean, Mode and Median of data and understanding their applications in day to day life. </w:t>
            </w:r>
          </w:p>
          <w:p w:rsid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Conceptual understanding of probability and its use.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concept and understanding of </w:t>
            </w:r>
            <w:proofErr w:type="spellStart"/>
            <w:r w:rsidRPr="00742017">
              <w:rPr>
                <w:rFonts w:ascii="Arial" w:hAnsi="Arial" w:cs="Arial"/>
                <w:sz w:val="20"/>
                <w:szCs w:val="20"/>
              </w:rPr>
              <w:t>equatons</w:t>
            </w:r>
            <w:proofErr w:type="spellEnd"/>
            <w:r w:rsidRPr="0074201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ability to frame linear equations from statements and their solutions. </w:t>
            </w:r>
          </w:p>
          <w:p w:rsid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be able to apply simple equation in day to day life.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74201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have the Conceptual understanding of point, line, line segment and the plane.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 w:rsidRPr="00742017">
              <w:rPr>
                <w:rFonts w:ascii="Arial" w:hAnsi="Arial" w:cs="Arial"/>
                <w:sz w:val="20"/>
                <w:szCs w:val="20"/>
              </w:rPr>
              <w:t xml:space="preserve">To have the knowledge of different types of angles and their identification and importance in the surroundings. </w:t>
            </w:r>
          </w:p>
          <w:p w:rsidR="00742017" w:rsidRPr="0074201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r w:rsidRPr="00742017">
              <w:rPr>
                <w:rFonts w:ascii="Arial" w:hAnsi="Arial" w:cs="Arial"/>
                <w:sz w:val="20"/>
                <w:szCs w:val="20"/>
              </w:rPr>
              <w:t xml:space="preserve">To have the knowledge of transversal of parallel lines and properties of corresponding angles, alternate interior  </w:t>
            </w:r>
          </w:p>
          <w:p w:rsidR="00742017" w:rsidRPr="00076697" w:rsidRDefault="00742017" w:rsidP="0074201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42017">
              <w:rPr>
                <w:rFonts w:ascii="Arial" w:hAnsi="Arial" w:cs="Arial"/>
                <w:sz w:val="20"/>
                <w:szCs w:val="20"/>
              </w:rPr>
              <w:t>angles</w:t>
            </w:r>
            <w:proofErr w:type="gramEnd"/>
            <w:r w:rsidRPr="00742017">
              <w:rPr>
                <w:rFonts w:ascii="Arial" w:hAnsi="Arial" w:cs="Arial"/>
                <w:sz w:val="20"/>
                <w:szCs w:val="20"/>
              </w:rPr>
              <w:t xml:space="preserve"> and interior angles on the same side of a transversal.</w:t>
            </w:r>
          </w:p>
        </w:tc>
      </w:tr>
      <w:tr w:rsidR="00076697" w:rsidRPr="00076697" w:rsidTr="00076697">
        <w:tc>
          <w:tcPr>
            <w:tcW w:w="846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742017">
              <w:rPr>
                <w:rFonts w:ascii="Arial" w:hAnsi="Arial" w:cs="Arial"/>
                <w:sz w:val="20"/>
                <w:szCs w:val="20"/>
              </w:rPr>
              <w:t>11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42017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74201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Book work of Chapter No 3 to </w:t>
            </w:r>
            <w:r w:rsidR="00742017">
              <w:rPr>
                <w:rFonts w:ascii="Arial" w:hAnsi="Arial" w:cs="Arial"/>
                <w:sz w:val="20"/>
                <w:szCs w:val="20"/>
              </w:rPr>
              <w:t>5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7FB5">
              <w:rPr>
                <w:rFonts w:ascii="Arial" w:hAnsi="Arial" w:cs="Arial"/>
                <w:sz w:val="20"/>
                <w:szCs w:val="20"/>
              </w:rPr>
              <w:t>&amp; 10</w:t>
            </w:r>
          </w:p>
        </w:tc>
      </w:tr>
    </w:tbl>
    <w:p w:rsidR="00CE7110" w:rsidRPr="00076697" w:rsidRDefault="00CE7110" w:rsidP="00076697">
      <w:pPr>
        <w:spacing w:after="0" w:line="240" w:lineRule="auto"/>
        <w:outlineLvl w:val="0"/>
        <w:rPr>
          <w:b/>
        </w:rPr>
      </w:pPr>
    </w:p>
    <w:tbl>
      <w:tblPr>
        <w:tblStyle w:val="TableGrid"/>
        <w:tblW w:w="6827" w:type="dxa"/>
        <w:tblLayout w:type="fixed"/>
        <w:tblLook w:val="04A0" w:firstRow="1" w:lastRow="0" w:firstColumn="1" w:lastColumn="0" w:noHBand="0" w:noVBand="1"/>
      </w:tblPr>
      <w:tblGrid>
        <w:gridCol w:w="849"/>
        <w:gridCol w:w="1992"/>
        <w:gridCol w:w="3986"/>
      </w:tblGrid>
      <w:tr w:rsidR="00076697" w:rsidRPr="00076697" w:rsidTr="00076697">
        <w:trPr>
          <w:trHeight w:val="424"/>
        </w:trPr>
        <w:tc>
          <w:tcPr>
            <w:tcW w:w="849" w:type="dxa"/>
            <w:vMerge w:val="restart"/>
          </w:tcPr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16104" w:rsidRPr="00076697" w:rsidRDefault="00C16104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2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86" w:type="dxa"/>
          </w:tcPr>
          <w:p w:rsidR="00076697" w:rsidRPr="00076697" w:rsidRDefault="00076697" w:rsidP="000766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076697" w:rsidRPr="00076697" w:rsidRDefault="00076697" w:rsidP="000766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6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76697" w:rsidRPr="00076697" w:rsidTr="00076697">
        <w:trPr>
          <w:trHeight w:val="988"/>
        </w:trPr>
        <w:tc>
          <w:tcPr>
            <w:tcW w:w="8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CE7110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CE7110">
              <w:rPr>
                <w:rFonts w:ascii="Arial" w:hAnsi="Arial" w:cs="Arial"/>
                <w:sz w:val="20"/>
                <w:szCs w:val="20"/>
              </w:rPr>
              <w:t>8 &amp; 9</w:t>
            </w:r>
          </w:p>
        </w:tc>
        <w:tc>
          <w:tcPr>
            <w:tcW w:w="3986" w:type="dxa"/>
          </w:tcPr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CE711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have the conceptual understanding of congruency in plane figures, line segments, angles and triangles.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E711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have the </w:t>
            </w:r>
            <w:r w:rsidR="00AE27E1" w:rsidRPr="00CE7110">
              <w:rPr>
                <w:rFonts w:ascii="Arial" w:hAnsi="Arial" w:cs="Arial"/>
                <w:sz w:val="20"/>
                <w:szCs w:val="20"/>
              </w:rPr>
              <w:t>knowledge</w:t>
            </w:r>
            <w:r w:rsidRPr="00CE7110">
              <w:rPr>
                <w:rFonts w:ascii="Arial" w:hAnsi="Arial" w:cs="Arial"/>
                <w:sz w:val="20"/>
                <w:szCs w:val="20"/>
              </w:rPr>
              <w:t xml:space="preserve"> of Criteria for congruence of triangles (SSS, SAS, ASA, RHS).  </w:t>
            </w:r>
          </w:p>
          <w:p w:rsidR="00076697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CE711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CE7110">
              <w:rPr>
                <w:rFonts w:ascii="Arial" w:hAnsi="Arial" w:cs="Arial"/>
                <w:sz w:val="20"/>
                <w:szCs w:val="20"/>
              </w:rPr>
              <w:t xml:space="preserve"> have the knowledge of importance of congruency.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>
              <w:t xml:space="preserve"> </w:t>
            </w:r>
            <w:r w:rsidRPr="00CE7110">
              <w:rPr>
                <w:rFonts w:ascii="Arial" w:hAnsi="Arial" w:cs="Arial"/>
                <w:sz w:val="20"/>
                <w:szCs w:val="20"/>
              </w:rPr>
              <w:t xml:space="preserve">To have the </w:t>
            </w:r>
            <w:proofErr w:type="spellStart"/>
            <w:r w:rsidRPr="00CE7110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CE7110">
              <w:rPr>
                <w:rFonts w:ascii="Arial" w:hAnsi="Arial" w:cs="Arial"/>
                <w:sz w:val="20"/>
                <w:szCs w:val="20"/>
              </w:rPr>
              <w:t xml:space="preserve"> conceptual understanding of ratio, proportion &amp; percentage and their conversion with each other.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E7110">
              <w:rPr>
                <w:rFonts w:ascii="Arial" w:hAnsi="Arial" w:cs="Arial"/>
                <w:sz w:val="20"/>
                <w:szCs w:val="20"/>
              </w:rPr>
              <w:t xml:space="preserve">To be able to convert fractional numbers to percentage and </w:t>
            </w:r>
            <w:proofErr w:type="spellStart"/>
            <w:r w:rsidRPr="00CE7110">
              <w:rPr>
                <w:rFonts w:ascii="Arial" w:hAnsi="Arial" w:cs="Arial"/>
                <w:sz w:val="20"/>
                <w:szCs w:val="20"/>
              </w:rPr>
              <w:t>vise</w:t>
            </w:r>
            <w:proofErr w:type="spellEnd"/>
            <w:r w:rsidRPr="00CE7110">
              <w:rPr>
                <w:rFonts w:ascii="Arial" w:hAnsi="Arial" w:cs="Arial"/>
                <w:sz w:val="20"/>
                <w:szCs w:val="20"/>
              </w:rPr>
              <w:t xml:space="preserve"> versa. </w:t>
            </w:r>
          </w:p>
          <w:p w:rsidR="00CE7110" w:rsidRPr="00CE7110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E7110">
              <w:rPr>
                <w:rFonts w:ascii="Arial" w:hAnsi="Arial" w:cs="Arial"/>
                <w:sz w:val="20"/>
                <w:szCs w:val="20"/>
              </w:rPr>
              <w:t xml:space="preserve">To have the concept of buying, selling, profit and loss and their calculation. </w:t>
            </w:r>
          </w:p>
          <w:p w:rsidR="00CE7110" w:rsidRPr="00076697" w:rsidRDefault="00CE7110" w:rsidP="00CE7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CE7110">
              <w:rPr>
                <w:rFonts w:ascii="Arial" w:hAnsi="Arial" w:cs="Arial"/>
                <w:sz w:val="20"/>
                <w:szCs w:val="20"/>
              </w:rPr>
              <w:t>To have the concept of simple interest and its applicatio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76697" w:rsidRPr="00076697" w:rsidTr="00076697">
        <w:trPr>
          <w:trHeight w:val="762"/>
        </w:trPr>
        <w:tc>
          <w:tcPr>
            <w:tcW w:w="849" w:type="dxa"/>
            <w:vMerge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86" w:type="dxa"/>
          </w:tcPr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>Multiplication table of 13 to 14</w:t>
            </w:r>
          </w:p>
          <w:p w:rsidR="00076697" w:rsidRPr="00076697" w:rsidRDefault="00076697" w:rsidP="00076697">
            <w:pPr>
              <w:rPr>
                <w:rFonts w:ascii="Arial" w:hAnsi="Arial" w:cs="Arial"/>
                <w:sz w:val="20"/>
                <w:szCs w:val="20"/>
              </w:rPr>
            </w:pPr>
          </w:p>
          <w:p w:rsidR="00076697" w:rsidRPr="00076697" w:rsidRDefault="00076697" w:rsidP="001F7FB5">
            <w:pPr>
              <w:rPr>
                <w:rFonts w:ascii="Arial" w:hAnsi="Arial" w:cs="Arial"/>
                <w:sz w:val="20"/>
                <w:szCs w:val="20"/>
              </w:rPr>
            </w:pPr>
            <w:r w:rsidRPr="00076697"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1F7FB5">
              <w:rPr>
                <w:rFonts w:ascii="Arial" w:hAnsi="Arial" w:cs="Arial"/>
                <w:sz w:val="20"/>
                <w:szCs w:val="20"/>
              </w:rPr>
              <w:t>8 and 9</w:t>
            </w:r>
            <w:r w:rsidRPr="00076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76697" w:rsidRPr="00076697" w:rsidRDefault="00076697" w:rsidP="00076697">
      <w:pPr>
        <w:spacing w:after="0" w:line="240" w:lineRule="auto"/>
        <w:outlineLvl w:val="0"/>
        <w:rPr>
          <w:b/>
        </w:rPr>
      </w:pPr>
    </w:p>
    <w:p w:rsidR="00076697" w:rsidRPr="00CE7110" w:rsidRDefault="00076697" w:rsidP="00CE7110">
      <w:pPr>
        <w:spacing w:after="0" w:line="240" w:lineRule="auto"/>
        <w:jc w:val="center"/>
        <w:rPr>
          <w:rFonts w:ascii="Arial" w:hAnsi="Arial" w:cs="Arial"/>
          <w:b/>
        </w:rPr>
      </w:pPr>
      <w:r w:rsidRPr="00076697">
        <w:rPr>
          <w:rFonts w:ascii="Arial" w:hAnsi="Arial" w:cs="Arial"/>
          <w:b/>
        </w:rPr>
        <w:t xml:space="preserve">Winter Assignment </w:t>
      </w:r>
      <w:proofErr w:type="gramStart"/>
      <w:r w:rsidRPr="00076697">
        <w:rPr>
          <w:rFonts w:ascii="Arial" w:hAnsi="Arial" w:cs="Arial"/>
          <w:b/>
        </w:rPr>
        <w:t>( to</w:t>
      </w:r>
      <w:proofErr w:type="gramEnd"/>
      <w:r w:rsidRPr="00076697">
        <w:rPr>
          <w:rFonts w:ascii="Arial" w:hAnsi="Arial" w:cs="Arial"/>
          <w:b/>
        </w:rPr>
        <w:t xml:space="preserve"> be d</w:t>
      </w:r>
      <w:r w:rsidR="00CE7110">
        <w:rPr>
          <w:rFonts w:ascii="Arial" w:hAnsi="Arial" w:cs="Arial"/>
          <w:b/>
        </w:rPr>
        <w:t>one on the separate note books)</w:t>
      </w:r>
    </w:p>
    <w:p w:rsidR="00076697" w:rsidRPr="00076697" w:rsidRDefault="00076697" w:rsidP="00076697">
      <w:pPr>
        <w:spacing w:after="0" w:line="240" w:lineRule="auto"/>
        <w:outlineLvl w:val="0"/>
        <w:rPr>
          <w:b/>
        </w:rPr>
      </w:pPr>
    </w:p>
    <w:p w:rsidR="00076697" w:rsidRPr="00076697" w:rsidRDefault="00CE7110" w:rsidP="00076697">
      <w:pPr>
        <w:spacing w:after="0" w:line="240" w:lineRule="auto"/>
        <w:jc w:val="center"/>
        <w:outlineLvl w:val="0"/>
        <w:rPr>
          <w:b/>
        </w:rPr>
      </w:pPr>
      <w:proofErr w:type="gramStart"/>
      <w:r>
        <w:t>7</w:t>
      </w:r>
      <w:r w:rsidR="00076697" w:rsidRPr="00076697">
        <w:rPr>
          <w:vertAlign w:val="superscript"/>
        </w:rPr>
        <w:t>th</w:t>
      </w:r>
      <w:r w:rsidR="00076697" w:rsidRPr="00076697">
        <w:t xml:space="preserve">  Grade</w:t>
      </w:r>
      <w:proofErr w:type="gramEnd"/>
      <w:r w:rsidR="00076697" w:rsidRPr="00076697">
        <w:t xml:space="preserve"> Syllabus – 2019 -20 </w:t>
      </w:r>
      <w:r w:rsidR="00076697" w:rsidRPr="00076697">
        <w:rPr>
          <w:b/>
        </w:rPr>
        <w:t>Page No 15</w:t>
      </w:r>
    </w:p>
    <w:p w:rsidR="006511A0" w:rsidRPr="003B6167" w:rsidRDefault="006511A0" w:rsidP="006511A0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3B6167">
        <w:rPr>
          <w:rFonts w:ascii="Arial" w:hAnsi="Arial" w:cs="Arial"/>
          <w:b/>
          <w:sz w:val="24"/>
          <w:szCs w:val="24"/>
        </w:rPr>
        <w:t xml:space="preserve">Social Studies </w:t>
      </w:r>
    </w:p>
    <w:p w:rsidR="006511A0" w:rsidRDefault="006511A0" w:rsidP="006511A0">
      <w:pPr>
        <w:pStyle w:val="NoSpacing"/>
        <w:jc w:val="center"/>
        <w:outlineLvl w:val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511A0" w:rsidTr="006511A0">
        <w:tc>
          <w:tcPr>
            <w:tcW w:w="846" w:type="dxa"/>
            <w:vMerge w:val="restart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Unit I</w:t>
            </w:r>
          </w:p>
        </w:tc>
        <w:tc>
          <w:tcPr>
            <w:tcW w:w="1876" w:type="dxa"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Pr="003B6167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Lesson No 1 and 2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Lesson No 1</w:t>
            </w:r>
            <w:r>
              <w:rPr>
                <w:rFonts w:ascii="Arial" w:hAnsi="Arial" w:cs="Arial"/>
                <w:sz w:val="24"/>
                <w:szCs w:val="24"/>
              </w:rPr>
              <w:t xml:space="preserve"> and 2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No 1 and 2</w:t>
            </w:r>
          </w:p>
        </w:tc>
      </w:tr>
    </w:tbl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511A0" w:rsidTr="006511A0">
        <w:tc>
          <w:tcPr>
            <w:tcW w:w="846" w:type="dxa"/>
            <w:vMerge w:val="restart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Unit 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876" w:type="dxa"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Pr="003B6167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3 and 4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511A0" w:rsidTr="006511A0">
        <w:tc>
          <w:tcPr>
            <w:tcW w:w="846" w:type="dxa"/>
            <w:vMerge w:val="restart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 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</w:t>
            </w:r>
            <w:r w:rsidRPr="003B616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Pr="003B6167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E84620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E8462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4 to 5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5 to 6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jc w:val="center"/>
        <w:outlineLvl w:val="0"/>
        <w:rPr>
          <w:b/>
        </w:rPr>
      </w:pPr>
      <w:proofErr w:type="gramStart"/>
      <w:r>
        <w:t>7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17</w:t>
      </w: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6511A0" w:rsidTr="006511A0">
        <w:tc>
          <w:tcPr>
            <w:tcW w:w="988" w:type="dxa"/>
            <w:vMerge w:val="restart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Unit I</w:t>
            </w: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1734" w:type="dxa"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Pr="003B6167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E84620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 w:rsidR="00E84620">
              <w:rPr>
                <w:rFonts w:ascii="Arial" w:hAnsi="Arial" w:cs="Arial"/>
                <w:sz w:val="24"/>
                <w:szCs w:val="24"/>
              </w:rPr>
              <w:t>7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511A0" w:rsidTr="006511A0">
        <w:tc>
          <w:tcPr>
            <w:tcW w:w="988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4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511A0" w:rsidTr="006511A0">
        <w:tc>
          <w:tcPr>
            <w:tcW w:w="988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4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7 and 8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511A0" w:rsidTr="006511A0">
        <w:tc>
          <w:tcPr>
            <w:tcW w:w="846" w:type="dxa"/>
            <w:vMerge w:val="restart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</w:t>
            </w:r>
            <w:r w:rsidRPr="003B616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Pr="003B6167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E84620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84620"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7 to 8</w:t>
            </w:r>
          </w:p>
        </w:tc>
      </w:tr>
      <w:tr w:rsidR="006511A0" w:rsidTr="006511A0">
        <w:tc>
          <w:tcPr>
            <w:tcW w:w="846" w:type="dxa"/>
            <w:vMerge/>
          </w:tcPr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6511A0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6511A0" w:rsidRPr="003B6167" w:rsidRDefault="006511A0" w:rsidP="006511A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6511A0" w:rsidRDefault="006511A0" w:rsidP="006511A0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511A0" w:rsidRPr="003B6167" w:rsidRDefault="006511A0" w:rsidP="006511A0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9 to 10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511A0" w:rsidRPr="007D79DD" w:rsidTr="006511A0">
        <w:trPr>
          <w:trHeight w:val="153"/>
        </w:trPr>
        <w:tc>
          <w:tcPr>
            <w:tcW w:w="6563" w:type="dxa"/>
          </w:tcPr>
          <w:p w:rsidR="006511A0" w:rsidRPr="007D79DD" w:rsidRDefault="006511A0" w:rsidP="006511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511A0" w:rsidRDefault="006511A0" w:rsidP="006511A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511A0" w:rsidRDefault="006511A0" w:rsidP="006511A0">
      <w:pPr>
        <w:pStyle w:val="NoSpacing"/>
        <w:jc w:val="center"/>
        <w:outlineLvl w:val="0"/>
        <w:rPr>
          <w:b/>
        </w:rPr>
      </w:pPr>
      <w:proofErr w:type="gramStart"/>
      <w:r>
        <w:t>7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18</w:t>
      </w: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076697" w:rsidRPr="00076697" w:rsidRDefault="00076697" w:rsidP="00076697">
      <w:pPr>
        <w:spacing w:after="0" w:line="240" w:lineRule="auto"/>
        <w:rPr>
          <w:b/>
        </w:rPr>
      </w:pPr>
      <w:r w:rsidRPr="0007669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076697">
        <w:rPr>
          <w:rFonts w:ascii="Arial" w:hAnsi="Arial" w:cs="Arial"/>
          <w:sz w:val="20"/>
          <w:szCs w:val="20"/>
        </w:rPr>
        <w:t xml:space="preserve"> </w:t>
      </w:r>
    </w:p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6697" w:rsidRPr="00076697" w:rsidRDefault="00076697" w:rsidP="000766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076697" w:rsidRDefault="00076697" w:rsidP="00076697">
      <w:pPr>
        <w:spacing w:after="0" w:line="240" w:lineRule="auto"/>
      </w:pPr>
    </w:p>
    <w:p w:rsidR="00076697" w:rsidRPr="00337E8E" w:rsidRDefault="00076697" w:rsidP="00076697">
      <w:pPr>
        <w:pStyle w:val="NoSpacing"/>
        <w:rPr>
          <w:rFonts w:ascii="Arial" w:hAnsi="Arial" w:cs="Arial"/>
          <w:b/>
        </w:rPr>
      </w:pPr>
    </w:p>
    <w:p w:rsidR="004F6C99" w:rsidRPr="00076697" w:rsidRDefault="004F6C99" w:rsidP="00076697">
      <w:pPr>
        <w:pStyle w:val="NoSpacing"/>
        <w:rPr>
          <w:rFonts w:ascii="Arial" w:hAnsi="Arial" w:cs="Arial"/>
        </w:rPr>
      </w:pPr>
    </w:p>
    <w:sectPr w:rsidR="004F6C99" w:rsidRPr="00076697" w:rsidSect="00076697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E4A46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140AA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1B59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76486"/>
    <w:multiLevelType w:val="hybridMultilevel"/>
    <w:tmpl w:val="90EC5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E1A8B"/>
    <w:multiLevelType w:val="hybridMultilevel"/>
    <w:tmpl w:val="2EEA3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35862"/>
    <w:multiLevelType w:val="hybridMultilevel"/>
    <w:tmpl w:val="6B8E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F397A"/>
    <w:multiLevelType w:val="hybridMultilevel"/>
    <w:tmpl w:val="E9002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E400CB"/>
    <w:multiLevelType w:val="hybridMultilevel"/>
    <w:tmpl w:val="EBD84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879DF"/>
    <w:multiLevelType w:val="hybridMultilevel"/>
    <w:tmpl w:val="8458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CE0D1D"/>
    <w:multiLevelType w:val="hybridMultilevel"/>
    <w:tmpl w:val="4B66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2C1C35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C43DE"/>
    <w:multiLevelType w:val="hybridMultilevel"/>
    <w:tmpl w:val="5492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E76D3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01B25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83484"/>
    <w:multiLevelType w:val="hybridMultilevel"/>
    <w:tmpl w:val="B82C1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CF7CE8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B358F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7486B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279BE"/>
    <w:multiLevelType w:val="hybridMultilevel"/>
    <w:tmpl w:val="15862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"/>
  </w:num>
  <w:num w:numId="3">
    <w:abstractNumId w:val="25"/>
  </w:num>
  <w:num w:numId="4">
    <w:abstractNumId w:val="30"/>
  </w:num>
  <w:num w:numId="5">
    <w:abstractNumId w:val="19"/>
  </w:num>
  <w:num w:numId="6">
    <w:abstractNumId w:val="27"/>
  </w:num>
  <w:num w:numId="7">
    <w:abstractNumId w:val="2"/>
  </w:num>
  <w:num w:numId="8">
    <w:abstractNumId w:val="1"/>
  </w:num>
  <w:num w:numId="9">
    <w:abstractNumId w:val="12"/>
  </w:num>
  <w:num w:numId="10">
    <w:abstractNumId w:val="31"/>
  </w:num>
  <w:num w:numId="11">
    <w:abstractNumId w:val="14"/>
  </w:num>
  <w:num w:numId="12">
    <w:abstractNumId w:val="37"/>
  </w:num>
  <w:num w:numId="13">
    <w:abstractNumId w:val="38"/>
  </w:num>
  <w:num w:numId="14">
    <w:abstractNumId w:val="0"/>
  </w:num>
  <w:num w:numId="15">
    <w:abstractNumId w:val="16"/>
  </w:num>
  <w:num w:numId="16">
    <w:abstractNumId w:val="33"/>
  </w:num>
  <w:num w:numId="17">
    <w:abstractNumId w:val="18"/>
  </w:num>
  <w:num w:numId="18">
    <w:abstractNumId w:val="7"/>
  </w:num>
  <w:num w:numId="19">
    <w:abstractNumId w:val="36"/>
  </w:num>
  <w:num w:numId="20">
    <w:abstractNumId w:val="17"/>
  </w:num>
  <w:num w:numId="21">
    <w:abstractNumId w:val="11"/>
  </w:num>
  <w:num w:numId="22">
    <w:abstractNumId w:val="15"/>
  </w:num>
  <w:num w:numId="23">
    <w:abstractNumId w:val="35"/>
  </w:num>
  <w:num w:numId="24">
    <w:abstractNumId w:val="9"/>
  </w:num>
  <w:num w:numId="25">
    <w:abstractNumId w:val="22"/>
  </w:num>
  <w:num w:numId="26">
    <w:abstractNumId w:val="3"/>
  </w:num>
  <w:num w:numId="27">
    <w:abstractNumId w:val="4"/>
  </w:num>
  <w:num w:numId="28">
    <w:abstractNumId w:val="5"/>
  </w:num>
  <w:num w:numId="29">
    <w:abstractNumId w:val="24"/>
  </w:num>
  <w:num w:numId="30">
    <w:abstractNumId w:val="6"/>
  </w:num>
  <w:num w:numId="31">
    <w:abstractNumId w:val="13"/>
  </w:num>
  <w:num w:numId="32">
    <w:abstractNumId w:val="26"/>
  </w:num>
  <w:num w:numId="33">
    <w:abstractNumId w:val="10"/>
  </w:num>
  <w:num w:numId="34">
    <w:abstractNumId w:val="21"/>
  </w:num>
  <w:num w:numId="35">
    <w:abstractNumId w:val="32"/>
  </w:num>
  <w:num w:numId="36">
    <w:abstractNumId w:val="29"/>
  </w:num>
  <w:num w:numId="37">
    <w:abstractNumId w:val="28"/>
  </w:num>
  <w:num w:numId="38">
    <w:abstractNumId w:val="20"/>
  </w:num>
  <w:num w:numId="39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97"/>
    <w:rsid w:val="00001181"/>
    <w:rsid w:val="00076697"/>
    <w:rsid w:val="000E2BFE"/>
    <w:rsid w:val="001F7FB5"/>
    <w:rsid w:val="0048091A"/>
    <w:rsid w:val="004F6C99"/>
    <w:rsid w:val="005430BD"/>
    <w:rsid w:val="005A62C5"/>
    <w:rsid w:val="005F757D"/>
    <w:rsid w:val="006511A0"/>
    <w:rsid w:val="00742017"/>
    <w:rsid w:val="008F35F3"/>
    <w:rsid w:val="008F3896"/>
    <w:rsid w:val="00A36FDF"/>
    <w:rsid w:val="00A406A3"/>
    <w:rsid w:val="00A73404"/>
    <w:rsid w:val="00A812EE"/>
    <w:rsid w:val="00AE27E1"/>
    <w:rsid w:val="00B17535"/>
    <w:rsid w:val="00BF491A"/>
    <w:rsid w:val="00C16104"/>
    <w:rsid w:val="00CE7110"/>
    <w:rsid w:val="00E84620"/>
    <w:rsid w:val="00F933CC"/>
    <w:rsid w:val="00F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9428A-2AA6-4BD8-B9AC-F838B79C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697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076697"/>
  </w:style>
  <w:style w:type="table" w:styleId="TableGrid">
    <w:name w:val="Table Grid"/>
    <w:basedOn w:val="TableNormal"/>
    <w:uiPriority w:val="59"/>
    <w:rsid w:val="000766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69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9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2834</Words>
  <Characters>16157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7th  Grade Syllabus – 2019 -20 Page No 4</vt:lpstr>
      <vt:lpstr/>
      <vt:lpstr>Syllabus (2019 – 2020) -  7thGrade.</vt:lpstr>
      <vt:lpstr>ENGLISH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7th  Grade Syllabus – 2019 -20 Page No 8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7th  Grade Syllabus – 2019 -20 Page No 12 </vt:lpstr>
      <vt:lpstr/>
      <vt:lpstr/>
      <vt:lpstr/>
      <vt:lpstr/>
      <vt:lpstr/>
      <vt:lpstr/>
      <vt:lpstr/>
      <vt:lpstr/>
      <vt:lpstr/>
      <vt:lpstr>7th  Grade Syllabus – 2019 -20 Page No 9</vt:lpstr>
      <vt:lpstr/>
      <vt:lpstr/>
      <vt:lpstr/>
      <vt:lpstr/>
      <vt:lpstr/>
      <vt:lpstr/>
      <vt:lpstr/>
      <vt:lpstr/>
      <vt:lpstr>7th  Grade Syllabus – 2019 -20 Page No 10</vt:lpstr>
      <vt:lpstr/>
      <vt:lpstr/>
      <vt:lpstr/>
      <vt:lpstr>7th  Grade Syllabus – 2019 -20 Page No 11</vt:lpstr>
      <vt:lpstr>7th  Grade Syllabus – 2019 -20 Page No 16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7th Grade Syllabus – 2019 -20 Page No 13</vt:lpstr>
      <vt:lpstr>7th Grade Syllabus – 2019 -20 Page No 14</vt:lpstr>
      <vt:lpstr/>
      <vt:lpstr/>
      <vt:lpstr/>
      <vt:lpstr/>
      <vt:lpstr/>
      <vt:lpstr>7th  Grade Syllabus – 2019 -20 Page No 15</vt:lpstr>
      <vt:lpstr>Social Studies </vt:lpstr>
      <vt:lpstr/>
      <vt:lpstr/>
      <vt:lpstr/>
      <vt:lpstr/>
      <vt:lpstr/>
    </vt:vector>
  </TitlesOfParts>
  <Company/>
  <LinksUpToDate>false</LinksUpToDate>
  <CharactersWithSpaces>18954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2019-12-19T04:28:00Z</cp:lastPrinted>
  <dcterms:created xsi:type="dcterms:W3CDTF">2019-12-17T14:28:00Z</dcterms:created>
  <dcterms:modified xsi:type="dcterms:W3CDTF">2020-04-04T09:11:00Z</dcterms:modified>
</cp:coreProperties>
</file>