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0B" w:rsidRDefault="00877D0B" w:rsidP="00652BA4">
      <w:pPr>
        <w:jc w:val="center"/>
        <w:rPr>
          <w:sz w:val="28"/>
          <w:szCs w:val="28"/>
        </w:rPr>
      </w:pPr>
    </w:p>
    <w:p w:rsidR="00877D0B" w:rsidRPr="005F48E7" w:rsidRDefault="00652BA4" w:rsidP="005F48E7">
      <w:pPr>
        <w:jc w:val="center"/>
        <w:rPr>
          <w:sz w:val="28"/>
          <w:szCs w:val="28"/>
        </w:rPr>
      </w:pPr>
      <w:r w:rsidRPr="00652BA4">
        <w:rPr>
          <w:sz w:val="28"/>
          <w:szCs w:val="28"/>
        </w:rPr>
        <w:t>HOW IT WORKS: Drawing Animation and Drawing Client</w:t>
      </w:r>
    </w:p>
    <w:p w:rsidR="00652BA4" w:rsidRPr="00652BA4" w:rsidRDefault="00652BA4" w:rsidP="00652BA4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652BA4">
        <w:t xml:space="preserve">Drawing Client .net uses the DrawingClientWS.DCService.asmx to communicate with the Total Promo database. Here is a list of the available methods: </w:t>
      </w:r>
    </w:p>
    <w:p w:rsidR="00652BA4" w:rsidRPr="00652BA4" w:rsidRDefault="00652BA4" w:rsidP="00652BA4">
      <w:pPr>
        <w:spacing w:before="150" w:after="100" w:afterAutospacing="1" w:line="240" w:lineRule="auto"/>
        <w:ind w:left="-60"/>
        <w:rPr>
          <w:rFonts w:ascii="Verdana" w:eastAsia="Times New Roman" w:hAnsi="Verdana" w:cs="Times New Roman"/>
          <w:sz w:val="17"/>
          <w:szCs w:val="17"/>
        </w:rPr>
        <w:sectPr w:rsidR="00652BA4" w:rsidRPr="00652BA4" w:rsidSect="00190B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2BA4" w:rsidRPr="00331589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6" w:history="1">
        <w:proofErr w:type="spellStart"/>
        <w:r w:rsidR="00652BA4" w:rsidRPr="00331589">
          <w:rPr>
            <w:rFonts w:ascii="Verdana" w:eastAsia="Times New Roman" w:hAnsi="Verdana" w:cs="Times New Roman"/>
            <w:bCs/>
            <w:sz w:val="17"/>
          </w:rPr>
          <w:t>CompleteDrawing</w:t>
        </w:r>
        <w:proofErr w:type="spellEnd"/>
      </w:hyperlink>
      <w:r w:rsidR="00652BA4" w:rsidRPr="00331589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7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DisqualifyWinner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8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DrawAllWinners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9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DrawWinner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0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GetAllActivePromotions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1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GetAnimationURL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2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GetDigitalDisplayVersion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3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GetDrawing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4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GetDrawingClientInUse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5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GetDrawingGroup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16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GetDrawingStatus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17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GetDrum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18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GetDrumHistory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19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GetDrumLastHistoryItem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0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GetDrumProxy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1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GetMisc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2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GetNextDrawingDateTime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3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GetOnlineHelp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4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GetPossibleCount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5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GetPromoProxy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6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GetTime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7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MustBePresent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8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OptimizeDrum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29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PopulateDrum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0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RedrawWinner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1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ResetDrawing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2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SetDrawingClientInUse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3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StartCountdown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4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StartDrawing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5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StopCountdown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652BA4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</w:pPr>
      <w:hyperlink r:id="rId36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Validate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652BA4" w:rsidRPr="00331589" w:rsidRDefault="007D2BC0" w:rsidP="00331589">
      <w:pPr>
        <w:spacing w:before="150" w:after="100" w:afterAutospacing="1" w:line="240" w:lineRule="auto"/>
        <w:ind w:left="60"/>
        <w:rPr>
          <w:rFonts w:ascii="Verdana" w:eastAsia="Times New Roman" w:hAnsi="Verdana" w:cs="Times New Roman"/>
          <w:sz w:val="17"/>
          <w:szCs w:val="17"/>
        </w:rPr>
        <w:sectPr w:rsidR="00652BA4" w:rsidRPr="00331589" w:rsidSect="00652B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hyperlink r:id="rId37" w:history="1">
        <w:r w:rsidR="00652BA4" w:rsidRPr="00331589">
          <w:rPr>
            <w:rFonts w:ascii="Verdana" w:eastAsia="Times New Roman" w:hAnsi="Verdana" w:cs="Times New Roman"/>
            <w:bCs/>
            <w:sz w:val="17"/>
          </w:rPr>
          <w:t>ValidateUser</w:t>
        </w:r>
      </w:hyperlink>
      <w:r w:rsidR="00652BA4" w:rsidRPr="00652BA4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877D0B" w:rsidRDefault="00877D0B"/>
    <w:p w:rsidR="00AE2E39" w:rsidRPr="00652BA4" w:rsidRDefault="00AE2E39" w:rsidP="00AE2E39">
      <w:r>
        <w:t>The DC.NET uses its own web service (DCService.asmx) to communicate to the Total Promo Server.</w:t>
      </w:r>
    </w:p>
    <w:p w:rsidR="00652BA4" w:rsidRDefault="00652BA4">
      <w:r w:rsidRPr="00652BA4">
        <w:t>Note: the DCService.asmx</w:t>
      </w:r>
      <w:r>
        <w:t xml:space="preserve"> is a SOAP service</w:t>
      </w:r>
    </w:p>
    <w:p w:rsidR="00652BA4" w:rsidRDefault="00652BA4">
      <w:r w:rsidRPr="00652BA4">
        <w:t>Flash Animation uses the PromoWebServices.AnimDataServlet.aspx file to communicate with the Total Promo Server.</w:t>
      </w:r>
      <w:r>
        <w:t xml:space="preserve"> Here is an example for requesting the winners list for the animation:</w:t>
      </w:r>
    </w:p>
    <w:p w:rsidR="00652BA4" w:rsidRPr="00652BA4" w:rsidRDefault="00652BA4">
      <w:r w:rsidRPr="00652BA4">
        <w:rPr>
          <w:bCs/>
        </w:rPr>
        <w:t>http://trlvwks007/PromoWebServices/AnimDataServlet.aspx?DataAccessType=ANIM_LIST&amp;Action=getWinnersListForMainAV&amp;BucketCode=000004000001</w:t>
      </w:r>
    </w:p>
    <w:p w:rsidR="000007F4" w:rsidRDefault="00652BA4">
      <w:r>
        <w:t xml:space="preserve">Note: Notice that the </w:t>
      </w:r>
      <w:r w:rsidR="00331589">
        <w:t>AnimDataServlet.aspx is a page that takes URL query strings and not SOAP requests.</w:t>
      </w:r>
    </w:p>
    <w:p w:rsidR="00AE2E39" w:rsidRDefault="00AE2E39">
      <w:r>
        <w:t xml:space="preserve">The Total Promo Server and its database </w:t>
      </w:r>
      <w:r w:rsidR="008A20CC">
        <w:t>are</w:t>
      </w:r>
      <w:r>
        <w:t xml:space="preserve"> ultimately responsible for holding all of the information necessary for the drawing client and the animation to run.</w:t>
      </w:r>
    </w:p>
    <w:p w:rsidR="000007F4" w:rsidRDefault="000007F4">
      <w:r>
        <w:t>Here is a basic diagram on the environment:</w:t>
      </w:r>
    </w:p>
    <w:p w:rsidR="000007F4" w:rsidRDefault="00AC7ACC" w:rsidP="00877D0B">
      <w:pPr>
        <w:jc w:val="center"/>
      </w:pPr>
      <w:r>
        <w:object w:dxaOrig="4915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273.75pt" o:ole="">
            <v:imagedata r:id="rId38" o:title=""/>
          </v:shape>
          <o:OLEObject Type="Embed" ProgID="Visio.Drawing.11" ShapeID="_x0000_i1025" DrawAspect="Content" ObjectID="_1307367006" r:id="rId39"/>
        </w:object>
      </w:r>
    </w:p>
    <w:p w:rsidR="00877D0B" w:rsidRDefault="00331589">
      <w:r>
        <w:t>Once the drum</w:t>
      </w:r>
      <w:r w:rsidR="00AC7ACC">
        <w:t xml:space="preserve"> has been populated and its </w:t>
      </w:r>
      <w:r>
        <w:t xml:space="preserve">entries </w:t>
      </w:r>
      <w:r w:rsidR="00AC7ACC">
        <w:t xml:space="preserve">both </w:t>
      </w:r>
      <w:r>
        <w:t>aggregated and displayed</w:t>
      </w:r>
      <w:r w:rsidR="00AC7ACC">
        <w:t>,</w:t>
      </w:r>
      <w:r>
        <w:t xml:space="preserve"> the Countdown can be stopped and the winners drawn. </w:t>
      </w:r>
    </w:p>
    <w:p w:rsidR="00AC7ACC" w:rsidRDefault="00AC7ACC" w:rsidP="00AC7ACC">
      <w:pPr>
        <w:jc w:val="center"/>
      </w:pPr>
      <w:r>
        <w:object w:dxaOrig="5121" w:dyaOrig="5470">
          <v:shape id="_x0000_i1026" type="#_x0000_t75" style="width:255.75pt;height:273.75pt" o:ole="">
            <v:imagedata r:id="rId40" o:title=""/>
          </v:shape>
          <o:OLEObject Type="Embed" ProgID="Visio.Drawing.11" ShapeID="_x0000_i1026" DrawAspect="Content" ObjectID="_1307367007" r:id="rId41"/>
        </w:object>
      </w:r>
      <w:r>
        <w:br w:type="page"/>
      </w:r>
    </w:p>
    <w:p w:rsidR="00877D0B" w:rsidRDefault="00331589" w:rsidP="00AC7ACC">
      <w:r>
        <w:lastRenderedPageBreak/>
        <w:t>Once patrons have been drawn</w:t>
      </w:r>
      <w:r w:rsidR="00AC7ACC">
        <w:t>,</w:t>
      </w:r>
      <w:r>
        <w:t xml:space="preserve"> the Drawing Client waits for a configurable amount of time</w:t>
      </w:r>
      <w:r w:rsidR="00AC7ACC">
        <w:t xml:space="preserve"> (the “AutoPostDelay” setting in the Drawing Client app.config)</w:t>
      </w:r>
      <w:r>
        <w:t xml:space="preserve"> to post (updating tblDrawingWinners to display the winner and to set the time to claim from that moment on) the winner to the winners list. </w:t>
      </w:r>
    </w:p>
    <w:p w:rsidR="00877D0B" w:rsidRDefault="00331589">
      <w:r>
        <w:t xml:space="preserve">During </w:t>
      </w:r>
      <w:r w:rsidR="00AC7ACC">
        <w:t>the delay,</w:t>
      </w:r>
      <w:r>
        <w:t xml:space="preserve"> flash is requesting the winners list</w:t>
      </w:r>
      <w:r w:rsidR="00AC7ACC">
        <w:t>,</w:t>
      </w:r>
      <w:r>
        <w:t xml:space="preserve"> which is comprised of </w:t>
      </w:r>
      <w:r w:rsidR="00AC7ACC">
        <w:t>all</w:t>
      </w:r>
      <w:r>
        <w:t xml:space="preserve"> winners </w:t>
      </w:r>
      <w:r w:rsidR="00AC7ACC">
        <w:t>regardless of whether or not they have been displayed</w:t>
      </w:r>
      <w:r>
        <w:t>.</w:t>
      </w:r>
    </w:p>
    <w:p w:rsidR="00AC7ACC" w:rsidRDefault="00AC7ACC" w:rsidP="00AC7ACC">
      <w:pPr>
        <w:jc w:val="center"/>
      </w:pPr>
      <w:r>
        <w:object w:dxaOrig="5121" w:dyaOrig="5470">
          <v:shape id="_x0000_i1027" type="#_x0000_t75" style="width:255.75pt;height:273.75pt" o:ole="">
            <v:imagedata r:id="rId42" o:title=""/>
          </v:shape>
          <o:OLEObject Type="Embed" ProgID="Visio.Drawing.11" ShapeID="_x0000_i1027" DrawAspect="Content" ObjectID="_1307367008" r:id="rId43"/>
        </w:object>
      </w:r>
      <w:r>
        <w:br w:type="page"/>
      </w:r>
    </w:p>
    <w:p w:rsidR="00877D0B" w:rsidRDefault="00331589">
      <w:r>
        <w:lastRenderedPageBreak/>
        <w:t>For the winners that have not been displayed</w:t>
      </w:r>
      <w:r w:rsidR="00AC7ACC">
        <w:t>,</w:t>
      </w:r>
      <w:r>
        <w:t xml:space="preserve"> flash will try to post non-displayed winners to the winners list for display by calling a new method in AnimDataServlet.aspx and sending the winnerID. </w:t>
      </w:r>
    </w:p>
    <w:p w:rsidR="00877D0B" w:rsidRDefault="00AC7ACC" w:rsidP="00877D0B">
      <w:pPr>
        <w:jc w:val="center"/>
      </w:pPr>
      <w:r>
        <w:object w:dxaOrig="5121" w:dyaOrig="5470">
          <v:shape id="_x0000_i1028" type="#_x0000_t75" style="width:255.75pt;height:273.75pt" o:ole="">
            <v:imagedata r:id="rId44" o:title=""/>
          </v:shape>
          <o:OLEObject Type="Embed" ProgID="Visio.Drawing.11" ShapeID="_x0000_i1028" DrawAspect="Content" ObjectID="_1307367009" r:id="rId45"/>
        </w:object>
      </w:r>
    </w:p>
    <w:p w:rsidR="00877D0B" w:rsidRDefault="00877D0B"/>
    <w:p w:rsidR="00331589" w:rsidRDefault="00331589">
      <w:r>
        <w:t xml:space="preserve">If the animation does not get the winners list or for some reason </w:t>
      </w:r>
      <w:r w:rsidR="00AC7ACC">
        <w:t>CANNOT</w:t>
      </w:r>
      <w:r>
        <w:t xml:space="preserve"> communicate</w:t>
      </w:r>
      <w:r w:rsidR="00FE4DB4">
        <w:t>,</w:t>
      </w:r>
      <w:r>
        <w:t xml:space="preserve"> then the Drawing Client will time out and as a fail over</w:t>
      </w:r>
      <w:r w:rsidR="00A37217">
        <w:t>,</w:t>
      </w:r>
      <w:r>
        <w:t xml:space="preserve"> post the drawn winner to the winners display list for presentation to the patrons</w:t>
      </w:r>
      <w:r w:rsidR="00877D0B">
        <w:t xml:space="preserve"> using the winnerID</w:t>
      </w:r>
      <w:r w:rsidR="00A37217">
        <w:t xml:space="preserve"> as an argument</w:t>
      </w:r>
      <w:r>
        <w:t>.</w:t>
      </w:r>
    </w:p>
    <w:p w:rsidR="00877D0B" w:rsidRPr="00652BA4" w:rsidRDefault="00AC7ACC" w:rsidP="00877D0B">
      <w:pPr>
        <w:jc w:val="center"/>
      </w:pPr>
      <w:r>
        <w:object w:dxaOrig="5121" w:dyaOrig="5470">
          <v:shape id="_x0000_i1029" type="#_x0000_t75" style="width:255.75pt;height:273.75pt" o:ole="">
            <v:imagedata r:id="rId46" o:title=""/>
          </v:shape>
          <o:OLEObject Type="Embed" ProgID="Visio.Drawing.11" ShapeID="_x0000_i1029" DrawAspect="Content" ObjectID="_1307367010" r:id="rId47"/>
        </w:object>
      </w:r>
    </w:p>
    <w:p w:rsidR="00652BA4" w:rsidRPr="00652BA4" w:rsidRDefault="00877D0B">
      <w:r>
        <w:t>At this point</w:t>
      </w:r>
      <w:r w:rsidR="00AC7ACC">
        <w:t xml:space="preserve">, </w:t>
      </w:r>
      <w:r>
        <w:t>even if the flash application is running slow the winner has been set to display and will be viewable.</w:t>
      </w:r>
      <w:r w:rsidR="00FE4DB4">
        <w:t xml:space="preserve"> The most important part is that we are passing winnerID’s to correlate the ID with the correct row and the Drawing Client will now post as a fail over instead of just timing out and drawing a winner. </w:t>
      </w:r>
    </w:p>
    <w:sectPr w:rsidR="00652BA4" w:rsidRPr="00652BA4" w:rsidSect="00652B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02CE6"/>
    <w:multiLevelType w:val="multilevel"/>
    <w:tmpl w:val="275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2BA4"/>
    <w:rsid w:val="000007F4"/>
    <w:rsid w:val="00037BD3"/>
    <w:rsid w:val="00091236"/>
    <w:rsid w:val="00190B46"/>
    <w:rsid w:val="00224E5C"/>
    <w:rsid w:val="00261E77"/>
    <w:rsid w:val="00331589"/>
    <w:rsid w:val="003F6553"/>
    <w:rsid w:val="005F48E7"/>
    <w:rsid w:val="00652BA4"/>
    <w:rsid w:val="006D225F"/>
    <w:rsid w:val="007D2BC0"/>
    <w:rsid w:val="00877D0B"/>
    <w:rsid w:val="008A20CC"/>
    <w:rsid w:val="00A37217"/>
    <w:rsid w:val="00AC7ACC"/>
    <w:rsid w:val="00AE2E39"/>
    <w:rsid w:val="00C11B0B"/>
    <w:rsid w:val="00C56CF7"/>
    <w:rsid w:val="00E32D9A"/>
    <w:rsid w:val="00FA35B1"/>
    <w:rsid w:val="00FE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BA4"/>
    <w:rPr>
      <w:b/>
      <w:bCs/>
      <w:color w:val="33669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5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DrawingClientWS/DCService.asmx?op=GetDrawing" TargetMode="External"/><Relationship Id="rId18" Type="http://schemas.openxmlformats.org/officeDocument/2006/relationships/hyperlink" Target="http://localhost/DrawingClientWS/DCService.asmx?op=GetDrumHistory" TargetMode="External"/><Relationship Id="rId26" Type="http://schemas.openxmlformats.org/officeDocument/2006/relationships/hyperlink" Target="http://localhost/DrawingClientWS/DCService.asmx?op=GetTime" TargetMode="External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://localhost/DrawingClientWS/DCService.asmx?op=GetMisc" TargetMode="External"/><Relationship Id="rId34" Type="http://schemas.openxmlformats.org/officeDocument/2006/relationships/hyperlink" Target="http://localhost/DrawingClientWS/DCService.asmx?op=StartDrawing" TargetMode="External"/><Relationship Id="rId42" Type="http://schemas.openxmlformats.org/officeDocument/2006/relationships/image" Target="media/image3.emf"/><Relationship Id="rId47" Type="http://schemas.openxmlformats.org/officeDocument/2006/relationships/oleObject" Target="embeddings/oleObject5.bin"/><Relationship Id="rId7" Type="http://schemas.openxmlformats.org/officeDocument/2006/relationships/hyperlink" Target="http://localhost/DrawingClientWS/DCService.asmx?op=DisqualifyWinner" TargetMode="External"/><Relationship Id="rId12" Type="http://schemas.openxmlformats.org/officeDocument/2006/relationships/hyperlink" Target="http://localhost/DrawingClientWS/DCService.asmx?op=GetDigitalDisplayVersion" TargetMode="External"/><Relationship Id="rId17" Type="http://schemas.openxmlformats.org/officeDocument/2006/relationships/hyperlink" Target="http://localhost/DrawingClientWS/DCService.asmx?op=GetDrum" TargetMode="External"/><Relationship Id="rId25" Type="http://schemas.openxmlformats.org/officeDocument/2006/relationships/hyperlink" Target="http://localhost/DrawingClientWS/DCService.asmx?op=GetPromoProxy" TargetMode="External"/><Relationship Id="rId33" Type="http://schemas.openxmlformats.org/officeDocument/2006/relationships/hyperlink" Target="http://localhost/DrawingClientWS/DCService.asmx?op=StartCountdown" TargetMode="External"/><Relationship Id="rId38" Type="http://schemas.openxmlformats.org/officeDocument/2006/relationships/image" Target="media/image1.emf"/><Relationship Id="rId46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hyperlink" Target="http://localhost/DrawingClientWS/DCService.asmx?op=GetDrawingStatus" TargetMode="External"/><Relationship Id="rId20" Type="http://schemas.openxmlformats.org/officeDocument/2006/relationships/hyperlink" Target="http://localhost/DrawingClientWS/DCService.asmx?op=GetDrumProxy" TargetMode="External"/><Relationship Id="rId29" Type="http://schemas.openxmlformats.org/officeDocument/2006/relationships/hyperlink" Target="http://localhost/DrawingClientWS/DCService.asmx?op=PopulateDrum" TargetMode="External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://localhost/DrawingClientWS/DCService.asmx?op=CompleteDrawing" TargetMode="External"/><Relationship Id="rId11" Type="http://schemas.openxmlformats.org/officeDocument/2006/relationships/hyperlink" Target="http://localhost/DrawingClientWS/DCService.asmx?op=GetAnimationURL" TargetMode="External"/><Relationship Id="rId24" Type="http://schemas.openxmlformats.org/officeDocument/2006/relationships/hyperlink" Target="http://localhost/DrawingClientWS/DCService.asmx?op=GetPossibleCount" TargetMode="External"/><Relationship Id="rId32" Type="http://schemas.openxmlformats.org/officeDocument/2006/relationships/hyperlink" Target="http://localhost/DrawingClientWS/DCService.asmx?op=SetDrawingClientInUse" TargetMode="External"/><Relationship Id="rId37" Type="http://schemas.openxmlformats.org/officeDocument/2006/relationships/hyperlink" Target="http://localhost/DrawingClientWS/DCService.asmx?op=ValidateUser" TargetMode="External"/><Relationship Id="rId40" Type="http://schemas.openxmlformats.org/officeDocument/2006/relationships/image" Target="media/image2.emf"/><Relationship Id="rId45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hyperlink" Target="http://localhost/DrawingClientWS/DCService.asmx?op=GetDrawingGroup" TargetMode="External"/><Relationship Id="rId23" Type="http://schemas.openxmlformats.org/officeDocument/2006/relationships/hyperlink" Target="http://localhost/DrawingClientWS/DCService.asmx?op=GetOnlineHelp" TargetMode="External"/><Relationship Id="rId28" Type="http://schemas.openxmlformats.org/officeDocument/2006/relationships/hyperlink" Target="http://localhost/DrawingClientWS/DCService.asmx?op=OptimizeDrum" TargetMode="External"/><Relationship Id="rId36" Type="http://schemas.openxmlformats.org/officeDocument/2006/relationships/hyperlink" Target="http://localhost/DrawingClientWS/DCService.asmx?op=Validat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DrawingClientWS/DCService.asmx?op=GetAllActivePromotions" TargetMode="External"/><Relationship Id="rId19" Type="http://schemas.openxmlformats.org/officeDocument/2006/relationships/hyperlink" Target="http://localhost/DrawingClientWS/DCService.asmx?op=GetDrumLastHistoryItem" TargetMode="External"/><Relationship Id="rId31" Type="http://schemas.openxmlformats.org/officeDocument/2006/relationships/hyperlink" Target="http://localhost/DrawingClientWS/DCService.asmx?op=ResetDrawing" TargetMode="External"/><Relationship Id="rId44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://localhost/DrawingClientWS/DCService.asmx?op=DrawWinner" TargetMode="External"/><Relationship Id="rId14" Type="http://schemas.openxmlformats.org/officeDocument/2006/relationships/hyperlink" Target="http://localhost/DrawingClientWS/DCService.asmx?op=GetDrawingClientInUse" TargetMode="External"/><Relationship Id="rId22" Type="http://schemas.openxmlformats.org/officeDocument/2006/relationships/hyperlink" Target="http://localhost/DrawingClientWS/DCService.asmx?op=GetNextDrawingDateTime" TargetMode="External"/><Relationship Id="rId27" Type="http://schemas.openxmlformats.org/officeDocument/2006/relationships/hyperlink" Target="http://localhost/DrawingClientWS/DCService.asmx?op=MustBePresent" TargetMode="External"/><Relationship Id="rId30" Type="http://schemas.openxmlformats.org/officeDocument/2006/relationships/hyperlink" Target="http://localhost/DrawingClientWS/DCService.asmx?op=RedrawWinner" TargetMode="External"/><Relationship Id="rId35" Type="http://schemas.openxmlformats.org/officeDocument/2006/relationships/hyperlink" Target="http://localhost/DrawingClientWS/DCService.asmx?op=StopCountdown" TargetMode="External"/><Relationship Id="rId43" Type="http://schemas.openxmlformats.org/officeDocument/2006/relationships/oleObject" Target="embeddings/oleObject3.bin"/><Relationship Id="rId48" Type="http://schemas.openxmlformats.org/officeDocument/2006/relationships/fontTable" Target="fontTable.xml"/><Relationship Id="rId8" Type="http://schemas.openxmlformats.org/officeDocument/2006/relationships/hyperlink" Target="http://localhost/DrawingClientWS/DCService.asmx?op=DrawAllW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34DF-B39D-4248-B399-0178CC83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TechResults</Company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cwhite</dc:creator>
  <cp:keywords/>
  <dc:description/>
  <cp:lastModifiedBy>asneider</cp:lastModifiedBy>
  <cp:revision>4</cp:revision>
  <dcterms:created xsi:type="dcterms:W3CDTF">2009-06-23T23:41:00Z</dcterms:created>
  <dcterms:modified xsi:type="dcterms:W3CDTF">2009-06-24T23:44:00Z</dcterms:modified>
</cp:coreProperties>
</file>