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FBA9" w14:textId="77777777" w:rsidR="00A23557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MMG — PERGUNTAS FREQUENTES (FAQ)</w:t>
      </w:r>
    </w:p>
    <w:p w14:paraId="24AB9FFD" w14:textId="77777777" w:rsidR="00A23557" w:rsidRDefault="00A23557">
      <w:pPr>
        <w:pBdr>
          <w:bottom w:val="single" w:sz="6" w:space="0" w:color="CCCCCC"/>
        </w:pBdr>
        <w:spacing w:before="200" w:after="200"/>
      </w:pPr>
    </w:p>
    <w:p w14:paraId="672579B6" w14:textId="77777777" w:rsidR="00A23557" w:rsidRDefault="00000000">
      <w:pPr>
        <w:pStyle w:val="Ttulo3"/>
      </w:pPr>
      <w:r>
        <w:t>1. ÍNDICE DE PERGUNTAS</w:t>
      </w:r>
    </w:p>
    <w:p w14:paraId="23BB1BED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O que é o trabalho avulso na movimentação de mercadorias?</w:t>
      </w:r>
    </w:p>
    <w:p w14:paraId="5C2B20A6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Quantos trabalhadores a MMG possui cadastrados?</w:t>
      </w:r>
    </w:p>
    <w:p w14:paraId="7D905A11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O trabalhador avulso tem vínculo empregatício com a empresa tomadora?</w:t>
      </w:r>
    </w:p>
    <w:p w14:paraId="25DC2F3F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Quais atividades são consideradas movimentação de mercadorias?</w:t>
      </w:r>
    </w:p>
    <w:p w14:paraId="0B0D3B1D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Quem é responsável pelo recrutamento e exames dos trabalhadores?</w:t>
      </w:r>
    </w:p>
    <w:p w14:paraId="15A175FE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A MMG possui programas de saúde e segurança do trabalho?</w:t>
      </w:r>
    </w:p>
    <w:p w14:paraId="6E385C6D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Como é definido o valor dos serviços?</w:t>
      </w:r>
    </w:p>
    <w:p w14:paraId="033EA28F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A empresa paga pelo serviço não realizado?</w:t>
      </w:r>
    </w:p>
    <w:p w14:paraId="14EEFD3A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O que está incluso no custo final?</w:t>
      </w:r>
    </w:p>
    <w:p w14:paraId="2F75532B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A empresa paga verbas rescisórias ao final do serviço?</w:t>
      </w:r>
    </w:p>
    <w:p w14:paraId="430472D6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Como funciona o fechamento e pagamento?</w:t>
      </w:r>
    </w:p>
    <w:p w14:paraId="1CB649E5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É permitido trabalhar mais de 8 horas diárias?</w:t>
      </w:r>
    </w:p>
    <w:p w14:paraId="183D9AFA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A MMG é responsável pelo repasse ao trabalhador?</w:t>
      </w:r>
    </w:p>
    <w:p w14:paraId="0E6F38EC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Quais certificações os trabalhadores possuem?</w:t>
      </w:r>
    </w:p>
    <w:p w14:paraId="5BE76FE1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A MMG faz visitas técnicas nas empresas?</w:t>
      </w:r>
    </w:p>
    <w:p w14:paraId="58BBE2C7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Que treinamentos os trabalhadores recebem ao se cadastrar?</w:t>
      </w:r>
    </w:p>
    <w:p w14:paraId="3AF7D68B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Quais benefícios os trabalhadores recebem?</w:t>
      </w:r>
    </w:p>
    <w:p w14:paraId="50EE5BB3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O que acontece quando um trabalhador entra de férias?</w:t>
      </w:r>
    </w:p>
    <w:p w14:paraId="6340CD9F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Quem paga o atestado médico do trabalhador?</w:t>
      </w:r>
    </w:p>
    <w:p w14:paraId="481D46AB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O que acontece em caso de falta ou ociosidade?</w:t>
      </w:r>
    </w:p>
    <w:p w14:paraId="262CFC45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Pode contratar o mesmo trabalhador por tempo indeterminado?</w:t>
      </w:r>
    </w:p>
    <w:p w14:paraId="26D696FE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Após o término, precisa esperar para solicitar o mesmo trabalhador novamente?</w:t>
      </w:r>
    </w:p>
    <w:p w14:paraId="116B6365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Quem pode contratar a MMG?</w:t>
      </w:r>
    </w:p>
    <w:p w14:paraId="5FD0DA5A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Quais as vantagens de contratar pelo regime avulso?</w:t>
      </w:r>
    </w:p>
    <w:p w14:paraId="6A55A588" w14:textId="77777777" w:rsidR="00A23557" w:rsidRDefault="00000000">
      <w:pPr>
        <w:pStyle w:val="PargrafodaLista"/>
        <w:numPr>
          <w:ilvl w:val="0"/>
          <w:numId w:val="2"/>
        </w:numPr>
        <w:spacing w:before="40" w:after="40"/>
      </w:pPr>
      <w:r>
        <w:t>Como contratar os serviços da MMG?</w:t>
      </w:r>
    </w:p>
    <w:p w14:paraId="72BC2F64" w14:textId="77777777" w:rsidR="00A23557" w:rsidRDefault="00A23557">
      <w:pPr>
        <w:pBdr>
          <w:bottom w:val="single" w:sz="6" w:space="0" w:color="CCCCCC"/>
        </w:pBdr>
        <w:spacing w:before="200" w:after="200"/>
      </w:pPr>
    </w:p>
    <w:p w14:paraId="3872F921" w14:textId="77777777" w:rsidR="00A23557" w:rsidRDefault="00000000">
      <w:pPr>
        <w:pStyle w:val="Ttulo3"/>
      </w:pPr>
      <w:r>
        <w:t>2. PERGUNTAS E RESPOSTAS</w:t>
      </w:r>
    </w:p>
    <w:p w14:paraId="2DCC2CBF" w14:textId="77777777" w:rsidR="00A23557" w:rsidRDefault="00000000">
      <w:pPr>
        <w:spacing w:before="60"/>
        <w:jc w:val="both"/>
      </w:pPr>
      <w:r>
        <w:rPr>
          <w:b/>
          <w:bCs/>
        </w:rPr>
        <w:t>1. O que é o trabalho avulso na movimentação de mercadorias?</w:t>
      </w:r>
    </w:p>
    <w:p w14:paraId="0CDD795A" w14:textId="77777777" w:rsidR="00A23557" w:rsidRDefault="00000000">
      <w:pPr>
        <w:spacing w:before="60"/>
        <w:jc w:val="both"/>
      </w:pPr>
      <w:r>
        <w:t xml:space="preserve">É uma modalidade de contratação regulamentada pela </w:t>
      </w:r>
      <w:r>
        <w:rPr>
          <w:i/>
          <w:iCs/>
        </w:rPr>
        <w:t>Lei 12.023/2009</w:t>
      </w:r>
      <w:r>
        <w:t xml:space="preserve">, onde o trabalhador presta serviços a empresas tomadoras sem vínculo empregatício direto. A </w:t>
      </w:r>
      <w:r>
        <w:rPr>
          <w:b/>
          <w:bCs/>
        </w:rPr>
        <w:t>MMG</w:t>
      </w:r>
      <w:r>
        <w:t xml:space="preserve"> atua como intermediária, fazendo toda a gestão da mão de obra, desde a escala até o repasse da remuneração.</w:t>
      </w:r>
    </w:p>
    <w:p w14:paraId="27851CA2" w14:textId="77777777" w:rsidR="00A23557" w:rsidRDefault="00000000">
      <w:pPr>
        <w:spacing w:before="60"/>
        <w:jc w:val="both"/>
      </w:pPr>
      <w:r>
        <w:rPr>
          <w:b/>
          <w:bCs/>
        </w:rPr>
        <w:t>2. Quantos trabalhadores a MMG possui cadastrados?</w:t>
      </w:r>
    </w:p>
    <w:p w14:paraId="38A82966" w14:textId="77777777" w:rsidR="00A23557" w:rsidRDefault="00000000">
      <w:pPr>
        <w:spacing w:before="60"/>
        <w:jc w:val="both"/>
      </w:pPr>
      <w:r>
        <w:t xml:space="preserve">Atualmente, a </w:t>
      </w:r>
      <w:r>
        <w:rPr>
          <w:b/>
          <w:bCs/>
        </w:rPr>
        <w:t>MMG</w:t>
      </w:r>
      <w:r>
        <w:t xml:space="preserve"> conta com aproximadamente </w:t>
      </w:r>
      <w:r>
        <w:rPr>
          <w:b/>
          <w:bCs/>
        </w:rPr>
        <w:t>300 movimentadores</w:t>
      </w:r>
      <w:r>
        <w:t xml:space="preserve"> de mercadorias cadastrados sob regime de trabalho avulso, todos qualificados e treinados para atender sua empresa.</w:t>
      </w:r>
    </w:p>
    <w:p w14:paraId="646696FB" w14:textId="77777777" w:rsidR="00C10309" w:rsidRDefault="00C10309">
      <w:pPr>
        <w:spacing w:before="60"/>
        <w:jc w:val="both"/>
      </w:pPr>
    </w:p>
    <w:p w14:paraId="79B7C669" w14:textId="77777777" w:rsidR="00C10309" w:rsidRDefault="00C10309">
      <w:pPr>
        <w:spacing w:before="60"/>
        <w:jc w:val="both"/>
      </w:pPr>
    </w:p>
    <w:p w14:paraId="264910E3" w14:textId="77777777" w:rsidR="00A23557" w:rsidRDefault="00000000">
      <w:pPr>
        <w:spacing w:before="60"/>
        <w:jc w:val="both"/>
      </w:pPr>
      <w:r>
        <w:rPr>
          <w:b/>
          <w:bCs/>
        </w:rPr>
        <w:lastRenderedPageBreak/>
        <w:t>3. O trabalhador avulso tem vínculo empregatício com a empresa tomadora?</w:t>
      </w:r>
    </w:p>
    <w:p w14:paraId="5C199E58" w14:textId="77777777" w:rsidR="00A23557" w:rsidRDefault="00000000">
      <w:pPr>
        <w:spacing w:before="60"/>
        <w:jc w:val="both"/>
      </w:pPr>
      <w:r>
        <w:t xml:space="preserve">Não. O movimentador de mercadorias sob regime de trabalho avulso </w:t>
      </w:r>
      <w:r>
        <w:rPr>
          <w:b/>
          <w:bCs/>
        </w:rPr>
        <w:t>não estabelece vínculo empregatício</w:t>
      </w:r>
      <w:r>
        <w:t xml:space="preserve"> com a empresa tomadora de serviços. A relação de trabalho é intermediada pela </w:t>
      </w:r>
      <w:r>
        <w:rPr>
          <w:b/>
          <w:bCs/>
        </w:rPr>
        <w:t>MMG</w:t>
      </w:r>
      <w:r>
        <w:t>, garantindo segurança jurídica para o contratante.</w:t>
      </w:r>
    </w:p>
    <w:p w14:paraId="5DDC738D" w14:textId="77777777" w:rsidR="00A23557" w:rsidRDefault="00000000">
      <w:pPr>
        <w:spacing w:before="60"/>
        <w:jc w:val="both"/>
      </w:pPr>
      <w:r>
        <w:rPr>
          <w:b/>
          <w:bCs/>
        </w:rPr>
        <w:t>4. Quais atividades são consideradas movimentação de mercadorias?</w:t>
      </w:r>
    </w:p>
    <w:p w14:paraId="6D49E367" w14:textId="77777777" w:rsidR="00A23557" w:rsidRDefault="00000000">
      <w:pPr>
        <w:spacing w:before="60"/>
        <w:jc w:val="both"/>
      </w:pPr>
      <w:r>
        <w:t xml:space="preserve">A lei é bastante abrangente. Constituem atividades de movimentação de mercadorias em geral as operações de movimentação, sejam de forma manual, mecânica ou eletrônica, bem como os eventos que precedem e os que indicam o processo de deslocamento de produtos, bens ou coisas. Isso inclui: carga e descarga, costura, pesagem, embalagem, </w:t>
      </w:r>
      <w:proofErr w:type="spellStart"/>
      <w:r>
        <w:t>enlonamento</w:t>
      </w:r>
      <w:proofErr w:type="spellEnd"/>
      <w:r>
        <w:t>, ensaque, arrasto, posicionamento, acomodação, reordenamento, reparação da carga, amostragem, arrumação, remoção, classificação, empilhamento, transporte com empilhadeiras, paletização, ova e desova de vagões, carga e descarga em feiras livres, abastecimento de lenha em secadores e caldeiras, operações de equipamentos de carga e descarga, pré-limpeza e limpeza, preparo, preservação e conservação do local e do ambiente necessários à viabilidade das operações.</w:t>
      </w:r>
    </w:p>
    <w:p w14:paraId="46A5D7EF" w14:textId="77777777" w:rsidR="00A23557" w:rsidRDefault="00000000">
      <w:pPr>
        <w:spacing w:before="60"/>
        <w:jc w:val="both"/>
      </w:pPr>
      <w:r>
        <w:rPr>
          <w:b/>
          <w:bCs/>
        </w:rPr>
        <w:t>5. Quem é responsável pelo recrutamento e exames dos trabalhadores?</w:t>
      </w:r>
    </w:p>
    <w:p w14:paraId="6359CCDB" w14:textId="77777777" w:rsidR="00A23557" w:rsidRDefault="00000000">
      <w:pPr>
        <w:spacing w:before="60"/>
        <w:jc w:val="both"/>
      </w:pPr>
      <w:r>
        <w:t xml:space="preserve">A </w:t>
      </w:r>
      <w:r>
        <w:rPr>
          <w:b/>
          <w:bCs/>
        </w:rPr>
        <w:t>MMG</w:t>
      </w:r>
      <w:r>
        <w:t xml:space="preserve"> é responsável por todo o processo: recrutamento, exame admissional, exames periódicos e exames demissionais, incluindo o </w:t>
      </w:r>
      <w:r>
        <w:rPr>
          <w:b/>
          <w:bCs/>
        </w:rPr>
        <w:t>Atestado de Saúde Ocupacional (ASO)</w:t>
      </w:r>
      <w:r>
        <w:t>. A empresa tomadora não precisa se preocupar com essa parte.</w:t>
      </w:r>
    </w:p>
    <w:p w14:paraId="0714D005" w14:textId="77777777" w:rsidR="00A23557" w:rsidRDefault="00000000">
      <w:pPr>
        <w:spacing w:before="60"/>
        <w:jc w:val="both"/>
      </w:pPr>
      <w:r>
        <w:rPr>
          <w:b/>
          <w:bCs/>
        </w:rPr>
        <w:t>6. A MMG possui programas de saúde e segurança do trabalho?</w:t>
      </w:r>
    </w:p>
    <w:p w14:paraId="447CF6DB" w14:textId="77777777" w:rsidR="00A23557" w:rsidRDefault="00000000">
      <w:pPr>
        <w:spacing w:before="60"/>
        <w:jc w:val="both"/>
      </w:pPr>
      <w:r>
        <w:t xml:space="preserve">Sim. A </w:t>
      </w:r>
      <w:r>
        <w:rPr>
          <w:b/>
          <w:bCs/>
        </w:rPr>
        <w:t>MMG</w:t>
      </w:r>
      <w:r>
        <w:t xml:space="preserve"> mantém todos os programas obrigatórios atualizados: </w:t>
      </w:r>
      <w:r>
        <w:rPr>
          <w:b/>
          <w:bCs/>
        </w:rPr>
        <w:t>PGR</w:t>
      </w:r>
      <w:r>
        <w:t xml:space="preserve"> (Programa de Gerenciamento de Riscos), </w:t>
      </w:r>
      <w:r>
        <w:rPr>
          <w:b/>
          <w:bCs/>
        </w:rPr>
        <w:t>PCMSO</w:t>
      </w:r>
      <w:r>
        <w:t xml:space="preserve"> (Programa de Controle Médico de Saúde Ocupacional) e </w:t>
      </w:r>
      <w:r>
        <w:rPr>
          <w:b/>
          <w:bCs/>
        </w:rPr>
        <w:t>LTCAT</w:t>
      </w:r>
      <w:r>
        <w:t xml:space="preserve"> (Laudo Técnico das Condições Ambientais de Trabalho).</w:t>
      </w:r>
    </w:p>
    <w:p w14:paraId="0916FB64" w14:textId="77777777" w:rsidR="00A23557" w:rsidRDefault="00000000">
      <w:pPr>
        <w:spacing w:before="60"/>
        <w:jc w:val="both"/>
      </w:pPr>
      <w:r>
        <w:rPr>
          <w:b/>
          <w:bCs/>
        </w:rPr>
        <w:t>7. Como é definido o valor dos serviços?</w:t>
      </w:r>
    </w:p>
    <w:p w14:paraId="51B6D7E9" w14:textId="77777777" w:rsidR="00A23557" w:rsidRDefault="00000000">
      <w:pPr>
        <w:spacing w:before="60"/>
        <w:jc w:val="both"/>
      </w:pPr>
      <w:r>
        <w:t>O valor dos serviços é variável, pois considera a natureza e as características operacionais para a realização de cada serviço. Pode ser fixado por unidade de tempo (diária ou hora), produção (unidade, kg ou tonelada) ou a combinação de ambos.</w:t>
      </w:r>
    </w:p>
    <w:p w14:paraId="6E85E267" w14:textId="77777777" w:rsidR="00A23557" w:rsidRDefault="00000000">
      <w:pPr>
        <w:spacing w:before="60"/>
        <w:jc w:val="both"/>
      </w:pPr>
      <w:r>
        <w:rPr>
          <w:b/>
          <w:bCs/>
        </w:rPr>
        <w:t>8. A empresa paga pelo serviço não realizado?</w:t>
      </w:r>
    </w:p>
    <w:p w14:paraId="214B84AD" w14:textId="77777777" w:rsidR="00A23557" w:rsidRDefault="00000000">
      <w:pPr>
        <w:spacing w:before="60"/>
        <w:jc w:val="both"/>
      </w:pPr>
      <w:r>
        <w:t>Não. A tomadora de serviço somente pagará o valor do serviço efetivamente realizado. Se o trabalhador faltar, ele é substituído imediatamente sem custo adicional para a empresa.</w:t>
      </w:r>
    </w:p>
    <w:p w14:paraId="692DB30B" w14:textId="77777777" w:rsidR="00A23557" w:rsidRDefault="00000000">
      <w:pPr>
        <w:spacing w:before="60"/>
        <w:jc w:val="both"/>
      </w:pPr>
      <w:r>
        <w:rPr>
          <w:b/>
          <w:bCs/>
        </w:rPr>
        <w:t>9. O que está incluso no custo final?</w:t>
      </w:r>
    </w:p>
    <w:p w14:paraId="193A90CE" w14:textId="77777777" w:rsidR="00A23557" w:rsidRDefault="00000000">
      <w:pPr>
        <w:spacing w:before="60"/>
        <w:jc w:val="both"/>
      </w:pPr>
      <w:r>
        <w:t xml:space="preserve">Estão inclusos no custo final: férias mais um terço constitucional proporcional, décimo terceiro proporcional, taxa administrativa da </w:t>
      </w:r>
      <w:r>
        <w:rPr>
          <w:b/>
          <w:bCs/>
        </w:rPr>
        <w:t>MMG</w:t>
      </w:r>
      <w:r>
        <w:t xml:space="preserve">, </w:t>
      </w:r>
      <w:r>
        <w:rPr>
          <w:b/>
          <w:bCs/>
        </w:rPr>
        <w:t>FGTS</w:t>
      </w:r>
      <w:r>
        <w:t>, encargos trabalhistas e previdenciários. Tudo já embutido no valor, sem surpresas.</w:t>
      </w:r>
    </w:p>
    <w:p w14:paraId="76D1E036" w14:textId="77777777" w:rsidR="00A23557" w:rsidRDefault="00000000">
      <w:pPr>
        <w:spacing w:before="60"/>
        <w:jc w:val="both"/>
      </w:pPr>
      <w:r>
        <w:rPr>
          <w:b/>
          <w:bCs/>
        </w:rPr>
        <w:t>10. A empresa paga verbas rescisórias ao final do serviço?</w:t>
      </w:r>
    </w:p>
    <w:p w14:paraId="6C936C5A" w14:textId="77777777" w:rsidR="00A23557" w:rsidRDefault="00000000">
      <w:pPr>
        <w:spacing w:before="60"/>
        <w:jc w:val="both"/>
      </w:pPr>
      <w:r>
        <w:t xml:space="preserve">Não. Ao término do serviço, a empresa pode dispensar o trabalhador avulso sem pagar verbas rescisórias como aviso prévio, multa de </w:t>
      </w:r>
      <w:r>
        <w:rPr>
          <w:b/>
          <w:bCs/>
        </w:rPr>
        <w:t>40% do FGTS</w:t>
      </w:r>
      <w:r>
        <w:t>, décimo terceiro ou férias proporcionais. Isso porque esses encargos já são provisionados e pagos mensalmente no custo da diária/produção.</w:t>
      </w:r>
    </w:p>
    <w:p w14:paraId="6EB0B8E5" w14:textId="77777777" w:rsidR="00A23557" w:rsidRDefault="00000000">
      <w:pPr>
        <w:spacing w:before="60"/>
        <w:jc w:val="both"/>
      </w:pPr>
      <w:r>
        <w:rPr>
          <w:b/>
          <w:bCs/>
        </w:rPr>
        <w:t>11. Como funciona o fechamento e pagamento?</w:t>
      </w:r>
    </w:p>
    <w:p w14:paraId="0CB2214E" w14:textId="77777777" w:rsidR="00A23557" w:rsidRDefault="00000000">
      <w:pPr>
        <w:spacing w:before="60"/>
        <w:jc w:val="both"/>
      </w:pPr>
      <w:r>
        <w:t xml:space="preserve">As prestações de serviços são fechadas quinzenalmente. A primeira quinzena compreende os dias </w:t>
      </w:r>
      <w:r>
        <w:rPr>
          <w:b/>
          <w:bCs/>
        </w:rPr>
        <w:t>01 a 15</w:t>
      </w:r>
      <w:r>
        <w:t xml:space="preserve"> do mês, e a segunda quinzena os dias </w:t>
      </w:r>
      <w:r>
        <w:rPr>
          <w:b/>
          <w:bCs/>
        </w:rPr>
        <w:t>16 a 30/31</w:t>
      </w:r>
      <w:r>
        <w:t>, com fechamento no último dia de cada quinzena.</w:t>
      </w:r>
    </w:p>
    <w:p w14:paraId="28B46768" w14:textId="77777777" w:rsidR="00A23557" w:rsidRDefault="00000000">
      <w:pPr>
        <w:spacing w:before="60"/>
        <w:jc w:val="both"/>
      </w:pPr>
      <w:r>
        <w:rPr>
          <w:b/>
          <w:bCs/>
        </w:rPr>
        <w:t>12. É permitido trabalhar mais de 8 horas diárias?</w:t>
      </w:r>
    </w:p>
    <w:p w14:paraId="2BEFD1DB" w14:textId="77777777" w:rsidR="00A23557" w:rsidRDefault="00000000">
      <w:pPr>
        <w:spacing w:before="60"/>
        <w:jc w:val="both"/>
      </w:pPr>
      <w:r>
        <w:t xml:space="preserve">Sim, em períodos de safras agrícolas, conforme Acordo Coletivo de Trabalho, é permitida a jornada de até </w:t>
      </w:r>
      <w:r>
        <w:rPr>
          <w:b/>
          <w:bCs/>
        </w:rPr>
        <w:t>12 horas diárias</w:t>
      </w:r>
      <w:r>
        <w:t>, com a devida remuneração do adicional legal ou convencionado para as horas excedentes da 8ª hora diária.</w:t>
      </w:r>
    </w:p>
    <w:p w14:paraId="3174E3DF" w14:textId="77777777" w:rsidR="00C10309" w:rsidRDefault="00C10309">
      <w:pPr>
        <w:spacing w:before="60"/>
        <w:jc w:val="both"/>
      </w:pPr>
    </w:p>
    <w:p w14:paraId="2A528691" w14:textId="77777777" w:rsidR="00A23557" w:rsidRDefault="00000000">
      <w:pPr>
        <w:spacing w:before="60"/>
        <w:jc w:val="both"/>
      </w:pPr>
      <w:r>
        <w:rPr>
          <w:b/>
          <w:bCs/>
        </w:rPr>
        <w:lastRenderedPageBreak/>
        <w:t>13. A MMG é responsável pelo repasse ao trabalhador?</w:t>
      </w:r>
    </w:p>
    <w:p w14:paraId="3B013182" w14:textId="77777777" w:rsidR="00A23557" w:rsidRDefault="00000000">
      <w:pPr>
        <w:spacing w:before="60"/>
        <w:jc w:val="both"/>
      </w:pPr>
      <w:r>
        <w:t xml:space="preserve">Sim. A </w:t>
      </w:r>
      <w:r>
        <w:rPr>
          <w:b/>
          <w:bCs/>
        </w:rPr>
        <w:t>MMG</w:t>
      </w:r>
      <w:r>
        <w:t xml:space="preserve">, na qualidade de intermediária, é responsável pelo recebimento e repasse da remuneração dos trabalhadores avulsos, em contrapartida ao trabalho executado. A empresa paga à </w:t>
      </w:r>
      <w:r>
        <w:rPr>
          <w:b/>
          <w:bCs/>
        </w:rPr>
        <w:t>MMG</w:t>
      </w:r>
      <w:r>
        <w:t xml:space="preserve">, e a </w:t>
      </w:r>
      <w:r>
        <w:rPr>
          <w:b/>
          <w:bCs/>
        </w:rPr>
        <w:t>MMG</w:t>
      </w:r>
      <w:r>
        <w:t xml:space="preserve"> paga o trabalhador.</w:t>
      </w:r>
    </w:p>
    <w:p w14:paraId="37D510FC" w14:textId="77777777" w:rsidR="00A23557" w:rsidRDefault="00000000">
      <w:pPr>
        <w:spacing w:before="60"/>
        <w:jc w:val="both"/>
      </w:pPr>
      <w:r>
        <w:rPr>
          <w:b/>
          <w:bCs/>
        </w:rPr>
        <w:t>14. Quais certificações os trabalhadores possuem?</w:t>
      </w:r>
    </w:p>
    <w:p w14:paraId="03F95557" w14:textId="77777777" w:rsidR="00A23557" w:rsidRDefault="00000000">
      <w:pPr>
        <w:spacing w:before="60"/>
        <w:jc w:val="both"/>
      </w:pPr>
      <w:r>
        <w:t xml:space="preserve">Todos os trabalhadores avulsos possuem certificados atualizados dos cursos de </w:t>
      </w:r>
      <w:r>
        <w:rPr>
          <w:b/>
          <w:bCs/>
        </w:rPr>
        <w:t>NR33</w:t>
      </w:r>
      <w:r>
        <w:t xml:space="preserve"> (espaço confinado) e </w:t>
      </w:r>
      <w:r>
        <w:rPr>
          <w:b/>
          <w:bCs/>
        </w:rPr>
        <w:t>NR35</w:t>
      </w:r>
      <w:r>
        <w:t xml:space="preserve"> (trabalho em altura), garantindo que estão aptos para atuar com segurança.</w:t>
      </w:r>
    </w:p>
    <w:p w14:paraId="0F4B8A27" w14:textId="77777777" w:rsidR="00A23557" w:rsidRDefault="00000000">
      <w:pPr>
        <w:spacing w:before="60"/>
        <w:jc w:val="both"/>
      </w:pPr>
      <w:r>
        <w:rPr>
          <w:b/>
          <w:bCs/>
        </w:rPr>
        <w:t>15. A MMG faz visitas técnicas nas empresas?</w:t>
      </w:r>
    </w:p>
    <w:p w14:paraId="5FFFBFB3" w14:textId="77777777" w:rsidR="00A23557" w:rsidRDefault="00000000">
      <w:pPr>
        <w:spacing w:before="60"/>
        <w:jc w:val="both"/>
      </w:pPr>
      <w:r>
        <w:t xml:space="preserve">Sim. A </w:t>
      </w:r>
      <w:r>
        <w:rPr>
          <w:b/>
          <w:bCs/>
        </w:rPr>
        <w:t>MMG</w:t>
      </w:r>
      <w:r>
        <w:t xml:space="preserve"> tem um técnico de segurança do trabalho responsável por realizar visitas técnicas mensalmente em todas as unidades das empresas tomadoras de serviço, para verificar o uso correto de EPIs e demais assuntos da área.</w:t>
      </w:r>
    </w:p>
    <w:p w14:paraId="716A2571" w14:textId="77777777" w:rsidR="00A23557" w:rsidRDefault="00000000">
      <w:pPr>
        <w:spacing w:before="60"/>
        <w:jc w:val="both"/>
      </w:pPr>
      <w:r>
        <w:rPr>
          <w:b/>
          <w:bCs/>
        </w:rPr>
        <w:t>16. Que treinamentos os trabalhadores recebem ao se cadastrar?</w:t>
      </w:r>
    </w:p>
    <w:p w14:paraId="102B6414" w14:textId="77777777" w:rsidR="00A23557" w:rsidRDefault="00000000">
      <w:pPr>
        <w:spacing w:before="60"/>
        <w:jc w:val="both"/>
      </w:pPr>
      <w:r>
        <w:t xml:space="preserve">Ao se cadastrar na </w:t>
      </w:r>
      <w:r>
        <w:rPr>
          <w:b/>
          <w:bCs/>
        </w:rPr>
        <w:t>MMG</w:t>
      </w:r>
      <w:r>
        <w:t>, o trabalhador avulso recebe treinamento de capacitação profissional e do processo produtivo dos tomadores de serviço, além de treinamento nas Normas Regulamentadoras (NR) relativas à segurança e medicina do trabalho.</w:t>
      </w:r>
    </w:p>
    <w:p w14:paraId="6BAB08D6" w14:textId="77777777" w:rsidR="00A23557" w:rsidRDefault="00000000">
      <w:pPr>
        <w:spacing w:before="60"/>
        <w:jc w:val="both"/>
      </w:pPr>
      <w:r>
        <w:rPr>
          <w:b/>
          <w:bCs/>
        </w:rPr>
        <w:t>17. Quais benefícios os trabalhadores recebem?</w:t>
      </w:r>
    </w:p>
    <w:p w14:paraId="1B7EF514" w14:textId="77777777" w:rsidR="00A23557" w:rsidRDefault="00000000">
      <w:pPr>
        <w:spacing w:before="60"/>
        <w:jc w:val="both"/>
      </w:pPr>
      <w:r>
        <w:t xml:space="preserve">Os trabalhadores avulsos recebem gratuitamente: botinas, uniforme, seguro de vida, </w:t>
      </w:r>
      <w:r>
        <w:rPr>
          <w:b/>
          <w:bCs/>
        </w:rPr>
        <w:t>30% de desconto</w:t>
      </w:r>
      <w:r>
        <w:t xml:space="preserve"> em receitas médicas e exames laboratoriais, acompanhamento médico, benefícios estendidos ao cônjuge e filhos até 18 anos.</w:t>
      </w:r>
    </w:p>
    <w:p w14:paraId="708CB324" w14:textId="77777777" w:rsidR="00A23557" w:rsidRDefault="00000000">
      <w:pPr>
        <w:spacing w:before="60"/>
        <w:jc w:val="both"/>
      </w:pPr>
      <w:r>
        <w:rPr>
          <w:b/>
          <w:bCs/>
        </w:rPr>
        <w:t>18. O que acontece quando um trabalhador entra de férias?</w:t>
      </w:r>
    </w:p>
    <w:p w14:paraId="60C152BA" w14:textId="77777777" w:rsidR="00A23557" w:rsidRDefault="00000000">
      <w:pPr>
        <w:spacing w:before="60"/>
        <w:jc w:val="both"/>
      </w:pPr>
      <w:r>
        <w:t>Quando um trabalhador avulso entra de férias, ele é substituído por outro trabalhador, sem custo adicional para a empresa contratante, pois as férias já foram pagas na fatura mensal.</w:t>
      </w:r>
    </w:p>
    <w:p w14:paraId="738FA413" w14:textId="77777777" w:rsidR="00A23557" w:rsidRDefault="00000000">
      <w:pPr>
        <w:spacing w:before="60"/>
        <w:jc w:val="both"/>
      </w:pPr>
      <w:r>
        <w:rPr>
          <w:b/>
          <w:bCs/>
        </w:rPr>
        <w:t>19. Quem paga o atestado médico do trabalhador?</w:t>
      </w:r>
    </w:p>
    <w:p w14:paraId="68966C6E" w14:textId="77777777" w:rsidR="00A23557" w:rsidRDefault="00000000">
      <w:pPr>
        <w:spacing w:before="60"/>
        <w:jc w:val="both"/>
      </w:pPr>
      <w:r>
        <w:t xml:space="preserve">O atestado médico do trabalhador avulso é pago pelo </w:t>
      </w:r>
      <w:r>
        <w:rPr>
          <w:b/>
          <w:bCs/>
        </w:rPr>
        <w:t>INSS</w:t>
      </w:r>
      <w:r>
        <w:t xml:space="preserve"> desde o 1º dia do afastamento, seja por auxílio-doença ou acidente de trabalho. O trabalhador afastado também é substituído por outro sem custo para a empresa.</w:t>
      </w:r>
    </w:p>
    <w:p w14:paraId="6DCA97CB" w14:textId="77777777" w:rsidR="00A23557" w:rsidRDefault="00000000">
      <w:pPr>
        <w:spacing w:before="60"/>
        <w:jc w:val="both"/>
      </w:pPr>
      <w:r>
        <w:rPr>
          <w:b/>
          <w:bCs/>
        </w:rPr>
        <w:t>20. O que acontece em caso de falta ou ociosidade?</w:t>
      </w:r>
    </w:p>
    <w:p w14:paraId="102E2CCD" w14:textId="77777777" w:rsidR="00A23557" w:rsidRDefault="00000000">
      <w:pPr>
        <w:spacing w:before="60"/>
        <w:jc w:val="both"/>
      </w:pPr>
      <w:r>
        <w:t>Caso ocorra falta ou ociosidade do trabalhador, ele será substituído imediatamente por outro trabalhador, garantindo a continuidade do serviço sem custo adicional para a empresa contratante.</w:t>
      </w:r>
    </w:p>
    <w:p w14:paraId="5679773C" w14:textId="77777777" w:rsidR="00A23557" w:rsidRDefault="00000000">
      <w:pPr>
        <w:spacing w:before="60"/>
        <w:jc w:val="both"/>
      </w:pPr>
      <w:r>
        <w:rPr>
          <w:b/>
          <w:bCs/>
        </w:rPr>
        <w:t>21. Pode contratar o mesmo trabalhador por tempo indeterminado?</w:t>
      </w:r>
    </w:p>
    <w:p w14:paraId="0CE00C92" w14:textId="77777777" w:rsidR="00A23557" w:rsidRDefault="00000000">
      <w:pPr>
        <w:spacing w:before="60"/>
        <w:jc w:val="both"/>
      </w:pPr>
      <w:r>
        <w:t>Sim. Poderá ser colocado à disposição da empresa tomadora o mesmo trabalhador avulso, sem limite de tempo do término da contratação anterior. Não há prazo máximo para manter o mesmo profissional.</w:t>
      </w:r>
    </w:p>
    <w:p w14:paraId="0A4EF35E" w14:textId="77777777" w:rsidR="00A23557" w:rsidRDefault="00000000">
      <w:pPr>
        <w:spacing w:before="60"/>
        <w:jc w:val="both"/>
      </w:pPr>
      <w:r>
        <w:rPr>
          <w:b/>
          <w:bCs/>
        </w:rPr>
        <w:t>22. Após o término, precisa esperar para solicitar o mesmo trabalhador novamente?</w:t>
      </w:r>
    </w:p>
    <w:p w14:paraId="11DB04B7" w14:textId="77777777" w:rsidR="00A23557" w:rsidRDefault="00000000">
      <w:pPr>
        <w:spacing w:before="60"/>
        <w:jc w:val="both"/>
      </w:pPr>
      <w:r>
        <w:t>Não. Após o término da prestação de serviços, não há tempo mínimo para solicitar o mesmo trabalhador avulso novamente. Pode contratar quantas vezes precisar, sem burocracia.</w:t>
      </w:r>
    </w:p>
    <w:p w14:paraId="1A50905D" w14:textId="77777777" w:rsidR="00A23557" w:rsidRDefault="00000000">
      <w:pPr>
        <w:spacing w:before="60"/>
        <w:jc w:val="both"/>
      </w:pPr>
      <w:r>
        <w:rPr>
          <w:b/>
          <w:bCs/>
        </w:rPr>
        <w:t>23. Quem pode contratar a MMG?</w:t>
      </w:r>
    </w:p>
    <w:p w14:paraId="1FBEF5E3" w14:textId="77777777" w:rsidR="00A23557" w:rsidRDefault="00000000">
      <w:pPr>
        <w:spacing w:before="60"/>
        <w:jc w:val="both"/>
      </w:pPr>
      <w:r>
        <w:t>Qualquer empresa que necessite de movimentação de mercadorias pode contratar: comércio, indústria, supermercados, centros de distribuição, agronegócio e outros segmentos. O regime não se limita a grandes galpões logísticos.</w:t>
      </w:r>
    </w:p>
    <w:p w14:paraId="32F4C3BA" w14:textId="77777777" w:rsidR="00C10309" w:rsidRDefault="00C10309">
      <w:pPr>
        <w:spacing w:before="60"/>
        <w:jc w:val="both"/>
      </w:pPr>
    </w:p>
    <w:p w14:paraId="56858AF6" w14:textId="77777777" w:rsidR="00C10309" w:rsidRDefault="00C10309">
      <w:pPr>
        <w:spacing w:before="60"/>
        <w:jc w:val="both"/>
      </w:pPr>
    </w:p>
    <w:p w14:paraId="5A684826" w14:textId="77777777" w:rsidR="00C10309" w:rsidRDefault="00C10309">
      <w:pPr>
        <w:spacing w:before="60"/>
        <w:jc w:val="both"/>
      </w:pPr>
    </w:p>
    <w:p w14:paraId="333D8EF6" w14:textId="77777777" w:rsidR="00C10309" w:rsidRDefault="00C10309">
      <w:pPr>
        <w:spacing w:before="60"/>
        <w:jc w:val="both"/>
      </w:pPr>
    </w:p>
    <w:p w14:paraId="7BEBBE7B" w14:textId="77777777" w:rsidR="00A23557" w:rsidRDefault="00000000">
      <w:pPr>
        <w:spacing w:before="60"/>
        <w:jc w:val="both"/>
      </w:pPr>
      <w:r>
        <w:rPr>
          <w:b/>
          <w:bCs/>
        </w:rPr>
        <w:lastRenderedPageBreak/>
        <w:t>24. Quais as vantagens de contratar pelo regime avulso?</w:t>
      </w:r>
    </w:p>
    <w:p w14:paraId="1DF77DA8" w14:textId="77777777" w:rsidR="00A23557" w:rsidRDefault="00000000">
      <w:pPr>
        <w:spacing w:before="60"/>
        <w:jc w:val="both"/>
      </w:pPr>
      <w:r>
        <w:t xml:space="preserve">As principais vantagens são: </w:t>
      </w:r>
      <w:r>
        <w:rPr>
          <w:b/>
          <w:bCs/>
        </w:rPr>
        <w:t>redução de custos</w:t>
      </w:r>
      <w:r>
        <w:t xml:space="preserve">, </w:t>
      </w:r>
      <w:r>
        <w:rPr>
          <w:b/>
          <w:bCs/>
        </w:rPr>
        <w:t>zero risco trabalhista</w:t>
      </w:r>
      <w:r>
        <w:t xml:space="preserve">, mão de obra qualificada e treinada, sem burocracia com folha de pagamento, flexibilidade para ajustar o quadro conforme a demanda, substituição imediata em caso de falta ou férias, e gestão completa realizada pela </w:t>
      </w:r>
      <w:r>
        <w:rPr>
          <w:b/>
          <w:bCs/>
        </w:rPr>
        <w:t>MMG</w:t>
      </w:r>
      <w:r>
        <w:t>.</w:t>
      </w:r>
    </w:p>
    <w:p w14:paraId="3A9C4B02" w14:textId="77777777" w:rsidR="00A23557" w:rsidRDefault="00000000">
      <w:pPr>
        <w:spacing w:before="60"/>
        <w:jc w:val="both"/>
      </w:pPr>
      <w:r>
        <w:rPr>
          <w:b/>
          <w:bCs/>
        </w:rPr>
        <w:t>25. Como contratar os serviços da MMG?</w:t>
      </w:r>
    </w:p>
    <w:p w14:paraId="18F64F51" w14:textId="77777777" w:rsidR="00A23557" w:rsidRDefault="00000000">
      <w:pPr>
        <w:spacing w:before="60"/>
        <w:jc w:val="both"/>
      </w:pPr>
      <w:r>
        <w:t xml:space="preserve">Basta entrar em contato com a </w:t>
      </w:r>
      <w:r>
        <w:rPr>
          <w:b/>
          <w:bCs/>
        </w:rPr>
        <w:t>MMG</w:t>
      </w:r>
      <w:r>
        <w:t>, informar a demanda (quantidade de trabalhadores, horário, local e tipo de serviço). Nós escalamos os trabalhadores pelo sistema de rodízio e administramos toda a parte operacional. A empresa recebe mão de obra pronta para atuar.</w:t>
      </w:r>
    </w:p>
    <w:p w14:paraId="3C4D83C2" w14:textId="77777777" w:rsidR="00A23557" w:rsidRDefault="00A23557">
      <w:pPr>
        <w:pBdr>
          <w:bottom w:val="single" w:sz="6" w:space="0" w:color="CCCCCC"/>
        </w:pBdr>
        <w:spacing w:before="200" w:after="200"/>
      </w:pPr>
    </w:p>
    <w:p w14:paraId="5D87B151" w14:textId="4F6F901E" w:rsidR="00A23557" w:rsidRDefault="00000000">
      <w:pPr>
        <w:spacing w:before="60"/>
        <w:jc w:val="center"/>
      </w:pPr>
      <w:r>
        <w:rPr>
          <w:color w:val="9E9E9E"/>
          <w:sz w:val="18"/>
          <w:szCs w:val="18"/>
        </w:rPr>
        <w:t>do solicitante.</w:t>
      </w:r>
    </w:p>
    <w:sectPr w:rsidR="00A2355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35C7"/>
    <w:multiLevelType w:val="hybridMultilevel"/>
    <w:tmpl w:val="957C2798"/>
    <w:lvl w:ilvl="0" w:tplc="34F4BC68">
      <w:start w:val="1"/>
      <w:numFmt w:val="bullet"/>
      <w:lvlText w:val="●"/>
      <w:lvlJc w:val="left"/>
      <w:pPr>
        <w:ind w:left="720" w:hanging="360"/>
      </w:pPr>
    </w:lvl>
    <w:lvl w:ilvl="1" w:tplc="5D621446">
      <w:start w:val="1"/>
      <w:numFmt w:val="bullet"/>
      <w:lvlText w:val="○"/>
      <w:lvlJc w:val="left"/>
      <w:pPr>
        <w:ind w:left="1440" w:hanging="360"/>
      </w:pPr>
    </w:lvl>
    <w:lvl w:ilvl="2" w:tplc="0A9A3A32">
      <w:start w:val="1"/>
      <w:numFmt w:val="bullet"/>
      <w:lvlText w:val="■"/>
      <w:lvlJc w:val="left"/>
      <w:pPr>
        <w:ind w:left="2160" w:hanging="360"/>
      </w:pPr>
    </w:lvl>
    <w:lvl w:ilvl="3" w:tplc="05944C74">
      <w:start w:val="1"/>
      <w:numFmt w:val="bullet"/>
      <w:lvlText w:val="●"/>
      <w:lvlJc w:val="left"/>
      <w:pPr>
        <w:ind w:left="2880" w:hanging="360"/>
      </w:pPr>
    </w:lvl>
    <w:lvl w:ilvl="4" w:tplc="59EC346C">
      <w:start w:val="1"/>
      <w:numFmt w:val="bullet"/>
      <w:lvlText w:val="○"/>
      <w:lvlJc w:val="left"/>
      <w:pPr>
        <w:ind w:left="3600" w:hanging="360"/>
      </w:pPr>
    </w:lvl>
    <w:lvl w:ilvl="5" w:tplc="A1B4F8D6">
      <w:start w:val="1"/>
      <w:numFmt w:val="bullet"/>
      <w:lvlText w:val="■"/>
      <w:lvlJc w:val="left"/>
      <w:pPr>
        <w:ind w:left="4320" w:hanging="360"/>
      </w:pPr>
    </w:lvl>
    <w:lvl w:ilvl="6" w:tplc="DF5EBDF0">
      <w:start w:val="1"/>
      <w:numFmt w:val="bullet"/>
      <w:lvlText w:val="●"/>
      <w:lvlJc w:val="left"/>
      <w:pPr>
        <w:ind w:left="5040" w:hanging="360"/>
      </w:pPr>
    </w:lvl>
    <w:lvl w:ilvl="7" w:tplc="1F4ACED4">
      <w:start w:val="1"/>
      <w:numFmt w:val="bullet"/>
      <w:lvlText w:val="●"/>
      <w:lvlJc w:val="left"/>
      <w:pPr>
        <w:ind w:left="5760" w:hanging="360"/>
      </w:pPr>
    </w:lvl>
    <w:lvl w:ilvl="8" w:tplc="5748C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356368"/>
    <w:multiLevelType w:val="hybridMultilevel"/>
    <w:tmpl w:val="C686BE70"/>
    <w:lvl w:ilvl="0" w:tplc="4CC8EAA0">
      <w:start w:val="1"/>
      <w:numFmt w:val="decimal"/>
      <w:lvlText w:val="%1."/>
      <w:lvlJc w:val="left"/>
      <w:pPr>
        <w:ind w:left="720" w:hanging="360"/>
      </w:pPr>
    </w:lvl>
    <w:lvl w:ilvl="1" w:tplc="9022D180">
      <w:numFmt w:val="decimal"/>
      <w:lvlText w:val=""/>
      <w:lvlJc w:val="left"/>
    </w:lvl>
    <w:lvl w:ilvl="2" w:tplc="A802D8BE">
      <w:numFmt w:val="decimal"/>
      <w:lvlText w:val=""/>
      <w:lvlJc w:val="left"/>
    </w:lvl>
    <w:lvl w:ilvl="3" w:tplc="72106B9E">
      <w:numFmt w:val="decimal"/>
      <w:lvlText w:val=""/>
      <w:lvlJc w:val="left"/>
    </w:lvl>
    <w:lvl w:ilvl="4" w:tplc="0B9A6C70">
      <w:numFmt w:val="decimal"/>
      <w:lvlText w:val=""/>
      <w:lvlJc w:val="left"/>
    </w:lvl>
    <w:lvl w:ilvl="5" w:tplc="786E8118">
      <w:numFmt w:val="decimal"/>
      <w:lvlText w:val=""/>
      <w:lvlJc w:val="left"/>
    </w:lvl>
    <w:lvl w:ilvl="6" w:tplc="03CC16A8">
      <w:numFmt w:val="decimal"/>
      <w:lvlText w:val=""/>
      <w:lvlJc w:val="left"/>
    </w:lvl>
    <w:lvl w:ilvl="7" w:tplc="8BE2E0DC">
      <w:numFmt w:val="decimal"/>
      <w:lvlText w:val=""/>
      <w:lvlJc w:val="left"/>
    </w:lvl>
    <w:lvl w:ilvl="8" w:tplc="0F3EF99C">
      <w:numFmt w:val="decimal"/>
      <w:lvlText w:val=""/>
      <w:lvlJc w:val="left"/>
    </w:lvl>
  </w:abstractNum>
  <w:num w:numId="1" w16cid:durableId="1405377849">
    <w:abstractNumId w:val="0"/>
    <w:lvlOverride w:ilvl="0">
      <w:startOverride w:val="1"/>
    </w:lvlOverride>
  </w:num>
  <w:num w:numId="2" w16cid:durableId="1692147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557"/>
    <w:rsid w:val="00A23557"/>
    <w:rsid w:val="00C10309"/>
    <w:rsid w:val="00D1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9A57"/>
  <w15:docId w15:val="{EAEFDABB-865B-422A-8E3B-845AE841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1380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ODONTOSAN LIGIA</cp:lastModifiedBy>
  <cp:revision>2</cp:revision>
  <dcterms:created xsi:type="dcterms:W3CDTF">2026-07-28T20:10:00Z</dcterms:created>
  <dcterms:modified xsi:type="dcterms:W3CDTF">2026-07-28T20:10:00Z</dcterms:modified>
</cp:coreProperties>
</file>