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56"/>
        </w:rPr>
        <w:t>Hands-On Workshop — IoT with Simulink, ThingSpeak &amp; ESP32</w:t>
      </w:r>
    </w:p>
    <w:p>
      <w:r>
        <w:rPr>
          <w:rFonts w:ascii="Calibri" w:hAnsi="Calibri"/>
          <w:color w:val="005A8C"/>
          <w:sz w:val="36"/>
        </w:rPr>
        <w:t>Simulink IoT Monitoring Model (EN)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----------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Duration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100 minutes (30 min IoT setup + 40 min model build + 30 min deploy &amp; live data)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Audience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Undergraduate, engineering background (beginner-to-intermediate)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MATLAB Products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MATLAB, Simulink, Embedded Coder *(as reported by the MATLAB Dependency Analyzer)*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ESP32 support (add-on)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Simulink Support Package for Arduino Hardware — a support package, not a toolbox (ver will not list it)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Platform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ThingSpeak (MathWorks IoT analytics) over MQTT + Wi-Fi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Target Hardware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ESP32-WROOM (Arduino-compatible) — 1 board per group of 3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Prerequisite Knowledge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Basic MATLAB (variables, scripts) and basic Simulink (blocks, simulation)</w:t>
            </w:r>
          </w:p>
        </w:tc>
      </w:tr>
    </w:tbl>
    <w:p>
      <w:pPr>
        <w:pStyle w:val="Heading1"/>
      </w:pPr>
      <w:r>
        <w:t>1. Workshop Overview</w:t>
      </w:r>
    </w:p>
    <w:p>
      <w:r>
        <w:rPr>
          <w:sz w:val="20"/>
        </w:rPr>
        <w:t xml:space="preserve">In this 100-minute hands-on workshop you build a </w:t>
      </w:r>
      <w:r>
        <w:rPr>
          <w:b/>
          <w:sz w:val="20"/>
        </w:rPr>
        <w:t>Simulink® model that runs on an ESP32</w:t>
      </w:r>
      <w:r>
        <w:rPr>
          <w:sz w:val="20"/>
        </w:rPr>
        <w:t xml:space="preserve">, reads sensor data, and publishes it live to a </w:t>
      </w:r>
      <w:r>
        <w:rPr>
          <w:b/>
          <w:sz w:val="20"/>
        </w:rPr>
        <w:t>ThingSpeak™ channel</w:t>
      </w:r>
      <w:r>
        <w:rPr>
          <w:sz w:val="20"/>
        </w:rPr>
        <w:t xml:space="preserve"> over MQTT. The model also demonstrates a closed IoT loop: it reads its own channel back and drives both a simulated and a physical output.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ThingSpeak field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input (or simulation knob)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input / threshold knob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TemperatureData &gt; ThresholdData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</w:tr>
    </w:tbl>
    <w:p>
      <w:r>
        <w:rPr>
          <w:sz w:val="20"/>
        </w:rPr>
        <w:t>You work through the workshop in five phases:</w:t>
      </w:r>
    </w:p>
    <w:p>
      <w:r>
        <w:rPr>
          <w:sz w:val="20"/>
        </w:rPr>
        <w:t xml:space="preserve">1. ✅ </w:t>
      </w:r>
      <w:r>
        <w:rPr>
          <w:b/>
          <w:sz w:val="20"/>
        </w:rPr>
        <w:t>Prepare the tools</w:t>
      </w:r>
      <w:r>
        <w:rPr>
          <w:sz w:val="20"/>
        </w:rPr>
        <w:t xml:space="preserve"> — verify MATLAB product set, install the ESP32 hardware support, and connect the board.</w:t>
      </w:r>
    </w:p>
    <w:p>
      <w:r>
        <w:rPr>
          <w:sz w:val="20"/>
        </w:rPr>
        <w:t xml:space="preserve">2. ✅ </w:t>
      </w:r>
      <w:r>
        <w:rPr>
          <w:b/>
          <w:sz w:val="20"/>
        </w:rPr>
        <w:t>Create a ThingSpeak account &amp; channel</w:t>
      </w:r>
      <w:r>
        <w:rPr>
          <w:sz w:val="20"/>
        </w:rPr>
        <w:t xml:space="preserve"> — field names, Channel ID, Write/Read/MQTT keys.</w:t>
      </w:r>
    </w:p>
    <w:p>
      <w:r>
        <w:rPr>
          <w:sz w:val="20"/>
        </w:rPr>
        <w:t xml:space="preserve">3. ✅ </w:t>
      </w:r>
      <w:r>
        <w:rPr>
          <w:b/>
          <w:sz w:val="20"/>
        </w:rPr>
        <w:t>Explore the starter model</w:t>
      </w:r>
      <w:r>
        <w:rPr>
          <w:sz w:val="20"/>
        </w:rPr>
        <w:t xml:space="preserve"> — the simulation scaffolding is already wired (knobs, switches, displays).</w:t>
      </w:r>
    </w:p>
    <w:p>
      <w:r>
        <w:rPr>
          <w:sz w:val="20"/>
        </w:rPr>
        <w:t xml:space="preserve">4. ✅ </w:t>
      </w:r>
      <w:r>
        <w:rPr>
          <w:b/>
          <w:sz w:val="20"/>
        </w:rPr>
        <w:t>Build the IoT + hardware blocks</w:t>
      </w:r>
      <w:r>
        <w:rPr>
          <w:sz w:val="20"/>
        </w:rPr>
        <w:t xml:space="preserve"> — analog inputs, DAC loop-back, threshold logic, MQTT publish and read-back.</w:t>
      </w:r>
    </w:p>
    <w:p>
      <w:r>
        <w:rPr>
          <w:sz w:val="20"/>
        </w:rPr>
        <w:t xml:space="preserve">5. ✅ </w:t>
      </w:r>
      <w:r>
        <w:rPr>
          <w:b/>
          <w:sz w:val="20"/>
        </w:rPr>
        <w:t>Deploy &amp; stream live</w:t>
      </w:r>
      <w:r>
        <w:rPr>
          <w:sz w:val="20"/>
        </w:rPr>
        <w:t xml:space="preserve"> — run in external (Monitor &amp; Tune) mode, watch the ThingSpeak charts update.</w:t>
      </w:r>
    </w:p>
    <w:p>
      <w:r>
        <w:rPr>
          <w:sz w:val="20"/>
        </w:rPr>
        <w:t xml:space="preserve">💡 The </w:t>
      </w:r>
      <w:r>
        <w:rPr>
          <w:b/>
          <w:sz w:val="20"/>
        </w:rPr>
        <w:t>completed model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models/SimulinkIoTThingSpeak_complete.slx</w:t>
      </w:r>
      <w:r>
        <w:rPr>
          <w:sz w:val="20"/>
        </w:rPr>
        <w:t xml:space="preserve">) is your answer key. Use it if you fall behind — but try to build it yourself from the </w:t>
      </w:r>
      <w:r>
        <w:rPr>
          <w:b/>
          <w:sz w:val="20"/>
        </w:rPr>
        <w:t>starter</w:t>
      </w:r>
      <w:r>
        <w:rPr>
          <w:sz w:val="20"/>
        </w:rPr>
        <w:t xml:space="preserve"> first.</w:t>
      </w:r>
    </w:p>
    <w:p>
      <w:pPr>
        <w:pStyle w:val="Heading1"/>
      </w:pPr>
      <w:r>
        <w:t>2. Learning Objectives</w:t>
      </w:r>
    </w:p>
    <w:p>
      <w:r>
        <w:rPr>
          <w:sz w:val="20"/>
        </w:rPr>
        <w:t>After this session you will be able to:</w:t>
      </w:r>
    </w:p>
    <w:p>
      <w:r>
        <w:rPr>
          <w:sz w:val="20"/>
        </w:rPr>
        <w:t>1. ✅ Verify the required MathWorks products (MATLAB, Simulink, Embedded Coder) and the ESP32 hardware support package.</w:t>
      </w:r>
    </w:p>
    <w:p>
      <w:r>
        <w:rPr>
          <w:sz w:val="20"/>
        </w:rPr>
        <w:t xml:space="preserve">2. ✅ Create a </w:t>
      </w:r>
      <w:r>
        <w:rPr>
          <w:b/>
          <w:sz w:val="20"/>
        </w:rPr>
        <w:t>ThingSpeak account</w:t>
      </w:r>
      <w:r>
        <w:rPr>
          <w:sz w:val="20"/>
        </w:rPr>
        <w:t xml:space="preserve"> and a </w:t>
      </w:r>
      <w:r>
        <w:rPr>
          <w:b/>
          <w:sz w:val="20"/>
        </w:rPr>
        <w:t>private channel</w:t>
      </w:r>
      <w:r>
        <w:rPr>
          <w:sz w:val="20"/>
        </w:rPr>
        <w:t xml:space="preserve"> with named fields.</w:t>
      </w:r>
    </w:p>
    <w:p>
      <w:r>
        <w:rPr>
          <w:sz w:val="20"/>
        </w:rPr>
        <w:t xml:space="preserve">3. ✅ Locate a channel's </w:t>
      </w:r>
      <w:r>
        <w:rPr>
          <w:b/>
          <w:sz w:val="20"/>
        </w:rPr>
        <w:t>Channel ID, Write API Key, Read API Key, and MQTT API Key</w:t>
      </w:r>
      <w:r>
        <w:rPr>
          <w:sz w:val="20"/>
        </w:rPr>
        <w:t>.</w:t>
      </w:r>
    </w:p>
    <w:p>
      <w:r>
        <w:rPr>
          <w:sz w:val="20"/>
        </w:rPr>
        <w:t>4. ✅ Configure the ESP32 target (board selection, external mode, Wi-Fi, ThingSpeak credentials).</w:t>
      </w:r>
    </w:p>
    <w:p>
      <w:r>
        <w:rPr>
          <w:sz w:val="20"/>
        </w:rPr>
        <w:t xml:space="preserve">5. ✅ Build an IoT Simulink model: analog input, scaling, threshold logic, </w:t>
      </w:r>
      <w:r>
        <w:rPr>
          <w:b/>
          <w:sz w:val="20"/>
        </w:rPr>
        <w:t>MQTT publish</w:t>
      </w:r>
      <w:r>
        <w:rPr>
          <w:sz w:val="20"/>
        </w:rPr>
        <w:t xml:space="preserve">, </w:t>
      </w:r>
      <w:r>
        <w:rPr>
          <w:b/>
          <w:sz w:val="20"/>
        </w:rPr>
        <w:t>ThingSpeak read-back</w:t>
      </w:r>
      <w:r>
        <w:rPr>
          <w:sz w:val="20"/>
        </w:rPr>
        <w:t>.</w:t>
      </w:r>
    </w:p>
    <w:p>
      <w:r>
        <w:rPr>
          <w:sz w:val="20"/>
        </w:rPr>
        <w:t xml:space="preserve">6. ✅ Run the model in </w:t>
      </w:r>
      <w:r>
        <w:rPr>
          <w:b/>
          <w:sz w:val="20"/>
        </w:rPr>
        <w:t>external (Monitor &amp; Tune)</w:t>
      </w:r>
      <w:r>
        <w:rPr>
          <w:sz w:val="20"/>
        </w:rPr>
        <w:t xml:space="preserve"> mode and watch live data appear in ThingSpeak.</w:t>
      </w:r>
    </w:p>
    <w:p>
      <w:r>
        <w:rPr>
          <w:sz w:val="20"/>
        </w:rPr>
        <w:t>7. ✅ Interpret the generated embedded C code path (ERT, XCP on Serial).</w:t>
      </w:r>
    </w:p>
    <w:p>
      <w:pPr>
        <w:pStyle w:val="Heading1"/>
      </w:pPr>
      <w:r>
        <w:t>3. Step 1 — Verify Toolboxes &amp; Connect the ESP32 (~10 min)</w:t>
      </w:r>
    </w:p>
    <w:p>
      <w:r>
        <w:rPr>
          <w:sz w:val="20"/>
        </w:rPr>
        <w:t>Open MATLAB and run the project file first so the path and settings are configured:</w:t>
      </w:r>
    </w:p>
    <w:p>
      <w:r>
        <w:rPr>
          <w:rFonts w:ascii="Consolas" w:hAnsi="Consolas"/>
          <w:sz w:val="18"/>
        </w:rPr>
        <w:t>&gt;&gt; openProject('SimulinkIoTThingSpeak.prj')</w:t>
      </w:r>
    </w:p>
    <w:p>
      <w:r>
        <w:rPr>
          <w:sz w:val="20"/>
        </w:rPr>
        <w:t xml:space="preserve">Define the model's </w:t>
      </w:r>
      <w:r>
        <w:rPr>
          <w:b/>
          <w:sz w:val="20"/>
        </w:rPr>
        <w:t>tunable parameters</w:t>
      </w:r>
      <w:r>
        <w:rPr>
          <w:sz w:val="20"/>
        </w:rPr>
        <w:t xml:space="preserve"> before you build or run it — this creates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and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in the base workspace:</w:t>
      </w:r>
    </w:p>
    <w:p>
      <w:r>
        <w:rPr>
          <w:rFonts w:ascii="Consolas" w:hAnsi="Consolas"/>
          <w:sz w:val="18"/>
        </w:rPr>
        <w:t>&gt;&gt; run('data/TunableParameter.m')   % creates SensorKnob (3072) &amp; ThresholdKnob (2048)</w:t>
        <w:br/>
      </w:r>
      <w:r>
        <w:rPr>
          <w:rFonts w:ascii="Consolas" w:hAnsi="Consolas"/>
          <w:sz w:val="18"/>
        </w:rPr>
        <w:t>&gt;&gt; SensorKnob.Value, ThresholdKnob.Value   % confirm they now exist</w:t>
      </w:r>
    </w:p>
    <w:p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and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are </w:t>
      </w:r>
      <w:r>
        <w:rPr>
          <w:rFonts w:ascii="Consolas" w:hAnsi="Consolas"/>
          <w:sz w:val="18"/>
        </w:rPr>
        <w:t>Simulink.Parameter</w:t>
      </w:r>
      <w:r>
        <w:rPr>
          <w:sz w:val="20"/>
        </w:rPr>
        <w:t xml:space="preserve"> objects with </w:t>
      </w:r>
      <w:r>
        <w:rPr>
          <w:rFonts w:ascii="Consolas" w:hAnsi="Consolas"/>
          <w:b/>
          <w:sz w:val="18"/>
        </w:rPr>
        <w:t>ExportedGlobal</w:t>
      </w:r>
      <w:r>
        <w:rPr>
          <w:sz w:val="20"/>
        </w:rPr>
        <w:t xml:space="preserve"> storage. The completed model and the Dashboard knobs read them from the base workspace — if you skip this, the model cannot resolve the parameters. </w:t>
      </w:r>
      <w:r>
        <w:rPr>
          <w:b/>
          <w:sz w:val="20"/>
        </w:rPr>
        <w:t>Re-run the script whenever you reopen MATLAB.</w:t>
      </w:r>
    </w:p>
    <w:p>
      <w:r>
        <w:rPr>
          <w:sz w:val="20"/>
        </w:rPr>
        <w:t>Verify every required product is installed:</w:t>
      </w:r>
    </w:p>
    <w:p>
      <w:r>
        <w:rPr>
          <w:rFonts w:ascii="Consolas" w:hAnsi="Consolas"/>
          <w:sz w:val="18"/>
        </w:rPr>
        <w:t>&gt;&gt; ver('simulink')      % Simulink</w:t>
        <w:br/>
      </w:r>
      <w:r>
        <w:rPr>
          <w:rFonts w:ascii="Consolas" w:hAnsi="Consolas"/>
          <w:sz w:val="18"/>
        </w:rPr>
        <w:t>&gt;&gt; ver('ecoder')        % Embedded Coder</w:t>
      </w:r>
    </w:p>
    <w:p>
      <w:r>
        <w:rPr>
          <w:sz w:val="20"/>
        </w:rPr>
        <w:t xml:space="preserve">🪟 </w:t>
      </w:r>
      <w:r>
        <w:rPr>
          <w:b/>
          <w:sz w:val="20"/>
        </w:rPr>
        <w:t>Run these in the MATLAB Command Window.</w:t>
      </w:r>
      <w:r>
        <w:rPr>
          <w:sz w:val="20"/>
        </w:rPr>
        <w:t xml:space="preserve"> A version table means the product is installed. If missing, install it from </w:t>
      </w:r>
      <w:r>
        <w:rPr>
          <w:b/>
          <w:sz w:val="20"/>
        </w:rPr>
        <w:t>Home → Add-Ons → Get Add-Ons</w:t>
      </w:r>
      <w:r>
        <w:rPr>
          <w:sz w:val="20"/>
        </w:rPr>
        <w:t>.</w:t>
      </w:r>
    </w:p>
    <w:p>
      <w:r>
        <w:rPr>
          <w:b/>
          <w:sz w:val="20"/>
        </w:rPr>
        <w:t xml:space="preserve">The ESP32 support is a </w:t>
      </w:r>
      <w:r>
        <w:rPr>
          <w:b/>
          <w:i/>
          <w:sz w:val="20"/>
        </w:rPr>
        <w:t>Support Package</w:t>
      </w:r>
      <w:r>
        <w:rPr>
          <w:b/>
          <w:sz w:val="20"/>
        </w:rPr>
        <w:t xml:space="preserve">, not a Toolbox — </w:t>
      </w:r>
      <w:r>
        <w:rPr>
          <w:rFonts w:ascii="Consolas" w:hAnsi="Consolas"/>
          <w:b/>
          <w:sz w:val="18"/>
        </w:rPr>
        <w:t>ver</w:t>
      </w:r>
      <w:r>
        <w:rPr>
          <w:b/>
          <w:sz w:val="20"/>
        </w:rPr>
        <w:t xml:space="preserve"> will NOT list it.</w:t>
      </w:r>
      <w:r>
        <w:rPr>
          <w:sz w:val="20"/>
        </w:rPr>
        <w:t xml:space="preserve"> Open the Add-On Explorer:</w:t>
      </w:r>
    </w:p>
    <w:p>
      <w:r>
        <w:rPr>
          <w:rFonts w:ascii="Consolas" w:hAnsi="Consolas"/>
          <w:sz w:val="18"/>
        </w:rPr>
        <w:t>&gt;&gt; supportPackageInstaller</w:t>
      </w:r>
    </w:p>
    <w:p>
      <w:r>
        <w:rPr>
          <w:sz w:val="20"/>
        </w:rPr>
        <w:t xml:space="preserve">Confirm </w:t>
      </w:r>
      <w:r>
        <w:rPr>
          <w:b/>
          <w:sz w:val="20"/>
        </w:rPr>
        <w:t>"Simulink Support Package for Arduino Hardware"</w:t>
      </w:r>
      <w:r>
        <w:rPr>
          <w:sz w:val="20"/>
        </w:rPr>
        <w:t xml:space="preserve"> is </w:t>
      </w:r>
      <w:r>
        <w:rPr>
          <w:b/>
          <w:sz w:val="20"/>
        </w:rPr>
        <w:t>Installed</w:t>
      </w:r>
      <w:r>
        <w:rPr>
          <w:sz w:val="20"/>
        </w:rPr>
        <w:t xml:space="preserve"> (installing it enables the ESP32-WROOM board and the Wi-Fi/MQTT blocks). If not, select it and click </w:t>
      </w:r>
      <w:r>
        <w:rPr>
          <w:b/>
          <w:sz w:val="20"/>
        </w:rPr>
        <w:t>Install</w:t>
      </w:r>
      <w:r>
        <w:rPr>
          <w:sz w:val="20"/>
        </w:rPr>
        <w:t xml:space="preserve"> (a MathWorks account is required).</w:t>
      </w:r>
    </w:p>
    <w:p>
      <w:r>
        <w:rPr>
          <w:sz w:val="20"/>
        </w:rPr>
        <w:t>Connect the ESP32 over USB and confirm the board is seen:</w:t>
      </w:r>
    </w:p>
    <w:p>
      <w:r>
        <w:rPr>
          <w:rFonts w:ascii="Consolas" w:hAnsi="Consolas"/>
          <w:sz w:val="18"/>
        </w:rPr>
        <w:t>&gt;&gt; arduinolist          % lists board name + COM port</w:t>
      </w:r>
    </w:p>
    <w:p>
      <w:r>
        <w:rPr>
          <w:sz w:val="20"/>
        </w:rPr>
        <w:t xml:space="preserve">Record the </w:t>
      </w:r>
      <w:r>
        <w:rPr>
          <w:b/>
          <w:sz w:val="20"/>
        </w:rPr>
        <w:t>COM port</w:t>
      </w:r>
      <w:r>
        <w:rPr>
          <w:sz w:val="20"/>
        </w:rPr>
        <w:t xml:space="preserve"> (e.g. </w:t>
      </w:r>
      <w:r>
        <w:rPr>
          <w:rFonts w:ascii="Consolas" w:hAnsi="Consolas"/>
          <w:sz w:val="18"/>
        </w:rPr>
        <w:t>COM8</w:t>
      </w:r>
      <w:r>
        <w:rPr>
          <w:sz w:val="20"/>
        </w:rPr>
        <w:t xml:space="preserve">). The completed model uses </w:t>
      </w:r>
      <w:r>
        <w:rPr>
          <w:b/>
          <w:sz w:val="20"/>
        </w:rPr>
        <w:t>external mode (XCP on Serial) at 921600 baud</w:t>
      </w:r>
      <w:r>
        <w:rPr>
          <w:sz w:val="20"/>
        </w:rPr>
        <w:t xml:space="preserve"> on that port.</w:t>
      </w:r>
    </w:p>
    <w:p>
      <w:r>
        <w:rPr>
          <w:b/>
          <w:sz w:val="20"/>
        </w:rPr>
        <w:t>Wiring reference — ESP32-WROOM-32 DevKit pinout.</w:t>
      </w:r>
      <w:r>
        <w:rPr>
          <w:sz w:val="20"/>
        </w:rPr>
        <w:t xml:space="preserve"> Keep this chart next to the board while you jumper the DAC loop-back and locate the FanControl LED: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007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6: </w:t>
      </w:r>
      <w:r>
        <w:rPr>
          <w:b/>
          <w:i/>
          <w:sz w:val="18"/>
        </w:rPr>
        <w:t>ESP32-WROOM-32 DevKit pinout.</w:t>
      </w:r>
      <w:r>
        <w:rPr>
          <w:i/>
          <w:sz w:val="18"/>
        </w:rPr>
        <w:t xml:space="preserve"> The small white numbers along the board edge are physical header positions, </w:t>
      </w:r>
      <w:r>
        <w:rPr>
          <w:b/>
          <w:i/>
          <w:sz w:val="18"/>
        </w:rPr>
        <w:t>not</w:t>
      </w:r>
      <w:r>
        <w:rPr>
          <w:i/>
          <w:sz w:val="18"/>
        </w:rPr>
        <w:t xml:space="preserve"> GPIO numbers — read the GPIO and ADC labels instead. This workshop uses the analogue inputs </w:t>
      </w:r>
      <w:r>
        <w:rPr>
          <w:b/>
          <w:i/>
          <w:sz w:val="18"/>
        </w:rPr>
        <w:t>A4/A5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GPIO32/GPIO33</w:t>
      </w:r>
      <w:r>
        <w:rPr>
          <w:i/>
          <w:sz w:val="18"/>
        </w:rPr>
        <w:t xml:space="preserve">), the DAC loop-back </w:t>
      </w:r>
      <w:r>
        <w:rPr>
          <w:b/>
          <w:i/>
          <w:sz w:val="18"/>
        </w:rPr>
        <w:t>DAC1/DAC2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GPIO25/GPIO26</w:t>
      </w:r>
      <w:r>
        <w:rPr>
          <w:i/>
          <w:sz w:val="18"/>
        </w:rPr>
        <w:t xml:space="preserve">), and the digital output </w:t>
      </w:r>
      <w:r>
        <w:rPr>
          <w:b/>
          <w:i/>
          <w:sz w:val="18"/>
        </w:rPr>
        <w:t>D2</w:t>
      </w:r>
      <w:r>
        <w:rPr>
          <w:i/>
          <w:sz w:val="18"/>
        </w:rPr>
        <w:t xml:space="preserve"> (</w:t>
      </w:r>
      <w:r>
        <w:rPr>
          <w:b/>
          <w:i/>
          <w:sz w:val="18"/>
        </w:rPr>
        <w:t>GPIO2</w:t>
      </w:r>
      <w:r>
        <w:rPr>
          <w:i/>
          <w:sz w:val="18"/>
        </w:rPr>
        <w:t>, the board's onboard LED).</w:t>
      </w:r>
    </w:p>
    <w:p>
      <w:pPr>
        <w:pStyle w:val="Heading1"/>
      </w:pPr>
      <w:r>
        <w:t>4. Step 2 — Create a ThingSpeak Account &amp; Channel (~10 min)</w:t>
      </w:r>
    </w:p>
    <w:p>
      <w:r>
        <w:rPr>
          <w:sz w:val="20"/>
        </w:rPr>
        <w:t xml:space="preserve">🌐 This step is done in a web browser. Use your </w:t>
      </w:r>
      <w:r>
        <w:rPr>
          <w:b/>
          <w:sz w:val="20"/>
        </w:rPr>
        <w:t>own MathWorks / ThingSpeak account</w:t>
      </w:r>
      <w:r>
        <w:rPr>
          <w:sz w:val="20"/>
        </w:rPr>
        <w:t xml:space="preserve"> — every group creates its </w:t>
      </w:r>
      <w:r>
        <w:rPr>
          <w:b/>
          <w:sz w:val="20"/>
        </w:rPr>
        <w:t>own channel and its own keys</w:t>
      </w:r>
      <w:r>
        <w:rPr>
          <w:sz w:val="20"/>
        </w:rPr>
        <w:t>.</w:t>
      </w:r>
    </w:p>
    <w:p>
      <w:pPr>
        <w:pStyle w:val="Heading2"/>
      </w:pPr>
      <w:r>
        <w:t>4a. Create the account</w:t>
      </w:r>
    </w:p>
    <w:p>
      <w:r>
        <w:rPr>
          <w:sz w:val="20"/>
        </w:rPr>
        <w:t xml:space="preserve">1. Open </w:t>
      </w:r>
      <w:r>
        <w:rPr>
          <w:b/>
          <w:sz w:val="20"/>
        </w:rPr>
        <w:t>https://thingspeak.mathworks.com</w:t>
      </w:r>
      <w:r>
        <w:rPr>
          <w:sz w:val="20"/>
        </w:rPr>
        <w:t xml:space="preserve"> in a browser.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92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1: The ThingSpeak landing page. From here, click </w:t>
      </w:r>
      <w:r>
        <w:rPr>
          <w:b/>
          <w:i/>
          <w:sz w:val="18"/>
        </w:rPr>
        <w:t>Sign In</w:t>
      </w:r>
      <w:r>
        <w:rPr>
          <w:i/>
          <w:sz w:val="18"/>
        </w:rPr>
        <w:t xml:space="preserve"> (top-right) or </w:t>
      </w:r>
      <w:r>
        <w:rPr>
          <w:b/>
          <w:i/>
          <w:sz w:val="18"/>
        </w:rPr>
        <w:t>Get Started For Free</w:t>
      </w:r>
      <w:r>
        <w:rPr>
          <w:i/>
          <w:sz w:val="18"/>
        </w:rPr>
        <w:t>.</w:t>
      </w:r>
    </w:p>
    <w:p>
      <w:r>
        <w:rPr>
          <w:sz w:val="20"/>
        </w:rPr>
        <w:t xml:space="preserve">2. Click </w:t>
      </w:r>
      <w:r>
        <w:rPr>
          <w:b/>
          <w:sz w:val="20"/>
        </w:rPr>
        <w:t>Sign In</w:t>
      </w:r>
      <w:r>
        <w:rPr>
          <w:sz w:val="20"/>
        </w:rPr>
        <w:t xml:space="preserve">. If you do not yet have a MathWorks account, click </w:t>
      </w:r>
      <w:r>
        <w:rPr>
          <w:b/>
          <w:sz w:val="20"/>
        </w:rPr>
        <w:t>Create Account</w:t>
      </w:r>
      <w:r>
        <w:rPr>
          <w:sz w:val="20"/>
        </w:rPr>
        <w:t xml:space="preserve"> on the MathWorks sign-in page and complete the registration (name, email, password).</w:t>
      </w:r>
    </w:p>
    <w:p>
      <w:r>
        <w:rPr>
          <w:sz w:val="20"/>
        </w:rPr>
        <w:t>3. After sign-in you land on your ThingSpeak dashboard.</w:t>
      </w:r>
    </w:p>
    <w:p>
      <w:pPr>
        <w:pStyle w:val="Heading2"/>
      </w:pPr>
      <w:r>
        <w:t>4b. Create a private channel</w:t>
      </w:r>
    </w:p>
    <w:p>
      <w:r>
        <w:rPr>
          <w:sz w:val="20"/>
        </w:rPr>
        <w:t xml:space="preserve">1. From the top navigation click </w:t>
      </w:r>
      <w:r>
        <w:rPr>
          <w:b/>
          <w:sz w:val="20"/>
        </w:rPr>
        <w:t>Channels → My Channels</w:t>
      </w:r>
      <w:r>
        <w:rPr>
          <w:sz w:val="20"/>
        </w:rPr>
        <w:t>.</w:t>
      </w:r>
    </w:p>
    <w:p>
      <w:r>
        <w:rPr>
          <w:sz w:val="20"/>
        </w:rPr>
        <w:t xml:space="preserve">2. Click </w:t>
      </w:r>
      <w:r>
        <w:rPr>
          <w:b/>
          <w:sz w:val="20"/>
        </w:rPr>
        <w:t>New Channel</w:t>
      </w:r>
      <w:r>
        <w:rPr>
          <w:sz w:val="20"/>
        </w:rPr>
        <w:t xml:space="preserve"> (or </w:t>
      </w:r>
      <w:r>
        <w:rPr>
          <w:b/>
          <w:sz w:val="20"/>
        </w:rPr>
        <w:t>+ New Channel</w:t>
      </w:r>
      <w:r>
        <w:rPr>
          <w:sz w:val="20"/>
        </w:rPr>
        <w:t>).</w:t>
      </w:r>
    </w:p>
    <w:p>
      <w:r>
        <w:rPr>
          <w:sz w:val="20"/>
        </w:rPr>
        <w:t xml:space="preserve">3. In the </w:t>
      </w:r>
      <w:r>
        <w:rPr>
          <w:b/>
          <w:sz w:val="20"/>
        </w:rPr>
        <w:t>Channel Settings</w:t>
      </w:r>
      <w:r>
        <w:rPr>
          <w:sz w:val="20"/>
        </w:rPr>
        <w:t xml:space="preserve"> form fill in the channel fields </w:t>
      </w:r>
      <w:r>
        <w:rPr>
          <w:b/>
          <w:sz w:val="20"/>
        </w:rPr>
        <w:t>exactly as in Table 1</w:t>
      </w:r>
      <w:r>
        <w:rPr>
          <w:sz w:val="20"/>
        </w:rPr>
        <w:t xml:space="preserve"> — the field names must match the signals the model publishes.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---------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ESP32MQTT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IoT workshop with ThingSpeak MQTT and ESP32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Field 4–8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*(leave blank)*</w:t>
            </w:r>
          </w:p>
        </w:tc>
      </w:tr>
    </w:tbl>
    <w:p>
      <w:r>
        <w:rPr>
          <w:sz w:val="20"/>
        </w:rPr>
        <w:t xml:space="preserve">4. Click </w:t>
      </w:r>
      <w:r>
        <w:rPr>
          <w:b/>
          <w:sz w:val="20"/>
        </w:rPr>
        <w:t>Save Channel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channel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2: The Channel Settings page after saving — Field 1 = TemperatureData, Field 2 = ThresholdData, Field 3 = FanControl.</w:t>
      </w:r>
    </w:p>
    <w:p>
      <w:pPr>
        <w:pStyle w:val="Heading2"/>
      </w:pPr>
      <w:r>
        <w:t>4c. Collect the four credentials</w:t>
      </w:r>
    </w:p>
    <w:p>
      <w:r>
        <w:rPr>
          <w:sz w:val="20"/>
        </w:rPr>
        <w:t>Open the channel (</w:t>
      </w:r>
      <w:r>
        <w:rPr>
          <w:b/>
          <w:sz w:val="20"/>
        </w:rPr>
        <w:t>Channels → My Channels → your channel</w:t>
      </w:r>
      <w:r>
        <w:rPr>
          <w:sz w:val="20"/>
        </w:rPr>
        <w:t xml:space="preserve">), then open the </w:t>
      </w:r>
      <w:r>
        <w:rPr>
          <w:b/>
          <w:sz w:val="20"/>
        </w:rPr>
        <w:t>API Keys</w:t>
      </w:r>
      <w:r>
        <w:rPr>
          <w:sz w:val="20"/>
        </w:rPr>
        <w:t xml:space="preserve"> tab.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api_ke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3: The API Keys tab shows the Write API Key, Read API Key(s), and REST/MQTT examples. The demo channel's key values are </w:t>
      </w:r>
      <w:r>
        <w:rPr>
          <w:b/>
          <w:i/>
          <w:sz w:val="18"/>
        </w:rPr>
        <w:t>blurred</w:t>
      </w:r>
      <w:r>
        <w:rPr>
          <w:i/>
          <w:sz w:val="18"/>
        </w:rPr>
        <w:t xml:space="preserve"> for privacy; your own channel will show its own keys.</w:t>
      </w:r>
    </w:p>
    <w:p>
      <w:r>
        <w:rPr>
          <w:sz w:val="20"/>
        </w:rPr>
        <w:t>Record these for Step 4/5 — you will enter them into the Simulink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Credential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Where to find 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Demo channel value (reference only)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-------------------------------------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header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3478187</w:t>
            </w:r>
          </w:p>
        </w:tc>
      </w:tr>
    </w:tbl>
    <w:p>
      <w:r>
        <w:rPr>
          <w:sz w:val="20"/>
        </w:rPr>
        <w:t xml:space="preserve">⚠️ </w:t>
      </w:r>
      <w:r>
        <w:rPr>
          <w:b/>
          <w:sz w:val="20"/>
        </w:rPr>
        <w:t>Keep keys private.</w:t>
      </w:r>
      <w:r>
        <w:rPr>
          <w:sz w:val="20"/>
        </w:rPr>
        <w:t xml:space="preserve"> The Write key lets anyone write to your channel. Use your own keys in the model — never commit another user's key.</w:t>
      </w:r>
    </w:p>
    <w:p>
      <w:pPr>
        <w:pStyle w:val="Heading1"/>
      </w:pPr>
      <w:r>
        <w:t>5. Step 3 — Explore the Starter Model (~5 min)</w:t>
      </w:r>
    </w:p>
    <w:p>
      <w:r>
        <w:rPr>
          <w:rFonts w:ascii="Consolas" w:hAnsi="Consolas"/>
          <w:sz w:val="18"/>
        </w:rPr>
        <w:t>&gt;&gt; open_system('models/SimulinkIoTThingSpeak_starter.slx')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911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rter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4: The </w:t>
      </w:r>
      <w:r>
        <w:rPr>
          <w:b/>
          <w:i/>
          <w:sz w:val="18"/>
        </w:rPr>
        <w:t>starter model</w:t>
      </w:r>
      <w:r>
        <w:rPr>
          <w:i/>
          <w:sz w:val="18"/>
        </w:rPr>
        <w:t xml:space="preserve"> opens with the simulation scaffolding already wired — dashboard knobs, a Sim/HW source selector, threshold constant, GoTo/From signal routing, and displays.</w:t>
      </w:r>
    </w:p>
    <w:p>
      <w:r>
        <w:rPr>
          <w:sz w:val="20"/>
        </w:rPr>
        <w:t>The starter already contains (read-only for this step):</w:t>
      </w:r>
    </w:p>
    <w:p>
      <w:r>
        <w:rPr>
          <w:sz w:val="20"/>
        </w:rPr>
        <w:t xml:space="preserve">- </w:t>
      </w:r>
      <w:r>
        <w:rPr>
          <w:b/>
          <w:sz w:val="20"/>
        </w:rPr>
        <w:t>Knob / Knob1</w:t>
      </w:r>
      <w:r>
        <w:rPr>
          <w:sz w:val="20"/>
        </w:rPr>
        <w:t xml:space="preserve"> — dashboard inputs (</w:t>
      </w:r>
      <w:r>
        <w:rPr>
          <w:rFonts w:ascii="Consolas" w:hAnsi="Consolas"/>
          <w:sz w:val="18"/>
        </w:rPr>
        <w:t>ScaleMax = 4095</w:t>
      </w:r>
      <w:r>
        <w:rPr>
          <w:sz w:val="20"/>
        </w:rPr>
        <w:t>, matching the ESP32 12-bit ADC).</w:t>
      </w:r>
    </w:p>
    <w:p>
      <w:r>
        <w:rPr>
          <w:sz w:val="20"/>
        </w:rPr>
        <w:t xml:space="preserve">- </w:t>
      </w:r>
      <w:r>
        <w:rPr>
          <w:b/>
          <w:sz w:val="20"/>
        </w:rPr>
        <w:t>SensorADC Value</w:t>
      </w:r>
      <w:r>
        <w:rPr>
          <w:sz w:val="20"/>
        </w:rPr>
        <w:t xml:space="preserve"> and </w:t>
      </w:r>
      <w:r>
        <w:rPr>
          <w:b/>
          <w:sz w:val="20"/>
        </w:rPr>
        <w:t>ThresholdData</w:t>
      </w:r>
      <w:r>
        <w:rPr>
          <w:sz w:val="20"/>
        </w:rPr>
        <w:t xml:space="preserve"> (constants, </w:t>
      </w:r>
      <w:r>
        <w:rPr>
          <w:rFonts w:ascii="Consolas" w:hAnsi="Consolas"/>
          <w:sz w:val="18"/>
        </w:rPr>
        <w:t>~3620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~2951</w:t>
      </w:r>
      <w:r>
        <w:rPr>
          <w:sz w:val="20"/>
        </w:rPr>
        <w:t xml:space="preserve"> in the starter) — the </w:t>
      </w:r>
      <w:r>
        <w:rPr>
          <w:i/>
          <w:sz w:val="20"/>
        </w:rPr>
        <w:t>simulation</w:t>
      </w:r>
      <w:r>
        <w:rPr>
          <w:sz w:val="20"/>
        </w:rPr>
        <w:t xml:space="preserve"> values the knobs tune. In the </w:t>
      </w:r>
      <w:r>
        <w:rPr>
          <w:b/>
          <w:sz w:val="20"/>
        </w:rPr>
        <w:t>completed</w:t>
      </w:r>
      <w:r>
        <w:rPr>
          <w:sz w:val="20"/>
        </w:rPr>
        <w:t xml:space="preserve"> model these become </w:t>
      </w:r>
      <w:r>
        <w:rPr>
          <w:b/>
          <w:sz w:val="20"/>
        </w:rPr>
        <w:t>tunable parameters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(defined in </w:t>
      </w:r>
      <w:r>
        <w:rPr>
          <w:rFonts w:ascii="Consolas" w:hAnsi="Consolas"/>
          <w:sz w:val="18"/>
        </w:rPr>
        <w:t>data/TunableParameter.m</w:t>
      </w:r>
      <w:r>
        <w:rPr>
          <w:sz w:val="20"/>
        </w:rPr>
        <w:t>).</w:t>
      </w:r>
    </w:p>
    <w:p>
      <w:r>
        <w:rPr>
          <w:sz w:val="20"/>
        </w:rPr>
        <w:t xml:space="preserve">- </w:t>
      </w:r>
      <w:r>
        <w:rPr>
          <w:b/>
          <w:sz w:val="20"/>
        </w:rPr>
        <w:t>Sensor Data Source</w:t>
      </w:r>
      <w:r>
        <w:rPr>
          <w:sz w:val="20"/>
        </w:rPr>
        <w:t xml:space="preserve"> — a custom tuning web component (the Sim ↔ Hardware toggle).</w:t>
      </w:r>
    </w:p>
    <w:p>
      <w:r>
        <w:rPr>
          <w:sz w:val="20"/>
        </w:rPr>
        <w:t xml:space="preserve">- </w:t>
      </w:r>
      <w:r>
        <w:rPr>
          <w:b/>
          <w:sz w:val="20"/>
        </w:rPr>
        <w:t>Switch / Switch2</w:t>
      </w:r>
      <w:r>
        <w:rPr>
          <w:sz w:val="20"/>
        </w:rPr>
        <w:t xml:space="preserve"> — select the </w:t>
      </w:r>
      <w:r>
        <w:rPr>
          <w:b/>
          <w:sz w:val="20"/>
        </w:rPr>
        <w:t>Simulated</w:t>
      </w:r>
      <w:r>
        <w:rPr>
          <w:sz w:val="20"/>
        </w:rPr>
        <w:t xml:space="preserve"> input (from the knobs) or the </w:t>
      </w:r>
      <w:r>
        <w:rPr>
          <w:b/>
          <w:sz w:val="20"/>
        </w:rPr>
        <w:t>Hardware</w:t>
      </w:r>
      <w:r>
        <w:rPr>
          <w:sz w:val="20"/>
        </w:rPr>
        <w:t xml:space="preserve"> input (from the ESP32 ADC, added in Step 5).</w:t>
      </w:r>
    </w:p>
    <w:p>
      <w:r>
        <w:rPr>
          <w:sz w:val="20"/>
        </w:rPr>
        <w:t xml:space="preserve">- </w:t>
      </w:r>
      <w:r>
        <w:rPr>
          <w:b/>
          <w:sz w:val="20"/>
        </w:rPr>
        <w:t>GoTo/From blocks</w:t>
      </w:r>
      <w:r>
        <w:rPr>
          <w:sz w:val="20"/>
        </w:rPr>
        <w:t xml:space="preserve"> — tags </w:t>
      </w:r>
      <w:r>
        <w:rPr>
          <w:rFonts w:ascii="Consolas" w:hAnsi="Consolas"/>
          <w:sz w:val="18"/>
        </w:rPr>
        <w:t>SimADCTemp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SimThreshold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ADCTemp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ADCThreshold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</w:t>
      </w:r>
      <w:r>
        <w:rPr>
          <w:sz w:val="20"/>
        </w:rPr>
        <w:t xml:space="preserve"> carry signals between the two halves of the model.</w:t>
      </w:r>
    </w:p>
    <w:p>
      <w:r>
        <w:rPr>
          <w:sz w:val="20"/>
        </w:rPr>
        <w:t xml:space="preserve">- </w:t>
      </w:r>
      <w:r>
        <w:rPr>
          <w:b/>
          <w:sz w:val="20"/>
        </w:rPr>
        <w:t>Displays &amp; Lamp</w:t>
      </w:r>
      <w:r>
        <w:rPr>
          <w:sz w:val="20"/>
        </w:rPr>
        <w:t xml:space="preserve"> — visualize scaled values and on/off states.</w:t>
      </w:r>
    </w:p>
    <w:p>
      <w:pPr>
        <w:pStyle w:val="Heading1"/>
      </w:pPr>
      <w:r>
        <w:t>6. Step 4 — Configure the ESP32 Target (~5 min)</w:t>
      </w:r>
    </w:p>
    <w:p>
      <w:r>
        <w:rPr>
          <w:sz w:val="20"/>
        </w:rPr>
        <w:t xml:space="preserve">Open </w:t>
      </w:r>
      <w:r>
        <w:rPr>
          <w:b/>
          <w:sz w:val="20"/>
        </w:rPr>
        <w:t>Model Settings</w:t>
      </w:r>
      <w:r>
        <w:rPr>
          <w:sz w:val="20"/>
        </w:rPr>
        <w:t xml:space="preserve"> (</w:t>
      </w:r>
      <w:r>
        <w:rPr>
          <w:b/>
          <w:sz w:val="20"/>
        </w:rPr>
        <w:t>Ctrl+E</w:t>
      </w:r>
      <w:r>
        <w:rPr>
          <w:sz w:val="20"/>
        </w:rPr>
        <w:t>) and check the following: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Tab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Solver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Fixed-step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Solver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discrete (no continuous states); Fixed-step size auto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ESP32-WROOM (Arduino Compatible)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Sample 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0.01 (from the Analog Input blocks)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External mode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Configuration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XCP on Serial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 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your arduinolist port (e.g. COM8)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Baud rate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921600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Wi-Fi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SSID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your access point name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Password (WPA)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your Wi-Fi password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Target hardware resources → ThingSpeak / MQTT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Channel 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your Channel ID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Write / MQTT API key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your own keys</w:t>
            </w:r>
          </w:p>
        </w:tc>
      </w:tr>
    </w:tbl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97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ardware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5: </w:t>
      </w:r>
      <w:r>
        <w:rPr>
          <w:b/>
          <w:i/>
          <w:sz w:val="18"/>
        </w:rPr>
        <w:t>Model Settings → Hardware Implementation</w:t>
      </w:r>
      <w:r>
        <w:rPr>
          <w:i/>
          <w:sz w:val="18"/>
        </w:rPr>
        <w:t xml:space="preserve"> (opened with </w:t>
      </w:r>
      <w:r>
        <w:rPr>
          <w:rFonts w:ascii="Consolas" w:hAnsi="Consolas"/>
          <w:i/>
          <w:sz w:val="16"/>
        </w:rPr>
        <w:t>Ctrl+E</w:t>
      </w:r>
      <w:r>
        <w:rPr>
          <w:i/>
          <w:sz w:val="18"/>
        </w:rPr>
        <w:t xml:space="preserve">). The ESP32-WROOM (Arduino Compatible) board, </w:t>
      </w:r>
      <w:r>
        <w:rPr>
          <w:rFonts w:ascii="Consolas" w:hAnsi="Consolas"/>
          <w:i/>
          <w:sz w:val="16"/>
        </w:rPr>
        <w:t>ert.tlc</w:t>
      </w:r>
      <w:r>
        <w:rPr>
          <w:i/>
          <w:sz w:val="18"/>
        </w:rPr>
        <w:t xml:space="preserve"> code-generation target, and the target hardware resources (Wi-Fi, external mode) are configured here.</w:t>
      </w:r>
    </w:p>
    <w:p>
      <w:r>
        <w:rPr>
          <w:b/>
          <w:sz w:val="20"/>
        </w:rPr>
        <w:t>Code-generation optimization (Model Settings → Code Generation → Optimization):</w:t>
      </w:r>
    </w:p>
    <w:p>
      <w:r>
        <w:rPr>
          <w:sz w:val="20"/>
        </w:rPr>
        <w:t xml:space="preserve">- </w:t>
      </w:r>
      <w:r>
        <w:rPr>
          <w:b/>
          <w:sz w:val="20"/>
        </w:rPr>
        <w:t>Default parameter behavior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Inlined</w:t>
      </w:r>
      <w:r>
        <w:rPr>
          <w:sz w:val="20"/>
        </w:rPr>
        <w:t xml:space="preserve"> (parameters inlined; </w:t>
      </w:r>
      <w:r>
        <w:rPr>
          <w:rFonts w:ascii="Consolas" w:hAnsi="Consolas"/>
          <w:sz w:val="18"/>
        </w:rPr>
        <w:t>RTWInlineParameters = on</w:t>
      </w:r>
      <w:r>
        <w:rPr>
          <w:sz w:val="20"/>
        </w:rPr>
        <w:t xml:space="preserve">, access </w:t>
      </w:r>
      <w:r>
        <w:rPr>
          <w:b/>
          <w:sz w:val="20"/>
        </w:rPr>
        <w:t>Literals</w:t>
      </w:r>
      <w:r>
        <w:rPr>
          <w:sz w:val="20"/>
        </w:rPr>
        <w:t>).</w:t>
      </w:r>
    </w:p>
    <w:p>
      <w:r>
        <w:rPr>
          <w:sz w:val="20"/>
        </w:rPr>
        <w:t xml:space="preserve">- </w:t>
      </w:r>
      <w:r>
        <w:rPr>
          <w:b/>
          <w:sz w:val="20"/>
        </w:rPr>
        <w:t>Tunable parameters</w:t>
      </w:r>
      <w:r>
        <w:rPr>
          <w:sz w:val="20"/>
        </w:rPr>
        <w:t xml:space="preserve"> —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and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are </w:t>
      </w:r>
      <w:r>
        <w:rPr>
          <w:rFonts w:ascii="Consolas" w:hAnsi="Consolas"/>
          <w:sz w:val="18"/>
        </w:rPr>
        <w:t>Simulink.Parameter</w:t>
      </w:r>
      <w:r>
        <w:rPr>
          <w:sz w:val="20"/>
        </w:rPr>
        <w:t xml:space="preserve"> objects with </w:t>
      </w:r>
      <w:r>
        <w:rPr>
          <w:rFonts w:ascii="Consolas" w:hAnsi="Consolas"/>
          <w:b/>
          <w:sz w:val="18"/>
        </w:rPr>
        <w:t>ExportedGlobal</w:t>
      </w:r>
      <w:r>
        <w:rPr>
          <w:sz w:val="20"/>
        </w:rPr>
        <w:t xml:space="preserve"> storage, defined in </w:t>
      </w:r>
      <w:r>
        <w:rPr>
          <w:rFonts w:ascii="Consolas" w:hAnsi="Consolas"/>
          <w:b/>
          <w:sz w:val="18"/>
        </w:rPr>
        <w:t>data/TunableParameter.m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SensorKnob.Value = 3072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ThresholdKnob.Value = 2048</w:t>
      </w:r>
      <w:r>
        <w:rPr>
          <w:sz w:val="20"/>
        </w:rPr>
        <w:t xml:space="preserve">). Because they are tunable, you can change them </w:t>
      </w:r>
      <w:r>
        <w:rPr>
          <w:b/>
          <w:sz w:val="20"/>
        </w:rPr>
        <w:t>live</w:t>
      </w:r>
      <w:r>
        <w:rPr>
          <w:sz w:val="20"/>
        </w:rPr>
        <w:t xml:space="preserve"> in external (Monitor &amp; Tune) mode without a rebuild — the Dashboard knobs drive them.</w:t>
      </w:r>
    </w:p>
    <w:p>
      <w:r>
        <w:rPr>
          <w:sz w:val="20"/>
        </w:rPr>
        <w:t xml:space="preserve">- </w:t>
      </w:r>
      <w:r>
        <w:rPr>
          <w:b/>
          <w:sz w:val="20"/>
        </w:rPr>
        <w:t>Optimization level</w:t>
      </w:r>
      <w:r>
        <w:rPr>
          <w:sz w:val="20"/>
        </w:rPr>
        <w:t xml:space="preserve"> = standard (</w:t>
      </w:r>
      <w:r>
        <w:rPr>
          <w:rFonts w:ascii="Consolas" w:hAnsi="Consolas"/>
          <w:sz w:val="18"/>
        </w:rPr>
        <w:t>OptimizationPriority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Balanced</w:t>
      </w:r>
      <w:r>
        <w:rPr>
          <w:sz w:val="20"/>
        </w:rPr>
        <w:t>); buffer and block-I/O storage optimization off — keeps the generated code simple and readable.</w:t>
      </w:r>
    </w:p>
    <w:p>
      <w:r>
        <w:rPr>
          <w:sz w:val="20"/>
        </w:rPr>
        <w:t xml:space="preserve">💡 The completed model ships with </w:t>
      </w:r>
      <w:r>
        <w:rPr>
          <w:b/>
          <w:sz w:val="20"/>
        </w:rPr>
        <w:t>placeholder</w:t>
      </w:r>
      <w:r>
        <w:rPr>
          <w:sz w:val="20"/>
        </w:rPr>
        <w:t xml:space="preserve"> credentials (</w:t>
      </w:r>
      <w:r>
        <w:rPr>
          <w:rFonts w:ascii="Consolas" w:hAnsi="Consolas"/>
          <w:sz w:val="18"/>
        </w:rPr>
        <w:t>YOUR_WIFI_SSID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YOUR_WIFI_PASSWORD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YOUR_MQTT_USERNAME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YOUR_MQTT_PASSWORD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YOUR_READ_API_KEY</w:t>
      </w:r>
      <w:r>
        <w:rPr>
          <w:sz w:val="20"/>
        </w:rPr>
        <w:t xml:space="preserve">). </w:t>
      </w:r>
      <w:r>
        <w:rPr>
          <w:b/>
          <w:sz w:val="20"/>
        </w:rPr>
        <w:t>Replace them with your own Wi-Fi and channel</w:t>
      </w:r>
      <w:r>
        <w:rPr>
          <w:sz w:val="20"/>
        </w:rPr>
        <w:t xml:space="preserve"> so the data flows to </w:t>
      </w:r>
      <w:r>
        <w:rPr>
          <w:i/>
          <w:sz w:val="20"/>
        </w:rPr>
        <w:t>your</w:t>
      </w:r>
      <w:r>
        <w:rPr>
          <w:sz w:val="20"/>
        </w:rPr>
        <w:t xml:space="preserve"> ThingSpeak account — the block dialogs and target-resource settings read these values at build time.</w:t>
      </w:r>
    </w:p>
    <w:p>
      <w:pPr>
        <w:pStyle w:val="Heading1"/>
      </w:pPr>
      <w:r>
        <w:t>7. Steps 5–8 — Build the IoT &amp; Hardware Blocks (~40 min)</w:t>
      </w:r>
    </w:p>
    <w:p>
      <w:r>
        <w:rPr>
          <w:sz w:val="20"/>
        </w:rPr>
        <w:t xml:space="preserve">All blocks below appear in the </w:t>
      </w:r>
      <w:r>
        <w:rPr>
          <w:b/>
          <w:sz w:val="20"/>
        </w:rPr>
        <w:t>completed model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models/SimulinkIoTThingSpeak_complete.slx</w:t>
      </w:r>
      <w:r>
        <w:rPr>
          <w:sz w:val="20"/>
        </w:rPr>
        <w:t>). Add them to the starter and wire them to the existing GoTo/From tags.</w:t>
      </w:r>
    </w:p>
    <w:p>
      <w:pPr>
        <w:pStyle w:val="Heading2"/>
      </w:pPr>
      <w:r>
        <w:t>Step 5: Analog inputs + DAC loop-back</w:t>
      </w:r>
    </w:p>
    <w:p>
      <w:r>
        <w:rPr>
          <w:sz w:val="20"/>
        </w:rPr>
        <w:t xml:space="preserve">From the </w:t>
      </w:r>
      <w:r>
        <w:rPr>
          <w:b/>
          <w:sz w:val="20"/>
        </w:rPr>
        <w:t>Simulink Support Package for Arduino</w:t>
      </w:r>
      <w:r>
        <w:rPr>
          <w:sz w:val="20"/>
        </w:rPr>
        <w:t xml:space="preserve"> library (</w:t>
      </w:r>
      <w:r>
        <w:rPr>
          <w:rFonts w:ascii="Consolas" w:hAnsi="Consolas"/>
          <w:sz w:val="18"/>
        </w:rPr>
        <w:t>arduinolib</w:t>
      </w:r>
      <w:r>
        <w:rPr>
          <w:sz w:val="20"/>
        </w:rPr>
        <w:t>) add:</w:t>
      </w:r>
    </w:p>
    <w:p>
      <w:r>
        <w:rPr>
          <w:sz w:val="20"/>
        </w:rPr>
        <w:t xml:space="preserve">1. Two </w:t>
      </w:r>
      <w:r>
        <w:rPr>
          <w:b/>
          <w:sz w:val="20"/>
        </w:rPr>
        <w:t>Analog Input</w:t>
      </w:r>
      <w:r>
        <w:rPr>
          <w:sz w:val="20"/>
        </w:rPr>
        <w:t xml:space="preserve"> blocks.</w:t>
      </w:r>
    </w:p>
    <w:p>
      <w:r>
        <w:rPr>
          <w:sz w:val="20"/>
        </w:rPr>
        <w:t xml:space="preserve">- Settings: </w:t>
      </w:r>
      <w:r>
        <w:rPr>
          <w:b/>
          <w:sz w:val="20"/>
        </w:rPr>
        <w:t>Pin = 4</w:t>
      </w:r>
      <w:r>
        <w:rPr>
          <w:sz w:val="20"/>
        </w:rPr>
        <w:t xml:space="preserve"> and </w:t>
      </w:r>
      <w:r>
        <w:rPr>
          <w:b/>
          <w:sz w:val="20"/>
        </w:rPr>
        <w:t>Pin = 5</w:t>
      </w:r>
      <w:r>
        <w:rPr>
          <w:sz w:val="20"/>
        </w:rPr>
        <w:t xml:space="preserve"> (the ADC pins the sensors are wired to); </w:t>
      </w:r>
      <w:r>
        <w:rPr>
          <w:b/>
          <w:sz w:val="20"/>
        </w:rPr>
        <w:t>Sample time = 0.01</w:t>
      </w:r>
      <w:r>
        <w:rPr>
          <w:sz w:val="20"/>
        </w:rPr>
        <w:t xml:space="preserve">; output </w:t>
      </w:r>
      <w:r>
        <w:rPr>
          <w:rFonts w:ascii="Consolas" w:hAnsi="Consolas"/>
          <w:sz w:val="18"/>
        </w:rPr>
        <w:t>uint16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323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nalog_input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7: The </w:t>
      </w:r>
      <w:r>
        <w:rPr>
          <w:b/>
          <w:i/>
          <w:sz w:val="18"/>
        </w:rPr>
        <w:t>Analog Input</w:t>
      </w:r>
      <w:r>
        <w:rPr>
          <w:i/>
          <w:sz w:val="18"/>
        </w:rPr>
        <w:t xml:space="preserve"> dialog — </w:t>
      </w:r>
      <w:r>
        <w:rPr>
          <w:b/>
          <w:i/>
          <w:sz w:val="18"/>
        </w:rPr>
        <w:t>Pin = 4</w:t>
      </w:r>
      <w:r>
        <w:rPr>
          <w:i/>
          <w:sz w:val="18"/>
        </w:rPr>
        <w:t xml:space="preserve"> for the temperature sensor, </w:t>
      </w:r>
      <w:r>
        <w:rPr>
          <w:b/>
          <w:i/>
          <w:sz w:val="18"/>
        </w:rPr>
        <w:t>Sample time = 0.01</w:t>
      </w:r>
      <w:r>
        <w:rPr>
          <w:i/>
          <w:sz w:val="18"/>
        </w:rPr>
        <w:t xml:space="preserve">, output </w:t>
      </w:r>
      <w:r>
        <w:rPr>
          <w:rFonts w:ascii="Consolas" w:hAnsi="Consolas"/>
          <w:i/>
          <w:sz w:val="16"/>
        </w:rPr>
        <w:t>uint16</w:t>
      </w:r>
      <w:r>
        <w:rPr>
          <w:i/>
          <w:sz w:val="18"/>
        </w:rPr>
        <w:t>.</w:t>
      </w:r>
    </w:p>
    <w:p>
      <w:r>
        <w:rPr>
          <w:sz w:val="20"/>
        </w:rPr>
        <w:t xml:space="preserve">2. Wire them (via the </w:t>
      </w:r>
      <w:r>
        <w:rPr>
          <w:b/>
          <w:sz w:val="20"/>
        </w:rPr>
        <w:t>Gain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1/16</w:t>
      </w:r>
      <w:r>
        <w:rPr>
          <w:sz w:val="20"/>
        </w:rPr>
        <w:t xml:space="preserve"> scaling and a </w:t>
      </w:r>
      <w:r>
        <w:rPr>
          <w:b/>
          <w:sz w:val="20"/>
        </w:rPr>
        <w:t>Data Type Conversion</w:t>
      </w:r>
      <w:r>
        <w:rPr>
          <w:sz w:val="20"/>
        </w:rPr>
        <w:t xml:space="preserve"> to </w:t>
      </w:r>
      <w:r>
        <w:rPr>
          <w:rFonts w:ascii="Consolas" w:hAnsi="Consolas"/>
          <w:sz w:val="18"/>
        </w:rPr>
        <w:t>uint16</w:t>
      </w:r>
      <w:r>
        <w:rPr>
          <w:sz w:val="20"/>
        </w:rPr>
        <w:t xml:space="preserve">) into the </w:t>
      </w:r>
      <w:r>
        <w:rPr>
          <w:rFonts w:ascii="Consolas" w:hAnsi="Consolas"/>
          <w:sz w:val="18"/>
        </w:rPr>
        <w:t>ADCTemp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ADCThreshold</w:t>
      </w:r>
      <w:r>
        <w:rPr>
          <w:sz w:val="20"/>
        </w:rPr>
        <w:t xml:space="preserve"> GoTo tags, so the </w:t>
      </w:r>
      <w:r>
        <w:rPr>
          <w:b/>
          <w:sz w:val="20"/>
        </w:rPr>
        <w:t>Switch</w:t>
      </w:r>
      <w:r>
        <w:rPr>
          <w:sz w:val="20"/>
        </w:rPr>
        <w:t xml:space="preserve"> blocks can select them in Hardware mode.</w:t>
      </w:r>
    </w:p>
    <w:p>
      <w:r>
        <w:rPr>
          <w:sz w:val="20"/>
        </w:rPr>
        <w:t xml:space="preserve">3. Add two </w:t>
      </w:r>
      <w:r>
        <w:rPr>
          <w:b/>
          <w:sz w:val="20"/>
        </w:rPr>
        <w:t>Analog Output</w:t>
      </w:r>
      <w:r>
        <w:rPr>
          <w:sz w:val="20"/>
        </w:rPr>
        <w:t xml:space="preserve"> blocks and set their pins to </w:t>
      </w:r>
      <w:r>
        <w:rPr>
          <w:b/>
          <w:sz w:val="20"/>
        </w:rPr>
        <w:t>DAC1</w:t>
      </w:r>
      <w:r>
        <w:rPr>
          <w:sz w:val="20"/>
        </w:rPr>
        <w:t xml:space="preserve"> and </w:t>
      </w:r>
      <w:r>
        <w:rPr>
          <w:b/>
          <w:sz w:val="20"/>
        </w:rPr>
        <w:t>DAC2</w:t>
      </w:r>
      <w:r>
        <w:rPr>
          <w:sz w:val="20"/>
        </w:rPr>
        <w:t xml:space="preserve">. Wire the scaled ADC values into them — this creates a real </w:t>
      </w:r>
      <w:r>
        <w:rPr>
          <w:b/>
          <w:sz w:val="20"/>
        </w:rPr>
        <w:t>ADC → DAC loop-back</w:t>
      </w:r>
      <w:r>
        <w:rPr>
          <w:sz w:val="20"/>
        </w:rPr>
        <w:t xml:space="preserve"> on the ESP32: turn the potentiometer and the DAC output voltage follows it.</w:t>
      </w:r>
    </w:p>
    <w:p>
      <w:r>
        <w:rPr>
          <w:sz w:val="20"/>
        </w:rPr>
        <w:t xml:space="preserve">🔑 </w:t>
      </w:r>
      <w:r>
        <w:rPr>
          <w:b/>
          <w:sz w:val="20"/>
        </w:rPr>
        <w:t>Why 1/16?</w:t>
      </w:r>
      <w:r>
        <w:rPr>
          <w:sz w:val="20"/>
        </w:rPr>
        <w:t xml:space="preserve"> The ESP32 ADC returns 0–4095 (12-bit). </w:t>
      </w:r>
      <w:r>
        <w:rPr>
          <w:rFonts w:ascii="Consolas" w:hAnsi="Consolas"/>
          <w:sz w:val="18"/>
        </w:rPr>
        <w:t>4096 ÷ 256 = 16</w:t>
      </w:r>
      <w:r>
        <w:rPr>
          <w:sz w:val="20"/>
        </w:rPr>
        <w:t xml:space="preserve">, so </w:t>
      </w:r>
      <w:r>
        <w:rPr>
          <w:rFonts w:ascii="Consolas" w:hAnsi="Consolas"/>
          <w:sz w:val="18"/>
        </w:rPr>
        <w:t>Gain = 1/16</w:t>
      </w:r>
      <w:r>
        <w:rPr>
          <w:sz w:val="20"/>
        </w:rPr>
        <w:t xml:space="preserve"> maps the full ADC range onto the 8-bit DAC range (0–255) — no saturation, full travel.</w:t>
      </w:r>
    </w:p>
    <w:p>
      <w:pPr>
        <w:pStyle w:val="Heading2"/>
      </w:pPr>
      <w:r>
        <w:t>Step 6: Publish to ThingSpeak over MQTT</w:t>
      </w:r>
    </w:p>
    <w:p>
      <w:r>
        <w:rPr>
          <w:sz w:val="20"/>
        </w:rPr>
        <w:t>The model builds a payload string and publishes it every 60 s.</w:t>
      </w:r>
    </w:p>
    <w:p>
      <w:r>
        <w:rPr>
          <w:sz w:val="20"/>
        </w:rPr>
        <w:t xml:space="preserve">1. Add a </w:t>
      </w:r>
      <w:r>
        <w:rPr>
          <w:b/>
          <w:sz w:val="20"/>
        </w:rPr>
        <w:t>Compose String</w:t>
      </w:r>
      <w:r>
        <w:rPr>
          <w:sz w:val="20"/>
        </w:rPr>
        <w:t xml:space="preserve"> block. In its dialog set:</w:t>
      </w:r>
    </w:p>
    <w:p>
      <w:r>
        <w:rPr>
          <w:sz w:val="20"/>
        </w:rPr>
        <w:t xml:space="preserve">- </w:t>
      </w:r>
      <w:r>
        <w:rPr>
          <w:b/>
          <w:sz w:val="20"/>
        </w:rPr>
        <w:t>Format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field1=%d&amp;field2=%d&amp;field3=%d</w:t>
      </w:r>
    </w:p>
    <w:p>
      <w:r>
        <w:rPr>
          <w:sz w:val="20"/>
        </w:rPr>
        <w:t xml:space="preserve">- </w:t>
      </w:r>
      <w:r>
        <w:rPr>
          <w:b/>
          <w:sz w:val="20"/>
        </w:rPr>
        <w:t>Inputs</w:t>
      </w:r>
      <w:r>
        <w:rPr>
          <w:sz w:val="20"/>
        </w:rPr>
        <w:t xml:space="preserve">: wire </w:t>
      </w:r>
      <w:r>
        <w:rPr>
          <w:rFonts w:ascii="Consolas" w:hAnsi="Consolas"/>
          <w:sz w:val="18"/>
        </w:rPr>
        <w:t>From_TemperatureData</w:t>
      </w:r>
      <w:r>
        <w:rPr>
          <w:sz w:val="20"/>
        </w:rPr>
        <w:t xml:space="preserve"> → input 1, </w:t>
      </w:r>
      <w:r>
        <w:rPr>
          <w:rFonts w:ascii="Consolas" w:hAnsi="Consolas"/>
          <w:sz w:val="18"/>
        </w:rPr>
        <w:t>From_ThresholdData</w:t>
      </w:r>
      <w:r>
        <w:rPr>
          <w:sz w:val="20"/>
        </w:rPr>
        <w:t xml:space="preserve"> → input 2, </w:t>
      </w:r>
      <w:r>
        <w:rPr>
          <w:rFonts w:ascii="Consolas" w:hAnsi="Consolas"/>
          <w:sz w:val="18"/>
        </w:rPr>
        <w:t>From_FanControl</w:t>
      </w:r>
      <w:r>
        <w:rPr>
          <w:sz w:val="20"/>
        </w:rPr>
        <w:t xml:space="preserve"> → input 3.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4672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ose_string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8: The </w:t>
      </w:r>
      <w:r>
        <w:rPr>
          <w:b/>
          <w:i/>
          <w:sz w:val="18"/>
        </w:rPr>
        <w:t>Compose String</w:t>
      </w:r>
      <w:r>
        <w:rPr>
          <w:i/>
          <w:sz w:val="18"/>
        </w:rPr>
        <w:t xml:space="preserve"> dialog — the </w:t>
      </w:r>
      <w:r>
        <w:rPr>
          <w:rFonts w:ascii="Consolas" w:hAnsi="Consolas"/>
          <w:i/>
          <w:sz w:val="16"/>
        </w:rPr>
        <w:t>Format</w:t>
      </w:r>
      <w:r>
        <w:rPr>
          <w:i/>
          <w:sz w:val="18"/>
        </w:rPr>
        <w:t xml:space="preserve"> field is the ThingSpeak payload template </w:t>
      </w:r>
      <w:r>
        <w:rPr>
          <w:rFonts w:ascii="Consolas" w:hAnsi="Consolas"/>
          <w:i/>
          <w:sz w:val="16"/>
        </w:rPr>
        <w:t>field1=%d&amp;field2=%d&amp;field3=%d</w:t>
      </w:r>
      <w:r>
        <w:rPr>
          <w:i/>
          <w:sz w:val="18"/>
        </w:rPr>
        <w:t>.</w:t>
      </w:r>
    </w:p>
    <w:p>
      <w:r>
        <w:rPr>
          <w:sz w:val="20"/>
        </w:rPr>
        <w:t xml:space="preserve">2. The starter already has a </w:t>
      </w:r>
      <w:r>
        <w:rPr>
          <w:b/>
          <w:sz w:val="20"/>
        </w:rPr>
        <w:t>String to ASCII</w:t>
      </w:r>
      <w:r>
        <w:rPr>
          <w:sz w:val="20"/>
        </w:rPr>
        <w:t xml:space="preserve"> block (output vector size </w:t>
      </w:r>
      <w:r>
        <w:rPr>
          <w:rFonts w:ascii="Consolas" w:hAnsi="Consolas"/>
          <w:sz w:val="18"/>
        </w:rPr>
        <w:t>128</w:t>
      </w:r>
      <w:r>
        <w:rPr>
          <w:sz w:val="20"/>
        </w:rPr>
        <w:t>). Wire the Compose String output into it — MQTT transmits the payload as an ASCII byte vector.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364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ring_to_ascii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9: The </w:t>
      </w:r>
      <w:r>
        <w:rPr>
          <w:b/>
          <w:i/>
          <w:sz w:val="18"/>
        </w:rPr>
        <w:t>String to ASCII</w:t>
      </w:r>
      <w:r>
        <w:rPr>
          <w:i/>
          <w:sz w:val="18"/>
        </w:rPr>
        <w:t xml:space="preserve"> dialog — </w:t>
      </w:r>
      <w:r>
        <w:rPr>
          <w:b/>
          <w:i/>
          <w:sz w:val="18"/>
        </w:rPr>
        <w:t>Output vector size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6"/>
        </w:rPr>
        <w:t>128</w:t>
      </w:r>
      <w:r>
        <w:rPr>
          <w:i/>
          <w:sz w:val="18"/>
        </w:rPr>
        <w:t>.</w:t>
      </w:r>
    </w:p>
    <w:p>
      <w:r>
        <w:rPr>
          <w:sz w:val="20"/>
        </w:rPr>
        <w:t xml:space="preserve">3. Add a </w:t>
      </w:r>
      <w:r>
        <w:rPr>
          <w:b/>
          <w:sz w:val="20"/>
        </w:rPr>
        <w:t>WiFi MQTT Publish</w:t>
      </w:r>
      <w:r>
        <w:rPr>
          <w:sz w:val="20"/>
        </w:rPr>
        <w:t xml:space="preserve"> block (</w:t>
      </w:r>
      <w:r>
        <w:rPr>
          <w:rFonts w:ascii="Consolas" w:hAnsi="Consolas"/>
          <w:sz w:val="18"/>
        </w:rPr>
        <w:t>arduinowifilib</w:t>
      </w:r>
      <w:r>
        <w:rPr>
          <w:sz w:val="20"/>
        </w:rPr>
        <w:t>) and set:</w:t>
      </w:r>
    </w:p>
    <w:p>
      <w:r>
        <w:rPr>
          <w:sz w:val="20"/>
        </w:rPr>
        <w:t xml:space="preserve">- </w:t>
      </w:r>
      <w:r>
        <w:rPr>
          <w:b/>
          <w:sz w:val="20"/>
        </w:rPr>
        <w:t>Broker service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ThingSpeak</w:t>
      </w:r>
    </w:p>
    <w:p>
      <w:r>
        <w:rPr>
          <w:sz w:val="20"/>
        </w:rPr>
        <w:t xml:space="preserve">- </w:t>
      </w:r>
      <w:r>
        <w:rPr>
          <w:b/>
          <w:sz w:val="20"/>
        </w:rPr>
        <w:t>Topic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channels/&lt;YOUR_CHANNEL_ID&gt;/publish</w:t>
      </w:r>
    </w:p>
    <w:p>
      <w:r>
        <w:rPr>
          <w:sz w:val="20"/>
        </w:rPr>
        <w:t xml:space="preserve">- </w:t>
      </w:r>
      <w:r>
        <w:rPr>
          <w:b/>
          <w:sz w:val="20"/>
        </w:rPr>
        <w:t>Update interval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60</w:t>
      </w:r>
      <w:r>
        <w:rPr>
          <w:sz w:val="20"/>
        </w:rPr>
        <w:t xml:space="preserve"> (seconds)</w:t>
      </w:r>
    </w:p>
    <w:p>
      <w:r>
        <w:rPr>
          <w:sz w:val="20"/>
        </w:rPr>
        <w:t xml:space="preserve">- Wire the </w:t>
      </w:r>
      <w:r>
        <w:rPr>
          <w:rFonts w:ascii="Consolas" w:hAnsi="Consolas"/>
          <w:sz w:val="18"/>
        </w:rPr>
        <w:t>String to ASCII</w:t>
      </w:r>
      <w:r>
        <w:rPr>
          <w:sz w:val="20"/>
        </w:rPr>
        <w:t xml:space="preserve"> output into its input. Connect its </w:t>
      </w:r>
      <w:r>
        <w:rPr>
          <w:b/>
          <w:sz w:val="20"/>
        </w:rPr>
        <w:t>Output</w:t>
      </w:r>
      <w:r>
        <w:rPr>
          <w:sz w:val="20"/>
        </w:rPr>
        <w:t xml:space="preserve"> to a </w:t>
      </w:r>
      <w:r>
        <w:rPr>
          <w:b/>
          <w:sz w:val="20"/>
        </w:rPr>
        <w:t>Display</w:t>
      </w:r>
      <w:r>
        <w:rPr>
          <w:sz w:val="20"/>
        </w:rPr>
        <w:t xml:space="preserve"> (shows publish status / error code).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9817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qtt_publish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10: The </w:t>
      </w:r>
      <w:r>
        <w:rPr>
          <w:b/>
          <w:i/>
          <w:sz w:val="18"/>
        </w:rPr>
        <w:t>WiFi MQTT Publish</w:t>
      </w:r>
      <w:r>
        <w:rPr>
          <w:i/>
          <w:sz w:val="18"/>
        </w:rPr>
        <w:t xml:space="preserve"> dialog — Broker service = </w:t>
      </w:r>
      <w:r>
        <w:rPr>
          <w:rFonts w:ascii="Consolas" w:hAnsi="Consolas"/>
          <w:i/>
          <w:sz w:val="16"/>
        </w:rPr>
        <w:t>ThingSpeak</w:t>
      </w:r>
      <w:r>
        <w:rPr>
          <w:i/>
          <w:sz w:val="18"/>
        </w:rPr>
        <w:t xml:space="preserve">, </w:t>
      </w:r>
      <w:r>
        <w:rPr>
          <w:b/>
          <w:i/>
          <w:sz w:val="18"/>
        </w:rPr>
        <w:t>Update interval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60</w:t>
      </w:r>
      <w:r>
        <w:rPr>
          <w:i/>
          <w:sz w:val="18"/>
        </w:rPr>
        <w:t xml:space="preserve"> s.</w:t>
      </w:r>
    </w:p>
    <w:p>
      <w:r>
        <w:rPr>
          <w:sz w:val="20"/>
        </w:rPr>
        <w:t xml:space="preserve">📡 The block uses the </w:t>
      </w:r>
      <w:r>
        <w:rPr>
          <w:b/>
          <w:sz w:val="20"/>
        </w:rPr>
        <w:t>Wi-Fi</w:t>
      </w:r>
      <w:r>
        <w:rPr>
          <w:sz w:val="20"/>
        </w:rPr>
        <w:t xml:space="preserve"> and </w:t>
      </w:r>
      <w:r>
        <w:rPr>
          <w:b/>
          <w:sz w:val="20"/>
        </w:rPr>
        <w:t>ThingSpeak MQTT credentials</w:t>
      </w:r>
      <w:r>
        <w:rPr>
          <w:sz w:val="20"/>
        </w:rPr>
        <w:t xml:space="preserve"> you set in </w:t>
      </w:r>
      <w:r>
        <w:rPr>
          <w:b/>
          <w:sz w:val="20"/>
        </w:rPr>
        <w:t>Step 4</w:t>
      </w:r>
      <w:r>
        <w:rPr>
          <w:sz w:val="20"/>
        </w:rPr>
        <w:t xml:space="preserve"> (Model Settings → Target hardware resources). ThingSpeak's MQTT broker is </w:t>
      </w:r>
      <w:r>
        <w:rPr>
          <w:rFonts w:ascii="Consolas" w:hAnsi="Consolas"/>
          <w:sz w:val="18"/>
        </w:rPr>
        <w:t>mqtt3.thingspeak.com</w:t>
      </w:r>
      <w:r>
        <w:rPr>
          <w:sz w:val="20"/>
        </w:rPr>
        <w:t xml:space="preserve">, port </w:t>
      </w:r>
      <w:r>
        <w:rPr>
          <w:rFonts w:ascii="Consolas" w:hAnsi="Consolas"/>
          <w:sz w:val="18"/>
        </w:rPr>
        <w:t>1883</w:t>
      </w:r>
      <w:r>
        <w:rPr>
          <w:sz w:val="20"/>
        </w:rPr>
        <w:t>; the block keeps a persistent connection and publishes on the interval.</w:t>
      </w:r>
    </w:p>
    <w:p>
      <w:pPr>
        <w:pStyle w:val="Heading2"/>
      </w:pPr>
      <w:r>
        <w:t>Step 7: Fan / activity logic (threshold)</w:t>
      </w:r>
    </w:p>
    <w:p>
      <w:r>
        <w:rPr>
          <w:sz w:val="20"/>
        </w:rPr>
        <w:t xml:space="preserve">1. Add a </w:t>
      </w:r>
      <w:r>
        <w:rPr>
          <w:b/>
          <w:sz w:val="20"/>
        </w:rPr>
        <w:t>Relational Operator</w:t>
      </w:r>
      <w:r>
        <w:rPr>
          <w:sz w:val="20"/>
        </w:rPr>
        <w:t xml:space="preserve"> and set </w:t>
      </w:r>
      <w:r>
        <w:rPr>
          <w:b/>
          <w:sz w:val="20"/>
        </w:rPr>
        <w:t xml:space="preserve">Operator = </w:t>
      </w:r>
      <w:r>
        <w:rPr>
          <w:rFonts w:ascii="Consolas" w:hAnsi="Consolas"/>
          <w:b/>
          <w:sz w:val="18"/>
        </w:rPr>
        <w:t>&gt;</w:t>
      </w:r>
      <w:r>
        <w:rPr>
          <w:sz w:val="20"/>
        </w:rPr>
        <w:t>.</w:t>
      </w:r>
    </w:p>
    <w:p>
      <w:r>
        <w:rPr>
          <w:sz w:val="20"/>
        </w:rPr>
        <w:t xml:space="preserve">- </w:t>
      </w:r>
      <w:r>
        <w:rPr>
          <w:b/>
          <w:sz w:val="20"/>
        </w:rPr>
        <w:t>Input 1</w:t>
      </w:r>
      <w:r>
        <w:rPr>
          <w:sz w:val="20"/>
        </w:rPr>
        <w:t xml:space="preserve">: 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 · </w:t>
      </w:r>
      <w:r>
        <w:rPr>
          <w:b/>
          <w:sz w:val="20"/>
        </w:rPr>
        <w:t>Input 2</w:t>
      </w:r>
      <w:r>
        <w:rPr>
          <w:sz w:val="20"/>
        </w:rPr>
        <w:t xml:space="preserve">: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121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lational_operator_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11: The </w:t>
      </w:r>
      <w:r>
        <w:rPr>
          <w:b/>
          <w:i/>
          <w:sz w:val="18"/>
        </w:rPr>
        <w:t>Relational Operator</w:t>
      </w:r>
      <w:r>
        <w:rPr>
          <w:i/>
          <w:sz w:val="18"/>
        </w:rPr>
        <w:t xml:space="preserve"> dialog — Operator = </w:t>
      </w:r>
      <w:r>
        <w:rPr>
          <w:rFonts w:ascii="Consolas" w:hAnsi="Consolas"/>
          <w:i/>
          <w:sz w:val="16"/>
        </w:rPr>
        <w:t>&gt;</w:t>
      </w:r>
      <w:r>
        <w:rPr>
          <w:i/>
          <w:sz w:val="18"/>
        </w:rPr>
        <w:t>. Input 1 = TemperatureData, Input 2 = ThresholdData.</w:t>
      </w:r>
    </w:p>
    <w:p>
      <w:r>
        <w:rPr>
          <w:sz w:val="20"/>
        </w:rPr>
        <w:t>2. Wire its output (</w:t>
      </w:r>
      <w:r>
        <w:rPr>
          <w:rFonts w:ascii="Consolas" w:hAnsi="Consolas"/>
          <w:sz w:val="18"/>
        </w:rPr>
        <w:t>boolean</w:t>
      </w:r>
      <w:r>
        <w:rPr>
          <w:sz w:val="20"/>
        </w:rPr>
        <w:t xml:space="preserve">) into the </w:t>
      </w:r>
      <w:r>
        <w:rPr>
          <w:b/>
          <w:sz w:val="20"/>
        </w:rPr>
        <w:t>FanControl</w:t>
      </w:r>
      <w:r>
        <w:rPr>
          <w:sz w:val="20"/>
        </w:rPr>
        <w:t xml:space="preserve"> GoTo tag. The signal is already routed to:</w:t>
      </w:r>
    </w:p>
    <w:p>
      <w:r>
        <w:rPr>
          <w:sz w:val="20"/>
        </w:rPr>
        <w:t xml:space="preserve">- the </w:t>
      </w:r>
      <w:r>
        <w:rPr>
          <w:b/>
          <w:sz w:val="20"/>
        </w:rPr>
        <w:t>Compose String</w:t>
      </w:r>
      <w:r>
        <w:rPr>
          <w:sz w:val="20"/>
        </w:rPr>
        <w:t xml:space="preserve"> (Field 3) — so the on/off state is published; and</w:t>
      </w:r>
    </w:p>
    <w:p>
      <w:r>
        <w:rPr>
          <w:sz w:val="20"/>
        </w:rPr>
        <w:t xml:space="preserve">- </w:t>
      </w:r>
      <w:r>
        <w:rPr>
          <w:rFonts w:ascii="Consolas" w:hAnsi="Consolas"/>
          <w:sz w:val="18"/>
        </w:rPr>
        <w:t>From_FanControl</w:t>
      </w:r>
      <w:r>
        <w:rPr>
          <w:sz w:val="20"/>
        </w:rPr>
        <w:t xml:space="preserve"> → </w:t>
      </w:r>
      <w:r>
        <w:rPr>
          <w:b/>
          <w:sz w:val="20"/>
        </w:rPr>
        <w:t>Digital Output</w:t>
      </w:r>
      <w:r>
        <w:rPr>
          <w:sz w:val="20"/>
        </w:rPr>
        <w:t xml:space="preserve"> block on </w:t>
      </w:r>
      <w:r>
        <w:rPr>
          <w:b/>
          <w:sz w:val="20"/>
        </w:rPr>
        <w:t>Pin 2</w:t>
      </w:r>
      <w:r>
        <w:rPr>
          <w:sz w:val="20"/>
        </w:rPr>
        <w:t xml:space="preserve"> — drives the LED/buzzer on the board.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344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igital_output_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12: The </w:t>
      </w:r>
      <w:r>
        <w:rPr>
          <w:b/>
          <w:i/>
          <w:sz w:val="18"/>
        </w:rPr>
        <w:t>Digital Output</w:t>
      </w:r>
      <w:r>
        <w:rPr>
          <w:i/>
          <w:sz w:val="18"/>
        </w:rPr>
        <w:t xml:space="preserve"> dialog — </w:t>
      </w:r>
      <w:r>
        <w:rPr>
          <w:b/>
          <w:i/>
          <w:sz w:val="18"/>
        </w:rPr>
        <w:t>Pin number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6"/>
        </w:rPr>
        <w:t>2</w:t>
      </w:r>
      <w:r>
        <w:rPr>
          <w:i/>
          <w:sz w:val="18"/>
        </w:rPr>
        <w:t xml:space="preserve"> (the board's Fan/activity output).</w:t>
      </w:r>
    </w:p>
    <w:p>
      <w:r>
        <w:rPr>
          <w:sz w:val="20"/>
        </w:rPr>
        <w:t xml:space="preserve">When </w:t>
      </w:r>
      <w:r>
        <w:rPr>
          <w:rFonts w:ascii="Consolas" w:hAnsi="Consolas"/>
          <w:sz w:val="18"/>
        </w:rPr>
        <w:t>TemperatureData &gt; 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 = 1</w:t>
      </w:r>
      <w:r>
        <w:rPr>
          <w:sz w:val="20"/>
        </w:rPr>
        <w:t xml:space="preserve"> and </w:t>
      </w:r>
      <w:r>
        <w:rPr>
          <w:b/>
          <w:sz w:val="20"/>
        </w:rPr>
        <w:t>D2 turns on</w:t>
      </w:r>
      <w:r>
        <w:rPr>
          <w:sz w:val="20"/>
        </w:rPr>
        <w:t>.</w:t>
      </w:r>
    </w:p>
    <w:p>
      <w:pPr>
        <w:pStyle w:val="Heading2"/>
      </w:pPr>
      <w:r>
        <w:t>Step 8: Read your own channel back (closed loop)</w:t>
      </w:r>
    </w:p>
    <w:p>
      <w:r>
        <w:rPr>
          <w:sz w:val="20"/>
        </w:rPr>
        <w:t xml:space="preserve">1. Add a </w:t>
      </w:r>
      <w:r>
        <w:rPr>
          <w:b/>
          <w:sz w:val="20"/>
        </w:rPr>
        <w:t>WiFi ThingSpeak Read</w:t>
      </w:r>
      <w:r>
        <w:rPr>
          <w:sz w:val="20"/>
        </w:rPr>
        <w:t xml:space="preserve"> block (</w:t>
      </w:r>
      <w:r>
        <w:rPr>
          <w:rFonts w:ascii="Consolas" w:hAnsi="Consolas"/>
          <w:sz w:val="18"/>
        </w:rPr>
        <w:t>arduinowifilib</w:t>
      </w:r>
      <w:r>
        <w:rPr>
          <w:sz w:val="20"/>
        </w:rPr>
        <w:t>) and set:</w:t>
      </w:r>
    </w:p>
    <w:p>
      <w:r>
        <w:rPr>
          <w:sz w:val="20"/>
        </w:rPr>
        <w:t xml:space="preserve">- </w:t>
      </w:r>
      <w:r>
        <w:rPr>
          <w:b/>
          <w:sz w:val="20"/>
        </w:rPr>
        <w:t>Channel ID</w:t>
      </w:r>
      <w:r>
        <w:rPr>
          <w:sz w:val="20"/>
        </w:rPr>
        <w:t xml:space="preserve"> = your </w:t>
      </w:r>
      <w:r>
        <w:rPr>
          <w:b/>
          <w:sz w:val="20"/>
        </w:rPr>
        <w:t>Channel ID</w:t>
      </w:r>
    </w:p>
    <w:p>
      <w:r>
        <w:rPr>
          <w:sz w:val="20"/>
        </w:rPr>
        <w:t xml:space="preserve">- </w:t>
      </w:r>
      <w:r>
        <w:rPr>
          <w:b/>
          <w:sz w:val="20"/>
        </w:rPr>
        <w:t>Interface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Wi-Fi</w:t>
      </w:r>
      <w:r>
        <w:rPr>
          <w:sz w:val="20"/>
        </w:rPr>
        <w:t xml:space="preserve">; </w:t>
      </w:r>
      <w:r>
        <w:rPr>
          <w:b/>
          <w:sz w:val="20"/>
        </w:rPr>
        <w:t>Channel access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Private</w:t>
      </w:r>
    </w:p>
    <w:p>
      <w:r>
        <w:rPr>
          <w:sz w:val="20"/>
        </w:rPr>
        <w:t xml:space="preserve">- </w:t>
      </w:r>
      <w:r>
        <w:rPr>
          <w:b/>
          <w:sz w:val="20"/>
        </w:rPr>
        <w:t>Read API key</w:t>
      </w:r>
      <w:r>
        <w:rPr>
          <w:sz w:val="20"/>
        </w:rPr>
        <w:t xml:space="preserve"> = your Read key</w:t>
      </w:r>
    </w:p>
    <w:p>
      <w:r>
        <w:rPr>
          <w:sz w:val="20"/>
        </w:rPr>
        <w:t xml:space="preserve">- </w:t>
      </w:r>
      <w:r>
        <w:rPr>
          <w:b/>
          <w:sz w:val="20"/>
        </w:rPr>
        <w:t>Fields to read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[1 2 3]</w:t>
      </w:r>
    </w:p>
    <w:p>
      <w:r>
        <w:rPr>
          <w:sz w:val="20"/>
        </w:rPr>
        <w:t xml:space="preserve">- </w:t>
      </w:r>
      <w:r>
        <w:rPr>
          <w:b/>
          <w:sz w:val="20"/>
        </w:rPr>
        <w:t>Sample time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15</w:t>
      </w:r>
      <w:r>
        <w:rPr>
          <w:sz w:val="20"/>
        </w:rPr>
        <w:t xml:space="preserve"> (seconds)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4928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read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2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13: The </w:t>
      </w:r>
      <w:r>
        <w:rPr>
          <w:b/>
          <w:i/>
          <w:sz w:val="18"/>
        </w:rPr>
        <w:t>WiFi ThingSpeak Read</w:t>
      </w:r>
      <w:r>
        <w:rPr>
          <w:i/>
          <w:sz w:val="18"/>
        </w:rPr>
        <w:t xml:space="preserve"> dialog — Channel ID, Read API key, </w:t>
      </w:r>
      <w:r>
        <w:rPr>
          <w:b/>
          <w:i/>
          <w:sz w:val="18"/>
        </w:rPr>
        <w:t>Fields to read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[1 2 3]</w:t>
      </w:r>
      <w:r>
        <w:rPr>
          <w:i/>
          <w:sz w:val="18"/>
        </w:rPr>
        <w:t xml:space="preserve">, </w:t>
      </w:r>
      <w:r>
        <w:rPr>
          <w:b/>
          <w:i/>
          <w:sz w:val="18"/>
        </w:rPr>
        <w:t>Sample time</w:t>
      </w:r>
      <w:r>
        <w:rPr>
          <w:i/>
          <w:sz w:val="18"/>
        </w:rPr>
        <w:t xml:space="preserve"> = </w:t>
      </w:r>
      <w:r>
        <w:rPr>
          <w:rFonts w:ascii="Consolas" w:hAnsi="Consolas"/>
          <w:i/>
          <w:sz w:val="16"/>
        </w:rPr>
        <w:t>15</w:t>
      </w:r>
      <w:r>
        <w:rPr>
          <w:i/>
          <w:sz w:val="18"/>
        </w:rPr>
        <w:t xml:space="preserve"> s.</w:t>
      </w:r>
    </w:p>
    <w:p>
      <w:r>
        <w:rPr>
          <w:sz w:val="20"/>
        </w:rPr>
        <w:t xml:space="preserve">2. Wire its </w:t>
      </w:r>
      <w:r>
        <w:rPr>
          <w:b/>
          <w:sz w:val="20"/>
        </w:rPr>
        <w:t>Outputs 2, 3, 4</w:t>
      </w:r>
      <w:r>
        <w:rPr>
          <w:sz w:val="20"/>
        </w:rPr>
        <w:t xml:space="preserve"> into three </w:t>
      </w:r>
      <w:r>
        <w:rPr>
          <w:b/>
          <w:sz w:val="20"/>
        </w:rPr>
        <w:t>Display</w:t>
      </w:r>
      <w:r>
        <w:rPr>
          <w:sz w:val="20"/>
        </w:rPr>
        <w:t xml:space="preserve"> blocks. Output 1 is the request status.</w:t>
      </w:r>
    </w:p>
    <w:p>
      <w:r>
        <w:rPr>
          <w:sz w:val="20"/>
        </w:rPr>
        <w:t xml:space="preserve">This gives you a </w:t>
      </w:r>
      <w:r>
        <w:rPr>
          <w:i/>
          <w:sz w:val="20"/>
        </w:rPr>
        <w:t>read-back</w:t>
      </w:r>
      <w:r>
        <w:rPr>
          <w:sz w:val="20"/>
        </w:rPr>
        <w:t xml:space="preserve"> loop: whatever the ESP32 publishes appears back in the Displays within ~15 s — proving the round trip through the cloud.</w:t>
      </w:r>
    </w:p>
    <w:p>
      <w:pPr>
        <w:pStyle w:val="Heading2"/>
      </w:pPr>
      <w:r>
        <w:t>Save &amp; update</w:t>
      </w:r>
    </w:p>
    <w:p>
      <w:r>
        <w:rPr>
          <w:rFonts w:ascii="Consolas" w:hAnsi="Consolas"/>
          <w:sz w:val="18"/>
        </w:rPr>
        <w:t>&gt;&gt; set_param('SimulinkIoTThingSpeak_complete','SimulationCommand','update')</w:t>
        <w:br/>
      </w:r>
      <w:r>
        <w:rPr>
          <w:rFonts w:ascii="Consolas" w:hAnsi="Consolas"/>
          <w:sz w:val="18"/>
        </w:rPr>
        <w:t>&gt;&gt; save_system('SimulinkIoTThingSpeak_complete')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9114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14: The </w:t>
      </w:r>
      <w:r>
        <w:rPr>
          <w:b/>
          <w:i/>
          <w:sz w:val="18"/>
        </w:rPr>
        <w:t>completed model</w:t>
      </w:r>
      <w:r>
        <w:rPr>
          <w:i/>
          <w:sz w:val="18"/>
        </w:rPr>
        <w:t>. Analog inputs (ADC)×2 feed the scaling/DAC loop-back and the Sim↔Hardware switches; the Compose String → String to ASCII → MQTT Publish chain exits top-centre; the Relational Operator drives FanControl; and WiFi ThingSpeak Read returns the channel's own data to the displays.</w:t>
      </w:r>
    </w:p>
    <w:p>
      <w:pPr>
        <w:pStyle w:val="Heading1"/>
      </w:pPr>
      <w:r>
        <w:t>8. Step 9 — Deploy &amp; Stream Live Data (~15 min)</w:t>
      </w:r>
    </w:p>
    <w:p>
      <w:r>
        <w:rPr>
          <w:sz w:val="20"/>
        </w:rPr>
        <w:t xml:space="preserve">Because </w:t>
      </w:r>
      <w:r>
        <w:rPr>
          <w:b/>
          <w:sz w:val="20"/>
        </w:rPr>
        <w:t>external mode</w:t>
      </w:r>
      <w:r>
        <w:rPr>
          <w:sz w:val="20"/>
        </w:rPr>
        <w:t xml:space="preserve"> is enabled, MATLAB </w:t>
      </w:r>
      <w:r>
        <w:rPr>
          <w:b/>
          <w:sz w:val="20"/>
        </w:rPr>
        <w:t>builds, uploads, and runs</w:t>
      </w:r>
      <w:r>
        <w:rPr>
          <w:sz w:val="20"/>
        </w:rPr>
        <w:t xml:space="preserve"> the model on the ESP32, then lets you </w:t>
      </w:r>
      <w:r>
        <w:rPr>
          <w:b/>
          <w:sz w:val="20"/>
        </w:rPr>
        <w:t>Monitor &amp; Tune</w:t>
      </w:r>
      <w:r>
        <w:rPr>
          <w:sz w:val="20"/>
        </w:rPr>
        <w:t xml:space="preserve"> over the XCP-on-Serial link.</w:t>
      </w:r>
    </w:p>
    <w:p>
      <w:pPr>
        <w:pStyle w:val="Heading2"/>
      </w:pPr>
      <w:r>
        <w:t>Step 9a — Run with Monitor &amp; Tune (Hardware tab)</w:t>
      </w:r>
    </w:p>
    <w:p>
      <w:r>
        <w:rPr>
          <w:sz w:val="20"/>
        </w:rPr>
        <w:t xml:space="preserve">1. In the model toolstrip, open the </w:t>
      </w:r>
      <w:r>
        <w:rPr>
          <w:b/>
          <w:sz w:val="20"/>
        </w:rPr>
        <w:t>Hardware</w:t>
      </w:r>
      <w:r>
        <w:rPr>
          <w:sz w:val="20"/>
        </w:rPr>
        <w:t xml:space="preserve"> tab.</w:t>
      </w:r>
    </w:p>
    <w:p>
      <w:r>
        <w:rPr>
          <w:sz w:val="20"/>
        </w:rPr>
        <w:t xml:space="preserve">2. In the </w:t>
      </w:r>
      <w:r>
        <w:rPr>
          <w:b/>
          <w:sz w:val="20"/>
        </w:rPr>
        <w:t>Run on Hardware</w:t>
      </w:r>
      <w:r>
        <w:rPr>
          <w:sz w:val="20"/>
        </w:rPr>
        <w:t xml:space="preserve"> group, click </w:t>
      </w:r>
      <w:r>
        <w:rPr>
          <w:b/>
          <w:sz w:val="20"/>
        </w:rPr>
        <w:t>Monitor &amp; Tune</w:t>
      </w:r>
      <w:r>
        <w:rPr>
          <w:sz w:val="20"/>
        </w:rP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11055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onitor_tu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 xml:space="preserve">Figure 15: On the </w:t>
      </w:r>
      <w:r>
        <w:rPr>
          <w:b/>
          <w:i/>
          <w:sz w:val="18"/>
        </w:rPr>
        <w:t>Hardware</w:t>
      </w:r>
      <w:r>
        <w:rPr>
          <w:i/>
          <w:sz w:val="18"/>
        </w:rPr>
        <w:t xml:space="preserve"> tab, click </w:t>
      </w:r>
      <w:r>
        <w:rPr>
          <w:b/>
          <w:i/>
          <w:sz w:val="18"/>
        </w:rPr>
        <w:t>Monitor &amp; Tune</w:t>
      </w:r>
      <w:r>
        <w:rPr>
          <w:i/>
          <w:sz w:val="18"/>
        </w:rPr>
        <w:t xml:space="preserve"> (red circle) — MATLAB builds, uploads and starts the model on the ESP32 in external mode.</w:t>
      </w:r>
    </w:p>
    <w:p>
      <w:r>
        <w:rPr>
          <w:sz w:val="20"/>
        </w:rPr>
        <w:t xml:space="preserve">⚠️ </w:t>
      </w:r>
      <w:r>
        <w:rPr>
          <w:b/>
          <w:sz w:val="20"/>
        </w:rPr>
        <w:t>First run:</w:t>
      </w:r>
      <w:r>
        <w:rPr>
          <w:sz w:val="20"/>
        </w:rPr>
        <w:t xml:space="preserve"> the model reads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from the base workspace. If the build fails with an </w:t>
      </w:r>
      <w:r>
        <w:rPr>
          <w:i/>
          <w:sz w:val="20"/>
        </w:rPr>
        <w:t>"undefined variable"</w:t>
      </w:r>
      <w:r>
        <w:rPr>
          <w:sz w:val="20"/>
        </w:rPr>
        <w:t xml:space="preserve"> error, run </w:t>
      </w:r>
      <w:r>
        <w:rPr>
          <w:rFonts w:ascii="Consolas" w:hAnsi="Consolas"/>
          <w:sz w:val="18"/>
        </w:rPr>
        <w:t>run('data/TunableParameter.m')</w:t>
      </w:r>
      <w:r>
        <w:rPr>
          <w:sz w:val="20"/>
        </w:rPr>
        <w:t xml:space="preserve"> first (Step 1), then click </w:t>
      </w:r>
      <w:r>
        <w:rPr>
          <w:b/>
          <w:sz w:val="20"/>
        </w:rPr>
        <w:t>Monitor &amp; Tune</w:t>
      </w:r>
      <w:r>
        <w:rPr>
          <w:sz w:val="20"/>
        </w:rPr>
        <w:t xml:space="preserve"> again.</w:t>
      </w:r>
    </w:p>
    <w:p>
      <w:r>
        <w:rPr>
          <w:sz w:val="20"/>
        </w:rPr>
        <w:t>MATLAB compiles the Embedded Coder (ERT) code, flashes the ESP32 over the configured COM port, connects XCP on Serial, and the data stream starts.</w:t>
      </w:r>
    </w:p>
    <w:p>
      <w:r>
        <w:rPr>
          <w:sz w:val="20"/>
        </w:rPr>
        <w:t xml:space="preserve">While it runs you can </w:t>
      </w:r>
      <w:r>
        <w:rPr>
          <w:b/>
          <w:sz w:val="20"/>
        </w:rPr>
        <w:t>Monitor &amp; Tune</w:t>
      </w:r>
      <w:r>
        <w:rPr>
          <w:sz w:val="20"/>
        </w:rPr>
        <w:t xml:space="preserve"> live:</w:t>
      </w:r>
    </w:p>
    <w:p>
      <w:r>
        <w:rPr>
          <w:sz w:val="20"/>
        </w:rPr>
        <w:t xml:space="preserve">- Flip the </w:t>
      </w:r>
      <w:r>
        <w:rPr>
          <w:b/>
          <w:sz w:val="20"/>
        </w:rPr>
        <w:t>Sensor Data Source</w:t>
      </w:r>
      <w:r>
        <w:rPr>
          <w:sz w:val="20"/>
        </w:rPr>
        <w:t xml:space="preserve"> toggle to switch between </w:t>
      </w:r>
      <w:r>
        <w:rPr>
          <w:b/>
          <w:sz w:val="20"/>
        </w:rPr>
        <w:t>Simulated</w:t>
      </w:r>
      <w:r>
        <w:rPr>
          <w:sz w:val="20"/>
        </w:rPr>
        <w:t xml:space="preserve"> knobs and </w:t>
      </w:r>
      <w:r>
        <w:rPr>
          <w:b/>
          <w:sz w:val="20"/>
        </w:rPr>
        <w:t>Hardware</w:t>
      </w:r>
      <w:r>
        <w:rPr>
          <w:sz w:val="20"/>
        </w:rPr>
        <w:t xml:space="preserve"> ADC inputs.</w:t>
      </w:r>
    </w:p>
    <w:p>
      <w:r>
        <w:rPr>
          <w:sz w:val="20"/>
        </w:rPr>
        <w:t xml:space="preserve">- Turn </w:t>
      </w:r>
      <w:r>
        <w:rPr>
          <w:b/>
          <w:sz w:val="20"/>
        </w:rPr>
        <w:t>Knob / Knob1</w:t>
      </w:r>
      <w:r>
        <w:rPr>
          <w:sz w:val="20"/>
        </w:rPr>
        <w:t xml:space="preserve"> to change </w:t>
      </w:r>
      <w:r>
        <w:rPr>
          <w:rFonts w:ascii="Consolas" w:hAnsi="Consolas"/>
          <w:sz w:val="18"/>
        </w:rPr>
        <w:t>SensorKnob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ThresholdKnob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) live — both are </w:t>
      </w:r>
      <w:r>
        <w:rPr>
          <w:b/>
          <w:sz w:val="20"/>
        </w:rPr>
        <w:t>tunable parameters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ExportedGlobal</w:t>
      </w:r>
      <w:r>
        <w:rPr>
          <w:sz w:val="20"/>
        </w:rPr>
        <w:t>), so they update without a rebuild.</w:t>
      </w:r>
    </w:p>
    <w:p>
      <w:r>
        <w:rPr>
          <w:sz w:val="20"/>
        </w:rPr>
        <w:t xml:space="preserve">- Watch the </w:t>
      </w:r>
      <w:r>
        <w:rPr>
          <w:b/>
          <w:sz w:val="20"/>
        </w:rPr>
        <w:t>Displays</w:t>
      </w:r>
      <w:r>
        <w:rPr>
          <w:sz w:val="20"/>
        </w:rPr>
        <w:t xml:space="preserve"> and the </w:t>
      </w:r>
      <w:r>
        <w:rPr>
          <w:b/>
          <w:sz w:val="20"/>
        </w:rPr>
        <w:t>Lamp</w:t>
      </w:r>
      <w:r>
        <w:rPr>
          <w:sz w:val="20"/>
        </w:rPr>
        <w:t xml:space="preserve"> react in real time.</w:t>
      </w:r>
    </w:p>
    <w:p>
      <w:r>
        <w:rPr>
          <w:sz w:val="20"/>
        </w:rPr>
        <w:t xml:space="preserve">Now open </w:t>
      </w:r>
      <w:r>
        <w:rPr>
          <w:b/>
          <w:sz w:val="20"/>
        </w:rPr>
        <w:t>ThingSpeak → Channels → My Channels → your channel → Private View</w:t>
      </w:r>
      <w:r>
        <w:rPr>
          <w:sz w:val="20"/>
        </w:rPr>
        <w:t>: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hingspeak_channel_l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16: Live Field 1–3 charts on the ThingSpeak channel after the ESP32 starts publishing. Field 1 = TemperatureData, Field 2 = ThresholdData, Field 3 = FanControl.</w:t>
      </w:r>
    </w:p>
    <w:p>
      <w:r>
        <w:rPr>
          <w:sz w:val="20"/>
        </w:rPr>
        <w:t xml:space="preserve">✅ </w:t>
      </w:r>
      <w:r>
        <w:rPr>
          <w:b/>
          <w:sz w:val="20"/>
        </w:rPr>
        <w:t>Pass criterion:</w:t>
      </w:r>
      <w:r>
        <w:rPr>
          <w:sz w:val="20"/>
        </w:rPr>
        <w:t xml:space="preserve"> within ~60 s of </w:t>
      </w:r>
      <w:r>
        <w:rPr>
          <w:b/>
          <w:sz w:val="20"/>
        </w:rPr>
        <w:t>Run</w:t>
      </w:r>
      <w:r>
        <w:rPr>
          <w:sz w:val="20"/>
        </w:rPr>
        <w:t xml:space="preserve">, new samples appear on </w:t>
      </w:r>
      <w:r>
        <w:rPr>
          <w:b/>
          <w:sz w:val="20"/>
        </w:rPr>
        <w:t>Field 1 and Field 2</w:t>
      </w:r>
      <w:r>
        <w:rPr>
          <w:sz w:val="20"/>
        </w:rPr>
        <w:t xml:space="preserve"> charts, and </w:t>
      </w:r>
      <w:r>
        <w:rPr>
          <w:b/>
          <w:sz w:val="20"/>
        </w:rPr>
        <w:t>Field 3</w:t>
      </w:r>
      <w:r>
        <w:rPr>
          <w:sz w:val="20"/>
        </w:rPr>
        <w:t xml:space="preserve"> flips between </w:t>
      </w:r>
      <w:r>
        <w:rPr>
          <w:rFonts w:ascii="Consolas" w:hAnsi="Consolas"/>
          <w:sz w:val="18"/>
        </w:rPr>
        <w:t>0</w:t>
      </w:r>
      <w:r>
        <w:rPr>
          <w:sz w:val="20"/>
        </w:rPr>
        <w:t>/</w:t>
      </w:r>
      <w:r>
        <w:rPr>
          <w:rFonts w:ascii="Consolas" w:hAnsi="Consolas"/>
          <w:sz w:val="18"/>
        </w:rPr>
        <w:t>1</w:t>
      </w:r>
      <w:r>
        <w:rPr>
          <w:sz w:val="20"/>
        </w:rPr>
        <w:t xml:space="preserve"> as you cross the threshold with the knob. The </w:t>
      </w:r>
      <w:r>
        <w:rPr>
          <w:b/>
          <w:sz w:val="20"/>
        </w:rPr>
        <w:t>Displays</w:t>
      </w:r>
      <w:r>
        <w:rPr>
          <w:sz w:val="20"/>
        </w:rPr>
        <w:t xml:space="preserve"> fed by </w:t>
      </w:r>
      <w:r>
        <w:rPr>
          <w:i/>
          <w:sz w:val="20"/>
        </w:rPr>
        <w:t>WiFi ThingSpeak Read</w:t>
      </w:r>
      <w:r>
        <w:rPr>
          <w:sz w:val="20"/>
        </w:rPr>
        <w:t xml:space="preserve"> refresh the same values back on the model.</w:t>
      </w:r>
    </w:p>
    <w:p>
      <w:pPr>
        <w:pStyle w:val="Heading1"/>
      </w:pPr>
      <w:r>
        <w:t>9. Step 10 — Validate the Field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Model signal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Block chain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ThingSpeak field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20"/>
              </w:rPr>
              <w:t>Expected on the channel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--------------------------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TemperatureData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ADC/sim → scaling → Compose String input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~0–4095 ADC value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ThresholdData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ADC/sim → scaling → Compose String input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~0–4095 threshold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FanControl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TemperatureData &gt; ThresholdData → Compose String input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Field 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 or 1</w:t>
            </w:r>
          </w:p>
        </w:tc>
      </w:tr>
    </w:tbl>
    <w:p>
      <w:r>
        <w:rPr>
          <w:sz w:val="20"/>
        </w:rPr>
        <w:t>If a field is empty or wrong:</w:t>
      </w:r>
    </w:p>
    <w:p>
      <w:r>
        <w:rPr>
          <w:sz w:val="20"/>
        </w:rPr>
        <w:t xml:space="preserve">- Field names in the channel must equal the block/variable names </w:t>
      </w:r>
      <w:r>
        <w:rPr>
          <w:b/>
          <w:sz w:val="20"/>
        </w:rPr>
        <w:t>exactly</w:t>
      </w:r>
      <w:r>
        <w:rPr>
          <w:sz w:val="20"/>
        </w:rPr>
        <w:t xml:space="preserve"> (</w:t>
      </w:r>
      <w:r>
        <w:rPr>
          <w:rFonts w:ascii="Consolas" w:hAnsi="Consolas"/>
          <w:sz w:val="18"/>
        </w:rPr>
        <w:t>TemperatureData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ThresholdData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FanControl</w:t>
      </w:r>
      <w:r>
        <w:rPr>
          <w:sz w:val="20"/>
        </w:rPr>
        <w:t>).</w:t>
      </w:r>
    </w:p>
    <w:p>
      <w:r>
        <w:rPr>
          <w:sz w:val="20"/>
        </w:rPr>
        <w:t xml:space="preserve">- The </w:t>
      </w:r>
      <w:r>
        <w:rPr>
          <w:b/>
          <w:sz w:val="20"/>
        </w:rPr>
        <w:t>Compose String format</w:t>
      </w:r>
      <w:r>
        <w:rPr>
          <w:sz w:val="20"/>
        </w:rPr>
        <w:t xml:space="preserve"> must be </w:t>
      </w:r>
      <w:r>
        <w:rPr>
          <w:rFonts w:ascii="Consolas" w:hAnsi="Consolas"/>
          <w:sz w:val="18"/>
        </w:rPr>
        <w:t>field1=%d&amp;field2=%d&amp;field3=%d</w:t>
      </w:r>
      <w:r>
        <w:rPr>
          <w:sz w:val="20"/>
        </w:rPr>
        <w:t>.</w:t>
      </w:r>
    </w:p>
    <w:p>
      <w:r>
        <w:rPr>
          <w:sz w:val="20"/>
        </w:rPr>
        <w:t xml:space="preserve">- The </w:t>
      </w:r>
      <w:r>
        <w:rPr>
          <w:b/>
          <w:sz w:val="20"/>
        </w:rPr>
        <w:t>MQTT topic</w:t>
      </w:r>
      <w:r>
        <w:rPr>
          <w:sz w:val="20"/>
        </w:rPr>
        <w:t xml:space="preserve"> must be </w:t>
      </w:r>
      <w:r>
        <w:rPr>
          <w:rFonts w:ascii="Consolas" w:hAnsi="Consolas"/>
          <w:sz w:val="18"/>
        </w:rPr>
        <w:t>channels/&lt;YOUR_CHANNEL_ID&gt;/publish</w:t>
      </w:r>
      <w:r>
        <w:rPr>
          <w:sz w:val="20"/>
        </w:rPr>
        <w:t xml:space="preserve"> (your Channel ID, not the demo's </w:t>
      </w:r>
      <w:r>
        <w:rPr>
          <w:rFonts w:ascii="Consolas" w:hAnsi="Consolas"/>
          <w:sz w:val="18"/>
        </w:rPr>
        <w:t>3478187</w:t>
      </w:r>
      <w:r>
        <w:rPr>
          <w:sz w:val="20"/>
        </w:rPr>
        <w:t>).</w:t>
      </w:r>
    </w:p>
    <w:p>
      <w:pPr>
        <w:pStyle w:val="Heading1"/>
      </w:pPr>
      <w:r>
        <w:t>10.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Command / Action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Key Takeaway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ver('simulink'), supportPackageInstaller, arduinolist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Know what is installed and which COM port the ESP32 uses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IoT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ThingSpeak → My Channels → New Channel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Named fields + Write/Read/MQTT keys drive the whole model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Configure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Hardware Implementation → ESP32-WROOM, external mode, Wi-Fi, ThingSpeak creds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One place holds every credential the blocks read at build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Analog In / DAC, Compose String, MQTT Publish, ThingSpeak Read, &gt; comparator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The model is just data-in → publish → read-back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SimulationMode = external, Ctrl+T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(Monitor &amp; Tune) flashes and streams live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Observe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ThingSpeak Private View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The cloud confirms the complete IoT loop</w:t>
            </w:r>
          </w:p>
        </w:tc>
      </w:tr>
    </w:tbl>
    <w:p>
      <w:pPr>
        <w:pStyle w:val="Heading2"/>
      </w:pPr>
      <w:r>
        <w:t>Architecture Learned</w:t>
      </w:r>
    </w:p>
    <w:p>
      <w:r>
        <w:rPr>
          <w:rFonts w:ascii="Consolas" w:hAnsi="Consolas"/>
          <w:sz w:val="18"/>
        </w:rPr>
        <w:t>ESP32 ADC / dashboard knob ─▶ TemperatureData, ThresholdData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  TemperatureData &gt; ThresholdData ─▶ FanControl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Compose String "field1=%d&amp;field2=%d&amp;field3=%d"</w:t>
        <w:br/>
      </w:r>
      <w:r>
        <w:rPr>
          <w:rFonts w:ascii="Consolas" w:hAnsi="Consolas"/>
          <w:sz w:val="18"/>
        </w:rPr>
        <w:t xml:space="preserve">              │  (String to ASCII, 128)</w:t>
        <w:br/>
      </w:r>
      <w:r>
        <w:rPr>
          <w:rFonts w:ascii="Consolas" w:hAnsi="Consolas"/>
          <w:sz w:val="18"/>
        </w:rPr>
        <w:t xml:space="preserve">              ▼</w:t>
        <w:br/>
      </w:r>
      <w:r>
        <w:rPr>
          <w:rFonts w:ascii="Consolas" w:hAnsi="Consolas"/>
          <w:sz w:val="18"/>
        </w:rPr>
        <w:t xml:space="preserve">  WiFi MQTT Publish (ThingSpeak, channels/&lt;ID&gt;/publish, 30 s)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            ▼</w:t>
        <w:br/>
      </w:r>
      <w:r>
        <w:rPr>
          <w:rFonts w:ascii="Consolas" w:hAnsi="Consolas"/>
          <w:sz w:val="18"/>
        </w:rPr>
        <w:t xml:space="preserve">  ThingSpeak channel (Field 1,2,3)  ◀── WiFi ThingSpeak Read (15 s) ─▶ Displays</w:t>
      </w:r>
    </w:p>
    <w:p>
      <w:pPr>
        <w:pStyle w:val="Heading1"/>
      </w:pPr>
      <w:r>
        <w:t>11.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Possible Cause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20"/>
              </w:rPr>
              <w:t>Solution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----------------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----------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arduinolist empty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Board not connected / driver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Re-plug USB; check Device Manager; try another cable/port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Port busy at deploy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Serial Monitor or another MATLAB open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Close Serial Monitor; pick the correct COM in Model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WiFi publish fails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Wrong SSID / password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Re-enter Wi-Fi credentials in Target hardware resources → Wi-Fi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 data on channel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Wrong Channel ID / keys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Verify topic channels/&lt;ID&gt;/publish and the Write/MQTT keys in the block + target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3 always 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Wrong &gt; operand wiring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Confirm input 1 = TemperatureData, input 2 = ThresholdData; flip operands to test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Fields populated wrongly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Field names don't match block names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Rename channel fields to exactly TemperatureData, ThresholdData, FanControl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Compose output empty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Format string typo / wrong inputs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Use field1=%d&amp;field2=%d&amp;field3=%d wired to inputs 1,2,3 in order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mode won't connect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XCP settings / baud mismatch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Set Configuration = XCP on Serial, baud 921600, correct COM 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DAC output stuck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ADC value saturated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Ensure Gain = 1/16 and Data Type Conversion to uint16 (no saturating overflow)</w:t>
            </w:r>
          </w:p>
        </w:tc>
      </w:tr>
    </w:tbl>
    <w:p>
      <w:pPr>
        <w:pStyle w:val="Heading1"/>
      </w:pPr>
      <w:r>
        <w:t>12. MathWorks References</w:t>
      </w:r>
    </w:p>
    <w:p>
      <w:r>
        <w:rPr>
          <w:sz w:val="20"/>
        </w:rPr>
        <w:t>- [ThingSpeak — Getting Started](https://www.mathworks.com/help/thingspeak/getting-started-with-thingspeak.html)</w:t>
      </w:r>
    </w:p>
    <w:p>
      <w:r>
        <w:rPr>
          <w:sz w:val="20"/>
        </w:rPr>
        <w:t>- [Collect Data in a New Channel](https://www.mathworks.com/help/thingspeak/collect-data-in-a-new-channel.html)</w:t>
      </w:r>
    </w:p>
    <w:p>
      <w:r>
        <w:rPr>
          <w:sz w:val="20"/>
        </w:rPr>
        <w:t>- [ThingSpeak Channels &amp; Charts API](https://www.mathworks.com/help/thingspeak/channels-and-charts-api.html)</w:t>
      </w:r>
    </w:p>
    <w:p>
      <w:r>
        <w:rPr>
          <w:sz w:val="20"/>
        </w:rPr>
        <w:t>- [Write Data with MQTT (ESP32/ESP8266)](https://www.mathworks.com/help/thingspeak/examples.html?category=write-data)</w:t>
      </w:r>
    </w:p>
    <w:p>
      <w:r>
        <w:rPr>
          <w:sz w:val="20"/>
        </w:rPr>
        <w:t>- [Simulink Support Package for Arduino Hardware](https://www.mathworks.com/hardware-support/arduino-simulink.html)</w:t>
      </w:r>
    </w:p>
    <w:p>
      <w:r>
        <w:rPr>
          <w:sz w:val="20"/>
        </w:rPr>
        <w:t>- [MATLAB &amp; Simulink + ThingSpeak](https://www.mathworks.com/hardware-support/thingspeak.html)</w:t>
      </w:r>
    </w:p>
    <w:p>
      <w:r>
        <w:rPr>
          <w:i/>
          <w:sz w:val="20"/>
        </w:rPr>
        <w:t>Created for Hands-On Workshop · TechSource Systems</w:t>
      </w:r>
    </w:p>
    <w:sectPr w:rsidR="00FC693F" w:rsidRPr="0006063C" w:rsidSect="00034616">
      <w:headerReference w:type="default" r:id="rId25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023301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sou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3301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