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4AAEA" w14:textId="77777777" w:rsidR="00C074CA" w:rsidRDefault="00A9636D">
      <w:pPr>
        <w:pStyle w:val="BodyText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14F0FE14" wp14:editId="6DCD6573">
            <wp:simplePos x="0" y="0"/>
            <wp:positionH relativeFrom="page">
              <wp:posOffset>1905</wp:posOffset>
            </wp:positionH>
            <wp:positionV relativeFrom="page">
              <wp:posOffset>-219075</wp:posOffset>
            </wp:positionV>
            <wp:extent cx="7558036" cy="6629742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8036" cy="6629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272B12FA">
          <v:group id="docshapegroup1" o:spid="_x0000_s1066" style="position:absolute;margin-left:422pt;margin-top:769.4pt;width:138.3pt;height:51.7pt;z-index:15729152;mso-position-horizontal-relative:page;mso-position-vertical-relative:page" coordorigin="8440,15388" coordsize="2766,1034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2" o:spid="_x0000_s1068" type="#_x0000_t75" style="position:absolute;left:8515;top:16286;width:1576;height:135">
              <v:imagedata r:id="rId6" o:title=""/>
            </v:shape>
            <v:shape id="docshape3" o:spid="_x0000_s1067" type="#_x0000_t75" style="position:absolute;left:8440;top:15387;width:2766;height:849">
              <v:imagedata r:id="rId7" o:title=""/>
            </v:shape>
            <w10:wrap anchorx="page" anchory="page"/>
          </v:group>
        </w:pict>
      </w:r>
    </w:p>
    <w:p w14:paraId="75AD8C8D" w14:textId="77777777" w:rsidR="00C074CA" w:rsidRDefault="00C074CA">
      <w:pPr>
        <w:pStyle w:val="BodyText"/>
        <w:rPr>
          <w:rFonts w:ascii="Times New Roman"/>
          <w:sz w:val="20"/>
        </w:rPr>
      </w:pPr>
    </w:p>
    <w:p w14:paraId="1DF5EA3F" w14:textId="77777777" w:rsidR="00C074CA" w:rsidRDefault="00C074CA">
      <w:pPr>
        <w:pStyle w:val="BodyText"/>
        <w:rPr>
          <w:rFonts w:ascii="Times New Roman"/>
          <w:sz w:val="20"/>
        </w:rPr>
      </w:pPr>
    </w:p>
    <w:p w14:paraId="7E283173" w14:textId="77777777" w:rsidR="00C074CA" w:rsidRDefault="00C074CA">
      <w:pPr>
        <w:pStyle w:val="BodyText"/>
        <w:rPr>
          <w:rFonts w:ascii="Times New Roman"/>
          <w:sz w:val="20"/>
        </w:rPr>
      </w:pPr>
    </w:p>
    <w:p w14:paraId="66FDFC51" w14:textId="77777777" w:rsidR="00C074CA" w:rsidRDefault="00C074CA">
      <w:pPr>
        <w:pStyle w:val="BodyText"/>
        <w:rPr>
          <w:rFonts w:ascii="Times New Roman"/>
          <w:sz w:val="20"/>
        </w:rPr>
      </w:pPr>
    </w:p>
    <w:p w14:paraId="38C58CDD" w14:textId="77777777" w:rsidR="00C074CA" w:rsidRDefault="00C074CA">
      <w:pPr>
        <w:pStyle w:val="BodyText"/>
        <w:rPr>
          <w:rFonts w:ascii="Times New Roman"/>
          <w:sz w:val="20"/>
        </w:rPr>
      </w:pPr>
    </w:p>
    <w:p w14:paraId="0DB9C12C" w14:textId="77777777" w:rsidR="00C074CA" w:rsidRDefault="00C074CA">
      <w:pPr>
        <w:pStyle w:val="BodyText"/>
        <w:rPr>
          <w:rFonts w:ascii="Times New Roman"/>
          <w:sz w:val="20"/>
        </w:rPr>
      </w:pPr>
    </w:p>
    <w:p w14:paraId="2A346205" w14:textId="77777777" w:rsidR="00C074CA" w:rsidRDefault="00C074CA">
      <w:pPr>
        <w:pStyle w:val="BodyText"/>
        <w:rPr>
          <w:rFonts w:ascii="Times New Roman"/>
          <w:sz w:val="20"/>
        </w:rPr>
      </w:pPr>
    </w:p>
    <w:p w14:paraId="36A113A9" w14:textId="77777777" w:rsidR="00C074CA" w:rsidRDefault="00C074CA">
      <w:pPr>
        <w:pStyle w:val="BodyText"/>
        <w:rPr>
          <w:rFonts w:ascii="Times New Roman"/>
          <w:sz w:val="20"/>
        </w:rPr>
      </w:pPr>
    </w:p>
    <w:p w14:paraId="5C7C1CEC" w14:textId="77777777" w:rsidR="00C074CA" w:rsidRDefault="00C074CA">
      <w:pPr>
        <w:pStyle w:val="BodyText"/>
        <w:rPr>
          <w:rFonts w:ascii="Times New Roman"/>
          <w:sz w:val="20"/>
        </w:rPr>
      </w:pPr>
    </w:p>
    <w:p w14:paraId="206E8478" w14:textId="77777777" w:rsidR="00C074CA" w:rsidRDefault="00C074CA">
      <w:pPr>
        <w:pStyle w:val="BodyText"/>
        <w:rPr>
          <w:rFonts w:ascii="Times New Roman"/>
          <w:sz w:val="20"/>
        </w:rPr>
      </w:pPr>
    </w:p>
    <w:p w14:paraId="4ADCB74D" w14:textId="77777777" w:rsidR="00C074CA" w:rsidRDefault="00C074CA">
      <w:pPr>
        <w:pStyle w:val="BodyText"/>
        <w:rPr>
          <w:rFonts w:ascii="Times New Roman"/>
          <w:sz w:val="20"/>
        </w:rPr>
      </w:pPr>
    </w:p>
    <w:p w14:paraId="1070D84C" w14:textId="77777777" w:rsidR="00C074CA" w:rsidRDefault="00C074CA">
      <w:pPr>
        <w:pStyle w:val="BodyText"/>
        <w:rPr>
          <w:rFonts w:ascii="Times New Roman"/>
          <w:sz w:val="20"/>
        </w:rPr>
      </w:pPr>
    </w:p>
    <w:p w14:paraId="54268E7C" w14:textId="77777777" w:rsidR="00C074CA" w:rsidRDefault="00C074CA">
      <w:pPr>
        <w:pStyle w:val="BodyText"/>
        <w:rPr>
          <w:rFonts w:ascii="Times New Roman"/>
          <w:sz w:val="20"/>
        </w:rPr>
      </w:pPr>
    </w:p>
    <w:p w14:paraId="663511B2" w14:textId="77777777" w:rsidR="00C074CA" w:rsidRDefault="00C074CA">
      <w:pPr>
        <w:pStyle w:val="BodyText"/>
        <w:rPr>
          <w:rFonts w:ascii="Times New Roman"/>
          <w:sz w:val="20"/>
        </w:rPr>
      </w:pPr>
    </w:p>
    <w:p w14:paraId="1CF4D406" w14:textId="77777777" w:rsidR="00C074CA" w:rsidRDefault="00C074CA">
      <w:pPr>
        <w:pStyle w:val="BodyText"/>
        <w:rPr>
          <w:rFonts w:ascii="Times New Roman"/>
          <w:sz w:val="20"/>
        </w:rPr>
      </w:pPr>
    </w:p>
    <w:p w14:paraId="7776B568" w14:textId="77777777" w:rsidR="00C074CA" w:rsidRDefault="00C074CA">
      <w:pPr>
        <w:pStyle w:val="BodyText"/>
        <w:rPr>
          <w:rFonts w:ascii="Times New Roman"/>
          <w:sz w:val="20"/>
        </w:rPr>
      </w:pPr>
    </w:p>
    <w:p w14:paraId="201A3EB6" w14:textId="77777777" w:rsidR="00C074CA" w:rsidRDefault="00C074CA">
      <w:pPr>
        <w:pStyle w:val="BodyText"/>
        <w:rPr>
          <w:rFonts w:ascii="Times New Roman"/>
          <w:sz w:val="20"/>
        </w:rPr>
      </w:pPr>
    </w:p>
    <w:p w14:paraId="29E47D32" w14:textId="77777777" w:rsidR="00C074CA" w:rsidRDefault="00C074CA">
      <w:pPr>
        <w:pStyle w:val="BodyText"/>
        <w:rPr>
          <w:rFonts w:ascii="Times New Roman"/>
          <w:sz w:val="20"/>
        </w:rPr>
      </w:pPr>
    </w:p>
    <w:p w14:paraId="3DA3C008" w14:textId="77777777" w:rsidR="00C074CA" w:rsidRDefault="00C074CA">
      <w:pPr>
        <w:pStyle w:val="BodyText"/>
        <w:rPr>
          <w:rFonts w:ascii="Times New Roman"/>
          <w:sz w:val="20"/>
        </w:rPr>
      </w:pPr>
    </w:p>
    <w:p w14:paraId="4E0AB6B7" w14:textId="77777777" w:rsidR="00C074CA" w:rsidRDefault="00C074CA">
      <w:pPr>
        <w:pStyle w:val="BodyText"/>
        <w:rPr>
          <w:rFonts w:ascii="Times New Roman"/>
          <w:sz w:val="20"/>
        </w:rPr>
      </w:pPr>
    </w:p>
    <w:p w14:paraId="0C107315" w14:textId="77777777" w:rsidR="00C074CA" w:rsidRDefault="00C074CA">
      <w:pPr>
        <w:pStyle w:val="BodyText"/>
        <w:rPr>
          <w:rFonts w:ascii="Times New Roman"/>
          <w:sz w:val="20"/>
        </w:rPr>
      </w:pPr>
    </w:p>
    <w:p w14:paraId="6E1BB5FB" w14:textId="77777777" w:rsidR="00C074CA" w:rsidRDefault="00C074CA">
      <w:pPr>
        <w:pStyle w:val="BodyText"/>
        <w:rPr>
          <w:rFonts w:ascii="Times New Roman"/>
          <w:sz w:val="20"/>
        </w:rPr>
      </w:pPr>
    </w:p>
    <w:p w14:paraId="382157B8" w14:textId="77777777" w:rsidR="00C074CA" w:rsidRDefault="00C074CA">
      <w:pPr>
        <w:pStyle w:val="BodyText"/>
        <w:rPr>
          <w:rFonts w:ascii="Times New Roman"/>
          <w:sz w:val="20"/>
        </w:rPr>
      </w:pPr>
    </w:p>
    <w:p w14:paraId="722EF94B" w14:textId="77777777" w:rsidR="00C074CA" w:rsidRDefault="00C074CA">
      <w:pPr>
        <w:pStyle w:val="BodyText"/>
        <w:rPr>
          <w:rFonts w:ascii="Times New Roman"/>
          <w:sz w:val="20"/>
        </w:rPr>
      </w:pPr>
    </w:p>
    <w:p w14:paraId="0F1EAF14" w14:textId="77777777" w:rsidR="00C074CA" w:rsidRDefault="00C074CA">
      <w:pPr>
        <w:pStyle w:val="BodyText"/>
        <w:rPr>
          <w:rFonts w:ascii="Times New Roman"/>
          <w:sz w:val="20"/>
        </w:rPr>
      </w:pPr>
    </w:p>
    <w:p w14:paraId="272F5D6C" w14:textId="77777777" w:rsidR="00C074CA" w:rsidRDefault="00C074CA">
      <w:pPr>
        <w:pStyle w:val="BodyText"/>
        <w:rPr>
          <w:rFonts w:ascii="Times New Roman"/>
          <w:sz w:val="20"/>
        </w:rPr>
      </w:pPr>
    </w:p>
    <w:p w14:paraId="5F1FB2D4" w14:textId="77777777" w:rsidR="00C074CA" w:rsidRDefault="00C074CA">
      <w:pPr>
        <w:pStyle w:val="BodyText"/>
        <w:rPr>
          <w:rFonts w:ascii="Times New Roman"/>
          <w:sz w:val="20"/>
        </w:rPr>
      </w:pPr>
    </w:p>
    <w:p w14:paraId="5E1C4A80" w14:textId="77777777" w:rsidR="00C074CA" w:rsidRDefault="00C074CA">
      <w:pPr>
        <w:pStyle w:val="BodyText"/>
        <w:rPr>
          <w:rFonts w:ascii="Times New Roman"/>
          <w:sz w:val="20"/>
        </w:rPr>
      </w:pPr>
    </w:p>
    <w:p w14:paraId="7E630862" w14:textId="77777777" w:rsidR="00C074CA" w:rsidRDefault="00C074CA">
      <w:pPr>
        <w:pStyle w:val="BodyText"/>
        <w:rPr>
          <w:rFonts w:ascii="Times New Roman"/>
          <w:sz w:val="20"/>
        </w:rPr>
      </w:pPr>
    </w:p>
    <w:p w14:paraId="3845896B" w14:textId="77777777" w:rsidR="00C074CA" w:rsidRDefault="00C074CA">
      <w:pPr>
        <w:pStyle w:val="BodyText"/>
        <w:rPr>
          <w:rFonts w:ascii="Times New Roman"/>
          <w:sz w:val="20"/>
        </w:rPr>
      </w:pPr>
    </w:p>
    <w:p w14:paraId="5EB5A469" w14:textId="77777777" w:rsidR="00C074CA" w:rsidRDefault="00C074CA">
      <w:pPr>
        <w:pStyle w:val="BodyText"/>
        <w:rPr>
          <w:rFonts w:ascii="Times New Roman"/>
          <w:sz w:val="20"/>
        </w:rPr>
      </w:pPr>
    </w:p>
    <w:p w14:paraId="7971487A" w14:textId="77777777" w:rsidR="00C074CA" w:rsidRDefault="00C074CA">
      <w:pPr>
        <w:pStyle w:val="BodyText"/>
        <w:rPr>
          <w:rFonts w:ascii="Times New Roman"/>
          <w:sz w:val="20"/>
        </w:rPr>
      </w:pPr>
    </w:p>
    <w:p w14:paraId="09F66596" w14:textId="77777777" w:rsidR="00C074CA" w:rsidRDefault="00C074CA">
      <w:pPr>
        <w:pStyle w:val="BodyText"/>
        <w:rPr>
          <w:rFonts w:ascii="Times New Roman"/>
          <w:sz w:val="20"/>
        </w:rPr>
      </w:pPr>
    </w:p>
    <w:p w14:paraId="4CA3E94F" w14:textId="77777777" w:rsidR="00C074CA" w:rsidRDefault="00C074CA">
      <w:pPr>
        <w:pStyle w:val="BodyText"/>
        <w:rPr>
          <w:rFonts w:ascii="Times New Roman"/>
          <w:sz w:val="20"/>
        </w:rPr>
      </w:pPr>
    </w:p>
    <w:p w14:paraId="473A4FEB" w14:textId="77777777" w:rsidR="00C074CA" w:rsidRDefault="00C074CA">
      <w:pPr>
        <w:pStyle w:val="BodyText"/>
        <w:rPr>
          <w:rFonts w:ascii="Times New Roman"/>
          <w:sz w:val="20"/>
        </w:rPr>
      </w:pPr>
    </w:p>
    <w:p w14:paraId="2318CA82" w14:textId="77777777" w:rsidR="00C074CA" w:rsidRDefault="00C074CA">
      <w:pPr>
        <w:pStyle w:val="BodyText"/>
        <w:rPr>
          <w:rFonts w:ascii="Times New Roman"/>
          <w:sz w:val="20"/>
        </w:rPr>
      </w:pPr>
    </w:p>
    <w:p w14:paraId="091D926E" w14:textId="77777777" w:rsidR="00C074CA" w:rsidRDefault="00C074CA">
      <w:pPr>
        <w:pStyle w:val="BodyText"/>
        <w:rPr>
          <w:rFonts w:ascii="Times New Roman"/>
          <w:sz w:val="20"/>
        </w:rPr>
      </w:pPr>
    </w:p>
    <w:p w14:paraId="4E873816" w14:textId="77777777" w:rsidR="00C074CA" w:rsidRDefault="00C074CA">
      <w:pPr>
        <w:pStyle w:val="BodyText"/>
        <w:rPr>
          <w:rFonts w:ascii="Times New Roman"/>
          <w:sz w:val="20"/>
        </w:rPr>
      </w:pPr>
    </w:p>
    <w:p w14:paraId="347F91B0" w14:textId="77777777" w:rsidR="00C074CA" w:rsidRDefault="00C074CA">
      <w:pPr>
        <w:pStyle w:val="BodyText"/>
        <w:rPr>
          <w:rFonts w:ascii="Times New Roman"/>
          <w:sz w:val="20"/>
        </w:rPr>
      </w:pPr>
    </w:p>
    <w:p w14:paraId="1D04E3C8" w14:textId="77777777" w:rsidR="00C074CA" w:rsidRDefault="00C074CA">
      <w:pPr>
        <w:pStyle w:val="BodyText"/>
        <w:rPr>
          <w:rFonts w:ascii="Times New Roman"/>
          <w:sz w:val="20"/>
        </w:rPr>
      </w:pPr>
    </w:p>
    <w:p w14:paraId="5FA33723" w14:textId="77777777" w:rsidR="00C074CA" w:rsidRDefault="00C074CA">
      <w:pPr>
        <w:pStyle w:val="BodyText"/>
        <w:rPr>
          <w:rFonts w:ascii="Times New Roman"/>
          <w:sz w:val="20"/>
        </w:rPr>
      </w:pPr>
    </w:p>
    <w:p w14:paraId="13871E7F" w14:textId="77777777" w:rsidR="00C074CA" w:rsidRDefault="00C074CA">
      <w:pPr>
        <w:pStyle w:val="BodyText"/>
        <w:rPr>
          <w:rFonts w:ascii="Times New Roman"/>
          <w:sz w:val="20"/>
        </w:rPr>
      </w:pPr>
    </w:p>
    <w:p w14:paraId="41A9AD60" w14:textId="77777777" w:rsidR="00C074CA" w:rsidRDefault="00C074CA">
      <w:pPr>
        <w:pStyle w:val="BodyText"/>
        <w:rPr>
          <w:rFonts w:ascii="Times New Roman"/>
          <w:sz w:val="20"/>
        </w:rPr>
      </w:pPr>
    </w:p>
    <w:p w14:paraId="256D2168" w14:textId="77777777" w:rsidR="00C074CA" w:rsidRDefault="00C074CA">
      <w:pPr>
        <w:pStyle w:val="BodyText"/>
        <w:rPr>
          <w:rFonts w:ascii="Times New Roman"/>
          <w:sz w:val="20"/>
        </w:rPr>
      </w:pPr>
    </w:p>
    <w:p w14:paraId="66A74AFA" w14:textId="77777777" w:rsidR="00C074CA" w:rsidRDefault="00C074CA">
      <w:pPr>
        <w:pStyle w:val="BodyText"/>
        <w:rPr>
          <w:rFonts w:ascii="Times New Roman"/>
          <w:sz w:val="20"/>
        </w:rPr>
      </w:pPr>
    </w:p>
    <w:p w14:paraId="3AF43B80" w14:textId="77777777" w:rsidR="00C074CA" w:rsidRDefault="00C074CA">
      <w:pPr>
        <w:pStyle w:val="BodyText"/>
        <w:rPr>
          <w:rFonts w:ascii="Times New Roman"/>
          <w:sz w:val="20"/>
        </w:rPr>
      </w:pPr>
    </w:p>
    <w:p w14:paraId="469B7FCE" w14:textId="77777777" w:rsidR="00C074CA" w:rsidRDefault="00C074CA">
      <w:pPr>
        <w:pStyle w:val="BodyText"/>
        <w:rPr>
          <w:rFonts w:ascii="Times New Roman"/>
          <w:sz w:val="20"/>
        </w:rPr>
      </w:pPr>
    </w:p>
    <w:p w14:paraId="5682E7AA" w14:textId="77777777" w:rsidR="00C074CA" w:rsidRDefault="00C074CA">
      <w:pPr>
        <w:pStyle w:val="BodyText"/>
        <w:spacing w:before="3"/>
        <w:rPr>
          <w:rFonts w:ascii="Times New Roman"/>
          <w:sz w:val="26"/>
        </w:rPr>
      </w:pPr>
    </w:p>
    <w:p w14:paraId="76FE38D3" w14:textId="77777777" w:rsidR="00C074CA" w:rsidRDefault="00A9636D">
      <w:pPr>
        <w:pStyle w:val="Title"/>
      </w:pPr>
      <w:bookmarkStart w:id="0" w:name="_Hlk138151217"/>
      <w:r>
        <w:rPr>
          <w:color w:val="003525"/>
          <w:w w:val="105"/>
        </w:rPr>
        <w:t>Rhythm</w:t>
      </w:r>
      <w:r>
        <w:rPr>
          <w:color w:val="003525"/>
          <w:spacing w:val="-2"/>
          <w:w w:val="105"/>
        </w:rPr>
        <w:t xml:space="preserve"> </w:t>
      </w:r>
      <w:r>
        <w:rPr>
          <w:color w:val="003525"/>
          <w:w w:val="105"/>
        </w:rPr>
        <w:t>Insight</w:t>
      </w:r>
      <w:r>
        <w:rPr>
          <w:color w:val="003525"/>
          <w:spacing w:val="-1"/>
          <w:w w:val="105"/>
        </w:rPr>
        <w:t xml:space="preserve"> </w:t>
      </w:r>
      <w:r>
        <w:rPr>
          <w:color w:val="003525"/>
          <w:spacing w:val="-5"/>
          <w:w w:val="105"/>
        </w:rPr>
        <w:t>RT</w:t>
      </w:r>
    </w:p>
    <w:p w14:paraId="11D6EF37" w14:textId="77777777" w:rsidR="00C074CA" w:rsidRDefault="00A9636D">
      <w:pPr>
        <w:spacing w:before="201" w:line="247" w:lineRule="auto"/>
        <w:ind w:left="119"/>
        <w:rPr>
          <w:sz w:val="38"/>
        </w:rPr>
      </w:pPr>
      <w:r>
        <w:rPr>
          <w:color w:val="003525"/>
          <w:w w:val="125"/>
          <w:sz w:val="38"/>
        </w:rPr>
        <w:t>Efficient</w:t>
      </w:r>
      <w:r>
        <w:rPr>
          <w:color w:val="003525"/>
          <w:spacing w:val="-21"/>
          <w:w w:val="125"/>
          <w:sz w:val="38"/>
        </w:rPr>
        <w:t xml:space="preserve"> </w:t>
      </w:r>
      <w:r>
        <w:rPr>
          <w:color w:val="003525"/>
          <w:w w:val="125"/>
          <w:sz w:val="38"/>
        </w:rPr>
        <w:t>and</w:t>
      </w:r>
      <w:r>
        <w:rPr>
          <w:color w:val="003525"/>
          <w:spacing w:val="-21"/>
          <w:w w:val="125"/>
          <w:sz w:val="38"/>
        </w:rPr>
        <w:t xml:space="preserve"> </w:t>
      </w:r>
      <w:r>
        <w:rPr>
          <w:color w:val="003525"/>
          <w:w w:val="125"/>
          <w:sz w:val="38"/>
        </w:rPr>
        <w:t>secure</w:t>
      </w:r>
      <w:r>
        <w:rPr>
          <w:color w:val="003525"/>
          <w:spacing w:val="-21"/>
          <w:w w:val="125"/>
          <w:sz w:val="38"/>
        </w:rPr>
        <w:t xml:space="preserve"> </w:t>
      </w:r>
      <w:r>
        <w:rPr>
          <w:color w:val="003525"/>
          <w:w w:val="125"/>
          <w:sz w:val="38"/>
        </w:rPr>
        <w:t>image</w:t>
      </w:r>
      <w:r>
        <w:rPr>
          <w:color w:val="003525"/>
          <w:spacing w:val="-21"/>
          <w:w w:val="125"/>
          <w:sz w:val="38"/>
        </w:rPr>
        <w:t xml:space="preserve"> </w:t>
      </w:r>
      <w:r>
        <w:rPr>
          <w:color w:val="003525"/>
          <w:w w:val="125"/>
          <w:sz w:val="38"/>
        </w:rPr>
        <w:t>acquisition</w:t>
      </w:r>
      <w:r>
        <w:rPr>
          <w:color w:val="003525"/>
          <w:spacing w:val="-21"/>
          <w:w w:val="125"/>
          <w:sz w:val="38"/>
        </w:rPr>
        <w:t xml:space="preserve"> </w:t>
      </w:r>
      <w:r>
        <w:rPr>
          <w:color w:val="003525"/>
          <w:w w:val="125"/>
          <w:sz w:val="38"/>
        </w:rPr>
        <w:t>for</w:t>
      </w:r>
      <w:r>
        <w:rPr>
          <w:color w:val="003525"/>
          <w:spacing w:val="-21"/>
          <w:w w:val="125"/>
          <w:sz w:val="38"/>
        </w:rPr>
        <w:t xml:space="preserve"> </w:t>
      </w:r>
      <w:r>
        <w:rPr>
          <w:color w:val="003525"/>
          <w:w w:val="125"/>
          <w:sz w:val="38"/>
        </w:rPr>
        <w:t>precise inspection and process optimization</w:t>
      </w:r>
    </w:p>
    <w:p w14:paraId="7DA3CE7E" w14:textId="77777777" w:rsidR="00C074CA" w:rsidRDefault="00C074CA">
      <w:pPr>
        <w:pStyle w:val="BodyText"/>
        <w:rPr>
          <w:sz w:val="46"/>
        </w:rPr>
      </w:pPr>
    </w:p>
    <w:bookmarkEnd w:id="0"/>
    <w:p w14:paraId="1035BCD9" w14:textId="77777777" w:rsidR="00C074CA" w:rsidRDefault="00C074CA">
      <w:pPr>
        <w:pStyle w:val="BodyText"/>
        <w:rPr>
          <w:sz w:val="46"/>
        </w:rPr>
      </w:pPr>
    </w:p>
    <w:p w14:paraId="789A9B15" w14:textId="77777777" w:rsidR="00C074CA" w:rsidRDefault="00C074CA">
      <w:pPr>
        <w:pStyle w:val="BodyText"/>
        <w:spacing w:before="6"/>
        <w:rPr>
          <w:sz w:val="59"/>
        </w:rPr>
      </w:pPr>
    </w:p>
    <w:p w14:paraId="5E3C750E" w14:textId="758C63A6" w:rsidR="00C074CA" w:rsidRDefault="00A9636D">
      <w:pPr>
        <w:tabs>
          <w:tab w:val="left" w:pos="6842"/>
        </w:tabs>
        <w:ind w:left="119"/>
        <w:rPr>
          <w:rFonts w:ascii="Arial"/>
          <w:b/>
          <w:sz w:val="40"/>
        </w:rPr>
      </w:pPr>
      <w:r>
        <w:rPr>
          <w:rFonts w:ascii="Arial"/>
          <w:b/>
          <w:color w:val="003525"/>
          <w:w w:val="105"/>
          <w:sz w:val="40"/>
        </w:rPr>
        <w:t>Inspection</w:t>
      </w:r>
      <w:r>
        <w:rPr>
          <w:rFonts w:ascii="Arial"/>
          <w:b/>
          <w:color w:val="003525"/>
          <w:spacing w:val="4"/>
          <w:w w:val="105"/>
          <w:sz w:val="40"/>
        </w:rPr>
        <w:t xml:space="preserve"> </w:t>
      </w:r>
      <w:r>
        <w:rPr>
          <w:rFonts w:ascii="Arial"/>
          <w:b/>
          <w:color w:val="003525"/>
          <w:w w:val="105"/>
          <w:sz w:val="40"/>
        </w:rPr>
        <w:t>starts</w:t>
      </w:r>
      <w:r>
        <w:rPr>
          <w:rFonts w:ascii="Arial"/>
          <w:b/>
          <w:color w:val="003525"/>
          <w:spacing w:val="5"/>
          <w:w w:val="105"/>
          <w:sz w:val="40"/>
        </w:rPr>
        <w:t xml:space="preserve"> </w:t>
      </w:r>
      <w:r>
        <w:rPr>
          <w:rFonts w:ascii="Arial"/>
          <w:b/>
          <w:color w:val="003525"/>
          <w:spacing w:val="-2"/>
          <w:w w:val="105"/>
          <w:sz w:val="40"/>
        </w:rPr>
        <w:t>here</w:t>
      </w:r>
      <w:r>
        <w:rPr>
          <w:rFonts w:ascii="Arial"/>
          <w:b/>
          <w:color w:val="003525"/>
          <w:sz w:val="40"/>
        </w:rPr>
        <w:tab/>
      </w:r>
      <w:r>
        <w:rPr>
          <w:rFonts w:ascii="Arial"/>
          <w:b/>
          <w:noProof/>
          <w:color w:val="003525"/>
          <w:position w:val="-4"/>
          <w:sz w:val="40"/>
        </w:rPr>
        <w:drawing>
          <wp:inline distT="0" distB="0" distL="0" distR="0" wp14:anchorId="3A83C1C9" wp14:editId="6BAE0200">
            <wp:extent cx="541997" cy="538360"/>
            <wp:effectExtent l="0" t="0" r="0" b="0"/>
            <wp:docPr id="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997" cy="53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380D0" w14:textId="77777777" w:rsidR="00C074CA" w:rsidRDefault="00C074CA">
      <w:pPr>
        <w:rPr>
          <w:rFonts w:ascii="Arial"/>
          <w:sz w:val="40"/>
        </w:rPr>
        <w:sectPr w:rsidR="00C074CA">
          <w:type w:val="continuous"/>
          <w:pgSz w:w="11910" w:h="16840"/>
          <w:pgMar w:top="0" w:right="1680" w:bottom="280" w:left="580" w:header="720" w:footer="720" w:gutter="0"/>
          <w:cols w:space="720"/>
        </w:sectPr>
      </w:pPr>
    </w:p>
    <w:p w14:paraId="14518687" w14:textId="77777777" w:rsidR="00C074CA" w:rsidRDefault="00C074CA">
      <w:pPr>
        <w:pStyle w:val="BodyText"/>
        <w:rPr>
          <w:rFonts w:ascii="Arial"/>
          <w:b/>
          <w:sz w:val="20"/>
        </w:rPr>
      </w:pPr>
    </w:p>
    <w:p w14:paraId="16A2B027" w14:textId="77777777" w:rsidR="00C074CA" w:rsidRDefault="00C074CA">
      <w:pPr>
        <w:pStyle w:val="BodyText"/>
        <w:rPr>
          <w:rFonts w:ascii="Arial"/>
          <w:b/>
          <w:sz w:val="20"/>
        </w:rPr>
      </w:pPr>
    </w:p>
    <w:p w14:paraId="7A4C8A1A" w14:textId="77777777" w:rsidR="00C074CA" w:rsidRDefault="00C074CA">
      <w:pPr>
        <w:pStyle w:val="BodyText"/>
        <w:spacing w:before="4"/>
        <w:rPr>
          <w:rFonts w:ascii="Arial"/>
          <w:b/>
          <w:sz w:val="25"/>
        </w:rPr>
      </w:pPr>
    </w:p>
    <w:p w14:paraId="655B01A7" w14:textId="77777777" w:rsidR="00C074CA" w:rsidRDefault="00A9636D">
      <w:pPr>
        <w:spacing w:before="2" w:line="249" w:lineRule="auto"/>
        <w:ind w:left="700" w:right="12477"/>
        <w:rPr>
          <w:rFonts w:ascii="Arial"/>
          <w:b/>
          <w:sz w:val="64"/>
        </w:rPr>
      </w:pPr>
      <w:bookmarkStart w:id="1" w:name="_Hlk138151303"/>
      <w:r>
        <w:rPr>
          <w:rFonts w:ascii="Arial"/>
          <w:b/>
          <w:color w:val="003525"/>
          <w:w w:val="105"/>
          <w:sz w:val="64"/>
        </w:rPr>
        <w:t xml:space="preserve">Image acquisition in </w:t>
      </w:r>
      <w:r>
        <w:rPr>
          <w:rFonts w:ascii="Arial"/>
          <w:b/>
          <w:color w:val="003525"/>
          <w:w w:val="105"/>
          <w:sz w:val="64"/>
        </w:rPr>
        <w:t>seconds, learnable in a day and useful for a lifetime</w:t>
      </w:r>
    </w:p>
    <w:p w14:paraId="6F5B4765" w14:textId="77777777" w:rsidR="00C074CA" w:rsidRDefault="00A9636D">
      <w:pPr>
        <w:pStyle w:val="Heading2"/>
        <w:spacing w:before="315" w:line="235" w:lineRule="auto"/>
        <w:ind w:left="699" w:right="11648" w:firstLine="0"/>
      </w:pPr>
      <w:r>
        <w:rPr>
          <w:color w:val="003525"/>
          <w:w w:val="120"/>
        </w:rPr>
        <w:t xml:space="preserve">With a flexible architecture, efficient workflow, data-integrity and security, </w:t>
      </w:r>
      <w:r>
        <w:rPr>
          <w:color w:val="003525"/>
          <w:w w:val="125"/>
        </w:rPr>
        <w:t>Rhythm</w:t>
      </w:r>
      <w:r>
        <w:rPr>
          <w:color w:val="003525"/>
          <w:spacing w:val="-14"/>
          <w:w w:val="125"/>
        </w:rPr>
        <w:t xml:space="preserve"> </w:t>
      </w:r>
      <w:r>
        <w:rPr>
          <w:color w:val="003525"/>
          <w:w w:val="125"/>
        </w:rPr>
        <w:t>Insight</w:t>
      </w:r>
      <w:r>
        <w:rPr>
          <w:color w:val="003525"/>
          <w:spacing w:val="-14"/>
          <w:w w:val="125"/>
        </w:rPr>
        <w:t xml:space="preserve"> </w:t>
      </w:r>
      <w:r>
        <w:rPr>
          <w:color w:val="003525"/>
          <w:w w:val="125"/>
        </w:rPr>
        <w:t>RT</w:t>
      </w:r>
      <w:r>
        <w:rPr>
          <w:color w:val="003525"/>
          <w:spacing w:val="-14"/>
          <w:w w:val="125"/>
        </w:rPr>
        <w:t xml:space="preserve"> </w:t>
      </w:r>
      <w:r>
        <w:rPr>
          <w:color w:val="003525"/>
          <w:w w:val="125"/>
        </w:rPr>
        <w:t>gives</w:t>
      </w:r>
      <w:r>
        <w:rPr>
          <w:color w:val="003525"/>
          <w:spacing w:val="-14"/>
          <w:w w:val="125"/>
        </w:rPr>
        <w:t xml:space="preserve"> </w:t>
      </w:r>
      <w:r>
        <w:rPr>
          <w:color w:val="003525"/>
          <w:w w:val="125"/>
        </w:rPr>
        <w:t>you</w:t>
      </w:r>
      <w:r>
        <w:rPr>
          <w:color w:val="003525"/>
          <w:spacing w:val="-14"/>
          <w:w w:val="125"/>
        </w:rPr>
        <w:t xml:space="preserve"> </w:t>
      </w:r>
      <w:r>
        <w:rPr>
          <w:color w:val="003525"/>
          <w:w w:val="125"/>
        </w:rPr>
        <w:t>software</w:t>
      </w:r>
      <w:r>
        <w:rPr>
          <w:color w:val="003525"/>
          <w:spacing w:val="-14"/>
          <w:w w:val="125"/>
        </w:rPr>
        <w:t xml:space="preserve"> </w:t>
      </w:r>
      <w:r>
        <w:rPr>
          <w:color w:val="003525"/>
          <w:w w:val="125"/>
        </w:rPr>
        <w:t>that</w:t>
      </w:r>
      <w:r>
        <w:rPr>
          <w:color w:val="003525"/>
          <w:spacing w:val="-14"/>
          <w:w w:val="125"/>
        </w:rPr>
        <w:t xml:space="preserve"> </w:t>
      </w:r>
      <w:r>
        <w:rPr>
          <w:color w:val="003525"/>
          <w:w w:val="125"/>
        </w:rPr>
        <w:t>maximizes</w:t>
      </w:r>
      <w:r>
        <w:rPr>
          <w:color w:val="003525"/>
          <w:spacing w:val="-14"/>
          <w:w w:val="125"/>
        </w:rPr>
        <w:t xml:space="preserve"> </w:t>
      </w:r>
      <w:r>
        <w:rPr>
          <w:color w:val="003525"/>
          <w:w w:val="125"/>
        </w:rPr>
        <w:t>the</w:t>
      </w:r>
      <w:r>
        <w:rPr>
          <w:color w:val="003525"/>
          <w:spacing w:val="-14"/>
          <w:w w:val="125"/>
        </w:rPr>
        <w:t xml:space="preserve"> </w:t>
      </w:r>
      <w:r>
        <w:rPr>
          <w:color w:val="003525"/>
          <w:w w:val="125"/>
        </w:rPr>
        <w:t>power</w:t>
      </w:r>
      <w:r>
        <w:rPr>
          <w:color w:val="003525"/>
          <w:spacing w:val="-14"/>
          <w:w w:val="125"/>
        </w:rPr>
        <w:t xml:space="preserve"> </w:t>
      </w:r>
      <w:r>
        <w:rPr>
          <w:color w:val="003525"/>
          <w:w w:val="125"/>
        </w:rPr>
        <w:t>of</w:t>
      </w:r>
      <w:r>
        <w:rPr>
          <w:color w:val="003525"/>
          <w:spacing w:val="-14"/>
          <w:w w:val="125"/>
        </w:rPr>
        <w:t xml:space="preserve"> </w:t>
      </w:r>
      <w:r>
        <w:rPr>
          <w:color w:val="003525"/>
          <w:w w:val="125"/>
        </w:rPr>
        <w:t xml:space="preserve">your radiographic imaging systems </w:t>
      </w:r>
      <w:r>
        <w:rPr>
          <w:color w:val="003525"/>
          <w:w w:val="150"/>
        </w:rPr>
        <w:t>-</w:t>
      </w:r>
      <w:r>
        <w:rPr>
          <w:color w:val="003525"/>
          <w:spacing w:val="-5"/>
          <w:w w:val="150"/>
        </w:rPr>
        <w:t xml:space="preserve"> </w:t>
      </w:r>
      <w:r>
        <w:rPr>
          <w:color w:val="003525"/>
          <w:w w:val="125"/>
        </w:rPr>
        <w:t>from film digitization</w:t>
      </w:r>
      <w:r>
        <w:rPr>
          <w:color w:val="003525"/>
          <w:w w:val="125"/>
        </w:rPr>
        <w:t xml:space="preserve"> (FD), through computed</w:t>
      </w:r>
      <w:r>
        <w:rPr>
          <w:color w:val="003525"/>
          <w:spacing w:val="-8"/>
          <w:w w:val="125"/>
        </w:rPr>
        <w:t xml:space="preserve"> </w:t>
      </w:r>
      <w:r>
        <w:rPr>
          <w:color w:val="003525"/>
          <w:w w:val="125"/>
        </w:rPr>
        <w:t>radiography</w:t>
      </w:r>
      <w:r>
        <w:rPr>
          <w:color w:val="003525"/>
          <w:spacing w:val="-8"/>
          <w:w w:val="125"/>
        </w:rPr>
        <w:t xml:space="preserve"> </w:t>
      </w:r>
      <w:r>
        <w:rPr>
          <w:color w:val="003525"/>
          <w:w w:val="125"/>
        </w:rPr>
        <w:t>(CR),</w:t>
      </w:r>
      <w:r>
        <w:rPr>
          <w:color w:val="003525"/>
          <w:spacing w:val="-8"/>
          <w:w w:val="125"/>
        </w:rPr>
        <w:t xml:space="preserve"> </w:t>
      </w:r>
      <w:r>
        <w:rPr>
          <w:color w:val="003525"/>
          <w:w w:val="125"/>
        </w:rPr>
        <w:t>to</w:t>
      </w:r>
      <w:r>
        <w:rPr>
          <w:color w:val="003525"/>
          <w:spacing w:val="-8"/>
          <w:w w:val="125"/>
        </w:rPr>
        <w:t xml:space="preserve"> </w:t>
      </w:r>
      <w:r>
        <w:rPr>
          <w:color w:val="003525"/>
          <w:w w:val="125"/>
        </w:rPr>
        <w:t>digital</w:t>
      </w:r>
      <w:r>
        <w:rPr>
          <w:color w:val="003525"/>
          <w:spacing w:val="-8"/>
          <w:w w:val="125"/>
        </w:rPr>
        <w:t xml:space="preserve"> </w:t>
      </w:r>
      <w:r>
        <w:rPr>
          <w:color w:val="003525"/>
          <w:w w:val="125"/>
        </w:rPr>
        <w:t>detector</w:t>
      </w:r>
      <w:r>
        <w:rPr>
          <w:color w:val="003525"/>
          <w:spacing w:val="-8"/>
          <w:w w:val="125"/>
        </w:rPr>
        <w:t xml:space="preserve"> </w:t>
      </w:r>
      <w:r>
        <w:rPr>
          <w:color w:val="003525"/>
          <w:w w:val="125"/>
        </w:rPr>
        <w:t>array</w:t>
      </w:r>
      <w:r>
        <w:rPr>
          <w:color w:val="003525"/>
          <w:spacing w:val="-8"/>
          <w:w w:val="125"/>
        </w:rPr>
        <w:t xml:space="preserve"> </w:t>
      </w:r>
      <w:r>
        <w:rPr>
          <w:color w:val="003525"/>
          <w:w w:val="125"/>
        </w:rPr>
        <w:t>(DDA)</w:t>
      </w:r>
      <w:r>
        <w:rPr>
          <w:color w:val="003525"/>
          <w:spacing w:val="-8"/>
          <w:w w:val="125"/>
        </w:rPr>
        <w:t xml:space="preserve"> </w:t>
      </w:r>
      <w:r>
        <w:rPr>
          <w:color w:val="003525"/>
          <w:w w:val="125"/>
        </w:rPr>
        <w:t>radiography.</w:t>
      </w:r>
    </w:p>
    <w:p w14:paraId="1BCEE4D4" w14:textId="77777777" w:rsidR="00C074CA" w:rsidRDefault="00C074CA">
      <w:pPr>
        <w:pStyle w:val="BodyText"/>
        <w:spacing w:before="10"/>
        <w:rPr>
          <w:sz w:val="17"/>
        </w:rPr>
      </w:pPr>
    </w:p>
    <w:p w14:paraId="6B2D6BA9" w14:textId="77777777" w:rsidR="00C074CA" w:rsidRDefault="00C074CA">
      <w:pPr>
        <w:rPr>
          <w:sz w:val="17"/>
        </w:rPr>
        <w:sectPr w:rsidR="00C074CA">
          <w:pgSz w:w="23820" w:h="16840" w:orient="landscape"/>
          <w:pgMar w:top="0" w:right="580" w:bottom="280" w:left="0" w:header="720" w:footer="720" w:gutter="0"/>
          <w:cols w:space="720"/>
        </w:sectPr>
      </w:pPr>
    </w:p>
    <w:p w14:paraId="488819A5" w14:textId="77777777" w:rsidR="00C074CA" w:rsidRDefault="00A9636D" w:rsidP="00A9636D">
      <w:pPr>
        <w:pStyle w:val="BodyText"/>
        <w:spacing w:before="98" w:line="249" w:lineRule="auto"/>
        <w:ind w:left="699" w:right="33"/>
      </w:pPr>
      <w:r>
        <w:pict w14:anchorId="0D8FACDE">
          <v:group id="docshapegroup4" o:spid="_x0000_s1063" style="position:absolute;left:0;text-align:left;margin-left:595.3pt;margin-top:0;width:595.3pt;height:341.5pt;z-index:15730176;mso-position-horizontal-relative:page;mso-position-vertical-relative:page" coordorigin="11906" coordsize="11906,6830">
            <v:shape id="docshape5" o:spid="_x0000_s1065" type="#_x0000_t75" style="position:absolute;left:12323;width:11488;height:4413">
              <v:imagedata r:id="rId9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6" o:spid="_x0000_s1064" type="#_x0000_t202" style="position:absolute;left:11905;top:3692;width:5783;height:3137" fillcolor="#00a08e" stroked="f">
              <v:textbox style="mso-next-textbox:#docshape6" inset="0,0,0,0">
                <w:txbxContent>
                  <w:p w14:paraId="1899A11E" w14:textId="77777777" w:rsidR="00C074CA" w:rsidRDefault="00C074CA">
                    <w:pPr>
                      <w:spacing w:before="10"/>
                      <w:rPr>
                        <w:color w:val="000000"/>
                        <w:sz w:val="23"/>
                      </w:rPr>
                    </w:pPr>
                  </w:p>
                  <w:p w14:paraId="58C6B5F7" w14:textId="77777777" w:rsidR="00C074CA" w:rsidRDefault="00A9636D">
                    <w:pPr>
                      <w:spacing w:line="268" w:lineRule="auto"/>
                      <w:ind w:left="681" w:right="1192"/>
                      <w:rPr>
                        <w:rFonts w:ascii="Arial"/>
                        <w:b/>
                        <w:color w:val="000000"/>
                        <w:sz w:val="28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z w:val="28"/>
                      </w:rPr>
                      <w:t xml:space="preserve">Rhythm Insight RT features </w:t>
                    </w:r>
                    <w:proofErr w:type="gramStart"/>
                    <w:r>
                      <w:rPr>
                        <w:rFonts w:ascii="Arial"/>
                        <w:b/>
                        <w:color w:val="FFFFFF"/>
                        <w:w w:val="110"/>
                        <w:sz w:val="28"/>
                      </w:rPr>
                      <w:t>at a glance</w:t>
                    </w:r>
                    <w:proofErr w:type="gramEnd"/>
                    <w:r>
                      <w:rPr>
                        <w:rFonts w:ascii="Arial"/>
                        <w:b/>
                        <w:color w:val="FFFFFF"/>
                        <w:w w:val="110"/>
                        <w:sz w:val="28"/>
                      </w:rPr>
                      <w:t>:</w:t>
                    </w:r>
                  </w:p>
                  <w:p w14:paraId="5A3FBC2A" w14:textId="77777777" w:rsidR="00C074CA" w:rsidRDefault="00A9636D">
                    <w:pPr>
                      <w:numPr>
                        <w:ilvl w:val="0"/>
                        <w:numId w:val="2"/>
                      </w:numPr>
                      <w:tabs>
                        <w:tab w:val="left" w:pos="861"/>
                      </w:tabs>
                      <w:spacing w:before="142"/>
                      <w:rPr>
                        <w:color w:val="000000"/>
                      </w:rPr>
                    </w:pPr>
                    <w:r>
                      <w:rPr>
                        <w:color w:val="FFFFFF"/>
                        <w:w w:val="125"/>
                      </w:rPr>
                      <w:t>Scalable,</w:t>
                    </w:r>
                    <w:r>
                      <w:rPr>
                        <w:color w:val="FFFFFF"/>
                        <w:spacing w:val="35"/>
                        <w:w w:val="125"/>
                      </w:rPr>
                      <w:t xml:space="preserve"> </w:t>
                    </w:r>
                    <w:r>
                      <w:rPr>
                        <w:color w:val="FFFFFF"/>
                        <w:w w:val="125"/>
                      </w:rPr>
                      <w:t>state-of-the-art</w:t>
                    </w:r>
                    <w:r>
                      <w:rPr>
                        <w:color w:val="FFFFFF"/>
                        <w:spacing w:val="35"/>
                        <w:w w:val="125"/>
                      </w:rPr>
                      <w:t xml:space="preserve"> </w:t>
                    </w:r>
                    <w:r>
                      <w:rPr>
                        <w:color w:val="FFFFFF"/>
                        <w:spacing w:val="-2"/>
                        <w:w w:val="125"/>
                      </w:rPr>
                      <w:t>technology</w:t>
                    </w:r>
                  </w:p>
                  <w:p w14:paraId="5A2285A0" w14:textId="77777777" w:rsidR="00C074CA" w:rsidRDefault="00A9636D">
                    <w:pPr>
                      <w:numPr>
                        <w:ilvl w:val="0"/>
                        <w:numId w:val="2"/>
                      </w:numPr>
                      <w:tabs>
                        <w:tab w:val="left" w:pos="861"/>
                      </w:tabs>
                      <w:spacing w:before="111"/>
                      <w:rPr>
                        <w:color w:val="000000"/>
                      </w:rPr>
                    </w:pPr>
                    <w:r>
                      <w:rPr>
                        <w:color w:val="FFFFFF"/>
                        <w:w w:val="120"/>
                      </w:rPr>
                      <w:t>Dedicated</w:t>
                    </w:r>
                    <w:r>
                      <w:rPr>
                        <w:color w:val="FFFFFF"/>
                        <w:spacing w:val="14"/>
                        <w:w w:val="120"/>
                      </w:rPr>
                      <w:t xml:space="preserve"> </w:t>
                    </w:r>
                    <w:r>
                      <w:rPr>
                        <w:color w:val="FFFFFF"/>
                        <w:w w:val="120"/>
                      </w:rPr>
                      <w:t>to</w:t>
                    </w:r>
                    <w:r>
                      <w:rPr>
                        <w:color w:val="FFFFFF"/>
                        <w:spacing w:val="14"/>
                        <w:w w:val="120"/>
                      </w:rPr>
                      <w:t xml:space="preserve"> </w:t>
                    </w:r>
                    <w:r>
                      <w:rPr>
                        <w:color w:val="FFFFFF"/>
                        <w:w w:val="120"/>
                      </w:rPr>
                      <w:t>industrial</w:t>
                    </w:r>
                    <w:r>
                      <w:rPr>
                        <w:color w:val="FFFFFF"/>
                        <w:spacing w:val="15"/>
                        <w:w w:val="120"/>
                      </w:rPr>
                      <w:t xml:space="preserve"> </w:t>
                    </w:r>
                    <w:r>
                      <w:rPr>
                        <w:color w:val="FFFFFF"/>
                        <w:spacing w:val="-2"/>
                        <w:w w:val="120"/>
                      </w:rPr>
                      <w:t>requirements</w:t>
                    </w:r>
                  </w:p>
                  <w:p w14:paraId="796D3A51" w14:textId="77777777" w:rsidR="00C074CA" w:rsidRDefault="00A9636D">
                    <w:pPr>
                      <w:numPr>
                        <w:ilvl w:val="0"/>
                        <w:numId w:val="2"/>
                      </w:numPr>
                      <w:tabs>
                        <w:tab w:val="left" w:pos="861"/>
                      </w:tabs>
                      <w:spacing w:before="112" w:line="259" w:lineRule="auto"/>
                      <w:ind w:right="376"/>
                      <w:rPr>
                        <w:color w:val="000000"/>
                      </w:rPr>
                    </w:pPr>
                    <w:r>
                      <w:rPr>
                        <w:color w:val="FFFFFF"/>
                        <w:spacing w:val="-2"/>
                        <w:w w:val="125"/>
                      </w:rPr>
                      <w:t>Intuitive</w:t>
                    </w:r>
                    <w:r>
                      <w:rPr>
                        <w:color w:val="FFFFFF"/>
                        <w:spacing w:val="-13"/>
                        <w:w w:val="125"/>
                      </w:rPr>
                      <w:t xml:space="preserve"> </w:t>
                    </w:r>
                    <w:r>
                      <w:rPr>
                        <w:color w:val="FFFFFF"/>
                        <w:spacing w:val="-2"/>
                        <w:w w:val="125"/>
                      </w:rPr>
                      <w:t>user</w:t>
                    </w:r>
                    <w:r>
                      <w:rPr>
                        <w:color w:val="FFFFFF"/>
                        <w:spacing w:val="-13"/>
                        <w:w w:val="125"/>
                      </w:rPr>
                      <w:t xml:space="preserve"> </w:t>
                    </w:r>
                    <w:r>
                      <w:rPr>
                        <w:color w:val="FFFFFF"/>
                        <w:spacing w:val="-2"/>
                        <w:w w:val="125"/>
                      </w:rPr>
                      <w:t>interface</w:t>
                    </w:r>
                    <w:r>
                      <w:rPr>
                        <w:color w:val="FFFFFF"/>
                        <w:spacing w:val="-13"/>
                        <w:w w:val="125"/>
                      </w:rPr>
                      <w:t xml:space="preserve"> </w:t>
                    </w:r>
                    <w:r>
                      <w:rPr>
                        <w:color w:val="FFFFFF"/>
                        <w:spacing w:val="-2"/>
                        <w:w w:val="125"/>
                      </w:rPr>
                      <w:t>for</w:t>
                    </w:r>
                    <w:r>
                      <w:rPr>
                        <w:color w:val="FFFFFF"/>
                        <w:spacing w:val="-13"/>
                        <w:w w:val="125"/>
                      </w:rPr>
                      <w:t xml:space="preserve"> </w:t>
                    </w:r>
                    <w:r>
                      <w:rPr>
                        <w:color w:val="FFFFFF"/>
                        <w:spacing w:val="-2"/>
                        <w:w w:val="125"/>
                      </w:rPr>
                      <w:t xml:space="preserve">out-of-the-box </w:t>
                    </w:r>
                    <w:r>
                      <w:rPr>
                        <w:color w:val="FFFFFF"/>
                        <w:w w:val="125"/>
                      </w:rPr>
                      <w:t>scanning and image processing</w:t>
                    </w:r>
                  </w:p>
                  <w:p w14:paraId="6E63248B" w14:textId="77777777" w:rsidR="00C074CA" w:rsidRDefault="00A9636D">
                    <w:pPr>
                      <w:numPr>
                        <w:ilvl w:val="0"/>
                        <w:numId w:val="2"/>
                      </w:numPr>
                      <w:tabs>
                        <w:tab w:val="left" w:pos="861"/>
                      </w:tabs>
                      <w:spacing w:before="89"/>
                      <w:rPr>
                        <w:color w:val="000000"/>
                      </w:rPr>
                    </w:pPr>
                    <w:r>
                      <w:rPr>
                        <w:color w:val="FFFFFF"/>
                        <w:w w:val="125"/>
                      </w:rPr>
                      <w:t>Application-guided</w:t>
                    </w:r>
                    <w:r>
                      <w:rPr>
                        <w:color w:val="FFFFFF"/>
                        <w:spacing w:val="30"/>
                        <w:w w:val="125"/>
                      </w:rPr>
                      <w:t xml:space="preserve"> </w:t>
                    </w:r>
                    <w:r>
                      <w:rPr>
                        <w:color w:val="FFFFFF"/>
                        <w:spacing w:val="-2"/>
                        <w:w w:val="125"/>
                      </w:rPr>
                      <w:t>automation</w:t>
                    </w:r>
                  </w:p>
                </w:txbxContent>
              </v:textbox>
            </v:shape>
            <w10:wrap anchorx="page" anchory="page"/>
          </v:group>
        </w:pict>
      </w:r>
      <w:r>
        <w:rPr>
          <w:w w:val="120"/>
        </w:rPr>
        <w:t>With Rhythm Insight RT software, you receive</w:t>
      </w:r>
      <w:r>
        <w:rPr>
          <w:spacing w:val="40"/>
          <w:w w:val="120"/>
        </w:rPr>
        <w:t xml:space="preserve"> </w:t>
      </w:r>
      <w:r>
        <w:rPr>
          <w:w w:val="120"/>
        </w:rPr>
        <w:t>a portfolio of advanced image acquisition, analysis and DICOM/DICONDE compliant data management tools for your digital ra</w:t>
      </w:r>
      <w:r>
        <w:rPr>
          <w:w w:val="120"/>
        </w:rPr>
        <w:t>diogra- phy NDT inspection methods.</w:t>
      </w:r>
    </w:p>
    <w:p w14:paraId="284CB479" w14:textId="77777777" w:rsidR="00C074CA" w:rsidRDefault="00A9636D" w:rsidP="00A9636D">
      <w:pPr>
        <w:pStyle w:val="BodyText"/>
        <w:spacing w:before="84" w:after="93" w:line="249" w:lineRule="auto"/>
        <w:ind w:left="699" w:right="33"/>
      </w:pPr>
      <w:r>
        <w:rPr>
          <w:w w:val="120"/>
        </w:rPr>
        <w:t>The</w:t>
      </w:r>
      <w:r>
        <w:rPr>
          <w:spacing w:val="-8"/>
          <w:w w:val="120"/>
        </w:rPr>
        <w:t xml:space="preserve"> </w:t>
      </w:r>
      <w:r>
        <w:rPr>
          <w:w w:val="120"/>
        </w:rPr>
        <w:t>software</w:t>
      </w:r>
      <w:r>
        <w:rPr>
          <w:spacing w:val="-8"/>
          <w:w w:val="120"/>
        </w:rPr>
        <w:t xml:space="preserve"> </w:t>
      </w:r>
      <w:r>
        <w:rPr>
          <w:w w:val="120"/>
        </w:rPr>
        <w:t>platform</w:t>
      </w:r>
      <w:r>
        <w:rPr>
          <w:spacing w:val="-8"/>
          <w:w w:val="120"/>
        </w:rPr>
        <w:t xml:space="preserve"> </w:t>
      </w:r>
      <w:r>
        <w:rPr>
          <w:w w:val="120"/>
        </w:rPr>
        <w:t>is</w:t>
      </w:r>
      <w:r>
        <w:rPr>
          <w:spacing w:val="-8"/>
          <w:w w:val="120"/>
        </w:rPr>
        <w:t xml:space="preserve"> </w:t>
      </w:r>
      <w:r>
        <w:rPr>
          <w:w w:val="120"/>
        </w:rPr>
        <w:t>built</w:t>
      </w:r>
      <w:r>
        <w:rPr>
          <w:spacing w:val="-8"/>
          <w:w w:val="120"/>
        </w:rPr>
        <w:t xml:space="preserve"> </w:t>
      </w:r>
      <w:r>
        <w:rPr>
          <w:w w:val="120"/>
        </w:rPr>
        <w:t>on</w:t>
      </w:r>
      <w:r>
        <w:rPr>
          <w:spacing w:val="-8"/>
          <w:w w:val="120"/>
        </w:rPr>
        <w:t xml:space="preserve"> </w:t>
      </w:r>
      <w:r>
        <w:rPr>
          <w:w w:val="120"/>
        </w:rPr>
        <w:t>15</w:t>
      </w:r>
      <w:r>
        <w:rPr>
          <w:spacing w:val="-8"/>
          <w:w w:val="120"/>
        </w:rPr>
        <w:t xml:space="preserve"> </w:t>
      </w:r>
      <w:r>
        <w:rPr>
          <w:w w:val="120"/>
        </w:rPr>
        <w:t>years</w:t>
      </w:r>
      <w:r>
        <w:rPr>
          <w:spacing w:val="-8"/>
          <w:w w:val="120"/>
        </w:rPr>
        <w:t xml:space="preserve"> </w:t>
      </w:r>
      <w:r>
        <w:rPr>
          <w:w w:val="120"/>
        </w:rPr>
        <w:t>of proven knowledge and customer insights, ensuring optimal readiness for the future.</w:t>
      </w:r>
    </w:p>
    <w:p w14:paraId="21B43E28" w14:textId="77777777" w:rsidR="00C074CA" w:rsidRDefault="00A9636D">
      <w:pPr>
        <w:pStyle w:val="BodyText"/>
        <w:ind w:right="-72"/>
        <w:rPr>
          <w:sz w:val="20"/>
        </w:rPr>
      </w:pPr>
      <w:r>
        <w:rPr>
          <w:sz w:val="20"/>
        </w:rPr>
      </w:r>
      <w:r>
        <w:rPr>
          <w:sz w:val="20"/>
        </w:rPr>
        <w:pict w14:anchorId="5BFF6309">
          <v:shape id="docshape7" o:spid="_x0000_s1062" type="#_x0000_t202" style="width:289.15pt;height:113.1pt;mso-left-percent:-10001;mso-top-percent:-10001;mso-position-horizontal:absolute;mso-position-horizontal-relative:char;mso-position-vertical:absolute;mso-position-vertical-relative:line;mso-left-percent:-10001;mso-top-percent:-10001" fillcolor="#00a08e" stroked="f">
            <v:textbox style="mso-next-textbox:#docshape7" inset="0,0,0,0">
              <w:txbxContent>
                <w:p w14:paraId="31BD1629" w14:textId="77777777" w:rsidR="00C074CA" w:rsidRDefault="00A9636D">
                  <w:pPr>
                    <w:pStyle w:val="BodyText"/>
                    <w:numPr>
                      <w:ilvl w:val="0"/>
                      <w:numId w:val="3"/>
                    </w:numPr>
                    <w:tabs>
                      <w:tab w:val="left" w:pos="704"/>
                    </w:tabs>
                    <w:spacing w:before="181" w:line="259" w:lineRule="auto"/>
                    <w:ind w:right="1188"/>
                    <w:rPr>
                      <w:color w:val="000000"/>
                    </w:rPr>
                  </w:pPr>
                  <w:r>
                    <w:rPr>
                      <w:color w:val="FFFFFF"/>
                      <w:w w:val="120"/>
                    </w:rPr>
                    <w:t xml:space="preserve">Powered by Flash! intelligent image </w:t>
                  </w:r>
                  <w:r>
                    <w:rPr>
                      <w:color w:val="FFFFFF"/>
                      <w:spacing w:val="-2"/>
                      <w:w w:val="120"/>
                    </w:rPr>
                    <w:t>processing</w:t>
                  </w:r>
                </w:p>
                <w:p w14:paraId="3E07EB5A" w14:textId="77777777" w:rsidR="00C074CA" w:rsidRDefault="00A9636D">
                  <w:pPr>
                    <w:pStyle w:val="BodyText"/>
                    <w:numPr>
                      <w:ilvl w:val="0"/>
                      <w:numId w:val="3"/>
                    </w:numPr>
                    <w:tabs>
                      <w:tab w:val="left" w:pos="704"/>
                    </w:tabs>
                    <w:spacing w:before="90" w:line="259" w:lineRule="auto"/>
                    <w:ind w:right="910"/>
                    <w:rPr>
                      <w:color w:val="000000"/>
                    </w:rPr>
                  </w:pPr>
                  <w:r>
                    <w:rPr>
                      <w:color w:val="FFFFFF"/>
                      <w:spacing w:val="-2"/>
                      <w:w w:val="125"/>
                    </w:rPr>
                    <w:t>Powerful</w:t>
                  </w:r>
                  <w:r>
                    <w:rPr>
                      <w:color w:val="FFFFFF"/>
                      <w:spacing w:val="-8"/>
                      <w:w w:val="125"/>
                    </w:rPr>
                    <w:t xml:space="preserve"> </w:t>
                  </w:r>
                  <w:r>
                    <w:rPr>
                      <w:color w:val="FFFFFF"/>
                      <w:spacing w:val="-2"/>
                      <w:w w:val="125"/>
                    </w:rPr>
                    <w:t>image</w:t>
                  </w:r>
                  <w:r>
                    <w:rPr>
                      <w:color w:val="FFFFFF"/>
                      <w:spacing w:val="-8"/>
                      <w:w w:val="125"/>
                    </w:rPr>
                    <w:t xml:space="preserve"> </w:t>
                  </w:r>
                  <w:r>
                    <w:rPr>
                      <w:color w:val="FFFFFF"/>
                      <w:spacing w:val="-2"/>
                      <w:w w:val="125"/>
                    </w:rPr>
                    <w:t>quality</w:t>
                  </w:r>
                  <w:r>
                    <w:rPr>
                      <w:color w:val="FFFFFF"/>
                      <w:spacing w:val="-8"/>
                      <w:w w:val="125"/>
                    </w:rPr>
                    <w:t xml:space="preserve"> </w:t>
                  </w:r>
                  <w:r>
                    <w:rPr>
                      <w:color w:val="FFFFFF"/>
                      <w:spacing w:val="-2"/>
                      <w:w w:val="125"/>
                    </w:rPr>
                    <w:t>validation</w:t>
                  </w:r>
                  <w:r>
                    <w:rPr>
                      <w:color w:val="FFFFFF"/>
                      <w:spacing w:val="-8"/>
                      <w:w w:val="125"/>
                    </w:rPr>
                    <w:t xml:space="preserve"> </w:t>
                  </w:r>
                  <w:r>
                    <w:rPr>
                      <w:color w:val="FFFFFF"/>
                      <w:spacing w:val="-2"/>
                      <w:w w:val="125"/>
                    </w:rPr>
                    <w:t xml:space="preserve">and </w:t>
                  </w:r>
                  <w:r>
                    <w:rPr>
                      <w:color w:val="FFFFFF"/>
                      <w:w w:val="125"/>
                    </w:rPr>
                    <w:t>DIC</w:t>
                  </w:r>
                  <w:r>
                    <w:rPr>
                      <w:color w:val="FFFFFF"/>
                      <w:w w:val="125"/>
                    </w:rPr>
                    <w:t>ONDE compliant tools</w:t>
                  </w:r>
                </w:p>
                <w:p w14:paraId="50DCA7F9" w14:textId="77777777" w:rsidR="00C074CA" w:rsidRDefault="00A9636D">
                  <w:pPr>
                    <w:pStyle w:val="BodyText"/>
                    <w:numPr>
                      <w:ilvl w:val="0"/>
                      <w:numId w:val="3"/>
                    </w:numPr>
                    <w:tabs>
                      <w:tab w:val="left" w:pos="704"/>
                    </w:tabs>
                    <w:spacing w:before="90" w:line="259" w:lineRule="auto"/>
                    <w:ind w:right="292"/>
                    <w:rPr>
                      <w:color w:val="000000"/>
                    </w:rPr>
                  </w:pPr>
                  <w:r>
                    <w:rPr>
                      <w:color w:val="FFFFFF"/>
                      <w:w w:val="125"/>
                    </w:rPr>
                    <w:t>Expanded</w:t>
                  </w:r>
                  <w:r>
                    <w:rPr>
                      <w:color w:val="FFFFFF"/>
                      <w:spacing w:val="-4"/>
                      <w:w w:val="125"/>
                    </w:rPr>
                    <w:t xml:space="preserve"> </w:t>
                  </w:r>
                  <w:r>
                    <w:rPr>
                      <w:color w:val="FFFFFF"/>
                      <w:w w:val="125"/>
                    </w:rPr>
                    <w:t>analysis</w:t>
                  </w:r>
                  <w:r>
                    <w:rPr>
                      <w:color w:val="FFFFFF"/>
                      <w:spacing w:val="-4"/>
                      <w:w w:val="125"/>
                    </w:rPr>
                    <w:t xml:space="preserve"> </w:t>
                  </w:r>
                  <w:r>
                    <w:rPr>
                      <w:color w:val="FFFFFF"/>
                      <w:w w:val="125"/>
                    </w:rPr>
                    <w:t>features</w:t>
                  </w:r>
                  <w:r>
                    <w:rPr>
                      <w:color w:val="FFFFFF"/>
                      <w:spacing w:val="-4"/>
                      <w:w w:val="125"/>
                    </w:rPr>
                    <w:t xml:space="preserve"> </w:t>
                  </w:r>
                  <w:r>
                    <w:rPr>
                      <w:color w:val="FFFFFF"/>
                      <w:w w:val="125"/>
                    </w:rPr>
                    <w:t>including</w:t>
                  </w:r>
                  <w:r>
                    <w:rPr>
                      <w:color w:val="FFFFFF"/>
                      <w:spacing w:val="-4"/>
                      <w:w w:val="125"/>
                    </w:rPr>
                    <w:t xml:space="preserve"> </w:t>
                  </w:r>
                  <w:r>
                    <w:rPr>
                      <w:color w:val="FFFFFF"/>
                      <w:w w:val="125"/>
                    </w:rPr>
                    <w:t>auto- canvas sizing and metadata cloud export</w:t>
                  </w:r>
                </w:p>
              </w:txbxContent>
            </v:textbox>
            <w10:anchorlock/>
          </v:shape>
        </w:pict>
      </w:r>
    </w:p>
    <w:p w14:paraId="1AC140DA" w14:textId="77777777" w:rsidR="00C074CA" w:rsidRDefault="00A9636D">
      <w:pPr>
        <w:pStyle w:val="Heading3"/>
        <w:spacing w:before="120"/>
        <w:ind w:left="699"/>
      </w:pPr>
      <w:r>
        <w:rPr>
          <w:color w:val="003525"/>
        </w:rPr>
        <w:t>Scalable</w:t>
      </w:r>
      <w:r>
        <w:rPr>
          <w:color w:val="003525"/>
          <w:spacing w:val="52"/>
        </w:rPr>
        <w:t xml:space="preserve"> </w:t>
      </w:r>
      <w:r>
        <w:rPr>
          <w:color w:val="003525"/>
        </w:rPr>
        <w:t>and</w:t>
      </w:r>
      <w:r>
        <w:rPr>
          <w:color w:val="003525"/>
          <w:spacing w:val="52"/>
        </w:rPr>
        <w:t xml:space="preserve"> </w:t>
      </w:r>
      <w:r>
        <w:rPr>
          <w:color w:val="003525"/>
          <w:spacing w:val="-4"/>
        </w:rPr>
        <w:t>Safe</w:t>
      </w:r>
    </w:p>
    <w:p w14:paraId="02E1A724" w14:textId="77777777" w:rsidR="00C074CA" w:rsidRDefault="00A9636D">
      <w:pPr>
        <w:pStyle w:val="BodyText"/>
        <w:spacing w:before="112" w:line="249" w:lineRule="auto"/>
        <w:ind w:left="699" w:right="-5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6F872469" wp14:editId="2E8CCFAD">
            <wp:simplePos x="0" y="0"/>
            <wp:positionH relativeFrom="page">
              <wp:posOffset>2754280</wp:posOffset>
            </wp:positionH>
            <wp:positionV relativeFrom="paragraph">
              <wp:posOffset>1383209</wp:posOffset>
            </wp:positionV>
            <wp:extent cx="4369836" cy="2456663"/>
            <wp:effectExtent l="0" t="0" r="0" b="0"/>
            <wp:wrapNone/>
            <wp:docPr id="5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9836" cy="2456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 xml:space="preserve">The secure, scalable architecture enables </w:t>
      </w:r>
      <w:r>
        <w:rPr>
          <w:w w:val="120"/>
        </w:rPr>
        <w:t>Rhythm</w:t>
      </w:r>
      <w:r>
        <w:rPr>
          <w:spacing w:val="-12"/>
          <w:w w:val="120"/>
        </w:rPr>
        <w:t xml:space="preserve"> </w:t>
      </w:r>
      <w:r>
        <w:rPr>
          <w:w w:val="120"/>
        </w:rPr>
        <w:t>Insight</w:t>
      </w:r>
      <w:r>
        <w:rPr>
          <w:spacing w:val="-12"/>
          <w:w w:val="120"/>
        </w:rPr>
        <w:t xml:space="preserve"> </w:t>
      </w:r>
      <w:r>
        <w:rPr>
          <w:w w:val="120"/>
        </w:rPr>
        <w:t>RT</w:t>
      </w:r>
      <w:r>
        <w:rPr>
          <w:spacing w:val="-12"/>
          <w:w w:val="120"/>
        </w:rPr>
        <w:t xml:space="preserve"> </w:t>
      </w:r>
      <w:r>
        <w:rPr>
          <w:w w:val="120"/>
        </w:rPr>
        <w:t>to</w:t>
      </w:r>
      <w:r>
        <w:rPr>
          <w:spacing w:val="-12"/>
          <w:w w:val="120"/>
        </w:rPr>
        <w:t xml:space="preserve"> </w:t>
      </w:r>
      <w:r>
        <w:rPr>
          <w:w w:val="120"/>
        </w:rPr>
        <w:t>grow</w:t>
      </w:r>
      <w:r>
        <w:rPr>
          <w:spacing w:val="-12"/>
          <w:w w:val="120"/>
        </w:rPr>
        <w:t xml:space="preserve"> </w:t>
      </w:r>
      <w:r>
        <w:rPr>
          <w:w w:val="120"/>
        </w:rPr>
        <w:t>right</w:t>
      </w:r>
      <w:r>
        <w:rPr>
          <w:spacing w:val="-12"/>
          <w:w w:val="120"/>
        </w:rPr>
        <w:t xml:space="preserve"> </w:t>
      </w:r>
      <w:r>
        <w:rPr>
          <w:w w:val="120"/>
        </w:rPr>
        <w:t>along</w:t>
      </w:r>
      <w:r>
        <w:rPr>
          <w:spacing w:val="-12"/>
          <w:w w:val="120"/>
        </w:rPr>
        <w:t xml:space="preserve"> </w:t>
      </w:r>
      <w:r>
        <w:rPr>
          <w:w w:val="120"/>
        </w:rPr>
        <w:t>with</w:t>
      </w:r>
      <w:r>
        <w:rPr>
          <w:spacing w:val="-12"/>
          <w:w w:val="120"/>
        </w:rPr>
        <w:t xml:space="preserve"> </w:t>
      </w:r>
      <w:r>
        <w:rPr>
          <w:w w:val="120"/>
        </w:rPr>
        <w:t xml:space="preserve">you, </w:t>
      </w:r>
      <w:r>
        <w:rPr>
          <w:w w:val="125"/>
        </w:rPr>
        <w:t>meeting</w:t>
      </w:r>
      <w:r>
        <w:rPr>
          <w:spacing w:val="-14"/>
          <w:w w:val="125"/>
        </w:rPr>
        <w:t xml:space="preserve"> </w:t>
      </w:r>
      <w:r>
        <w:rPr>
          <w:w w:val="125"/>
        </w:rPr>
        <w:t>your</w:t>
      </w:r>
      <w:r>
        <w:rPr>
          <w:spacing w:val="-14"/>
          <w:w w:val="125"/>
        </w:rPr>
        <w:t xml:space="preserve"> </w:t>
      </w:r>
      <w:r>
        <w:rPr>
          <w:w w:val="125"/>
        </w:rPr>
        <w:t>inspection</w:t>
      </w:r>
      <w:r>
        <w:rPr>
          <w:spacing w:val="-14"/>
          <w:w w:val="125"/>
        </w:rPr>
        <w:t xml:space="preserve"> </w:t>
      </w:r>
      <w:r>
        <w:rPr>
          <w:w w:val="125"/>
        </w:rPr>
        <w:t>workflow</w:t>
      </w:r>
      <w:r>
        <w:rPr>
          <w:spacing w:val="-14"/>
          <w:w w:val="125"/>
        </w:rPr>
        <w:t xml:space="preserve"> </w:t>
      </w:r>
      <w:r>
        <w:rPr>
          <w:w w:val="125"/>
        </w:rPr>
        <w:t>needs</w:t>
      </w:r>
      <w:r>
        <w:rPr>
          <w:spacing w:val="-14"/>
          <w:w w:val="125"/>
        </w:rPr>
        <w:t xml:space="preserve"> </w:t>
      </w:r>
      <w:r>
        <w:rPr>
          <w:w w:val="125"/>
        </w:rPr>
        <w:t xml:space="preserve">as they evolve. Capable of capturing both static </w:t>
      </w:r>
      <w:r>
        <w:rPr>
          <w:spacing w:val="-2"/>
          <w:w w:val="125"/>
        </w:rPr>
        <w:t>and</w:t>
      </w:r>
      <w:r>
        <w:rPr>
          <w:spacing w:val="-14"/>
          <w:w w:val="125"/>
        </w:rPr>
        <w:t xml:space="preserve"> </w:t>
      </w:r>
      <w:r>
        <w:rPr>
          <w:spacing w:val="-2"/>
          <w:w w:val="125"/>
        </w:rPr>
        <w:t>real-time</w:t>
      </w:r>
      <w:r>
        <w:rPr>
          <w:spacing w:val="-14"/>
          <w:w w:val="125"/>
        </w:rPr>
        <w:t xml:space="preserve"> </w:t>
      </w:r>
      <w:r>
        <w:rPr>
          <w:spacing w:val="-2"/>
          <w:w w:val="125"/>
        </w:rPr>
        <w:t>detector</w:t>
      </w:r>
      <w:r>
        <w:rPr>
          <w:spacing w:val="-13"/>
          <w:w w:val="125"/>
        </w:rPr>
        <w:t xml:space="preserve"> </w:t>
      </w:r>
      <w:r>
        <w:rPr>
          <w:spacing w:val="-2"/>
          <w:w w:val="125"/>
        </w:rPr>
        <w:t>images,</w:t>
      </w:r>
      <w:r>
        <w:rPr>
          <w:spacing w:val="-14"/>
          <w:w w:val="125"/>
        </w:rPr>
        <w:t xml:space="preserve"> </w:t>
      </w:r>
      <w:r>
        <w:rPr>
          <w:spacing w:val="-2"/>
          <w:w w:val="125"/>
        </w:rPr>
        <w:t>Rhythm</w:t>
      </w:r>
      <w:r>
        <w:rPr>
          <w:spacing w:val="-13"/>
          <w:w w:val="125"/>
        </w:rPr>
        <w:t xml:space="preserve"> </w:t>
      </w:r>
      <w:r>
        <w:rPr>
          <w:spacing w:val="-2"/>
          <w:w w:val="125"/>
        </w:rPr>
        <w:t xml:space="preserve">Insight </w:t>
      </w:r>
      <w:r>
        <w:rPr>
          <w:w w:val="125"/>
        </w:rPr>
        <w:t>RT is fully prepared for upcoming advanced technologies</w:t>
      </w:r>
      <w:r>
        <w:rPr>
          <w:spacing w:val="-16"/>
          <w:w w:val="125"/>
        </w:rPr>
        <w:t xml:space="preserve"> </w:t>
      </w:r>
      <w:r>
        <w:rPr>
          <w:w w:val="125"/>
        </w:rPr>
        <w:t>in</w:t>
      </w:r>
      <w:r>
        <w:rPr>
          <w:spacing w:val="-16"/>
          <w:w w:val="125"/>
        </w:rPr>
        <w:t xml:space="preserve"> </w:t>
      </w:r>
      <w:r>
        <w:rPr>
          <w:w w:val="125"/>
        </w:rPr>
        <w:t>field</w:t>
      </w:r>
      <w:r>
        <w:rPr>
          <w:spacing w:val="-15"/>
          <w:w w:val="125"/>
        </w:rPr>
        <w:t xml:space="preserve"> </w:t>
      </w:r>
      <w:r>
        <w:rPr>
          <w:w w:val="125"/>
        </w:rPr>
        <w:t>radiography.</w:t>
      </w:r>
      <w:r>
        <w:rPr>
          <w:spacing w:val="-16"/>
          <w:w w:val="125"/>
        </w:rPr>
        <w:t xml:space="preserve"> </w:t>
      </w:r>
      <w:r>
        <w:rPr>
          <w:w w:val="125"/>
        </w:rPr>
        <w:t>DICOM/ DICONDE compliance ensures</w:t>
      </w:r>
    </w:p>
    <w:p w14:paraId="25D5CF8B" w14:textId="77777777" w:rsidR="00C074CA" w:rsidRDefault="00A9636D">
      <w:pPr>
        <w:pStyle w:val="BodyText"/>
        <w:spacing w:line="249" w:lineRule="auto"/>
        <w:ind w:left="699" w:right="1767"/>
      </w:pPr>
      <w:r>
        <w:rPr>
          <w:spacing w:val="-2"/>
          <w:w w:val="125"/>
        </w:rPr>
        <w:t>that</w:t>
      </w:r>
      <w:r>
        <w:rPr>
          <w:spacing w:val="-14"/>
          <w:w w:val="125"/>
        </w:rPr>
        <w:t xml:space="preserve"> </w:t>
      </w:r>
      <w:r>
        <w:rPr>
          <w:spacing w:val="-2"/>
          <w:w w:val="125"/>
        </w:rPr>
        <w:t>your</w:t>
      </w:r>
      <w:r>
        <w:rPr>
          <w:spacing w:val="-14"/>
          <w:w w:val="125"/>
        </w:rPr>
        <w:t xml:space="preserve"> </w:t>
      </w:r>
      <w:r>
        <w:rPr>
          <w:spacing w:val="-2"/>
          <w:w w:val="125"/>
        </w:rPr>
        <w:t>data</w:t>
      </w:r>
      <w:r>
        <w:rPr>
          <w:spacing w:val="-13"/>
          <w:w w:val="125"/>
        </w:rPr>
        <w:t xml:space="preserve"> </w:t>
      </w:r>
      <w:r>
        <w:rPr>
          <w:spacing w:val="-2"/>
          <w:w w:val="125"/>
        </w:rPr>
        <w:t>never</w:t>
      </w:r>
      <w:r>
        <w:rPr>
          <w:spacing w:val="-14"/>
          <w:w w:val="125"/>
        </w:rPr>
        <w:t xml:space="preserve"> </w:t>
      </w:r>
      <w:r>
        <w:rPr>
          <w:spacing w:val="-2"/>
          <w:w w:val="125"/>
        </w:rPr>
        <w:t xml:space="preserve">becomes </w:t>
      </w:r>
      <w:r>
        <w:rPr>
          <w:w w:val="125"/>
        </w:rPr>
        <w:t>obsolete</w:t>
      </w:r>
      <w:r>
        <w:rPr>
          <w:spacing w:val="-5"/>
          <w:w w:val="125"/>
        </w:rPr>
        <w:t xml:space="preserve"> </w:t>
      </w:r>
      <w:r>
        <w:rPr>
          <w:w w:val="125"/>
        </w:rPr>
        <w:t>–</w:t>
      </w:r>
      <w:r>
        <w:rPr>
          <w:spacing w:val="-5"/>
          <w:w w:val="125"/>
        </w:rPr>
        <w:t xml:space="preserve"> </w:t>
      </w:r>
      <w:r>
        <w:rPr>
          <w:w w:val="125"/>
        </w:rPr>
        <w:t>further</w:t>
      </w:r>
      <w:r>
        <w:rPr>
          <w:spacing w:val="-5"/>
          <w:w w:val="125"/>
        </w:rPr>
        <w:t xml:space="preserve"> </w:t>
      </w:r>
      <w:r>
        <w:rPr>
          <w:w w:val="125"/>
        </w:rPr>
        <w:t>protecting your imaging assets. Roles- aware</w:t>
      </w:r>
      <w:r>
        <w:rPr>
          <w:spacing w:val="-5"/>
          <w:w w:val="125"/>
        </w:rPr>
        <w:t xml:space="preserve"> </w:t>
      </w:r>
      <w:r>
        <w:rPr>
          <w:w w:val="125"/>
        </w:rPr>
        <w:t>workflow</w:t>
      </w:r>
      <w:r>
        <w:rPr>
          <w:spacing w:val="-5"/>
          <w:w w:val="125"/>
        </w:rPr>
        <w:t xml:space="preserve"> </w:t>
      </w:r>
      <w:r>
        <w:rPr>
          <w:w w:val="125"/>
        </w:rPr>
        <w:t>supports cradle-to</w:t>
      </w:r>
      <w:r>
        <w:rPr>
          <w:w w:val="125"/>
        </w:rPr>
        <w:t>-grave manage- ment</w:t>
      </w:r>
      <w:r>
        <w:rPr>
          <w:spacing w:val="-8"/>
          <w:w w:val="125"/>
        </w:rPr>
        <w:t xml:space="preserve"> </w:t>
      </w:r>
      <w:r>
        <w:rPr>
          <w:w w:val="125"/>
        </w:rPr>
        <w:t>of</w:t>
      </w:r>
      <w:r>
        <w:rPr>
          <w:spacing w:val="-8"/>
          <w:w w:val="125"/>
        </w:rPr>
        <w:t xml:space="preserve"> </w:t>
      </w:r>
      <w:r>
        <w:rPr>
          <w:w w:val="125"/>
        </w:rPr>
        <w:t>inspections.</w:t>
      </w:r>
      <w:r>
        <w:rPr>
          <w:spacing w:val="-8"/>
          <w:w w:val="125"/>
        </w:rPr>
        <w:t xml:space="preserve"> </w:t>
      </w:r>
      <w:r>
        <w:rPr>
          <w:w w:val="125"/>
        </w:rPr>
        <w:t>Improve your</w:t>
      </w:r>
      <w:r>
        <w:rPr>
          <w:spacing w:val="-16"/>
          <w:w w:val="125"/>
        </w:rPr>
        <w:t xml:space="preserve"> </w:t>
      </w:r>
      <w:r>
        <w:rPr>
          <w:w w:val="125"/>
        </w:rPr>
        <w:t>team’s</w:t>
      </w:r>
      <w:r>
        <w:rPr>
          <w:spacing w:val="-16"/>
          <w:w w:val="125"/>
        </w:rPr>
        <w:t xml:space="preserve"> </w:t>
      </w:r>
      <w:r>
        <w:rPr>
          <w:w w:val="125"/>
        </w:rPr>
        <w:t>performance</w:t>
      </w:r>
      <w:r>
        <w:rPr>
          <w:spacing w:val="-15"/>
          <w:w w:val="125"/>
        </w:rPr>
        <w:t xml:space="preserve"> </w:t>
      </w:r>
      <w:r>
        <w:rPr>
          <w:w w:val="125"/>
        </w:rPr>
        <w:t xml:space="preserve">and securely inspect terabytes of </w:t>
      </w:r>
      <w:r>
        <w:rPr>
          <w:spacing w:val="-2"/>
          <w:w w:val="125"/>
        </w:rPr>
        <w:t>studies.</w:t>
      </w:r>
    </w:p>
    <w:p w14:paraId="1687DB92" w14:textId="77777777" w:rsidR="00C074CA" w:rsidRDefault="00C074CA">
      <w:pPr>
        <w:pStyle w:val="BodyText"/>
        <w:rPr>
          <w:sz w:val="26"/>
        </w:rPr>
      </w:pPr>
    </w:p>
    <w:p w14:paraId="74FF32DF" w14:textId="77777777" w:rsidR="00C074CA" w:rsidRDefault="00C074CA">
      <w:pPr>
        <w:pStyle w:val="BodyText"/>
        <w:rPr>
          <w:sz w:val="26"/>
        </w:rPr>
      </w:pPr>
    </w:p>
    <w:p w14:paraId="7D4F961C" w14:textId="77777777" w:rsidR="00C074CA" w:rsidRDefault="00C074CA">
      <w:pPr>
        <w:pStyle w:val="BodyText"/>
        <w:rPr>
          <w:sz w:val="26"/>
        </w:rPr>
      </w:pPr>
    </w:p>
    <w:p w14:paraId="713EAF2C" w14:textId="77777777" w:rsidR="00C074CA" w:rsidRDefault="00C074CA">
      <w:pPr>
        <w:pStyle w:val="BodyText"/>
        <w:spacing w:before="4"/>
        <w:rPr>
          <w:sz w:val="30"/>
        </w:rPr>
      </w:pPr>
    </w:p>
    <w:p w14:paraId="0CD326B2" w14:textId="77777777" w:rsidR="00C074CA" w:rsidRDefault="00A9636D">
      <w:pPr>
        <w:ind w:left="699"/>
        <w:rPr>
          <w:sz w:val="14"/>
        </w:rPr>
      </w:pPr>
      <w:r>
        <w:rPr>
          <w:w w:val="113"/>
          <w:sz w:val="14"/>
        </w:rPr>
        <w:t>2</w:t>
      </w:r>
    </w:p>
    <w:p w14:paraId="1B8029F2" w14:textId="77777777" w:rsidR="00C074CA" w:rsidRDefault="00A9636D">
      <w:pPr>
        <w:pStyle w:val="Heading3"/>
        <w:spacing w:before="103"/>
        <w:ind w:left="329"/>
      </w:pPr>
      <w:r>
        <w:rPr>
          <w:b w:val="0"/>
        </w:rPr>
        <w:br w:type="column"/>
      </w:r>
      <w:r>
        <w:rPr>
          <w:color w:val="003525"/>
          <w:w w:val="105"/>
        </w:rPr>
        <w:t>Fast</w:t>
      </w:r>
      <w:r>
        <w:rPr>
          <w:color w:val="003525"/>
          <w:spacing w:val="14"/>
          <w:w w:val="105"/>
        </w:rPr>
        <w:t xml:space="preserve"> </w:t>
      </w:r>
      <w:r>
        <w:rPr>
          <w:color w:val="003525"/>
          <w:w w:val="105"/>
        </w:rPr>
        <w:t>Image</w:t>
      </w:r>
      <w:r>
        <w:rPr>
          <w:color w:val="003525"/>
          <w:spacing w:val="15"/>
          <w:w w:val="105"/>
        </w:rPr>
        <w:t xml:space="preserve"> </w:t>
      </w:r>
      <w:r>
        <w:rPr>
          <w:color w:val="003525"/>
          <w:w w:val="105"/>
        </w:rPr>
        <w:t>Acquisition</w:t>
      </w:r>
      <w:r>
        <w:rPr>
          <w:color w:val="003525"/>
          <w:spacing w:val="14"/>
          <w:w w:val="105"/>
        </w:rPr>
        <w:t xml:space="preserve"> </w:t>
      </w:r>
      <w:r>
        <w:rPr>
          <w:color w:val="003525"/>
          <w:w w:val="105"/>
        </w:rPr>
        <w:t>and</w:t>
      </w:r>
      <w:r>
        <w:rPr>
          <w:color w:val="003525"/>
          <w:spacing w:val="15"/>
          <w:w w:val="105"/>
        </w:rPr>
        <w:t xml:space="preserve"> </w:t>
      </w:r>
      <w:r>
        <w:rPr>
          <w:color w:val="003525"/>
          <w:w w:val="105"/>
        </w:rPr>
        <w:t>Optimal</w:t>
      </w:r>
      <w:r>
        <w:rPr>
          <w:color w:val="003525"/>
          <w:spacing w:val="14"/>
          <w:w w:val="105"/>
        </w:rPr>
        <w:t xml:space="preserve"> </w:t>
      </w:r>
      <w:r>
        <w:rPr>
          <w:color w:val="003525"/>
          <w:spacing w:val="-2"/>
          <w:w w:val="105"/>
        </w:rPr>
        <w:t>Analysis</w:t>
      </w:r>
    </w:p>
    <w:p w14:paraId="1ED5F3FF" w14:textId="77777777" w:rsidR="00C074CA" w:rsidRDefault="00A9636D">
      <w:pPr>
        <w:pStyle w:val="BodyText"/>
        <w:spacing w:before="112" w:line="249" w:lineRule="auto"/>
        <w:ind w:left="329" w:right="128"/>
      </w:pPr>
      <w:r>
        <w:rPr>
          <w:w w:val="120"/>
        </w:rPr>
        <w:t xml:space="preserve">With Rhythm Insight RT, you can send </w:t>
      </w:r>
      <w:r>
        <w:rPr>
          <w:w w:val="120"/>
        </w:rPr>
        <w:t>infor- mation electronically to the inspection experts, sharing it across your network.</w:t>
      </w:r>
    </w:p>
    <w:p w14:paraId="10FE3144" w14:textId="77777777" w:rsidR="00C074CA" w:rsidRDefault="00A9636D">
      <w:pPr>
        <w:pStyle w:val="BodyText"/>
        <w:spacing w:line="249" w:lineRule="auto"/>
        <w:ind w:left="329" w:right="43"/>
      </w:pPr>
      <w:r>
        <w:rPr>
          <w:w w:val="125"/>
        </w:rPr>
        <w:t xml:space="preserve">Application-specific tools further enhance </w:t>
      </w:r>
      <w:r>
        <w:rPr>
          <w:w w:val="120"/>
        </w:rPr>
        <w:t xml:space="preserve">inspection efficiency, allowing the automation </w:t>
      </w:r>
      <w:r>
        <w:rPr>
          <w:w w:val="125"/>
        </w:rPr>
        <w:t>of repeating inspection cycles. Rapid standards-compliant</w:t>
      </w:r>
      <w:r>
        <w:rPr>
          <w:spacing w:val="40"/>
          <w:w w:val="125"/>
        </w:rPr>
        <w:t xml:space="preserve"> </w:t>
      </w:r>
      <w:r>
        <w:rPr>
          <w:w w:val="125"/>
        </w:rPr>
        <w:t>calibration</w:t>
      </w:r>
      <w:r>
        <w:rPr>
          <w:spacing w:val="40"/>
          <w:w w:val="125"/>
        </w:rPr>
        <w:t xml:space="preserve"> </w:t>
      </w:r>
      <w:r>
        <w:rPr>
          <w:w w:val="125"/>
        </w:rPr>
        <w:t>and</w:t>
      </w:r>
      <w:r>
        <w:rPr>
          <w:spacing w:val="40"/>
          <w:w w:val="125"/>
        </w:rPr>
        <w:t xml:space="preserve"> </w:t>
      </w:r>
      <w:r>
        <w:rPr>
          <w:w w:val="125"/>
        </w:rPr>
        <w:t>qual</w:t>
      </w:r>
      <w:r>
        <w:rPr>
          <w:w w:val="125"/>
        </w:rPr>
        <w:t xml:space="preserve">- ity tools permit analysis in quick preliminary </w:t>
      </w:r>
      <w:r>
        <w:rPr>
          <w:spacing w:val="-2"/>
          <w:w w:val="125"/>
        </w:rPr>
        <w:t>analysis.</w:t>
      </w:r>
    </w:p>
    <w:p w14:paraId="02B4B6F4" w14:textId="77777777" w:rsidR="00C074CA" w:rsidRDefault="00A9636D">
      <w:pPr>
        <w:pStyle w:val="Heading3"/>
        <w:spacing w:before="172"/>
        <w:ind w:left="329"/>
      </w:pPr>
      <w:r>
        <w:rPr>
          <w:color w:val="003525"/>
          <w:w w:val="105"/>
        </w:rPr>
        <w:t>Your</w:t>
      </w:r>
      <w:r>
        <w:rPr>
          <w:color w:val="003525"/>
          <w:spacing w:val="-6"/>
          <w:w w:val="105"/>
        </w:rPr>
        <w:t xml:space="preserve"> </w:t>
      </w:r>
      <w:r>
        <w:rPr>
          <w:color w:val="003525"/>
          <w:w w:val="105"/>
        </w:rPr>
        <w:t>user</w:t>
      </w:r>
      <w:r>
        <w:rPr>
          <w:color w:val="003525"/>
          <w:spacing w:val="-5"/>
          <w:w w:val="105"/>
        </w:rPr>
        <w:t xml:space="preserve"> </w:t>
      </w:r>
      <w:r>
        <w:rPr>
          <w:color w:val="003525"/>
          <w:w w:val="105"/>
        </w:rPr>
        <w:t>experience:</w:t>
      </w:r>
      <w:r>
        <w:rPr>
          <w:color w:val="003525"/>
          <w:spacing w:val="-5"/>
          <w:w w:val="105"/>
        </w:rPr>
        <w:t xml:space="preserve"> </w:t>
      </w:r>
      <w:r>
        <w:rPr>
          <w:color w:val="003525"/>
          <w:w w:val="105"/>
        </w:rPr>
        <w:t>a</w:t>
      </w:r>
      <w:r>
        <w:rPr>
          <w:color w:val="003525"/>
          <w:spacing w:val="-5"/>
          <w:w w:val="105"/>
        </w:rPr>
        <w:t xml:space="preserve"> </w:t>
      </w:r>
      <w:r>
        <w:rPr>
          <w:color w:val="003525"/>
          <w:w w:val="105"/>
        </w:rPr>
        <w:t>touch</w:t>
      </w:r>
      <w:r>
        <w:rPr>
          <w:color w:val="003525"/>
          <w:spacing w:val="-5"/>
          <w:w w:val="105"/>
        </w:rPr>
        <w:t xml:space="preserve"> </w:t>
      </w:r>
      <w:r>
        <w:rPr>
          <w:color w:val="003525"/>
          <w:spacing w:val="-2"/>
          <w:w w:val="105"/>
        </w:rPr>
        <w:t>above</w:t>
      </w:r>
    </w:p>
    <w:p w14:paraId="69DB596C" w14:textId="77777777" w:rsidR="00C074CA" w:rsidRDefault="00A9636D">
      <w:pPr>
        <w:pStyle w:val="BodyText"/>
        <w:spacing w:before="112" w:line="249" w:lineRule="auto"/>
        <w:ind w:left="329"/>
      </w:pPr>
      <w:r>
        <w:rPr>
          <w:w w:val="120"/>
        </w:rPr>
        <w:t>Rhythm Insight RT offers you an improved and simplified user experience. The touch user interface enables operation under even harsh environments.</w:t>
      </w:r>
      <w:r>
        <w:rPr>
          <w:spacing w:val="40"/>
          <w:w w:val="120"/>
        </w:rPr>
        <w:t xml:space="preserve"> </w:t>
      </w:r>
      <w:r>
        <w:rPr>
          <w:w w:val="120"/>
        </w:rPr>
        <w:t>Operation</w:t>
      </w:r>
      <w:r>
        <w:rPr>
          <w:spacing w:val="40"/>
          <w:w w:val="120"/>
        </w:rPr>
        <w:t xml:space="preserve"> </w:t>
      </w:r>
      <w:r>
        <w:rPr>
          <w:w w:val="120"/>
        </w:rPr>
        <w:t>is</w:t>
      </w:r>
      <w:r>
        <w:rPr>
          <w:spacing w:val="40"/>
          <w:w w:val="120"/>
        </w:rPr>
        <w:t xml:space="preserve"> </w:t>
      </w:r>
      <w:r>
        <w:rPr>
          <w:w w:val="120"/>
        </w:rPr>
        <w:t>e</w:t>
      </w:r>
      <w:r>
        <w:rPr>
          <w:w w:val="120"/>
        </w:rPr>
        <w:t>asier</w:t>
      </w:r>
      <w:r>
        <w:rPr>
          <w:spacing w:val="40"/>
          <w:w w:val="120"/>
        </w:rPr>
        <w:t xml:space="preserve"> </w:t>
      </w:r>
      <w:r>
        <w:rPr>
          <w:w w:val="120"/>
        </w:rPr>
        <w:t>and</w:t>
      </w:r>
      <w:r>
        <w:rPr>
          <w:spacing w:val="40"/>
          <w:w w:val="120"/>
        </w:rPr>
        <w:t xml:space="preserve"> </w:t>
      </w:r>
      <w:r>
        <w:rPr>
          <w:w w:val="120"/>
        </w:rPr>
        <w:t>fast- er, enhancing efficiency and reproducibility, while the risk of errors and production defects is reduced to a minimum. Quick and easy to learn, Rhythm Insight RT keeps user training requirements to a minimum, allowing opera- tors</w:t>
      </w:r>
      <w:r>
        <w:rPr>
          <w:spacing w:val="-1"/>
          <w:w w:val="120"/>
        </w:rPr>
        <w:t xml:space="preserve"> </w:t>
      </w:r>
      <w:r>
        <w:rPr>
          <w:w w:val="120"/>
        </w:rPr>
        <w:t>to</w:t>
      </w:r>
      <w:r>
        <w:rPr>
          <w:spacing w:val="-1"/>
          <w:w w:val="120"/>
        </w:rPr>
        <w:t xml:space="preserve"> </w:t>
      </w:r>
      <w:r>
        <w:rPr>
          <w:w w:val="120"/>
        </w:rPr>
        <w:t>be</w:t>
      </w:r>
      <w:r>
        <w:rPr>
          <w:spacing w:val="-1"/>
          <w:w w:val="120"/>
        </w:rPr>
        <w:t xml:space="preserve"> </w:t>
      </w:r>
      <w:r>
        <w:rPr>
          <w:w w:val="120"/>
        </w:rPr>
        <w:t>up</w:t>
      </w:r>
      <w:r>
        <w:rPr>
          <w:spacing w:val="-1"/>
          <w:w w:val="120"/>
        </w:rPr>
        <w:t xml:space="preserve"> </w:t>
      </w:r>
      <w:r>
        <w:rPr>
          <w:w w:val="120"/>
        </w:rPr>
        <w:t>a</w:t>
      </w:r>
      <w:r>
        <w:rPr>
          <w:w w:val="120"/>
        </w:rPr>
        <w:t>nd</w:t>
      </w:r>
      <w:r>
        <w:rPr>
          <w:spacing w:val="-1"/>
          <w:w w:val="120"/>
        </w:rPr>
        <w:t xml:space="preserve"> </w:t>
      </w:r>
      <w:r>
        <w:rPr>
          <w:w w:val="120"/>
        </w:rPr>
        <w:t>running</w:t>
      </w:r>
      <w:r>
        <w:rPr>
          <w:spacing w:val="-1"/>
          <w:w w:val="120"/>
        </w:rPr>
        <w:t xml:space="preserve"> </w:t>
      </w:r>
      <w:r>
        <w:rPr>
          <w:w w:val="120"/>
        </w:rPr>
        <w:t>instantly.</w:t>
      </w:r>
      <w:r>
        <w:rPr>
          <w:spacing w:val="-1"/>
          <w:w w:val="120"/>
        </w:rPr>
        <w:t xml:space="preserve"> </w:t>
      </w:r>
      <w:r>
        <w:rPr>
          <w:w w:val="120"/>
        </w:rPr>
        <w:t>Level</w:t>
      </w:r>
      <w:r>
        <w:rPr>
          <w:spacing w:val="-1"/>
          <w:w w:val="120"/>
        </w:rPr>
        <w:t xml:space="preserve"> </w:t>
      </w:r>
      <w:r>
        <w:t xml:space="preserve">1 </w:t>
      </w:r>
      <w:r>
        <w:rPr>
          <w:w w:val="120"/>
        </w:rPr>
        <w:t>and 2</w:t>
      </w:r>
      <w:r>
        <w:rPr>
          <w:spacing w:val="21"/>
          <w:w w:val="120"/>
        </w:rPr>
        <w:t xml:space="preserve"> </w:t>
      </w:r>
      <w:r>
        <w:rPr>
          <w:w w:val="120"/>
        </w:rPr>
        <w:t>X-ray</w:t>
      </w:r>
      <w:r>
        <w:rPr>
          <w:spacing w:val="21"/>
          <w:w w:val="120"/>
        </w:rPr>
        <w:t xml:space="preserve"> </w:t>
      </w:r>
      <w:r>
        <w:rPr>
          <w:w w:val="120"/>
        </w:rPr>
        <w:t>users</w:t>
      </w:r>
      <w:r>
        <w:rPr>
          <w:spacing w:val="21"/>
          <w:w w:val="120"/>
        </w:rPr>
        <w:t xml:space="preserve"> </w:t>
      </w:r>
      <w:r>
        <w:rPr>
          <w:w w:val="120"/>
        </w:rPr>
        <w:t>can</w:t>
      </w:r>
      <w:r>
        <w:rPr>
          <w:spacing w:val="21"/>
          <w:w w:val="120"/>
        </w:rPr>
        <w:t xml:space="preserve"> </w:t>
      </w:r>
      <w:r>
        <w:rPr>
          <w:w w:val="120"/>
        </w:rPr>
        <w:t>get</w:t>
      </w:r>
      <w:r>
        <w:rPr>
          <w:spacing w:val="21"/>
          <w:w w:val="120"/>
        </w:rPr>
        <w:t xml:space="preserve"> </w:t>
      </w:r>
      <w:r>
        <w:rPr>
          <w:w w:val="120"/>
        </w:rPr>
        <w:t>up</w:t>
      </w:r>
      <w:r>
        <w:rPr>
          <w:spacing w:val="21"/>
          <w:w w:val="120"/>
        </w:rPr>
        <w:t xml:space="preserve"> </w:t>
      </w:r>
      <w:r>
        <w:rPr>
          <w:w w:val="120"/>
        </w:rPr>
        <w:t>to</w:t>
      </w:r>
      <w:r>
        <w:rPr>
          <w:spacing w:val="21"/>
          <w:w w:val="120"/>
        </w:rPr>
        <w:t xml:space="preserve"> </w:t>
      </w:r>
      <w:r>
        <w:rPr>
          <w:w w:val="120"/>
        </w:rPr>
        <w:t>speed</w:t>
      </w:r>
      <w:r>
        <w:rPr>
          <w:spacing w:val="21"/>
          <w:w w:val="120"/>
        </w:rPr>
        <w:t xml:space="preserve"> </w:t>
      </w:r>
      <w:r>
        <w:rPr>
          <w:w w:val="120"/>
        </w:rPr>
        <w:t>in</w:t>
      </w:r>
      <w:r>
        <w:rPr>
          <w:spacing w:val="21"/>
          <w:w w:val="120"/>
        </w:rPr>
        <w:t xml:space="preserve"> </w:t>
      </w:r>
      <w:r>
        <w:rPr>
          <w:w w:val="120"/>
        </w:rPr>
        <w:t>less</w:t>
      </w:r>
      <w:r>
        <w:rPr>
          <w:spacing w:val="21"/>
          <w:w w:val="120"/>
        </w:rPr>
        <w:t xml:space="preserve"> </w:t>
      </w:r>
      <w:r>
        <w:rPr>
          <w:w w:val="120"/>
        </w:rPr>
        <w:t>than a day.</w:t>
      </w:r>
    </w:p>
    <w:p w14:paraId="1F027994" w14:textId="77777777" w:rsidR="00C074CA" w:rsidRDefault="00A9636D">
      <w:pPr>
        <w:rPr>
          <w:sz w:val="30"/>
        </w:rPr>
      </w:pPr>
      <w:r>
        <w:br w:type="column"/>
      </w:r>
    </w:p>
    <w:p w14:paraId="3CFED81D" w14:textId="77777777" w:rsidR="00C074CA" w:rsidRDefault="00C074CA">
      <w:pPr>
        <w:pStyle w:val="BodyText"/>
        <w:rPr>
          <w:sz w:val="30"/>
        </w:rPr>
      </w:pPr>
    </w:p>
    <w:p w14:paraId="17B5B6F7" w14:textId="77777777" w:rsidR="00C074CA" w:rsidRDefault="00C074CA">
      <w:pPr>
        <w:pStyle w:val="BodyText"/>
        <w:rPr>
          <w:sz w:val="30"/>
        </w:rPr>
      </w:pPr>
    </w:p>
    <w:p w14:paraId="3138E0D2" w14:textId="77777777" w:rsidR="00C074CA" w:rsidRDefault="00C074CA">
      <w:pPr>
        <w:pStyle w:val="BodyText"/>
        <w:rPr>
          <w:sz w:val="30"/>
        </w:rPr>
      </w:pPr>
    </w:p>
    <w:p w14:paraId="6E15AFE1" w14:textId="77777777" w:rsidR="00C074CA" w:rsidRDefault="00C074CA">
      <w:pPr>
        <w:pStyle w:val="BodyText"/>
        <w:rPr>
          <w:sz w:val="30"/>
        </w:rPr>
      </w:pPr>
    </w:p>
    <w:p w14:paraId="5109318A" w14:textId="77777777" w:rsidR="00C074CA" w:rsidRDefault="00C074CA">
      <w:pPr>
        <w:pStyle w:val="BodyText"/>
        <w:spacing w:before="10"/>
        <w:rPr>
          <w:sz w:val="36"/>
        </w:rPr>
      </w:pPr>
    </w:p>
    <w:p w14:paraId="68BE5D10" w14:textId="77777777" w:rsidR="00C074CA" w:rsidRDefault="00A9636D">
      <w:pPr>
        <w:pStyle w:val="Heading1"/>
        <w:spacing w:before="1"/>
        <w:ind w:left="699"/>
      </w:pPr>
      <w:r>
        <w:rPr>
          <w:color w:val="003525"/>
          <w:w w:val="105"/>
        </w:rPr>
        <w:t>Powered</w:t>
      </w:r>
      <w:r>
        <w:rPr>
          <w:color w:val="003525"/>
          <w:spacing w:val="2"/>
          <w:w w:val="105"/>
        </w:rPr>
        <w:t xml:space="preserve"> </w:t>
      </w:r>
      <w:r>
        <w:rPr>
          <w:color w:val="003525"/>
          <w:w w:val="105"/>
        </w:rPr>
        <w:t>by</w:t>
      </w:r>
      <w:r>
        <w:rPr>
          <w:color w:val="003525"/>
          <w:spacing w:val="2"/>
          <w:w w:val="105"/>
        </w:rPr>
        <w:t xml:space="preserve"> </w:t>
      </w:r>
      <w:r>
        <w:rPr>
          <w:color w:val="003525"/>
          <w:w w:val="105"/>
        </w:rPr>
        <w:t>Flash!</w:t>
      </w:r>
      <w:r>
        <w:rPr>
          <w:color w:val="003525"/>
          <w:spacing w:val="2"/>
          <w:w w:val="105"/>
        </w:rPr>
        <w:t xml:space="preserve"> </w:t>
      </w:r>
      <w:r>
        <w:rPr>
          <w:color w:val="003525"/>
          <w:w w:val="105"/>
        </w:rPr>
        <w:t>intelligent</w:t>
      </w:r>
      <w:r>
        <w:rPr>
          <w:color w:val="003525"/>
          <w:spacing w:val="3"/>
          <w:w w:val="105"/>
        </w:rPr>
        <w:t xml:space="preserve"> </w:t>
      </w:r>
      <w:r>
        <w:rPr>
          <w:color w:val="003525"/>
          <w:w w:val="105"/>
        </w:rPr>
        <w:t>image</w:t>
      </w:r>
      <w:r>
        <w:rPr>
          <w:color w:val="003525"/>
          <w:spacing w:val="2"/>
          <w:w w:val="105"/>
        </w:rPr>
        <w:t xml:space="preserve"> </w:t>
      </w:r>
      <w:r>
        <w:rPr>
          <w:color w:val="003525"/>
          <w:w w:val="105"/>
        </w:rPr>
        <w:t>processing</w:t>
      </w:r>
      <w:r>
        <w:rPr>
          <w:color w:val="003525"/>
          <w:spacing w:val="2"/>
          <w:w w:val="105"/>
        </w:rPr>
        <w:t xml:space="preserve"> </w:t>
      </w:r>
      <w:r>
        <w:rPr>
          <w:color w:val="003525"/>
          <w:spacing w:val="-2"/>
          <w:w w:val="105"/>
        </w:rPr>
        <w:t>technology</w:t>
      </w:r>
    </w:p>
    <w:p w14:paraId="6A051829" w14:textId="77777777" w:rsidR="00C074CA" w:rsidRDefault="00C074CA">
      <w:pPr>
        <w:pStyle w:val="BodyText"/>
        <w:spacing w:before="7"/>
        <w:rPr>
          <w:rFonts w:ascii="Arial"/>
          <w:b/>
          <w:sz w:val="28"/>
        </w:rPr>
      </w:pPr>
    </w:p>
    <w:p w14:paraId="607CC591" w14:textId="77777777" w:rsidR="00C074CA" w:rsidRDefault="00A9636D">
      <w:pPr>
        <w:pStyle w:val="BodyText"/>
        <w:spacing w:line="235" w:lineRule="auto"/>
        <w:ind w:left="699" w:right="5442"/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6B07D951" wp14:editId="2728DE7B">
            <wp:simplePos x="0" y="0"/>
            <wp:positionH relativeFrom="page">
              <wp:posOffset>11276549</wp:posOffset>
            </wp:positionH>
            <wp:positionV relativeFrom="paragraph">
              <wp:posOffset>-11946</wp:posOffset>
            </wp:positionV>
            <wp:extent cx="3347092" cy="1883471"/>
            <wp:effectExtent l="0" t="0" r="0" b="0"/>
            <wp:wrapNone/>
            <wp:docPr id="7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7092" cy="18834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 xml:space="preserve">Rhythm Insight RT comes with Flash! intelligent image processing built right in. Combining 25+ years of experience and patents with next-generation technology, </w:t>
      </w:r>
      <w:r>
        <w:rPr>
          <w:spacing w:val="-2"/>
          <w:w w:val="125"/>
        </w:rPr>
        <w:t>Flash!</w:t>
      </w:r>
      <w:r>
        <w:rPr>
          <w:spacing w:val="-3"/>
          <w:w w:val="125"/>
        </w:rPr>
        <w:t xml:space="preserve"> </w:t>
      </w:r>
      <w:r>
        <w:rPr>
          <w:spacing w:val="-2"/>
          <w:w w:val="125"/>
        </w:rPr>
        <w:t>automatically,</w:t>
      </w:r>
      <w:r>
        <w:rPr>
          <w:spacing w:val="-3"/>
          <w:w w:val="125"/>
        </w:rPr>
        <w:t xml:space="preserve"> </w:t>
      </w:r>
      <w:proofErr w:type="gramStart"/>
      <w:r>
        <w:rPr>
          <w:spacing w:val="-2"/>
          <w:w w:val="125"/>
        </w:rPr>
        <w:t>quickly</w:t>
      </w:r>
      <w:proofErr w:type="gramEnd"/>
      <w:r>
        <w:rPr>
          <w:spacing w:val="-3"/>
          <w:w w:val="125"/>
        </w:rPr>
        <w:t xml:space="preserve"> </w:t>
      </w:r>
      <w:r>
        <w:rPr>
          <w:spacing w:val="-2"/>
          <w:w w:val="125"/>
        </w:rPr>
        <w:t>and</w:t>
      </w:r>
      <w:r>
        <w:rPr>
          <w:spacing w:val="-3"/>
          <w:w w:val="125"/>
        </w:rPr>
        <w:t xml:space="preserve"> </w:t>
      </w:r>
      <w:r>
        <w:rPr>
          <w:spacing w:val="-2"/>
          <w:w w:val="125"/>
        </w:rPr>
        <w:t xml:space="preserve">consistently </w:t>
      </w:r>
      <w:r>
        <w:rPr>
          <w:w w:val="125"/>
        </w:rPr>
        <w:t>optimizes your digital radiographs.</w:t>
      </w:r>
    </w:p>
    <w:p w14:paraId="2DB4425D" w14:textId="77777777" w:rsidR="00C074CA" w:rsidRDefault="00A9636D">
      <w:pPr>
        <w:pStyle w:val="BodyText"/>
        <w:spacing w:before="95" w:line="235" w:lineRule="auto"/>
        <w:ind w:left="699" w:right="5442"/>
      </w:pPr>
      <w:r>
        <w:rPr>
          <w:w w:val="125"/>
        </w:rPr>
        <w:t>You get exqui</w:t>
      </w:r>
      <w:r>
        <w:rPr>
          <w:w w:val="125"/>
        </w:rPr>
        <w:t xml:space="preserve">site image quality and </w:t>
      </w:r>
      <w:r>
        <w:rPr>
          <w:w w:val="120"/>
        </w:rPr>
        <w:t xml:space="preserve">comfortable reading, with a faster, smoother </w:t>
      </w:r>
      <w:r>
        <w:rPr>
          <w:w w:val="125"/>
        </w:rPr>
        <w:t>workflow</w:t>
      </w:r>
      <w:r>
        <w:rPr>
          <w:spacing w:val="-3"/>
          <w:w w:val="125"/>
        </w:rPr>
        <w:t xml:space="preserve"> </w:t>
      </w:r>
      <w:r>
        <w:rPr>
          <w:w w:val="125"/>
        </w:rPr>
        <w:t>that</w:t>
      </w:r>
      <w:r>
        <w:rPr>
          <w:spacing w:val="-3"/>
          <w:w w:val="125"/>
        </w:rPr>
        <w:t xml:space="preserve"> </w:t>
      </w:r>
      <w:r>
        <w:rPr>
          <w:w w:val="125"/>
        </w:rPr>
        <w:t>enhances</w:t>
      </w:r>
      <w:r>
        <w:rPr>
          <w:spacing w:val="-3"/>
          <w:w w:val="125"/>
        </w:rPr>
        <w:t xml:space="preserve"> </w:t>
      </w:r>
      <w:r>
        <w:rPr>
          <w:w w:val="125"/>
        </w:rPr>
        <w:t>your</w:t>
      </w:r>
      <w:r>
        <w:rPr>
          <w:spacing w:val="-3"/>
          <w:w w:val="125"/>
        </w:rPr>
        <w:t xml:space="preserve"> </w:t>
      </w:r>
      <w:r>
        <w:rPr>
          <w:w w:val="125"/>
        </w:rPr>
        <w:t xml:space="preserve">productivity, maximizes your </w:t>
      </w:r>
      <w:proofErr w:type="gramStart"/>
      <w:r>
        <w:rPr>
          <w:w w:val="125"/>
        </w:rPr>
        <w:t>resources</w:t>
      </w:r>
      <w:proofErr w:type="gramEnd"/>
      <w:r>
        <w:rPr>
          <w:w w:val="125"/>
        </w:rPr>
        <w:t xml:space="preserve"> and gives your customers peace of mind.</w:t>
      </w:r>
    </w:p>
    <w:p w14:paraId="7762B8D5" w14:textId="77777777" w:rsidR="00C074CA" w:rsidRDefault="00C074CA">
      <w:pPr>
        <w:pStyle w:val="BodyText"/>
        <w:rPr>
          <w:sz w:val="26"/>
        </w:rPr>
      </w:pPr>
    </w:p>
    <w:p w14:paraId="2159B56C" w14:textId="77777777" w:rsidR="00C074CA" w:rsidRDefault="00A9636D">
      <w:pPr>
        <w:pStyle w:val="Heading3"/>
        <w:spacing w:before="183"/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65EBD771" wp14:editId="23B50430">
            <wp:simplePos x="0" y="0"/>
            <wp:positionH relativeFrom="page">
              <wp:posOffset>12649605</wp:posOffset>
            </wp:positionH>
            <wp:positionV relativeFrom="paragraph">
              <wp:posOffset>234764</wp:posOffset>
            </wp:positionV>
            <wp:extent cx="181495" cy="281393"/>
            <wp:effectExtent l="0" t="0" r="0" b="0"/>
            <wp:wrapNone/>
            <wp:docPr id="9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495" cy="2813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726E5BC2">
          <v:group id="docshapegroup8" o:spid="_x0000_s1057" style="position:absolute;left:0;text-align:left;margin-left:995.95pt;margin-top:18.15pt;width:97.25pt;height:34.05pt;z-index:15732224;mso-position-horizontal-relative:page;mso-position-vertical-relative:text" coordorigin="19919,363" coordsize="1945,681">
            <v:shape id="docshape9" o:spid="_x0000_s1061" type="#_x0000_t75" style="position:absolute;left:20278;top:369;width:278;height:444">
              <v:imagedata r:id="rId13" o:title=""/>
            </v:shape>
            <v:shape id="docshape10" o:spid="_x0000_s1060" type="#_x0000_t75" style="position:absolute;left:21067;top:363;width:343;height:457">
              <v:imagedata r:id="rId14" o:title=""/>
            </v:shape>
            <v:shape id="docshape11" o:spid="_x0000_s1059" type="#_x0000_t75" style="position:absolute;left:20610;top:369;width:423;height:444">
              <v:imagedata r:id="rId15" o:title=""/>
            </v:shape>
            <v:shape id="docshape12" o:spid="_x0000_s1058" type="#_x0000_t75" style="position:absolute;left:19919;top:888;width:1945;height:156">
              <v:imagedata r:id="rId16" o:title=""/>
            </v:shape>
            <w10:wrap anchorx="page"/>
          </v:group>
        </w:pict>
      </w:r>
      <w:r>
        <w:rPr>
          <w:noProof/>
        </w:rPr>
        <w:drawing>
          <wp:anchor distT="0" distB="0" distL="0" distR="0" simplePos="0" relativeHeight="15732736" behindDoc="0" locked="0" layoutInCell="1" allowOverlap="1" wp14:anchorId="0EC315C5" wp14:editId="6D26D671">
            <wp:simplePos x="0" y="0"/>
            <wp:positionH relativeFrom="page">
              <wp:posOffset>13641666</wp:posOffset>
            </wp:positionH>
            <wp:positionV relativeFrom="paragraph">
              <wp:posOffset>234764</wp:posOffset>
            </wp:positionV>
            <wp:extent cx="241858" cy="281393"/>
            <wp:effectExtent l="0" t="0" r="0" b="0"/>
            <wp:wrapNone/>
            <wp:docPr id="11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858" cy="2813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05FDAFE1">
          <v:shape id="docshape13" o:spid="_x0000_s1056" style="position:absolute;left:0;text-align:left;margin-left:1097.25pt;margin-top:18.5pt;width:6.8pt;height:22.5pt;z-index:15733248;mso-position-horizontal-relative:page;mso-position-vertical-relative:text" coordorigin="21945,370" coordsize="136,450" o:spt="100" adj="0,,0" path="m22012,700r-13,1l21987,705r-10,5l21968,718r-8,9l21955,737r-3,11l21951,760r1,12l21955,783r5,10l21968,802r9,8l21987,815r12,3l22012,820r14,-2l22038,815r10,-5l22057,802r8,-9l22070,783r3,-11l22074,760r-1,-12l22070,737r-5,-10l22057,718r-9,-8l22038,705r-12,-4l22012,700xm22076,370r-127,l21945,375r1,9l21986,648r2,10l21993,663r39,l22037,658r2,-10l22079,384r1,-9l22076,370xe" fillcolor="#b1b4b6" stroked="f">
            <v:stroke joinstyle="round"/>
            <v:formulas/>
            <v:path arrowok="t" o:connecttype="segments"/>
            <w10:wrap anchorx="page"/>
          </v:shape>
        </w:pict>
      </w:r>
      <w:r>
        <w:pict w14:anchorId="705103E8">
          <v:group id="docshapegroup14" o:spid="_x0000_s1053" style="position:absolute;left:0;text-align:left;margin-left:629.35pt;margin-top:7.9pt;width:60.35pt;height:60.35pt;z-index:15735296;mso-position-horizontal-relative:page;mso-position-vertical-relative:text" coordorigin="12587,158" coordsize="1207,1207">
            <v:shape id="docshape15" o:spid="_x0000_s1055" style="position:absolute;left:12586;top:158;width:1207;height:1207" coordorigin="12587,158" coordsize="1207,1207" path="m13190,158r-76,5l13041,177r-69,22l12906,229r-61,37l12789,311r-50,50l12695,417r-38,61l12627,544r-22,69l12591,686r-4,76l12591,837r14,73l12627,980r30,65l12695,1106r44,56l12789,1213r56,44l12906,1294r66,30l13041,1347r73,13l13190,1365r76,-5l13338,1347r70,-23l13473,1294r62,-37l13591,1213r50,-51l13685,1106r37,-61l13753,980r22,-70l13788,837r5,-75l13788,686r-13,-73l13753,544r-31,-66l13685,417r-44,-56l13591,311r-56,-45l13473,229r-65,-30l13338,177r-72,-14l13190,158xe" fillcolor="#003525" stroked="f">
              <v:path arrowok="t"/>
            </v:shape>
            <v:shape id="docshape16" o:spid="_x0000_s1054" style="position:absolute;left:12818;top:320;width:743;height:862" coordorigin="12819,321" coordsize="743,862" o:spt="100" adj="0,,0" path="m13427,696r-12,-75l13382,556r-52,-51l13265,471r-74,-12l13191,933r74,-12l13330,887r52,-51l13415,771r12,-75xm13453,1099r-5,-6l13441,1093r-7,l13429,1099r,27l13327,1126r,-19l13322,1102r-13,l13303,1107r,19l13202,1126r,-27l13196,1093r-13,l13178,1099r,27l13076,1126r,-19l13071,1102r-13,l13052,1107r,19l12951,1126r,-27l12945,1093r-13,l12927,1099r,78l12932,1183r13,l12951,1177r,-27l13052,1150r,19l13058,1174r13,l13076,1169r,-19l13178,1150r,27l13183,1183r13,l13202,1177r,-27l13303,1150r,19l13309,1174r13,l13327,1169r,-19l13429,1150r,27l13434,1183r14,l13453,1177r,-78xm13561,685r-5,-5l13502,680r-8,-56l13478,577r,119l13468,773r-29,69l13394,900r-59,45l13266,974r-76,11l13113,974r-69,-29l13016,923r-30,-23l12941,842r-29,-69l12901,696r11,-77l12941,551r45,-59l13021,465r23,-18l13113,418r77,-10l13266,418r69,29l13394,492r45,59l13468,619r10,77l13478,577r-1,-5l13451,524r-34,-42l13417,482r17,-17l13457,442r,-8l13448,425r-8,l13400,465r,l13357,432r-47,-24l13310,407r-53,-16l13202,384r,-1l13202,383r,-57l13196,321r-13,l13178,326r,57l13178,383r,1l13122,391r-52,16l13022,432r-42,33l12980,465r-40,-40l12932,425r-9,9l12923,442r39,40l12963,482r-34,42l12903,572r-17,52l12878,680r-54,l12819,685r,14l12824,704r53,l12884,761r16,53l12926,863r33,43l12923,942r,8l12930,957r3,1l12939,958r3,-1l12976,923r43,34l13067,984r54,17l13178,1008r,50l13183,1063r13,l13202,1058r,-50l13259,1001r50,-16l13312,984r49,-27l13404,923r34,34l13441,958r6,l13450,957r7,-7l13457,942r-19,-19l13421,906r33,-43l13479,814r17,-53l13502,704r54,l13561,699r,-14xe" stroked="f">
              <v:stroke joinstyle="round"/>
              <v:formulas/>
              <v:path arrowok="t" o:connecttype="segments"/>
            </v:shape>
            <w10:wrap anchorx="page"/>
          </v:group>
        </w:pict>
      </w:r>
      <w:r>
        <w:rPr>
          <w:color w:val="003525"/>
          <w:spacing w:val="-4"/>
          <w:w w:val="105"/>
        </w:rPr>
        <w:t>Sharp</w:t>
      </w:r>
    </w:p>
    <w:p w14:paraId="0991B566" w14:textId="77777777" w:rsidR="00C074CA" w:rsidRDefault="00A9636D">
      <w:pPr>
        <w:spacing w:before="89" w:line="235" w:lineRule="auto"/>
        <w:ind w:left="2526" w:right="3676"/>
        <w:rPr>
          <w:sz w:val="17"/>
        </w:rPr>
      </w:pPr>
      <w:r>
        <w:rPr>
          <w:w w:val="125"/>
          <w:sz w:val="17"/>
        </w:rPr>
        <w:t xml:space="preserve">Innovative, </w:t>
      </w:r>
      <w:proofErr w:type="gramStart"/>
      <w:r>
        <w:rPr>
          <w:w w:val="125"/>
          <w:sz w:val="17"/>
        </w:rPr>
        <w:t>proven</w:t>
      </w:r>
      <w:proofErr w:type="gramEnd"/>
      <w:r>
        <w:rPr>
          <w:w w:val="125"/>
          <w:sz w:val="17"/>
        </w:rPr>
        <w:t xml:space="preserve"> and leading image processing technology</w:t>
      </w:r>
      <w:r>
        <w:rPr>
          <w:spacing w:val="-9"/>
          <w:w w:val="125"/>
          <w:sz w:val="17"/>
        </w:rPr>
        <w:t xml:space="preserve"> </w:t>
      </w:r>
      <w:r>
        <w:rPr>
          <w:w w:val="125"/>
          <w:sz w:val="17"/>
        </w:rPr>
        <w:t>offering</w:t>
      </w:r>
      <w:r>
        <w:rPr>
          <w:spacing w:val="-9"/>
          <w:w w:val="125"/>
          <w:sz w:val="17"/>
        </w:rPr>
        <w:t xml:space="preserve"> </w:t>
      </w:r>
      <w:r>
        <w:rPr>
          <w:w w:val="125"/>
          <w:sz w:val="17"/>
        </w:rPr>
        <w:t>high</w:t>
      </w:r>
      <w:r>
        <w:rPr>
          <w:spacing w:val="-9"/>
          <w:w w:val="125"/>
          <w:sz w:val="17"/>
        </w:rPr>
        <w:t xml:space="preserve"> </w:t>
      </w:r>
      <w:r>
        <w:rPr>
          <w:w w:val="125"/>
          <w:sz w:val="17"/>
        </w:rPr>
        <w:t>image</w:t>
      </w:r>
      <w:r>
        <w:rPr>
          <w:spacing w:val="-9"/>
          <w:w w:val="125"/>
          <w:sz w:val="17"/>
        </w:rPr>
        <w:t xml:space="preserve"> </w:t>
      </w:r>
      <w:r>
        <w:rPr>
          <w:w w:val="125"/>
          <w:sz w:val="17"/>
        </w:rPr>
        <w:t>quality</w:t>
      </w:r>
      <w:r>
        <w:rPr>
          <w:spacing w:val="-9"/>
          <w:w w:val="125"/>
          <w:sz w:val="17"/>
        </w:rPr>
        <w:t xml:space="preserve"> </w:t>
      </w:r>
      <w:r>
        <w:rPr>
          <w:w w:val="125"/>
          <w:sz w:val="17"/>
        </w:rPr>
        <w:t>and</w:t>
      </w:r>
      <w:r>
        <w:rPr>
          <w:spacing w:val="-9"/>
          <w:w w:val="125"/>
          <w:sz w:val="17"/>
        </w:rPr>
        <w:t xml:space="preserve"> </w:t>
      </w:r>
      <w:r>
        <w:rPr>
          <w:w w:val="125"/>
          <w:sz w:val="17"/>
        </w:rPr>
        <w:t>consistent images, regardless of the operator.</w:t>
      </w:r>
    </w:p>
    <w:p w14:paraId="35E8B045" w14:textId="77777777" w:rsidR="00C074CA" w:rsidRDefault="00C074CA">
      <w:pPr>
        <w:pStyle w:val="BodyText"/>
        <w:rPr>
          <w:sz w:val="20"/>
        </w:rPr>
      </w:pPr>
    </w:p>
    <w:p w14:paraId="3ABF12F8" w14:textId="77777777" w:rsidR="00C074CA" w:rsidRDefault="00C074CA">
      <w:pPr>
        <w:pStyle w:val="BodyText"/>
        <w:spacing w:before="7"/>
        <w:rPr>
          <w:sz w:val="18"/>
        </w:rPr>
      </w:pPr>
    </w:p>
    <w:p w14:paraId="4F478E02" w14:textId="77777777" w:rsidR="00C074CA" w:rsidRDefault="00A9636D">
      <w:pPr>
        <w:pStyle w:val="Heading3"/>
        <w:spacing w:before="0"/>
      </w:pPr>
      <w:r>
        <w:pict w14:anchorId="6F0FCBD2">
          <v:group id="docshapegroup17" o:spid="_x0000_s1047" style="position:absolute;left:0;text-align:left;margin-left:996.65pt;margin-top:-4.5pt;width:122.2pt;height:157.65pt;z-index:15733760;mso-position-horizontal-relative:page" coordorigin="19933,-90" coordsize="2444,3153">
            <v:shape id="docshape18" o:spid="_x0000_s1052" style="position:absolute;left:21274;top:538;width:412;height:391" coordorigin="21275,538" coordsize="412,391" o:spt="100" adj="0,,0" path="m21572,840r-36,l21536,840r,l21535,840r54,76l21592,924r9,5l21614,927r5,-2l21622,921r,l21670,857r-43,l21627,856r-39,l21572,840r-36,l21536,840r36,l21572,840xm21623,921r-1,l21621,923r2,-2xm21676,819r-8,l21663,824r-2,2l21627,857r43,l21677,848r4,-5l21686,837r,-8l21676,819xm21357,541r-58,l21311,541r15,1l21343,544r18,4l21380,553r21,7l21422,569r21,12l21453,587r7,4l21463,594r4,2l21470,598r7,5l21502,625r3,3l21508,631r3,4l21514,638r3,2l21519,643r16,20l21547,684r11,22l21567,729r6,22l21579,772r3,21l21585,813r1,11l21587,836r,12l21588,856r39,l21626,846r-1,-12l21623,821r-3,-14l21616,786r-6,-22l21603,741r-9,-23l21583,694r-14,-23l21554,649r-19,-20l21532,625r-3,-3l21525,619r-3,-3l21518,613r-3,-2l21512,608r-19,-13l21490,592r-4,-2l21471,581r-3,-3l21464,576r-4,-2l21449,569r-23,-10l21404,551r-21,-6l21362,541r-5,xm21542,817r-11,10l21530,835r6,5l21572,840r-22,-23l21542,817xm21326,538r-15,l21299,539r-16,1l21275,542r8,-1l21357,541r-14,-2l21326,538xe" fillcolor="#00a08e" stroked="f">
              <v:stroke joinstyle="round"/>
              <v:formulas/>
              <v:path arrowok="t" o:connecttype="segments"/>
            </v:shape>
            <v:shape id="docshape19" o:spid="_x0000_s1051" type="#_x0000_t75" style="position:absolute;left:19933;top:-90;width:1153;height:1153">
              <v:imagedata r:id="rId18" o:title=""/>
            </v:shape>
            <v:shape id="docshape20" o:spid="_x0000_s1050" type="#_x0000_t75" style="position:absolute;left:19951;top:918;width:2126;height:2126">
              <v:imagedata r:id="rId19" o:title=""/>
            </v:shape>
            <v:shape id="docshape21" o:spid="_x0000_s1049" style="position:absolute;left:19951;top:918;width:2126;height:2126" coordorigin="19952,919" coordsize="2126,2126" path="m21015,3045r76,-3l21165,3034r73,-13l21309,3003r69,-22l21445,2954r65,-31l21572,2887r59,-39l21687,2805r54,-47l21791,2708r47,-54l21881,2598r39,-60l21956,2476r31,-64l22014,2345r22,-69l22054,2205r13,-73l22075,2058r3,-76l22075,1906r-8,-75l22054,1758r-18,-71l22014,1618r-27,-67l21956,1487r-36,-62l21881,1365r-43,-56l21791,1255r-50,-50l21687,1159r-56,-44l21572,1076r-62,-35l21445,1009r-67,-27l21309,960r-71,-18l21165,929r-74,-8l21015,919r-76,2l20864,929r-73,13l20720,960r-69,22l20584,1009r-64,32l20458,1076r-60,39l20342,1159r-53,46l20238,1255r-46,54l20149,1365r-40,60l20074,1487r-32,64l20015,1618r-22,69l19975,1758r-13,73l19954,1906r-2,76l19954,2058r8,74l19975,2205r18,71l20015,2345r27,67l20074,2476r35,62l20149,2598r43,56l20238,2708r51,50l20342,2805r56,43l20458,2887r62,36l20584,2954r67,27l20720,3003r71,18l20864,3034r75,8l21015,3045xe" filled="f" strokecolor="white" strokeweight=".64664mm">
              <v:path arrowok="t"/>
            </v:shape>
            <v:shape id="docshape22" o:spid="_x0000_s1048" type="#_x0000_t202" style="position:absolute;left:19933;top:-90;width:2444;height:3153" filled="f" stroked="f">
              <v:textbox style="mso-next-textbox:#docshape22" inset="0,0,0,0">
                <w:txbxContent>
                  <w:p w14:paraId="6B935C3A" w14:textId="77777777" w:rsidR="00C074CA" w:rsidRDefault="00C074CA">
                    <w:pPr>
                      <w:spacing w:before="4"/>
                      <w:rPr>
                        <w:sz w:val="21"/>
                      </w:rPr>
                    </w:pPr>
                  </w:p>
                  <w:p w14:paraId="0F461A94" w14:textId="77777777" w:rsidR="00C074CA" w:rsidRDefault="00A9636D">
                    <w:pPr>
                      <w:ind w:left="1274"/>
                      <w:rPr>
                        <w:rFonts w:ascii="Arial"/>
                        <w:sz w:val="25"/>
                      </w:rPr>
                    </w:pPr>
                    <w:r>
                      <w:rPr>
                        <w:rFonts w:ascii="Arial"/>
                        <w:color w:val="A7A9AC"/>
                        <w:w w:val="110"/>
                        <w:sz w:val="25"/>
                      </w:rPr>
                      <w:t>One</w:t>
                    </w:r>
                    <w:r>
                      <w:rPr>
                        <w:rFonts w:ascii="Arial"/>
                        <w:color w:val="A7A9AC"/>
                        <w:spacing w:val="-18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rFonts w:ascii="Arial"/>
                        <w:color w:val="A7A9AC"/>
                        <w:spacing w:val="-4"/>
                        <w:w w:val="110"/>
                        <w:sz w:val="25"/>
                      </w:rPr>
                      <w:t>Click</w:t>
                    </w:r>
                  </w:p>
                </w:txbxContent>
              </v:textbox>
            </v:shape>
            <w10:wrap anchorx="page"/>
          </v:group>
        </w:pict>
      </w:r>
      <w:r>
        <w:rPr>
          <w:noProof/>
        </w:rPr>
        <w:drawing>
          <wp:anchor distT="0" distB="0" distL="0" distR="0" simplePos="0" relativeHeight="15734272" behindDoc="0" locked="0" layoutInCell="1" allowOverlap="1" wp14:anchorId="4C0B30E6" wp14:editId="645FB9E6">
            <wp:simplePos x="0" y="0"/>
            <wp:positionH relativeFrom="page">
              <wp:posOffset>8004383</wp:posOffset>
            </wp:positionH>
            <wp:positionV relativeFrom="paragraph">
              <wp:posOffset>-15645</wp:posOffset>
            </wp:positionV>
            <wp:extent cx="766190" cy="766190"/>
            <wp:effectExtent l="0" t="0" r="0" b="0"/>
            <wp:wrapNone/>
            <wp:docPr id="13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6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6190" cy="766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3525"/>
          <w:spacing w:val="-2"/>
          <w:w w:val="110"/>
        </w:rPr>
        <w:t>Smart</w:t>
      </w:r>
    </w:p>
    <w:p w14:paraId="071FBB5F" w14:textId="77777777" w:rsidR="00C074CA" w:rsidRDefault="00A9636D">
      <w:pPr>
        <w:spacing w:before="89" w:line="235" w:lineRule="auto"/>
        <w:ind w:left="2526" w:right="3676"/>
        <w:rPr>
          <w:sz w:val="17"/>
        </w:rPr>
      </w:pPr>
      <w:r>
        <w:rPr>
          <w:w w:val="125"/>
          <w:sz w:val="17"/>
        </w:rPr>
        <w:t>Clear vision of both high- and low-density areas, with automatically</w:t>
      </w:r>
      <w:r>
        <w:rPr>
          <w:spacing w:val="-8"/>
          <w:w w:val="125"/>
          <w:sz w:val="17"/>
        </w:rPr>
        <w:t xml:space="preserve"> </w:t>
      </w:r>
      <w:r>
        <w:rPr>
          <w:w w:val="125"/>
          <w:sz w:val="17"/>
        </w:rPr>
        <w:t>minimized</w:t>
      </w:r>
      <w:r>
        <w:rPr>
          <w:spacing w:val="-7"/>
          <w:w w:val="125"/>
          <w:sz w:val="17"/>
        </w:rPr>
        <w:t xml:space="preserve"> </w:t>
      </w:r>
      <w:r>
        <w:rPr>
          <w:w w:val="125"/>
          <w:sz w:val="17"/>
        </w:rPr>
        <w:t>noise</w:t>
      </w:r>
      <w:r>
        <w:rPr>
          <w:spacing w:val="-7"/>
          <w:w w:val="125"/>
          <w:sz w:val="17"/>
        </w:rPr>
        <w:t xml:space="preserve"> </w:t>
      </w:r>
      <w:r>
        <w:rPr>
          <w:w w:val="125"/>
          <w:sz w:val="17"/>
        </w:rPr>
        <w:t>and</w:t>
      </w:r>
      <w:r>
        <w:rPr>
          <w:spacing w:val="-7"/>
          <w:w w:val="125"/>
          <w:sz w:val="17"/>
        </w:rPr>
        <w:t xml:space="preserve"> </w:t>
      </w:r>
      <w:r>
        <w:rPr>
          <w:w w:val="125"/>
          <w:sz w:val="17"/>
        </w:rPr>
        <w:t>m</w:t>
      </w:r>
      <w:r>
        <w:rPr>
          <w:w w:val="125"/>
          <w:sz w:val="17"/>
        </w:rPr>
        <w:t>aximized</w:t>
      </w:r>
      <w:r>
        <w:rPr>
          <w:spacing w:val="-7"/>
          <w:w w:val="125"/>
          <w:sz w:val="17"/>
        </w:rPr>
        <w:t xml:space="preserve"> </w:t>
      </w:r>
      <w:r>
        <w:rPr>
          <w:spacing w:val="-2"/>
          <w:w w:val="125"/>
          <w:sz w:val="17"/>
        </w:rPr>
        <w:t>details.</w:t>
      </w:r>
    </w:p>
    <w:p w14:paraId="6763DA6A" w14:textId="77777777" w:rsidR="00C074CA" w:rsidRDefault="00C074CA">
      <w:pPr>
        <w:pStyle w:val="BodyText"/>
        <w:rPr>
          <w:sz w:val="20"/>
        </w:rPr>
      </w:pPr>
    </w:p>
    <w:p w14:paraId="7CBF0978" w14:textId="77777777" w:rsidR="00C074CA" w:rsidRDefault="00C074CA">
      <w:pPr>
        <w:pStyle w:val="BodyText"/>
        <w:rPr>
          <w:sz w:val="20"/>
        </w:rPr>
      </w:pPr>
    </w:p>
    <w:p w14:paraId="47DB2F30" w14:textId="77777777" w:rsidR="00C074CA" w:rsidRDefault="00C074CA">
      <w:pPr>
        <w:pStyle w:val="BodyText"/>
        <w:spacing w:before="3"/>
        <w:rPr>
          <w:sz w:val="15"/>
        </w:rPr>
      </w:pPr>
    </w:p>
    <w:p w14:paraId="3EAE222C" w14:textId="77777777" w:rsidR="00C074CA" w:rsidRDefault="00A9636D">
      <w:pPr>
        <w:pStyle w:val="Heading3"/>
        <w:spacing w:before="1"/>
      </w:pPr>
      <w:r>
        <w:pict w14:anchorId="476B9E4C">
          <v:group id="docshapegroup23" o:spid="_x0000_s1042" style="position:absolute;left:0;text-align:left;margin-left:630.25pt;margin-top:-1.2pt;width:60.35pt;height:60.35pt;z-index:15734784;mso-position-horizontal-relative:page" coordorigin="12605,-24" coordsize="1207,1207">
            <v:shape id="docshape24" o:spid="_x0000_s1046" style="position:absolute;left:12605;top:-24;width:1207;height:1207" coordorigin="12605,-24" coordsize="1207,1207" path="m13209,-24r-76,5l13060,-5r-69,22l12925,47r-61,37l12808,129r-50,50l12713,235r-37,61l12646,362r-22,69l12610,504r-5,76l12610,655r14,73l12646,798r30,65l12713,924r45,56l12808,1031r56,44l12925,1112r66,30l13060,1165r73,13l13209,1183r75,-5l13357,1165r70,-23l13492,1112r61,-37l13609,1031r51,-51l13704,924r37,-61l13771,798r23,-70l13807,655r5,-75l13807,504r-13,-73l13771,362r-30,-66l13704,235r-44,-56l13609,129r-56,-45l13492,47r-65,-30l13357,-5r-73,-14l13209,-24xe" fillcolor="#003525" stroked="f">
              <v:path arrowok="t"/>
            </v:shape>
            <v:shape id="docshape25" o:spid="_x0000_s1045" type="#_x0000_t75" style="position:absolute;left:12801;top:245;width:615;height:185">
              <v:imagedata r:id="rId21" o:title=""/>
            </v:shape>
            <v:shape id="docshape26" o:spid="_x0000_s1044" style="position:absolute;left:13126;top:245;width:489;height:385" coordorigin="13127,246" coordsize="489,385" o:spt="100" adj="0,,0" path="m13143,544r-7,l13127,553r,7l13197,630r44,-44l13185,586r-42,-42xm13534,430r-23,l13511,480r-326,l13185,586r23,l13208,503r326,l13534,430xm13257,544r-7,l13208,586r33,l13266,560r,-7l13257,544xm13616,246r-185,l13431,430r185,l13616,407r-162,l13454,269r162,l13616,246xm13529,327r-13,l13511,332r,75l13534,407r,-75l13529,327xm13616,269r-23,l13593,407r23,l13616,269xe" stroked="f">
              <v:stroke joinstyle="round"/>
              <v:formulas/>
              <v:path arrowok="t" o:connecttype="segments"/>
            </v:shape>
            <v:shape id="docshape27" o:spid="_x0000_s1043" type="#_x0000_t75" style="position:absolute;left:13039;top:661;width:343;height:314">
              <v:imagedata r:id="rId22" o:title=""/>
            </v:shape>
            <w10:wrap anchorx="page"/>
          </v:group>
        </w:pict>
      </w:r>
      <w:r>
        <w:rPr>
          <w:color w:val="003525"/>
          <w:spacing w:val="-2"/>
          <w:w w:val="105"/>
        </w:rPr>
        <w:t>Simple</w:t>
      </w:r>
    </w:p>
    <w:p w14:paraId="3961D4BE" w14:textId="77777777" w:rsidR="00C074CA" w:rsidRDefault="00A9636D">
      <w:pPr>
        <w:spacing w:before="88" w:line="235" w:lineRule="auto"/>
        <w:ind w:left="2526" w:right="3676"/>
        <w:rPr>
          <w:sz w:val="17"/>
        </w:rPr>
      </w:pPr>
      <w:r>
        <w:rPr>
          <w:w w:val="120"/>
          <w:sz w:val="17"/>
        </w:rPr>
        <w:t>Easy to learn and use, without specialized training. Easier reading and confident reviewing are combined with simpler usage,</w:t>
      </w:r>
      <w:r>
        <w:rPr>
          <w:spacing w:val="28"/>
          <w:w w:val="120"/>
          <w:sz w:val="17"/>
        </w:rPr>
        <w:t xml:space="preserve"> </w:t>
      </w:r>
      <w:r>
        <w:rPr>
          <w:w w:val="120"/>
          <w:sz w:val="17"/>
        </w:rPr>
        <w:t>as</w:t>
      </w:r>
      <w:r>
        <w:rPr>
          <w:spacing w:val="28"/>
          <w:w w:val="120"/>
          <w:sz w:val="17"/>
        </w:rPr>
        <w:t xml:space="preserve"> </w:t>
      </w:r>
      <w:r>
        <w:rPr>
          <w:w w:val="120"/>
          <w:sz w:val="17"/>
        </w:rPr>
        <w:t>you</w:t>
      </w:r>
      <w:r>
        <w:rPr>
          <w:spacing w:val="28"/>
          <w:w w:val="120"/>
          <w:sz w:val="17"/>
        </w:rPr>
        <w:t xml:space="preserve"> </w:t>
      </w:r>
      <w:r>
        <w:rPr>
          <w:w w:val="120"/>
          <w:sz w:val="17"/>
        </w:rPr>
        <w:t>view</w:t>
      </w:r>
      <w:r>
        <w:rPr>
          <w:spacing w:val="28"/>
          <w:w w:val="120"/>
          <w:sz w:val="17"/>
        </w:rPr>
        <w:t xml:space="preserve"> </w:t>
      </w:r>
      <w:r>
        <w:rPr>
          <w:w w:val="120"/>
          <w:sz w:val="17"/>
        </w:rPr>
        <w:t>all</w:t>
      </w:r>
      <w:r>
        <w:rPr>
          <w:spacing w:val="28"/>
          <w:w w:val="120"/>
          <w:sz w:val="17"/>
        </w:rPr>
        <w:t xml:space="preserve"> </w:t>
      </w:r>
      <w:r>
        <w:rPr>
          <w:w w:val="120"/>
          <w:sz w:val="17"/>
        </w:rPr>
        <w:t>the</w:t>
      </w:r>
      <w:r>
        <w:rPr>
          <w:spacing w:val="28"/>
          <w:w w:val="120"/>
          <w:sz w:val="17"/>
        </w:rPr>
        <w:t xml:space="preserve"> </w:t>
      </w:r>
      <w:r>
        <w:rPr>
          <w:w w:val="120"/>
          <w:sz w:val="17"/>
        </w:rPr>
        <w:t>layers</w:t>
      </w:r>
      <w:r>
        <w:rPr>
          <w:spacing w:val="28"/>
          <w:w w:val="120"/>
          <w:sz w:val="17"/>
        </w:rPr>
        <w:t xml:space="preserve"> </w:t>
      </w:r>
      <w:r>
        <w:rPr>
          <w:w w:val="120"/>
          <w:sz w:val="17"/>
        </w:rPr>
        <w:t>in</w:t>
      </w:r>
      <w:r>
        <w:rPr>
          <w:spacing w:val="28"/>
          <w:w w:val="120"/>
          <w:sz w:val="17"/>
        </w:rPr>
        <w:t xml:space="preserve"> </w:t>
      </w:r>
      <w:r>
        <w:rPr>
          <w:w w:val="120"/>
          <w:sz w:val="17"/>
        </w:rPr>
        <w:t>a</w:t>
      </w:r>
      <w:r>
        <w:rPr>
          <w:spacing w:val="28"/>
          <w:w w:val="120"/>
          <w:sz w:val="17"/>
        </w:rPr>
        <w:t xml:space="preserve"> </w:t>
      </w:r>
      <w:r>
        <w:rPr>
          <w:w w:val="120"/>
          <w:sz w:val="17"/>
        </w:rPr>
        <w:t>glance</w:t>
      </w:r>
      <w:r>
        <w:rPr>
          <w:spacing w:val="28"/>
          <w:w w:val="120"/>
          <w:sz w:val="17"/>
        </w:rPr>
        <w:t xml:space="preserve"> </w:t>
      </w:r>
      <w:r>
        <w:rPr>
          <w:w w:val="120"/>
          <w:sz w:val="17"/>
        </w:rPr>
        <w:t>without</w:t>
      </w:r>
      <w:r>
        <w:rPr>
          <w:spacing w:val="28"/>
          <w:w w:val="120"/>
          <w:sz w:val="17"/>
        </w:rPr>
        <w:t xml:space="preserve"> </w:t>
      </w:r>
      <w:r>
        <w:rPr>
          <w:w w:val="120"/>
          <w:sz w:val="17"/>
        </w:rPr>
        <w:t xml:space="preserve">man- ual adjustments. Flash! is operator independent, automati- </w:t>
      </w:r>
      <w:bookmarkEnd w:id="1"/>
      <w:r>
        <w:rPr>
          <w:w w:val="120"/>
          <w:sz w:val="17"/>
        </w:rPr>
        <w:t>cally adjusting to variations in</w:t>
      </w:r>
    </w:p>
    <w:p w14:paraId="792B3FEE" w14:textId="77777777" w:rsidR="00C074CA" w:rsidRDefault="00A9636D">
      <w:pPr>
        <w:spacing w:before="4" w:line="235" w:lineRule="auto"/>
        <w:ind w:left="2526" w:right="3792"/>
        <w:rPr>
          <w:sz w:val="17"/>
        </w:rPr>
      </w:pPr>
      <w:r>
        <w:rPr>
          <w:w w:val="120"/>
          <w:sz w:val="17"/>
        </w:rPr>
        <w:t>density, materials, geometry,</w:t>
      </w:r>
      <w:r>
        <w:rPr>
          <w:spacing w:val="40"/>
          <w:w w:val="120"/>
          <w:sz w:val="17"/>
        </w:rPr>
        <w:t xml:space="preserve"> </w:t>
      </w:r>
      <w:r>
        <w:rPr>
          <w:w w:val="120"/>
          <w:sz w:val="17"/>
        </w:rPr>
        <w:t xml:space="preserve">radiation quality, etc. </w:t>
      </w:r>
      <w:r>
        <w:rPr>
          <w:w w:val="120"/>
          <w:sz w:val="17"/>
        </w:rPr>
        <w:t>Oper- ator and inspector alike save time and effort, giving you more from your human and material resources.</w:t>
      </w:r>
    </w:p>
    <w:p w14:paraId="0B409589" w14:textId="77777777" w:rsidR="00C074CA" w:rsidRDefault="00A9636D">
      <w:pPr>
        <w:spacing w:before="103"/>
        <w:ind w:right="117"/>
        <w:jc w:val="right"/>
        <w:rPr>
          <w:sz w:val="14"/>
        </w:rPr>
      </w:pPr>
      <w:r>
        <w:rPr>
          <w:w w:val="116"/>
          <w:sz w:val="14"/>
        </w:rPr>
        <w:t>3</w:t>
      </w:r>
    </w:p>
    <w:p w14:paraId="47B556DA" w14:textId="77777777" w:rsidR="00C074CA" w:rsidRDefault="00C074CA">
      <w:pPr>
        <w:jc w:val="right"/>
        <w:rPr>
          <w:sz w:val="14"/>
        </w:rPr>
        <w:sectPr w:rsidR="00C074CA">
          <w:type w:val="continuous"/>
          <w:pgSz w:w="23820" w:h="16840" w:orient="landscape"/>
          <w:pgMar w:top="0" w:right="580" w:bottom="280" w:left="0" w:header="720" w:footer="720" w:gutter="0"/>
          <w:cols w:num="3" w:space="720" w:equalWidth="0">
            <w:col w:w="5763" w:space="40"/>
            <w:col w:w="5436" w:space="647"/>
            <w:col w:w="11354"/>
          </w:cols>
        </w:sectPr>
      </w:pPr>
    </w:p>
    <w:p w14:paraId="12D1B7E0" w14:textId="77777777" w:rsidR="00C074CA" w:rsidRDefault="00A9636D">
      <w:pPr>
        <w:pStyle w:val="Heading1"/>
        <w:spacing w:before="33"/>
        <w:ind w:left="183"/>
      </w:pPr>
      <w:r>
        <w:rPr>
          <w:color w:val="003525"/>
          <w:spacing w:val="-4"/>
          <w:w w:val="105"/>
        </w:rPr>
        <w:lastRenderedPageBreak/>
        <w:t>Rhythm</w:t>
      </w:r>
      <w:r>
        <w:rPr>
          <w:color w:val="003525"/>
          <w:spacing w:val="-19"/>
          <w:w w:val="105"/>
        </w:rPr>
        <w:t xml:space="preserve"> </w:t>
      </w:r>
      <w:r>
        <w:rPr>
          <w:color w:val="003525"/>
          <w:spacing w:val="-4"/>
          <w:w w:val="105"/>
        </w:rPr>
        <w:t>Insight</w:t>
      </w:r>
      <w:r>
        <w:rPr>
          <w:color w:val="003525"/>
          <w:spacing w:val="-19"/>
          <w:w w:val="105"/>
        </w:rPr>
        <w:t xml:space="preserve"> </w:t>
      </w:r>
      <w:r>
        <w:rPr>
          <w:color w:val="003525"/>
          <w:spacing w:val="-4"/>
          <w:w w:val="105"/>
        </w:rPr>
        <w:t>offer</w:t>
      </w:r>
    </w:p>
    <w:p w14:paraId="1287B537" w14:textId="77777777" w:rsidR="00C074CA" w:rsidRDefault="00A9636D">
      <w:pPr>
        <w:pStyle w:val="BodyText"/>
        <w:spacing w:before="85"/>
        <w:ind w:left="183"/>
      </w:pPr>
      <w:r>
        <w:rPr>
          <w:spacing w:val="-4"/>
          <w:w w:val="120"/>
        </w:rPr>
        <w:t>Rhythm</w:t>
      </w:r>
      <w:r>
        <w:rPr>
          <w:spacing w:val="-9"/>
          <w:w w:val="120"/>
        </w:rPr>
        <w:t xml:space="preserve"> </w:t>
      </w:r>
      <w:r>
        <w:rPr>
          <w:spacing w:val="-4"/>
          <w:w w:val="120"/>
        </w:rPr>
        <w:t>Insight</w:t>
      </w:r>
      <w:r>
        <w:rPr>
          <w:spacing w:val="-8"/>
          <w:w w:val="120"/>
        </w:rPr>
        <w:t xml:space="preserve"> </w:t>
      </w:r>
      <w:r>
        <w:rPr>
          <w:spacing w:val="-4"/>
          <w:w w:val="120"/>
        </w:rPr>
        <w:t>is</w:t>
      </w:r>
      <w:r>
        <w:rPr>
          <w:spacing w:val="-8"/>
          <w:w w:val="120"/>
        </w:rPr>
        <w:t xml:space="preserve"> </w:t>
      </w:r>
      <w:r>
        <w:rPr>
          <w:spacing w:val="-4"/>
          <w:w w:val="120"/>
        </w:rPr>
        <w:t>offered</w:t>
      </w:r>
      <w:r>
        <w:rPr>
          <w:spacing w:val="-9"/>
          <w:w w:val="120"/>
        </w:rPr>
        <w:t xml:space="preserve"> </w:t>
      </w:r>
      <w:r>
        <w:rPr>
          <w:spacing w:val="-4"/>
          <w:w w:val="120"/>
        </w:rPr>
        <w:t>with</w:t>
      </w:r>
      <w:r>
        <w:rPr>
          <w:spacing w:val="-8"/>
          <w:w w:val="120"/>
        </w:rPr>
        <w:t xml:space="preserve"> </w:t>
      </w:r>
      <w:r>
        <w:rPr>
          <w:spacing w:val="-4"/>
          <w:w w:val="120"/>
        </w:rPr>
        <w:t>two</w:t>
      </w:r>
      <w:r>
        <w:rPr>
          <w:spacing w:val="-8"/>
          <w:w w:val="120"/>
        </w:rPr>
        <w:t xml:space="preserve"> </w:t>
      </w:r>
      <w:r>
        <w:rPr>
          <w:spacing w:val="-4"/>
          <w:w w:val="120"/>
        </w:rPr>
        <w:t>licensing</w:t>
      </w:r>
      <w:r>
        <w:rPr>
          <w:spacing w:val="-8"/>
          <w:w w:val="120"/>
        </w:rPr>
        <w:t xml:space="preserve"> </w:t>
      </w:r>
      <w:r>
        <w:rPr>
          <w:spacing w:val="-4"/>
          <w:w w:val="120"/>
        </w:rPr>
        <w:t>scenarios.</w:t>
      </w:r>
    </w:p>
    <w:p w14:paraId="7B3FB23A" w14:textId="77777777" w:rsidR="00C074CA" w:rsidRDefault="00C074CA">
      <w:pPr>
        <w:pStyle w:val="BodyText"/>
        <w:spacing w:before="3"/>
        <w:rPr>
          <w:sz w:val="16"/>
        </w:rPr>
      </w:pPr>
    </w:p>
    <w:p w14:paraId="55A56490" w14:textId="77777777" w:rsidR="00C074CA" w:rsidRDefault="00A9636D">
      <w:pPr>
        <w:tabs>
          <w:tab w:val="left" w:pos="5474"/>
        </w:tabs>
        <w:ind w:left="114"/>
        <w:rPr>
          <w:sz w:val="20"/>
        </w:rPr>
      </w:pPr>
      <w:r>
        <w:rPr>
          <w:sz w:val="20"/>
        </w:rPr>
      </w:r>
      <w:r>
        <w:rPr>
          <w:sz w:val="20"/>
        </w:rPr>
        <w:pict w14:anchorId="7392964B">
          <v:shape id="docshape28" o:spid="_x0000_s1041" type="#_x0000_t202" style="width:102.25pt;height:18.45pt;mso-left-percent:-10001;mso-top-percent:-10001;mso-position-horizontal:absolute;mso-position-horizontal-relative:char;mso-position-vertical:absolute;mso-position-vertical-relative:line;mso-left-percent:-10001;mso-top-percent:-10001" fillcolor="#00a08e" stroked="f">
            <v:textbox inset="0,0,0,0">
              <w:txbxContent>
                <w:p w14:paraId="4AD432A4" w14:textId="77777777" w:rsidR="00C074CA" w:rsidRDefault="00A9636D">
                  <w:pPr>
                    <w:spacing w:before="25"/>
                    <w:ind w:left="64"/>
                    <w:rPr>
                      <w:rFonts w:ascii="Arial"/>
                      <w:b/>
                      <w:color w:val="000000"/>
                    </w:rPr>
                  </w:pPr>
                  <w:r>
                    <w:rPr>
                      <w:rFonts w:ascii="Arial"/>
                      <w:b/>
                      <w:color w:val="FFFFFF"/>
                      <w:w w:val="105"/>
                    </w:rPr>
                    <w:t>Perpetual</w:t>
                  </w:r>
                  <w:r>
                    <w:rPr>
                      <w:rFonts w:ascii="Arial"/>
                      <w:b/>
                      <w:color w:val="FFFFFF"/>
                      <w:spacing w:val="18"/>
                      <w:w w:val="105"/>
                    </w:rPr>
                    <w:t xml:space="preserve"> </w:t>
                  </w:r>
                  <w:r>
                    <w:rPr>
                      <w:rFonts w:ascii="Arial"/>
                      <w:b/>
                      <w:color w:val="FFFFFF"/>
                      <w:spacing w:val="-2"/>
                      <w:w w:val="105"/>
                    </w:rPr>
                    <w:t>license</w:t>
                  </w:r>
                </w:p>
              </w:txbxContent>
            </v:textbox>
            <w10:anchorlock/>
          </v:shape>
        </w:pict>
      </w:r>
      <w:r>
        <w:rPr>
          <w:sz w:val="20"/>
        </w:rPr>
        <w:tab/>
      </w:r>
      <w:r>
        <w:rPr>
          <w:sz w:val="20"/>
        </w:rPr>
      </w:r>
      <w:r>
        <w:rPr>
          <w:sz w:val="20"/>
        </w:rPr>
        <w:pict w14:anchorId="6BBC08F0">
          <v:shape id="docshape29" o:spid="_x0000_s1040" type="#_x0000_t202" style="width:119.25pt;height:18.45pt;mso-left-percent:-10001;mso-top-percent:-10001;mso-position-horizontal:absolute;mso-position-horizontal-relative:char;mso-position-vertical:absolute;mso-position-vertical-relative:line;mso-left-percent:-10001;mso-top-percent:-10001" fillcolor="#00a08e" stroked="f">
            <v:textbox inset="0,0,0,0">
              <w:txbxContent>
                <w:p w14:paraId="3EC765C4" w14:textId="77777777" w:rsidR="00C074CA" w:rsidRDefault="00A9636D">
                  <w:pPr>
                    <w:spacing w:before="25"/>
                    <w:ind w:left="76"/>
                    <w:rPr>
                      <w:rFonts w:ascii="Arial"/>
                      <w:b/>
                      <w:color w:val="000000"/>
                    </w:rPr>
                  </w:pPr>
                  <w:r>
                    <w:rPr>
                      <w:rFonts w:ascii="Arial"/>
                      <w:b/>
                      <w:color w:val="FFFFFF"/>
                      <w:spacing w:val="-7"/>
                      <w:w w:val="105"/>
                    </w:rPr>
                    <w:t>Subscription</w:t>
                  </w:r>
                  <w:r>
                    <w:rPr>
                      <w:rFonts w:ascii="Arial"/>
                      <w:b/>
                      <w:color w:val="FFFFFF"/>
                      <w:spacing w:val="7"/>
                      <w:w w:val="105"/>
                    </w:rPr>
                    <w:t xml:space="preserve"> </w:t>
                  </w:r>
                  <w:r>
                    <w:rPr>
                      <w:rFonts w:ascii="Arial"/>
                      <w:b/>
                      <w:color w:val="FFFFFF"/>
                      <w:spacing w:val="-2"/>
                      <w:w w:val="105"/>
                    </w:rPr>
                    <w:t>license</w:t>
                  </w:r>
                </w:p>
              </w:txbxContent>
            </v:textbox>
            <w10:anchorlock/>
          </v:shape>
        </w:pict>
      </w:r>
    </w:p>
    <w:p w14:paraId="450FCE24" w14:textId="77777777" w:rsidR="00C074CA" w:rsidRDefault="00C074CA">
      <w:pPr>
        <w:rPr>
          <w:sz w:val="20"/>
        </w:rPr>
        <w:sectPr w:rsidR="00C074CA">
          <w:pgSz w:w="11910" w:h="16840"/>
          <w:pgMar w:top="680" w:right="600" w:bottom="280" w:left="520" w:header="720" w:footer="720" w:gutter="0"/>
          <w:cols w:space="720"/>
        </w:sectPr>
      </w:pPr>
    </w:p>
    <w:p w14:paraId="0A640F27" w14:textId="77777777" w:rsidR="00C074CA" w:rsidRDefault="00A9636D">
      <w:pPr>
        <w:pStyle w:val="ListParagraph"/>
        <w:numPr>
          <w:ilvl w:val="0"/>
          <w:numId w:val="1"/>
        </w:numPr>
        <w:tabs>
          <w:tab w:val="left" w:pos="439"/>
        </w:tabs>
        <w:spacing w:line="254" w:lineRule="exact"/>
        <w:ind w:left="438"/>
      </w:pPr>
      <w:r>
        <w:rPr>
          <w:spacing w:val="-4"/>
          <w:w w:val="125"/>
        </w:rPr>
        <w:t>One-time</w:t>
      </w:r>
      <w:r>
        <w:rPr>
          <w:spacing w:val="-7"/>
          <w:w w:val="125"/>
        </w:rPr>
        <w:t xml:space="preserve"> </w:t>
      </w:r>
      <w:r>
        <w:rPr>
          <w:spacing w:val="-5"/>
          <w:w w:val="125"/>
        </w:rPr>
        <w:t>fee</w:t>
      </w:r>
    </w:p>
    <w:p w14:paraId="3BA5F700" w14:textId="77777777" w:rsidR="00C074CA" w:rsidRDefault="00A9636D">
      <w:pPr>
        <w:pStyle w:val="ListParagraph"/>
        <w:numPr>
          <w:ilvl w:val="0"/>
          <w:numId w:val="1"/>
        </w:numPr>
        <w:tabs>
          <w:tab w:val="left" w:pos="439"/>
        </w:tabs>
        <w:spacing w:before="89" w:line="235" w:lineRule="auto"/>
        <w:ind w:right="458" w:hanging="261"/>
      </w:pPr>
      <w:r>
        <w:rPr>
          <w:spacing w:val="-2"/>
          <w:w w:val="120"/>
        </w:rPr>
        <w:t>Software</w:t>
      </w:r>
      <w:r>
        <w:rPr>
          <w:spacing w:val="-13"/>
          <w:w w:val="120"/>
        </w:rPr>
        <w:t xml:space="preserve"> </w:t>
      </w:r>
      <w:r>
        <w:rPr>
          <w:spacing w:val="-2"/>
          <w:w w:val="120"/>
        </w:rPr>
        <w:t>with</w:t>
      </w:r>
      <w:r>
        <w:rPr>
          <w:spacing w:val="-13"/>
          <w:w w:val="120"/>
        </w:rPr>
        <w:t xml:space="preserve"> </w:t>
      </w:r>
      <w:r>
        <w:rPr>
          <w:spacing w:val="-2"/>
          <w:w w:val="120"/>
        </w:rPr>
        <w:t>optional</w:t>
      </w:r>
      <w:r>
        <w:rPr>
          <w:spacing w:val="-13"/>
          <w:w w:val="120"/>
        </w:rPr>
        <w:t xml:space="preserve"> </w:t>
      </w:r>
      <w:r>
        <w:rPr>
          <w:spacing w:val="-2"/>
          <w:w w:val="120"/>
        </w:rPr>
        <w:t>but</w:t>
      </w:r>
      <w:r>
        <w:rPr>
          <w:spacing w:val="-13"/>
          <w:w w:val="120"/>
        </w:rPr>
        <w:t xml:space="preserve"> </w:t>
      </w:r>
      <w:r>
        <w:rPr>
          <w:spacing w:val="-2"/>
          <w:w w:val="120"/>
        </w:rPr>
        <w:t xml:space="preserve">recommended </w:t>
      </w:r>
      <w:r>
        <w:rPr>
          <w:w w:val="125"/>
        </w:rPr>
        <w:t>Remote</w:t>
      </w:r>
      <w:r>
        <w:rPr>
          <w:spacing w:val="-3"/>
          <w:w w:val="125"/>
        </w:rPr>
        <w:t xml:space="preserve"> </w:t>
      </w:r>
      <w:r>
        <w:rPr>
          <w:w w:val="125"/>
        </w:rPr>
        <w:t>Support</w:t>
      </w:r>
    </w:p>
    <w:p w14:paraId="69019ECD" w14:textId="77777777" w:rsidR="00C074CA" w:rsidRDefault="00A9636D">
      <w:pPr>
        <w:pStyle w:val="ListParagraph"/>
        <w:numPr>
          <w:ilvl w:val="0"/>
          <w:numId w:val="1"/>
        </w:numPr>
        <w:tabs>
          <w:tab w:val="left" w:pos="439"/>
        </w:tabs>
        <w:spacing w:before="92" w:line="235" w:lineRule="auto"/>
        <w:ind w:right="38" w:hanging="261"/>
      </w:pPr>
      <w:r>
        <w:rPr>
          <w:w w:val="125"/>
        </w:rPr>
        <w:t>Basic</w:t>
      </w:r>
      <w:r>
        <w:rPr>
          <w:spacing w:val="-6"/>
          <w:w w:val="125"/>
        </w:rPr>
        <w:t xml:space="preserve"> </w:t>
      </w:r>
      <w:r>
        <w:rPr>
          <w:w w:val="125"/>
        </w:rPr>
        <w:t>updates</w:t>
      </w:r>
      <w:r>
        <w:rPr>
          <w:spacing w:val="-6"/>
          <w:w w:val="125"/>
        </w:rPr>
        <w:t xml:space="preserve"> </w:t>
      </w:r>
      <w:r>
        <w:rPr>
          <w:w w:val="125"/>
        </w:rPr>
        <w:t>available</w:t>
      </w:r>
      <w:r>
        <w:rPr>
          <w:spacing w:val="-6"/>
          <w:w w:val="125"/>
        </w:rPr>
        <w:t xml:space="preserve"> </w:t>
      </w:r>
      <w:r>
        <w:rPr>
          <w:w w:val="125"/>
        </w:rPr>
        <w:t>for</w:t>
      </w:r>
      <w:r>
        <w:rPr>
          <w:spacing w:val="-6"/>
          <w:w w:val="125"/>
        </w:rPr>
        <w:t xml:space="preserve"> </w:t>
      </w:r>
      <w:r>
        <w:rPr>
          <w:w w:val="125"/>
        </w:rPr>
        <w:t>2</w:t>
      </w:r>
      <w:r>
        <w:rPr>
          <w:spacing w:val="-6"/>
          <w:w w:val="125"/>
        </w:rPr>
        <w:t xml:space="preserve"> </w:t>
      </w:r>
      <w:r>
        <w:rPr>
          <w:w w:val="125"/>
        </w:rPr>
        <w:t xml:space="preserve">years. </w:t>
      </w:r>
      <w:r>
        <w:rPr>
          <w:spacing w:val="-4"/>
          <w:w w:val="125"/>
        </w:rPr>
        <w:t>Afterwards,</w:t>
      </w:r>
      <w:r>
        <w:rPr>
          <w:spacing w:val="-13"/>
          <w:w w:val="125"/>
        </w:rPr>
        <w:t xml:space="preserve"> </w:t>
      </w:r>
      <w:r>
        <w:rPr>
          <w:spacing w:val="-4"/>
          <w:w w:val="125"/>
        </w:rPr>
        <w:t>updates</w:t>
      </w:r>
      <w:r>
        <w:rPr>
          <w:spacing w:val="-12"/>
          <w:w w:val="125"/>
        </w:rPr>
        <w:t xml:space="preserve"> </w:t>
      </w:r>
      <w:r>
        <w:rPr>
          <w:spacing w:val="-4"/>
          <w:w w:val="125"/>
        </w:rPr>
        <w:t>and</w:t>
      </w:r>
      <w:r>
        <w:rPr>
          <w:spacing w:val="-13"/>
          <w:w w:val="125"/>
        </w:rPr>
        <w:t xml:space="preserve"> </w:t>
      </w:r>
      <w:r>
        <w:rPr>
          <w:spacing w:val="-4"/>
          <w:w w:val="125"/>
        </w:rPr>
        <w:t>major</w:t>
      </w:r>
      <w:r>
        <w:rPr>
          <w:spacing w:val="-12"/>
          <w:w w:val="125"/>
        </w:rPr>
        <w:t xml:space="preserve"> </w:t>
      </w:r>
      <w:r>
        <w:rPr>
          <w:spacing w:val="-4"/>
          <w:w w:val="125"/>
        </w:rPr>
        <w:t>upgrades</w:t>
      </w:r>
      <w:r>
        <w:rPr>
          <w:spacing w:val="-13"/>
          <w:w w:val="125"/>
        </w:rPr>
        <w:t xml:space="preserve"> </w:t>
      </w:r>
      <w:r>
        <w:rPr>
          <w:spacing w:val="-4"/>
          <w:w w:val="125"/>
        </w:rPr>
        <w:t xml:space="preserve">can </w:t>
      </w:r>
      <w:r>
        <w:rPr>
          <w:w w:val="125"/>
        </w:rPr>
        <w:t>be purchased separately.</w:t>
      </w:r>
    </w:p>
    <w:p w14:paraId="7E361C93" w14:textId="77777777" w:rsidR="00C074CA" w:rsidRDefault="00A9636D">
      <w:pPr>
        <w:pStyle w:val="ListParagraph"/>
        <w:numPr>
          <w:ilvl w:val="0"/>
          <w:numId w:val="1"/>
        </w:numPr>
        <w:tabs>
          <w:tab w:val="left" w:pos="439"/>
        </w:tabs>
        <w:spacing w:line="254" w:lineRule="exact"/>
        <w:ind w:left="438"/>
      </w:pPr>
      <w:r>
        <w:br w:type="column"/>
      </w:r>
      <w:r>
        <w:rPr>
          <w:spacing w:val="-2"/>
          <w:w w:val="115"/>
        </w:rPr>
        <w:t>Billed</w:t>
      </w:r>
      <w:r>
        <w:rPr>
          <w:spacing w:val="-11"/>
          <w:w w:val="115"/>
        </w:rPr>
        <w:t xml:space="preserve"> </w:t>
      </w:r>
      <w:r>
        <w:rPr>
          <w:spacing w:val="-2"/>
          <w:w w:val="120"/>
        </w:rPr>
        <w:t>annually</w:t>
      </w:r>
    </w:p>
    <w:p w14:paraId="7CF32823" w14:textId="77777777" w:rsidR="00C074CA" w:rsidRDefault="00A9636D">
      <w:pPr>
        <w:pStyle w:val="ListParagraph"/>
        <w:numPr>
          <w:ilvl w:val="0"/>
          <w:numId w:val="1"/>
        </w:numPr>
        <w:tabs>
          <w:tab w:val="left" w:pos="439"/>
        </w:tabs>
        <w:spacing w:before="89" w:line="235" w:lineRule="auto"/>
        <w:ind w:right="309" w:hanging="261"/>
      </w:pPr>
      <w:r>
        <w:rPr>
          <w:w w:val="125"/>
        </w:rPr>
        <w:t>Full</w:t>
      </w:r>
      <w:r>
        <w:rPr>
          <w:spacing w:val="-13"/>
          <w:w w:val="125"/>
        </w:rPr>
        <w:t xml:space="preserve"> </w:t>
      </w:r>
      <w:r>
        <w:rPr>
          <w:w w:val="125"/>
        </w:rPr>
        <w:t>access</w:t>
      </w:r>
      <w:r>
        <w:rPr>
          <w:spacing w:val="-13"/>
          <w:w w:val="125"/>
        </w:rPr>
        <w:t xml:space="preserve"> </w:t>
      </w:r>
      <w:r>
        <w:rPr>
          <w:w w:val="125"/>
        </w:rPr>
        <w:t>to</w:t>
      </w:r>
      <w:r>
        <w:rPr>
          <w:spacing w:val="-13"/>
          <w:w w:val="125"/>
        </w:rPr>
        <w:t xml:space="preserve"> </w:t>
      </w:r>
      <w:r>
        <w:rPr>
          <w:w w:val="125"/>
        </w:rPr>
        <w:t>the</w:t>
      </w:r>
      <w:r>
        <w:rPr>
          <w:spacing w:val="-13"/>
          <w:w w:val="125"/>
        </w:rPr>
        <w:t xml:space="preserve"> </w:t>
      </w:r>
      <w:r>
        <w:rPr>
          <w:w w:val="125"/>
        </w:rPr>
        <w:t>software</w:t>
      </w:r>
      <w:r>
        <w:rPr>
          <w:spacing w:val="-13"/>
          <w:w w:val="125"/>
        </w:rPr>
        <w:t xml:space="preserve"> </w:t>
      </w:r>
      <w:r>
        <w:rPr>
          <w:w w:val="125"/>
        </w:rPr>
        <w:t>plus</w:t>
      </w:r>
      <w:r>
        <w:rPr>
          <w:spacing w:val="-13"/>
          <w:w w:val="125"/>
        </w:rPr>
        <w:t xml:space="preserve"> </w:t>
      </w:r>
      <w:r>
        <w:rPr>
          <w:w w:val="125"/>
        </w:rPr>
        <w:t>a</w:t>
      </w:r>
      <w:r>
        <w:rPr>
          <w:spacing w:val="-13"/>
          <w:w w:val="125"/>
        </w:rPr>
        <w:t xml:space="preserve"> </w:t>
      </w:r>
      <w:r>
        <w:rPr>
          <w:w w:val="125"/>
        </w:rPr>
        <w:t>bunch</w:t>
      </w:r>
      <w:r>
        <w:rPr>
          <w:spacing w:val="-13"/>
          <w:w w:val="125"/>
        </w:rPr>
        <w:t xml:space="preserve"> </w:t>
      </w:r>
      <w:r>
        <w:rPr>
          <w:w w:val="125"/>
        </w:rPr>
        <w:t xml:space="preserve">of </w:t>
      </w:r>
      <w:r>
        <w:rPr>
          <w:spacing w:val="-2"/>
          <w:w w:val="120"/>
        </w:rPr>
        <w:t>services</w:t>
      </w:r>
      <w:r>
        <w:rPr>
          <w:spacing w:val="-10"/>
          <w:w w:val="120"/>
        </w:rPr>
        <w:t xml:space="preserve"> </w:t>
      </w:r>
      <w:r>
        <w:rPr>
          <w:spacing w:val="-2"/>
          <w:w w:val="120"/>
        </w:rPr>
        <w:t>including</w:t>
      </w:r>
      <w:r>
        <w:rPr>
          <w:spacing w:val="-10"/>
          <w:w w:val="120"/>
        </w:rPr>
        <w:t xml:space="preserve"> </w:t>
      </w:r>
      <w:r>
        <w:rPr>
          <w:spacing w:val="-2"/>
          <w:w w:val="120"/>
        </w:rPr>
        <w:t>hours</w:t>
      </w:r>
      <w:r>
        <w:rPr>
          <w:spacing w:val="-10"/>
          <w:w w:val="120"/>
        </w:rPr>
        <w:t xml:space="preserve"> </w:t>
      </w:r>
      <w:r>
        <w:rPr>
          <w:spacing w:val="-2"/>
          <w:w w:val="120"/>
        </w:rPr>
        <w:t>for</w:t>
      </w:r>
      <w:r>
        <w:rPr>
          <w:spacing w:val="-10"/>
          <w:w w:val="120"/>
        </w:rPr>
        <w:t xml:space="preserve"> </w:t>
      </w:r>
      <w:r>
        <w:rPr>
          <w:spacing w:val="-2"/>
          <w:w w:val="120"/>
        </w:rPr>
        <w:t>remote</w:t>
      </w:r>
      <w:r>
        <w:rPr>
          <w:spacing w:val="-10"/>
          <w:w w:val="120"/>
        </w:rPr>
        <w:t xml:space="preserve"> </w:t>
      </w:r>
      <w:r>
        <w:rPr>
          <w:spacing w:val="-2"/>
          <w:w w:val="120"/>
        </w:rPr>
        <w:t xml:space="preserve">services, </w:t>
      </w:r>
      <w:r>
        <w:rPr>
          <w:w w:val="125"/>
        </w:rPr>
        <w:t>training</w:t>
      </w:r>
      <w:r>
        <w:rPr>
          <w:spacing w:val="-16"/>
          <w:w w:val="125"/>
        </w:rPr>
        <w:t xml:space="preserve"> </w:t>
      </w:r>
      <w:r>
        <w:rPr>
          <w:w w:val="125"/>
        </w:rPr>
        <w:t>classes</w:t>
      </w:r>
      <w:r>
        <w:rPr>
          <w:spacing w:val="-16"/>
          <w:w w:val="125"/>
        </w:rPr>
        <w:t xml:space="preserve"> </w:t>
      </w:r>
      <w:r>
        <w:rPr>
          <w:w w:val="125"/>
        </w:rPr>
        <w:t>online</w:t>
      </w:r>
      <w:r>
        <w:rPr>
          <w:spacing w:val="-15"/>
          <w:w w:val="125"/>
        </w:rPr>
        <w:t xml:space="preserve"> </w:t>
      </w:r>
      <w:r>
        <w:rPr>
          <w:w w:val="125"/>
        </w:rPr>
        <w:t>and</w:t>
      </w:r>
      <w:r>
        <w:rPr>
          <w:spacing w:val="-16"/>
          <w:w w:val="125"/>
        </w:rPr>
        <w:t xml:space="preserve"> </w:t>
      </w:r>
      <w:r>
        <w:rPr>
          <w:w w:val="125"/>
        </w:rPr>
        <w:t>offline,</w:t>
      </w:r>
      <w:r>
        <w:rPr>
          <w:spacing w:val="-15"/>
          <w:w w:val="125"/>
        </w:rPr>
        <w:t xml:space="preserve"> </w:t>
      </w:r>
      <w:r>
        <w:rPr>
          <w:w w:val="125"/>
        </w:rPr>
        <w:t>and consulting</w:t>
      </w:r>
      <w:r>
        <w:rPr>
          <w:spacing w:val="-3"/>
          <w:w w:val="125"/>
        </w:rPr>
        <w:t xml:space="preserve"> </w:t>
      </w:r>
      <w:r>
        <w:rPr>
          <w:w w:val="125"/>
        </w:rPr>
        <w:t>experts</w:t>
      </w:r>
    </w:p>
    <w:p w14:paraId="1757C6EC" w14:textId="77777777" w:rsidR="00C074CA" w:rsidRDefault="00A9636D">
      <w:pPr>
        <w:pStyle w:val="ListParagraph"/>
        <w:numPr>
          <w:ilvl w:val="0"/>
          <w:numId w:val="1"/>
        </w:numPr>
        <w:tabs>
          <w:tab w:val="left" w:pos="439"/>
        </w:tabs>
        <w:spacing w:before="94" w:line="235" w:lineRule="auto"/>
        <w:ind w:right="486" w:hanging="261"/>
      </w:pPr>
      <w:r>
        <w:rPr>
          <w:spacing w:val="-2"/>
          <w:w w:val="120"/>
        </w:rPr>
        <w:t>Access</w:t>
      </w:r>
      <w:r>
        <w:rPr>
          <w:spacing w:val="-10"/>
          <w:w w:val="120"/>
        </w:rPr>
        <w:t xml:space="preserve"> </w:t>
      </w:r>
      <w:r>
        <w:rPr>
          <w:spacing w:val="-2"/>
          <w:w w:val="120"/>
        </w:rPr>
        <w:t>to</w:t>
      </w:r>
      <w:r>
        <w:rPr>
          <w:spacing w:val="-10"/>
          <w:w w:val="120"/>
        </w:rPr>
        <w:t xml:space="preserve"> </w:t>
      </w:r>
      <w:r>
        <w:rPr>
          <w:spacing w:val="-2"/>
          <w:w w:val="120"/>
        </w:rPr>
        <w:t>all</w:t>
      </w:r>
      <w:r>
        <w:rPr>
          <w:spacing w:val="-10"/>
          <w:w w:val="120"/>
        </w:rPr>
        <w:t xml:space="preserve"> </w:t>
      </w:r>
      <w:r>
        <w:rPr>
          <w:spacing w:val="-2"/>
          <w:w w:val="120"/>
        </w:rPr>
        <w:t>updates</w:t>
      </w:r>
      <w:r>
        <w:rPr>
          <w:spacing w:val="-10"/>
          <w:w w:val="120"/>
        </w:rPr>
        <w:t xml:space="preserve"> </w:t>
      </w:r>
      <w:r>
        <w:rPr>
          <w:spacing w:val="-2"/>
          <w:w w:val="120"/>
        </w:rPr>
        <w:t>for</w:t>
      </w:r>
      <w:r>
        <w:rPr>
          <w:spacing w:val="-10"/>
          <w:w w:val="120"/>
        </w:rPr>
        <w:t xml:space="preserve"> </w:t>
      </w:r>
      <w:r>
        <w:rPr>
          <w:spacing w:val="-2"/>
          <w:w w:val="120"/>
        </w:rPr>
        <w:t>the</w:t>
      </w:r>
      <w:r>
        <w:rPr>
          <w:spacing w:val="-10"/>
          <w:w w:val="120"/>
        </w:rPr>
        <w:t xml:space="preserve"> </w:t>
      </w:r>
      <w:r>
        <w:rPr>
          <w:spacing w:val="-2"/>
          <w:w w:val="120"/>
        </w:rPr>
        <w:t>lifetime</w:t>
      </w:r>
      <w:r>
        <w:rPr>
          <w:spacing w:val="-10"/>
          <w:w w:val="120"/>
        </w:rPr>
        <w:t xml:space="preserve"> </w:t>
      </w:r>
      <w:r>
        <w:rPr>
          <w:spacing w:val="-2"/>
          <w:w w:val="120"/>
        </w:rPr>
        <w:t>of</w:t>
      </w:r>
      <w:r>
        <w:rPr>
          <w:spacing w:val="-10"/>
          <w:w w:val="120"/>
        </w:rPr>
        <w:t xml:space="preserve"> </w:t>
      </w:r>
      <w:r>
        <w:rPr>
          <w:spacing w:val="-2"/>
          <w:w w:val="120"/>
        </w:rPr>
        <w:t xml:space="preserve">the </w:t>
      </w:r>
      <w:r>
        <w:rPr>
          <w:spacing w:val="-2"/>
          <w:w w:val="125"/>
        </w:rPr>
        <w:t>subscription</w:t>
      </w:r>
    </w:p>
    <w:p w14:paraId="1D76F71F" w14:textId="77777777" w:rsidR="00C074CA" w:rsidRDefault="00C074CA">
      <w:pPr>
        <w:spacing w:line="235" w:lineRule="auto"/>
        <w:sectPr w:rsidR="00C074CA">
          <w:type w:val="continuous"/>
          <w:pgSz w:w="11910" w:h="16840"/>
          <w:pgMar w:top="0" w:right="600" w:bottom="280" w:left="520" w:header="720" w:footer="720" w:gutter="0"/>
          <w:cols w:num="2" w:space="720" w:equalWidth="0">
            <w:col w:w="5328" w:space="43"/>
            <w:col w:w="5419"/>
          </w:cols>
        </w:sectPr>
      </w:pPr>
    </w:p>
    <w:p w14:paraId="77F31A41" w14:textId="77777777" w:rsidR="00C074CA" w:rsidRDefault="00C074CA">
      <w:pPr>
        <w:pStyle w:val="BodyText"/>
        <w:rPr>
          <w:sz w:val="20"/>
        </w:rPr>
      </w:pPr>
    </w:p>
    <w:p w14:paraId="44432015" w14:textId="77777777" w:rsidR="00C074CA" w:rsidRDefault="00C074CA">
      <w:pPr>
        <w:pStyle w:val="BodyText"/>
        <w:rPr>
          <w:sz w:val="20"/>
        </w:rPr>
      </w:pPr>
    </w:p>
    <w:p w14:paraId="5E3291D4" w14:textId="77777777" w:rsidR="00C074CA" w:rsidRDefault="00C074CA">
      <w:pPr>
        <w:pStyle w:val="BodyText"/>
        <w:rPr>
          <w:sz w:val="20"/>
        </w:rPr>
      </w:pPr>
    </w:p>
    <w:p w14:paraId="551167CD" w14:textId="77777777" w:rsidR="00C074CA" w:rsidRDefault="00C074CA">
      <w:pPr>
        <w:pStyle w:val="BodyText"/>
        <w:spacing w:before="3"/>
        <w:rPr>
          <w:sz w:val="25"/>
        </w:rPr>
      </w:pPr>
    </w:p>
    <w:p w14:paraId="17C811FF" w14:textId="77777777" w:rsidR="00C074CA" w:rsidRDefault="00A9636D">
      <w:pPr>
        <w:spacing w:before="45"/>
        <w:ind w:left="264"/>
        <w:rPr>
          <w:rFonts w:ascii="Arial"/>
          <w:b/>
          <w:sz w:val="36"/>
        </w:rPr>
      </w:pPr>
      <w:r>
        <w:rPr>
          <w:rFonts w:ascii="Arial"/>
          <w:b/>
          <w:color w:val="FFFFFF"/>
          <w:spacing w:val="-2"/>
          <w:w w:val="105"/>
          <w:sz w:val="36"/>
        </w:rPr>
        <w:t>InspectionWorks</w:t>
      </w:r>
    </w:p>
    <w:p w14:paraId="7167140A" w14:textId="77777777" w:rsidR="00C074CA" w:rsidRDefault="00A9636D">
      <w:pPr>
        <w:spacing w:before="109"/>
        <w:ind w:left="264"/>
        <w:rPr>
          <w:rFonts w:ascii="Arial"/>
          <w:b/>
          <w:sz w:val="24"/>
        </w:rPr>
      </w:pPr>
      <w:r>
        <w:rPr>
          <w:rFonts w:ascii="Arial"/>
          <w:b/>
          <w:color w:val="FFFFFF"/>
          <w:sz w:val="24"/>
        </w:rPr>
        <w:t>The</w:t>
      </w:r>
      <w:r>
        <w:rPr>
          <w:rFonts w:ascii="Arial"/>
          <w:b/>
          <w:color w:val="FFFFFF"/>
          <w:spacing w:val="41"/>
          <w:sz w:val="24"/>
        </w:rPr>
        <w:t xml:space="preserve"> </w:t>
      </w:r>
      <w:r>
        <w:rPr>
          <w:rFonts w:ascii="Arial"/>
          <w:b/>
          <w:color w:val="FFFFFF"/>
          <w:sz w:val="24"/>
        </w:rPr>
        <w:t>smart</w:t>
      </w:r>
      <w:r>
        <w:rPr>
          <w:rFonts w:ascii="Arial"/>
          <w:b/>
          <w:color w:val="FFFFFF"/>
          <w:spacing w:val="42"/>
          <w:sz w:val="24"/>
        </w:rPr>
        <w:t xml:space="preserve"> </w:t>
      </w:r>
      <w:r>
        <w:rPr>
          <w:rFonts w:ascii="Arial"/>
          <w:b/>
          <w:color w:val="FFFFFF"/>
          <w:sz w:val="24"/>
        </w:rPr>
        <w:t>new</w:t>
      </w:r>
      <w:r>
        <w:rPr>
          <w:rFonts w:ascii="Arial"/>
          <w:b/>
          <w:color w:val="FFFFFF"/>
          <w:spacing w:val="41"/>
          <w:sz w:val="24"/>
        </w:rPr>
        <w:t xml:space="preserve"> </w:t>
      </w:r>
      <w:r>
        <w:rPr>
          <w:rFonts w:ascii="Arial"/>
          <w:b/>
          <w:color w:val="FFFFFF"/>
          <w:sz w:val="24"/>
        </w:rPr>
        <w:t>way</w:t>
      </w:r>
      <w:r>
        <w:rPr>
          <w:rFonts w:ascii="Arial"/>
          <w:b/>
          <w:color w:val="FFFFFF"/>
          <w:spacing w:val="42"/>
          <w:sz w:val="24"/>
        </w:rPr>
        <w:t xml:space="preserve"> </w:t>
      </w:r>
      <w:r>
        <w:rPr>
          <w:rFonts w:ascii="Arial"/>
          <w:b/>
          <w:color w:val="FFFFFF"/>
          <w:sz w:val="24"/>
        </w:rPr>
        <w:t>to</w:t>
      </w:r>
      <w:r>
        <w:rPr>
          <w:rFonts w:ascii="Arial"/>
          <w:b/>
          <w:color w:val="FFFFFF"/>
          <w:spacing w:val="41"/>
          <w:sz w:val="24"/>
        </w:rPr>
        <w:t xml:space="preserve"> </w:t>
      </w:r>
      <w:r>
        <w:rPr>
          <w:rFonts w:ascii="Arial"/>
          <w:b/>
          <w:color w:val="FFFFFF"/>
          <w:sz w:val="24"/>
        </w:rPr>
        <w:t>acquire,</w:t>
      </w:r>
      <w:r>
        <w:rPr>
          <w:rFonts w:ascii="Arial"/>
          <w:b/>
          <w:color w:val="FFFFFF"/>
          <w:spacing w:val="42"/>
          <w:sz w:val="24"/>
        </w:rPr>
        <w:t xml:space="preserve"> </w:t>
      </w:r>
      <w:r>
        <w:rPr>
          <w:rFonts w:ascii="Arial"/>
          <w:b/>
          <w:color w:val="FFFFFF"/>
          <w:sz w:val="24"/>
        </w:rPr>
        <w:t>analyze</w:t>
      </w:r>
      <w:r>
        <w:rPr>
          <w:rFonts w:ascii="Arial"/>
          <w:b/>
          <w:color w:val="FFFFFF"/>
          <w:spacing w:val="42"/>
          <w:sz w:val="24"/>
        </w:rPr>
        <w:t xml:space="preserve"> </w:t>
      </w:r>
      <w:r>
        <w:rPr>
          <w:rFonts w:ascii="Arial"/>
          <w:b/>
          <w:color w:val="FFFFFF"/>
          <w:sz w:val="24"/>
        </w:rPr>
        <w:t>and</w:t>
      </w:r>
      <w:r>
        <w:rPr>
          <w:rFonts w:ascii="Arial"/>
          <w:b/>
          <w:color w:val="FFFFFF"/>
          <w:spacing w:val="41"/>
          <w:sz w:val="24"/>
        </w:rPr>
        <w:t xml:space="preserve"> </w:t>
      </w:r>
      <w:r>
        <w:rPr>
          <w:rFonts w:ascii="Arial"/>
          <w:b/>
          <w:color w:val="FFFFFF"/>
          <w:sz w:val="24"/>
        </w:rPr>
        <w:t>act</w:t>
      </w:r>
      <w:r>
        <w:rPr>
          <w:rFonts w:ascii="Arial"/>
          <w:b/>
          <w:color w:val="FFFFFF"/>
          <w:spacing w:val="42"/>
          <w:sz w:val="24"/>
        </w:rPr>
        <w:t xml:space="preserve"> </w:t>
      </w:r>
      <w:r>
        <w:rPr>
          <w:rFonts w:ascii="Arial"/>
          <w:b/>
          <w:color w:val="FFFFFF"/>
          <w:sz w:val="24"/>
        </w:rPr>
        <w:t>on</w:t>
      </w:r>
      <w:r>
        <w:rPr>
          <w:rFonts w:ascii="Arial"/>
          <w:b/>
          <w:color w:val="FFFFFF"/>
          <w:spacing w:val="41"/>
          <w:sz w:val="24"/>
        </w:rPr>
        <w:t xml:space="preserve"> </w:t>
      </w:r>
      <w:r>
        <w:rPr>
          <w:rFonts w:ascii="Arial"/>
          <w:b/>
          <w:color w:val="FFFFFF"/>
          <w:sz w:val="24"/>
        </w:rPr>
        <w:t>inspection</w:t>
      </w:r>
      <w:r>
        <w:rPr>
          <w:rFonts w:ascii="Arial"/>
          <w:b/>
          <w:color w:val="FFFFFF"/>
          <w:spacing w:val="42"/>
          <w:sz w:val="24"/>
        </w:rPr>
        <w:t xml:space="preserve"> </w:t>
      </w:r>
      <w:r>
        <w:rPr>
          <w:rFonts w:ascii="Arial"/>
          <w:b/>
          <w:color w:val="FFFFFF"/>
          <w:spacing w:val="-4"/>
          <w:sz w:val="24"/>
        </w:rPr>
        <w:t>data</w:t>
      </w:r>
    </w:p>
    <w:p w14:paraId="1A78AA83" w14:textId="77777777" w:rsidR="00C074CA" w:rsidRDefault="00C074CA">
      <w:pPr>
        <w:pStyle w:val="BodyText"/>
        <w:spacing w:before="10"/>
        <w:rPr>
          <w:rFonts w:ascii="Arial"/>
          <w:b/>
          <w:sz w:val="28"/>
        </w:rPr>
      </w:pPr>
    </w:p>
    <w:p w14:paraId="22322634" w14:textId="77777777" w:rsidR="00C074CA" w:rsidRDefault="00C074CA">
      <w:pPr>
        <w:rPr>
          <w:rFonts w:ascii="Arial"/>
          <w:sz w:val="28"/>
        </w:rPr>
        <w:sectPr w:rsidR="00C074CA">
          <w:type w:val="continuous"/>
          <w:pgSz w:w="11910" w:h="16840"/>
          <w:pgMar w:top="0" w:right="600" w:bottom="280" w:left="520" w:header="720" w:footer="720" w:gutter="0"/>
          <w:cols w:space="720"/>
        </w:sectPr>
      </w:pPr>
    </w:p>
    <w:p w14:paraId="78F05EB8" w14:textId="29991E33" w:rsidR="00C074CA" w:rsidRDefault="00A9636D">
      <w:pPr>
        <w:pStyle w:val="BodyText"/>
        <w:spacing w:before="121" w:line="213" w:lineRule="auto"/>
        <w:ind w:left="264" w:right="91"/>
      </w:pPr>
      <w:r>
        <w:rPr>
          <w:color w:val="FFFFFF"/>
          <w:w w:val="120"/>
        </w:rPr>
        <w:t>Rhythm</w:t>
      </w:r>
      <w:r>
        <w:rPr>
          <w:color w:val="FFFFFF"/>
          <w:spacing w:val="-11"/>
          <w:w w:val="120"/>
        </w:rPr>
        <w:t xml:space="preserve"> </w:t>
      </w:r>
      <w:r>
        <w:rPr>
          <w:color w:val="FFFFFF"/>
          <w:w w:val="120"/>
        </w:rPr>
        <w:t>Insight</w:t>
      </w:r>
      <w:r>
        <w:rPr>
          <w:color w:val="FFFFFF"/>
          <w:spacing w:val="-11"/>
          <w:w w:val="120"/>
        </w:rPr>
        <w:t xml:space="preserve"> </w:t>
      </w:r>
      <w:r>
        <w:rPr>
          <w:color w:val="FFFFFF"/>
          <w:w w:val="120"/>
        </w:rPr>
        <w:t>RT</w:t>
      </w:r>
      <w:r>
        <w:rPr>
          <w:color w:val="FFFFFF"/>
          <w:spacing w:val="-11"/>
          <w:w w:val="120"/>
        </w:rPr>
        <w:t xml:space="preserve"> </w:t>
      </w:r>
      <w:r>
        <w:rPr>
          <w:color w:val="FFFFFF"/>
          <w:w w:val="120"/>
        </w:rPr>
        <w:t>is</w:t>
      </w:r>
      <w:r>
        <w:rPr>
          <w:color w:val="FFFFFF"/>
          <w:spacing w:val="-11"/>
          <w:w w:val="120"/>
        </w:rPr>
        <w:t xml:space="preserve"> </w:t>
      </w:r>
      <w:r>
        <w:rPr>
          <w:color w:val="FFFFFF"/>
          <w:w w:val="120"/>
        </w:rPr>
        <w:t>part</w:t>
      </w:r>
      <w:r>
        <w:rPr>
          <w:color w:val="FFFFFF"/>
          <w:spacing w:val="-11"/>
          <w:w w:val="120"/>
        </w:rPr>
        <w:t xml:space="preserve"> </w:t>
      </w:r>
      <w:r>
        <w:rPr>
          <w:color w:val="FFFFFF"/>
          <w:w w:val="120"/>
        </w:rPr>
        <w:t>of</w:t>
      </w:r>
      <w:r>
        <w:rPr>
          <w:color w:val="FFFFFF"/>
          <w:spacing w:val="-11"/>
          <w:w w:val="120"/>
        </w:rPr>
        <w:t xml:space="preserve"> </w:t>
      </w:r>
      <w:r>
        <w:rPr>
          <w:color w:val="FFFFFF"/>
          <w:w w:val="120"/>
        </w:rPr>
        <w:t xml:space="preserve">InspectionWorks, the agnostic software platform of Waygate Technologies to collect, connect, </w:t>
      </w:r>
      <w:r w:rsidR="008A6C72">
        <w:rPr>
          <w:color w:val="FFFFFF"/>
          <w:w w:val="120"/>
        </w:rPr>
        <w:t>integrate,</w:t>
      </w:r>
      <w:r>
        <w:rPr>
          <w:color w:val="FFFFFF"/>
          <w:w w:val="120"/>
        </w:rPr>
        <w:t xml:space="preserve"> and share NDT data in a single, </w:t>
      </w:r>
      <w:proofErr w:type="gramStart"/>
      <w:r>
        <w:rPr>
          <w:color w:val="FFFFFF"/>
          <w:w w:val="120"/>
        </w:rPr>
        <w:t>secure</w:t>
      </w:r>
      <w:proofErr w:type="gramEnd"/>
      <w:r>
        <w:rPr>
          <w:color w:val="FFFFFF"/>
          <w:w w:val="120"/>
        </w:rPr>
        <w:t xml:space="preserve"> and scalable platform.</w:t>
      </w:r>
    </w:p>
    <w:p w14:paraId="386EC423" w14:textId="77777777" w:rsidR="00C074CA" w:rsidRDefault="00C074CA">
      <w:pPr>
        <w:pStyle w:val="BodyText"/>
        <w:spacing w:before="5"/>
        <w:rPr>
          <w:sz w:val="27"/>
        </w:rPr>
      </w:pPr>
    </w:p>
    <w:p w14:paraId="0C673FF8" w14:textId="77777777" w:rsidR="00C074CA" w:rsidRDefault="00A9636D">
      <w:pPr>
        <w:pStyle w:val="BodyText"/>
        <w:spacing w:line="213" w:lineRule="auto"/>
        <w:ind w:left="264" w:right="91"/>
      </w:pPr>
      <w:r>
        <w:rPr>
          <w:color w:val="FFFFFF"/>
          <w:w w:val="120"/>
        </w:rPr>
        <w:t>Enrich your data and gain actionable insights with AI and DL engines that help you make better decisions, faster.</w:t>
      </w:r>
    </w:p>
    <w:p w14:paraId="700DCAFB" w14:textId="77777777" w:rsidR="00C074CA" w:rsidRDefault="00A9636D">
      <w:pPr>
        <w:pStyle w:val="BodyText"/>
        <w:spacing w:before="121" w:line="213" w:lineRule="auto"/>
        <w:ind w:left="264" w:right="99"/>
      </w:pPr>
      <w:r>
        <w:br w:type="column"/>
      </w:r>
      <w:r>
        <w:rPr>
          <w:color w:val="FFFFFF"/>
          <w:w w:val="125"/>
        </w:rPr>
        <w:t>Streamline workflows and inspection processes and easily collaborate across teams – even remotely.</w:t>
      </w:r>
    </w:p>
    <w:p w14:paraId="5C3100BC" w14:textId="77777777" w:rsidR="00C074CA" w:rsidRDefault="00C074CA">
      <w:pPr>
        <w:pStyle w:val="BodyText"/>
        <w:spacing w:before="3"/>
        <w:rPr>
          <w:sz w:val="27"/>
        </w:rPr>
      </w:pPr>
    </w:p>
    <w:p w14:paraId="5EF60862" w14:textId="77777777" w:rsidR="00C074CA" w:rsidRDefault="00A9636D">
      <w:pPr>
        <w:pStyle w:val="BodyText"/>
        <w:spacing w:line="213" w:lineRule="auto"/>
        <w:ind w:left="264" w:right="99"/>
      </w:pPr>
      <w:r>
        <w:rPr>
          <w:color w:val="FFFFFF"/>
          <w:w w:val="120"/>
        </w:rPr>
        <w:t>Improve the performance and uptime of you</w:t>
      </w:r>
      <w:r>
        <w:rPr>
          <w:color w:val="FFFFFF"/>
          <w:w w:val="120"/>
        </w:rPr>
        <w:t xml:space="preserve">r NDT fleet with remote monitoring and </w:t>
      </w:r>
      <w:r>
        <w:rPr>
          <w:color w:val="FFFFFF"/>
          <w:spacing w:val="-2"/>
          <w:w w:val="120"/>
        </w:rPr>
        <w:t>diagnostics.</w:t>
      </w:r>
    </w:p>
    <w:p w14:paraId="1FAC7A82" w14:textId="77777777" w:rsidR="00C074CA" w:rsidRDefault="00C074CA">
      <w:pPr>
        <w:spacing w:line="213" w:lineRule="auto"/>
        <w:sectPr w:rsidR="00C074CA">
          <w:type w:val="continuous"/>
          <w:pgSz w:w="11910" w:h="16840"/>
          <w:pgMar w:top="0" w:right="600" w:bottom="280" w:left="520" w:header="720" w:footer="720" w:gutter="0"/>
          <w:cols w:num="2" w:space="720" w:equalWidth="0">
            <w:col w:w="5290" w:space="105"/>
            <w:col w:w="5395"/>
          </w:cols>
        </w:sectPr>
      </w:pPr>
    </w:p>
    <w:p w14:paraId="36E49E13" w14:textId="77777777" w:rsidR="00C074CA" w:rsidRDefault="00C074CA">
      <w:pPr>
        <w:pStyle w:val="BodyText"/>
        <w:rPr>
          <w:sz w:val="20"/>
        </w:rPr>
      </w:pPr>
    </w:p>
    <w:p w14:paraId="7B91185D" w14:textId="77777777" w:rsidR="00C074CA" w:rsidRDefault="00C074CA">
      <w:pPr>
        <w:pStyle w:val="BodyText"/>
        <w:rPr>
          <w:sz w:val="20"/>
        </w:rPr>
      </w:pPr>
    </w:p>
    <w:p w14:paraId="0860A358" w14:textId="77777777" w:rsidR="00C074CA" w:rsidRDefault="00C074CA">
      <w:pPr>
        <w:pStyle w:val="BodyText"/>
        <w:spacing w:before="5"/>
        <w:rPr>
          <w:sz w:val="15"/>
        </w:rPr>
      </w:pPr>
    </w:p>
    <w:p w14:paraId="7E672EAC" w14:textId="77777777" w:rsidR="00C074CA" w:rsidRDefault="00C074CA">
      <w:pPr>
        <w:rPr>
          <w:sz w:val="15"/>
        </w:rPr>
        <w:sectPr w:rsidR="00C074CA">
          <w:type w:val="continuous"/>
          <w:pgSz w:w="11910" w:h="16840"/>
          <w:pgMar w:top="0" w:right="600" w:bottom="280" w:left="520" w:header="720" w:footer="720" w:gutter="0"/>
          <w:cols w:space="720"/>
        </w:sectPr>
      </w:pPr>
    </w:p>
    <w:p w14:paraId="5776762B" w14:textId="77777777" w:rsidR="00C074CA" w:rsidRDefault="00C074CA">
      <w:pPr>
        <w:pStyle w:val="BodyText"/>
        <w:rPr>
          <w:sz w:val="34"/>
        </w:rPr>
      </w:pPr>
    </w:p>
    <w:p w14:paraId="76A028DC" w14:textId="77777777" w:rsidR="00C074CA" w:rsidRDefault="00C074CA">
      <w:pPr>
        <w:pStyle w:val="BodyText"/>
        <w:spacing w:before="9"/>
        <w:rPr>
          <w:sz w:val="31"/>
        </w:rPr>
      </w:pPr>
    </w:p>
    <w:p w14:paraId="4FF32AB7" w14:textId="77777777" w:rsidR="00C074CA" w:rsidRDefault="00A9636D">
      <w:pPr>
        <w:pStyle w:val="Heading1"/>
        <w:spacing w:before="57"/>
      </w:pPr>
      <w:r>
        <w:rPr>
          <w:b w:val="0"/>
        </w:rPr>
        <w:br w:type="column"/>
      </w:r>
      <w:r>
        <w:rPr>
          <w:color w:val="003525"/>
          <w:w w:val="105"/>
        </w:rPr>
        <w:t>Rhythm</w:t>
      </w:r>
      <w:r>
        <w:rPr>
          <w:color w:val="003525"/>
          <w:spacing w:val="-1"/>
          <w:w w:val="105"/>
        </w:rPr>
        <w:t xml:space="preserve"> </w:t>
      </w:r>
      <w:r>
        <w:rPr>
          <w:color w:val="003525"/>
          <w:w w:val="105"/>
        </w:rPr>
        <w:t>Insight</w:t>
      </w:r>
      <w:r>
        <w:rPr>
          <w:color w:val="003525"/>
          <w:spacing w:val="-1"/>
          <w:w w:val="105"/>
        </w:rPr>
        <w:t xml:space="preserve"> </w:t>
      </w:r>
      <w:r>
        <w:rPr>
          <w:color w:val="003525"/>
          <w:spacing w:val="-4"/>
          <w:w w:val="105"/>
        </w:rPr>
        <w:t>Lite</w:t>
      </w:r>
    </w:p>
    <w:p w14:paraId="3EBA9FC6" w14:textId="77777777" w:rsidR="00C074CA" w:rsidRDefault="00C074CA">
      <w:pPr>
        <w:pStyle w:val="BodyText"/>
        <w:spacing w:before="6"/>
        <w:rPr>
          <w:rFonts w:ascii="Arial"/>
          <w:b/>
          <w:sz w:val="25"/>
        </w:rPr>
      </w:pPr>
    </w:p>
    <w:p w14:paraId="18903AFC" w14:textId="77777777" w:rsidR="00C074CA" w:rsidRDefault="00A9636D">
      <w:pPr>
        <w:pStyle w:val="BodyText"/>
        <w:spacing w:line="235" w:lineRule="auto"/>
        <w:ind w:left="179" w:right="232"/>
      </w:pPr>
      <w:r>
        <w:rPr>
          <w:w w:val="125"/>
        </w:rPr>
        <w:t xml:space="preserve">Rhythm Insight Lite offers an economical and easy-to-use tool for digital image </w:t>
      </w:r>
      <w:r>
        <w:rPr>
          <w:spacing w:val="-4"/>
          <w:w w:val="125"/>
        </w:rPr>
        <w:t>management, especially</w:t>
      </w:r>
      <w:r>
        <w:rPr>
          <w:spacing w:val="-11"/>
          <w:w w:val="125"/>
        </w:rPr>
        <w:t xml:space="preserve"> </w:t>
      </w:r>
      <w:r>
        <w:rPr>
          <w:spacing w:val="-4"/>
          <w:w w:val="125"/>
        </w:rPr>
        <w:t>for</w:t>
      </w:r>
      <w:r>
        <w:rPr>
          <w:spacing w:val="-11"/>
          <w:w w:val="125"/>
        </w:rPr>
        <w:t xml:space="preserve"> </w:t>
      </w:r>
      <w:r>
        <w:rPr>
          <w:spacing w:val="-4"/>
          <w:w w:val="125"/>
        </w:rPr>
        <w:t>users</w:t>
      </w:r>
      <w:r>
        <w:rPr>
          <w:spacing w:val="-11"/>
          <w:w w:val="125"/>
        </w:rPr>
        <w:t xml:space="preserve"> </w:t>
      </w:r>
      <w:r>
        <w:rPr>
          <w:spacing w:val="-4"/>
          <w:w w:val="125"/>
        </w:rPr>
        <w:t xml:space="preserve">converting </w:t>
      </w:r>
      <w:r>
        <w:rPr>
          <w:w w:val="125"/>
        </w:rPr>
        <w:t>from film to digital devices.</w:t>
      </w:r>
    </w:p>
    <w:p w14:paraId="70339708" w14:textId="77777777" w:rsidR="00C074CA" w:rsidRDefault="00A9636D">
      <w:pPr>
        <w:pStyle w:val="BodyText"/>
        <w:spacing w:before="93" w:line="235" w:lineRule="auto"/>
        <w:ind w:left="179"/>
      </w:pPr>
      <w:r>
        <w:rPr>
          <w:w w:val="125"/>
        </w:rPr>
        <w:t>The powerful toolset enables you to easily acquire,</w:t>
      </w:r>
      <w:r>
        <w:rPr>
          <w:spacing w:val="-11"/>
          <w:w w:val="125"/>
        </w:rPr>
        <w:t xml:space="preserve"> </w:t>
      </w:r>
      <w:r>
        <w:rPr>
          <w:w w:val="125"/>
        </w:rPr>
        <w:t>evaluate</w:t>
      </w:r>
      <w:r>
        <w:rPr>
          <w:spacing w:val="-11"/>
          <w:w w:val="125"/>
        </w:rPr>
        <w:t xml:space="preserve"> </w:t>
      </w:r>
      <w:r>
        <w:rPr>
          <w:w w:val="125"/>
        </w:rPr>
        <w:t>and</w:t>
      </w:r>
      <w:r>
        <w:rPr>
          <w:spacing w:val="-11"/>
          <w:w w:val="125"/>
        </w:rPr>
        <w:t xml:space="preserve"> </w:t>
      </w:r>
      <w:r>
        <w:rPr>
          <w:w w:val="125"/>
        </w:rPr>
        <w:t>store</w:t>
      </w:r>
      <w:r>
        <w:rPr>
          <w:spacing w:val="-11"/>
          <w:w w:val="125"/>
        </w:rPr>
        <w:t xml:space="preserve"> </w:t>
      </w:r>
      <w:r>
        <w:rPr>
          <w:w w:val="125"/>
        </w:rPr>
        <w:t>digitized</w:t>
      </w:r>
      <w:r>
        <w:rPr>
          <w:spacing w:val="-11"/>
          <w:w w:val="125"/>
        </w:rPr>
        <w:t xml:space="preserve"> </w:t>
      </w:r>
      <w:r>
        <w:rPr>
          <w:w w:val="125"/>
        </w:rPr>
        <w:t>radio- graphs. Rhythm</w:t>
      </w:r>
      <w:r>
        <w:rPr>
          <w:w w:val="125"/>
        </w:rPr>
        <w:t xml:space="preserve"> Insight Lite is completely compatible and upgradable to the more advanced Rhythm Insight RT platform.</w:t>
      </w:r>
    </w:p>
    <w:p w14:paraId="063604AC" w14:textId="77777777" w:rsidR="00C074CA" w:rsidRDefault="00C074CA">
      <w:pPr>
        <w:pStyle w:val="BodyText"/>
        <w:spacing w:before="8"/>
        <w:rPr>
          <w:sz w:val="23"/>
        </w:rPr>
      </w:pPr>
    </w:p>
    <w:p w14:paraId="615DEA36" w14:textId="77777777" w:rsidR="00C074CA" w:rsidRDefault="00A9636D">
      <w:pPr>
        <w:pStyle w:val="Heading1"/>
      </w:pPr>
      <w:r>
        <w:rPr>
          <w:color w:val="003525"/>
        </w:rPr>
        <w:t>Meeting</w:t>
      </w:r>
      <w:r>
        <w:rPr>
          <w:color w:val="003525"/>
          <w:spacing w:val="54"/>
        </w:rPr>
        <w:t xml:space="preserve"> </w:t>
      </w:r>
      <w:r>
        <w:rPr>
          <w:color w:val="003525"/>
        </w:rPr>
        <w:t>international</w:t>
      </w:r>
      <w:r>
        <w:rPr>
          <w:color w:val="003525"/>
          <w:spacing w:val="55"/>
        </w:rPr>
        <w:t xml:space="preserve"> </w:t>
      </w:r>
      <w:r>
        <w:rPr>
          <w:color w:val="003525"/>
          <w:spacing w:val="-2"/>
        </w:rPr>
        <w:t>standards</w:t>
      </w:r>
    </w:p>
    <w:p w14:paraId="6AEF0E81" w14:textId="77777777" w:rsidR="00C074CA" w:rsidRDefault="00C074CA">
      <w:pPr>
        <w:pStyle w:val="BodyText"/>
        <w:spacing w:before="6"/>
        <w:rPr>
          <w:rFonts w:ascii="Arial"/>
          <w:b/>
          <w:sz w:val="25"/>
        </w:rPr>
      </w:pPr>
    </w:p>
    <w:p w14:paraId="700C527D" w14:textId="77777777" w:rsidR="00C074CA" w:rsidRDefault="00A9636D">
      <w:pPr>
        <w:pStyle w:val="BodyText"/>
        <w:spacing w:line="235" w:lineRule="auto"/>
        <w:ind w:left="179" w:right="188"/>
      </w:pPr>
      <w:r>
        <w:rPr>
          <w:w w:val="120"/>
        </w:rPr>
        <w:t xml:space="preserve">In addition to </w:t>
      </w:r>
      <w:proofErr w:type="gramStart"/>
      <w:r>
        <w:rPr>
          <w:w w:val="120"/>
        </w:rPr>
        <w:t>Flash!,</w:t>
      </w:r>
      <w:proofErr w:type="gramEnd"/>
      <w:r>
        <w:rPr>
          <w:w w:val="120"/>
        </w:rPr>
        <w:t xml:space="preserve"> Rhythm Insight provides you with a set of image quality validation</w:t>
      </w:r>
      <w:r>
        <w:rPr>
          <w:spacing w:val="80"/>
          <w:w w:val="120"/>
        </w:rPr>
        <w:t xml:space="preserve"> </w:t>
      </w:r>
      <w:r>
        <w:rPr>
          <w:w w:val="120"/>
        </w:rPr>
        <w:t>tools that meet a range of in</w:t>
      </w:r>
      <w:r>
        <w:rPr>
          <w:w w:val="120"/>
        </w:rPr>
        <w:t>ternational standards,</w:t>
      </w:r>
      <w:r>
        <w:rPr>
          <w:spacing w:val="-1"/>
          <w:w w:val="120"/>
        </w:rPr>
        <w:t xml:space="preserve"> </w:t>
      </w:r>
      <w:r>
        <w:rPr>
          <w:w w:val="120"/>
        </w:rPr>
        <w:t>including</w:t>
      </w:r>
      <w:r>
        <w:rPr>
          <w:spacing w:val="-2"/>
          <w:w w:val="120"/>
        </w:rPr>
        <w:t xml:space="preserve"> </w:t>
      </w:r>
      <w:r>
        <w:rPr>
          <w:w w:val="120"/>
        </w:rPr>
        <w:t>DICONDE, ISO, ASTM, EN, ASME, JIP and KATS.</w:t>
      </w:r>
    </w:p>
    <w:p w14:paraId="23C56758" w14:textId="77777777" w:rsidR="00C074CA" w:rsidRDefault="00C074CA">
      <w:pPr>
        <w:spacing w:line="235" w:lineRule="auto"/>
        <w:sectPr w:rsidR="00C074CA">
          <w:type w:val="continuous"/>
          <w:pgSz w:w="11910" w:h="16840"/>
          <w:pgMar w:top="0" w:right="600" w:bottom="280" w:left="520" w:header="720" w:footer="720" w:gutter="0"/>
          <w:cols w:num="2" w:space="720" w:equalWidth="0">
            <w:col w:w="5123" w:space="300"/>
            <w:col w:w="5367"/>
          </w:cols>
        </w:sectPr>
      </w:pPr>
    </w:p>
    <w:p w14:paraId="671A5E07" w14:textId="77777777" w:rsidR="00C074CA" w:rsidRDefault="00A9636D">
      <w:pPr>
        <w:pStyle w:val="BodyText"/>
        <w:spacing w:before="12"/>
        <w:rPr>
          <w:sz w:val="12"/>
        </w:rPr>
      </w:pPr>
      <w:r>
        <w:pict w14:anchorId="27AFCB89">
          <v:group id="docshapegroup30" o:spid="_x0000_s1037" style="position:absolute;margin-left:0;margin-top:226.6pt;width:595.3pt;height:217.85pt;z-index:-15870464;mso-position-horizontal-relative:page;mso-position-vertical-relative:page" coordorigin=",4532" coordsize="11906,4357">
            <v:rect id="docshape31" o:spid="_x0000_s1039" style="position:absolute;top:4532;width:11906;height:4357" fillcolor="#003525" stroked="f"/>
            <v:shape id="docshape32" o:spid="_x0000_s1038" type="#_x0000_t75" style="position:absolute;left:9174;top:4746;width:2147;height:1276">
              <v:imagedata r:id="rId23" o:title=""/>
            </v:shape>
            <w10:wrap anchorx="page" anchory="page"/>
          </v:group>
        </w:pict>
      </w:r>
    </w:p>
    <w:sectPr w:rsidR="00C074CA">
      <w:type w:val="continuous"/>
      <w:pgSz w:w="11910" w:h="16840"/>
      <w:pgMar w:top="0" w:right="600" w:bottom="280" w:left="5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00BA4"/>
    <w:multiLevelType w:val="hybridMultilevel"/>
    <w:tmpl w:val="8AB6CBDE"/>
    <w:lvl w:ilvl="0" w:tplc="9AD2E862">
      <w:numFmt w:val="bullet"/>
      <w:lvlText w:val="•"/>
      <w:lvlJc w:val="left"/>
      <w:pPr>
        <w:ind w:left="860" w:hanging="180"/>
      </w:pPr>
      <w:rPr>
        <w:rFonts w:ascii="Calibri" w:eastAsia="Calibri" w:hAnsi="Calibri" w:cs="Calibri" w:hint="default"/>
        <w:b w:val="0"/>
        <w:bCs w:val="0"/>
        <w:i w:val="0"/>
        <w:iCs w:val="0"/>
        <w:color w:val="FFFFFF"/>
        <w:w w:val="82"/>
        <w:sz w:val="22"/>
        <w:szCs w:val="22"/>
        <w:lang w:val="en-US" w:eastAsia="en-US" w:bidi="ar-SA"/>
      </w:rPr>
    </w:lvl>
    <w:lvl w:ilvl="1" w:tplc="AA7A8DD6">
      <w:numFmt w:val="bullet"/>
      <w:lvlText w:val="•"/>
      <w:lvlJc w:val="left"/>
      <w:pPr>
        <w:ind w:left="1352" w:hanging="180"/>
      </w:pPr>
      <w:rPr>
        <w:rFonts w:hint="default"/>
        <w:lang w:val="en-US" w:eastAsia="en-US" w:bidi="ar-SA"/>
      </w:rPr>
    </w:lvl>
    <w:lvl w:ilvl="2" w:tplc="C3FAE120">
      <w:numFmt w:val="bullet"/>
      <w:lvlText w:val="•"/>
      <w:lvlJc w:val="left"/>
      <w:pPr>
        <w:ind w:left="1844" w:hanging="180"/>
      </w:pPr>
      <w:rPr>
        <w:rFonts w:hint="default"/>
        <w:lang w:val="en-US" w:eastAsia="en-US" w:bidi="ar-SA"/>
      </w:rPr>
    </w:lvl>
    <w:lvl w:ilvl="3" w:tplc="3E56BB94">
      <w:numFmt w:val="bullet"/>
      <w:lvlText w:val="•"/>
      <w:lvlJc w:val="left"/>
      <w:pPr>
        <w:ind w:left="2336" w:hanging="180"/>
      </w:pPr>
      <w:rPr>
        <w:rFonts w:hint="default"/>
        <w:lang w:val="en-US" w:eastAsia="en-US" w:bidi="ar-SA"/>
      </w:rPr>
    </w:lvl>
    <w:lvl w:ilvl="4" w:tplc="9B602056">
      <w:numFmt w:val="bullet"/>
      <w:lvlText w:val="•"/>
      <w:lvlJc w:val="left"/>
      <w:pPr>
        <w:ind w:left="2829" w:hanging="180"/>
      </w:pPr>
      <w:rPr>
        <w:rFonts w:hint="default"/>
        <w:lang w:val="en-US" w:eastAsia="en-US" w:bidi="ar-SA"/>
      </w:rPr>
    </w:lvl>
    <w:lvl w:ilvl="5" w:tplc="E04445EC">
      <w:numFmt w:val="bullet"/>
      <w:lvlText w:val="•"/>
      <w:lvlJc w:val="left"/>
      <w:pPr>
        <w:ind w:left="3321" w:hanging="180"/>
      </w:pPr>
      <w:rPr>
        <w:rFonts w:hint="default"/>
        <w:lang w:val="en-US" w:eastAsia="en-US" w:bidi="ar-SA"/>
      </w:rPr>
    </w:lvl>
    <w:lvl w:ilvl="6" w:tplc="DC08D78C">
      <w:numFmt w:val="bullet"/>
      <w:lvlText w:val="•"/>
      <w:lvlJc w:val="left"/>
      <w:pPr>
        <w:ind w:left="3813" w:hanging="180"/>
      </w:pPr>
      <w:rPr>
        <w:rFonts w:hint="default"/>
        <w:lang w:val="en-US" w:eastAsia="en-US" w:bidi="ar-SA"/>
      </w:rPr>
    </w:lvl>
    <w:lvl w:ilvl="7" w:tplc="9A288C2C">
      <w:numFmt w:val="bullet"/>
      <w:lvlText w:val="•"/>
      <w:lvlJc w:val="left"/>
      <w:pPr>
        <w:ind w:left="4305" w:hanging="180"/>
      </w:pPr>
      <w:rPr>
        <w:rFonts w:hint="default"/>
        <w:lang w:val="en-US" w:eastAsia="en-US" w:bidi="ar-SA"/>
      </w:rPr>
    </w:lvl>
    <w:lvl w:ilvl="8" w:tplc="EAA8F6D2">
      <w:numFmt w:val="bullet"/>
      <w:lvlText w:val="•"/>
      <w:lvlJc w:val="left"/>
      <w:pPr>
        <w:ind w:left="4798" w:hanging="180"/>
      </w:pPr>
      <w:rPr>
        <w:rFonts w:hint="default"/>
        <w:lang w:val="en-US" w:eastAsia="en-US" w:bidi="ar-SA"/>
      </w:rPr>
    </w:lvl>
  </w:abstractNum>
  <w:abstractNum w:abstractNumId="1" w15:restartNumberingAfterBreak="0">
    <w:nsid w:val="19383F67"/>
    <w:multiLevelType w:val="hybridMultilevel"/>
    <w:tmpl w:val="15B2D6D0"/>
    <w:lvl w:ilvl="0" w:tplc="7890B1A4">
      <w:numFmt w:val="bullet"/>
      <w:lvlText w:val="•"/>
      <w:lvlJc w:val="left"/>
      <w:pPr>
        <w:ind w:left="703" w:hanging="180"/>
      </w:pPr>
      <w:rPr>
        <w:rFonts w:ascii="Calibri" w:eastAsia="Calibri" w:hAnsi="Calibri" w:cs="Calibri" w:hint="default"/>
        <w:b w:val="0"/>
        <w:bCs w:val="0"/>
        <w:i w:val="0"/>
        <w:iCs w:val="0"/>
        <w:color w:val="FFFFFF"/>
        <w:w w:val="82"/>
        <w:sz w:val="22"/>
        <w:szCs w:val="22"/>
        <w:lang w:val="en-US" w:eastAsia="en-US" w:bidi="ar-SA"/>
      </w:rPr>
    </w:lvl>
    <w:lvl w:ilvl="1" w:tplc="6B7021E2">
      <w:numFmt w:val="bullet"/>
      <w:lvlText w:val="•"/>
      <w:lvlJc w:val="left"/>
      <w:pPr>
        <w:ind w:left="1208" w:hanging="180"/>
      </w:pPr>
      <w:rPr>
        <w:rFonts w:hint="default"/>
        <w:lang w:val="en-US" w:eastAsia="en-US" w:bidi="ar-SA"/>
      </w:rPr>
    </w:lvl>
    <w:lvl w:ilvl="2" w:tplc="54EE8FD6">
      <w:numFmt w:val="bullet"/>
      <w:lvlText w:val="•"/>
      <w:lvlJc w:val="left"/>
      <w:pPr>
        <w:ind w:left="1716" w:hanging="180"/>
      </w:pPr>
      <w:rPr>
        <w:rFonts w:hint="default"/>
        <w:lang w:val="en-US" w:eastAsia="en-US" w:bidi="ar-SA"/>
      </w:rPr>
    </w:lvl>
    <w:lvl w:ilvl="3" w:tplc="7CE4AD4A">
      <w:numFmt w:val="bullet"/>
      <w:lvlText w:val="•"/>
      <w:lvlJc w:val="left"/>
      <w:pPr>
        <w:ind w:left="2224" w:hanging="180"/>
      </w:pPr>
      <w:rPr>
        <w:rFonts w:hint="default"/>
        <w:lang w:val="en-US" w:eastAsia="en-US" w:bidi="ar-SA"/>
      </w:rPr>
    </w:lvl>
    <w:lvl w:ilvl="4" w:tplc="84009D0E">
      <w:numFmt w:val="bullet"/>
      <w:lvlText w:val="•"/>
      <w:lvlJc w:val="left"/>
      <w:pPr>
        <w:ind w:left="2733" w:hanging="180"/>
      </w:pPr>
      <w:rPr>
        <w:rFonts w:hint="default"/>
        <w:lang w:val="en-US" w:eastAsia="en-US" w:bidi="ar-SA"/>
      </w:rPr>
    </w:lvl>
    <w:lvl w:ilvl="5" w:tplc="93943C88">
      <w:numFmt w:val="bullet"/>
      <w:lvlText w:val="•"/>
      <w:lvlJc w:val="left"/>
      <w:pPr>
        <w:ind w:left="3241" w:hanging="180"/>
      </w:pPr>
      <w:rPr>
        <w:rFonts w:hint="default"/>
        <w:lang w:val="en-US" w:eastAsia="en-US" w:bidi="ar-SA"/>
      </w:rPr>
    </w:lvl>
    <w:lvl w:ilvl="6" w:tplc="BCD6FB36">
      <w:numFmt w:val="bullet"/>
      <w:lvlText w:val="•"/>
      <w:lvlJc w:val="left"/>
      <w:pPr>
        <w:ind w:left="3749" w:hanging="180"/>
      </w:pPr>
      <w:rPr>
        <w:rFonts w:hint="default"/>
        <w:lang w:val="en-US" w:eastAsia="en-US" w:bidi="ar-SA"/>
      </w:rPr>
    </w:lvl>
    <w:lvl w:ilvl="7" w:tplc="D390BF4A">
      <w:numFmt w:val="bullet"/>
      <w:lvlText w:val="•"/>
      <w:lvlJc w:val="left"/>
      <w:pPr>
        <w:ind w:left="4257" w:hanging="180"/>
      </w:pPr>
      <w:rPr>
        <w:rFonts w:hint="default"/>
        <w:lang w:val="en-US" w:eastAsia="en-US" w:bidi="ar-SA"/>
      </w:rPr>
    </w:lvl>
    <w:lvl w:ilvl="8" w:tplc="1574419A">
      <w:numFmt w:val="bullet"/>
      <w:lvlText w:val="•"/>
      <w:lvlJc w:val="left"/>
      <w:pPr>
        <w:ind w:left="4766" w:hanging="180"/>
      </w:pPr>
      <w:rPr>
        <w:rFonts w:hint="default"/>
        <w:lang w:val="en-US" w:eastAsia="en-US" w:bidi="ar-SA"/>
      </w:rPr>
    </w:lvl>
  </w:abstractNum>
  <w:abstractNum w:abstractNumId="2" w15:restartNumberingAfterBreak="0">
    <w:nsid w:val="57E07109"/>
    <w:multiLevelType w:val="hybridMultilevel"/>
    <w:tmpl w:val="51EC593A"/>
    <w:lvl w:ilvl="0" w:tplc="86E809DC">
      <w:numFmt w:val="bullet"/>
      <w:lvlText w:val="•"/>
      <w:lvlJc w:val="left"/>
      <w:pPr>
        <w:ind w:left="439" w:hanging="260"/>
      </w:pPr>
      <w:rPr>
        <w:rFonts w:ascii="Calibri" w:eastAsia="Calibri" w:hAnsi="Calibri" w:cs="Calibri" w:hint="default"/>
        <w:b w:val="0"/>
        <w:bCs w:val="0"/>
        <w:i w:val="0"/>
        <w:iCs w:val="0"/>
        <w:w w:val="82"/>
        <w:sz w:val="22"/>
        <w:szCs w:val="22"/>
        <w:lang w:val="en-US" w:eastAsia="en-US" w:bidi="ar-SA"/>
      </w:rPr>
    </w:lvl>
    <w:lvl w:ilvl="1" w:tplc="938A7C2A">
      <w:numFmt w:val="bullet"/>
      <w:lvlText w:val="•"/>
      <w:lvlJc w:val="left"/>
      <w:pPr>
        <w:ind w:left="928" w:hanging="260"/>
      </w:pPr>
      <w:rPr>
        <w:rFonts w:hint="default"/>
        <w:lang w:val="en-US" w:eastAsia="en-US" w:bidi="ar-SA"/>
      </w:rPr>
    </w:lvl>
    <w:lvl w:ilvl="2" w:tplc="B7223DA2">
      <w:numFmt w:val="bullet"/>
      <w:lvlText w:val="•"/>
      <w:lvlJc w:val="left"/>
      <w:pPr>
        <w:ind w:left="1417" w:hanging="260"/>
      </w:pPr>
      <w:rPr>
        <w:rFonts w:hint="default"/>
        <w:lang w:val="en-US" w:eastAsia="en-US" w:bidi="ar-SA"/>
      </w:rPr>
    </w:lvl>
    <w:lvl w:ilvl="3" w:tplc="CA92C6D4">
      <w:numFmt w:val="bullet"/>
      <w:lvlText w:val="•"/>
      <w:lvlJc w:val="left"/>
      <w:pPr>
        <w:ind w:left="1906" w:hanging="260"/>
      </w:pPr>
      <w:rPr>
        <w:rFonts w:hint="default"/>
        <w:lang w:val="en-US" w:eastAsia="en-US" w:bidi="ar-SA"/>
      </w:rPr>
    </w:lvl>
    <w:lvl w:ilvl="4" w:tplc="4906C092">
      <w:numFmt w:val="bullet"/>
      <w:lvlText w:val="•"/>
      <w:lvlJc w:val="left"/>
      <w:pPr>
        <w:ind w:left="2394" w:hanging="260"/>
      </w:pPr>
      <w:rPr>
        <w:rFonts w:hint="default"/>
        <w:lang w:val="en-US" w:eastAsia="en-US" w:bidi="ar-SA"/>
      </w:rPr>
    </w:lvl>
    <w:lvl w:ilvl="5" w:tplc="4790B9AA">
      <w:numFmt w:val="bullet"/>
      <w:lvlText w:val="•"/>
      <w:lvlJc w:val="left"/>
      <w:pPr>
        <w:ind w:left="2883" w:hanging="260"/>
      </w:pPr>
      <w:rPr>
        <w:rFonts w:hint="default"/>
        <w:lang w:val="en-US" w:eastAsia="en-US" w:bidi="ar-SA"/>
      </w:rPr>
    </w:lvl>
    <w:lvl w:ilvl="6" w:tplc="4C6887BC">
      <w:numFmt w:val="bullet"/>
      <w:lvlText w:val="•"/>
      <w:lvlJc w:val="left"/>
      <w:pPr>
        <w:ind w:left="3372" w:hanging="260"/>
      </w:pPr>
      <w:rPr>
        <w:rFonts w:hint="default"/>
        <w:lang w:val="en-US" w:eastAsia="en-US" w:bidi="ar-SA"/>
      </w:rPr>
    </w:lvl>
    <w:lvl w:ilvl="7" w:tplc="B4B076CA">
      <w:numFmt w:val="bullet"/>
      <w:lvlText w:val="•"/>
      <w:lvlJc w:val="left"/>
      <w:pPr>
        <w:ind w:left="3861" w:hanging="260"/>
      </w:pPr>
      <w:rPr>
        <w:rFonts w:hint="default"/>
        <w:lang w:val="en-US" w:eastAsia="en-US" w:bidi="ar-SA"/>
      </w:rPr>
    </w:lvl>
    <w:lvl w:ilvl="8" w:tplc="B7664B3E">
      <w:numFmt w:val="bullet"/>
      <w:lvlText w:val="•"/>
      <w:lvlJc w:val="left"/>
      <w:pPr>
        <w:ind w:left="4349" w:hanging="260"/>
      </w:pPr>
      <w:rPr>
        <w:rFonts w:hint="default"/>
        <w:lang w:val="en-US" w:eastAsia="en-US" w:bidi="ar-SA"/>
      </w:rPr>
    </w:lvl>
  </w:abstractNum>
  <w:num w:numId="1" w16cid:durableId="1282834409">
    <w:abstractNumId w:val="2"/>
  </w:num>
  <w:num w:numId="2" w16cid:durableId="820779599">
    <w:abstractNumId w:val="0"/>
  </w:num>
  <w:num w:numId="3" w16cid:durableId="15989050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074CA"/>
    <w:rsid w:val="008A6C72"/>
    <w:rsid w:val="00A9636D"/>
    <w:rsid w:val="00C07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0"/>
    <o:shapelayout v:ext="edit">
      <o:idmap v:ext="edit" data="1"/>
    </o:shapelayout>
  </w:shapeDefaults>
  <w:decimalSymbol w:val="."/>
  <w:listSeparator w:val=","/>
  <w14:docId w14:val="372BB0A7"/>
  <w15:docId w15:val="{13C6198D-C710-483A-95EF-8E6F1367B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79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281" w:hanging="103"/>
      <w:outlineLvl w:val="1"/>
    </w:pPr>
    <w:rPr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25"/>
      <w:ind w:left="2526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line="977" w:lineRule="exact"/>
      <w:ind w:left="119"/>
    </w:pPr>
    <w:rPr>
      <w:rFonts w:ascii="Arial" w:eastAsia="Arial" w:hAnsi="Arial" w:cs="Arial"/>
      <w:b/>
      <w:bCs/>
      <w:sz w:val="88"/>
      <w:szCs w:val="88"/>
    </w:rPr>
  </w:style>
  <w:style w:type="paragraph" w:styleId="ListParagraph">
    <w:name w:val="List Paragraph"/>
    <w:basedOn w:val="Normal"/>
    <w:uiPriority w:val="1"/>
    <w:qFormat/>
    <w:pPr>
      <w:ind w:left="439" w:hanging="2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806</Words>
  <Characters>4599</Characters>
  <Application>Microsoft Office Word</Application>
  <DocSecurity>0</DocSecurity>
  <Lines>38</Lines>
  <Paragraphs>10</Paragraphs>
  <ScaleCrop>false</ScaleCrop>
  <Company/>
  <LinksUpToDate>false</LinksUpToDate>
  <CharactersWithSpaces>5395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Sahay, Vivek (Baker Hughes Contractor)</cp:lastModifiedBy>
  <cp:revision>3</cp:revision>
  <dcterms:created xsi:type="dcterms:W3CDTF">2023-06-20T05:33:00Z</dcterms:created>
  <dcterms:modified xsi:type="dcterms:W3CDTF">2023-06-20T05:34:00Z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2021-10-11T00:00:00Z</vt:filetime>
  </property>
  <property fmtid="{D5CDD505-2E9C-101B-9397-08002B2CF9AE}" pid="3" name="Creator">
    <vt:lpwstr>Adobe InDesign 16.1 (Macintosh)</vt:lpwstr>
  </property>
  <property fmtid="{D5CDD505-2E9C-101B-9397-08002B2CF9AE}" pid="4" name="LastSaved">
    <vt:filetime>2023-06-20T00:00:00Z</vt:filetime>
  </property>
  <property fmtid="{D5CDD505-2E9C-101B-9397-08002B2CF9AE}" pid="5" name="Producer">
    <vt:lpwstr>Adobe PDF Library 15.0</vt:lpwstr>
  </property>
</Properties>
</file>