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FA83" w14:textId="7EC6ABBA" w:rsidR="00D73F5F" w:rsidRDefault="00D73F5F" w:rsidP="00D73F5F">
      <w:pPr>
        <w:pStyle w:val="Title"/>
        <w:jc w:val="center"/>
      </w:pPr>
      <w:r>
        <w:t>Demo Company</w:t>
      </w:r>
      <w:r>
        <w:t xml:space="preserve"> </w:t>
      </w:r>
      <w:r>
        <w:t xml:space="preserve">Internal Knowledge Base </w:t>
      </w:r>
    </w:p>
    <w:p w14:paraId="05766811" w14:textId="3F393934" w:rsidR="00D73F5F" w:rsidRPr="00D73F5F" w:rsidRDefault="00D73F5F" w:rsidP="00D73F5F">
      <w:pPr>
        <w:rPr>
          <w:i/>
          <w:iCs/>
        </w:rPr>
      </w:pPr>
      <w:r w:rsidRPr="00D73F5F">
        <w:rPr>
          <w:b/>
          <w:bCs/>
          <w:i/>
          <w:iCs/>
        </w:rPr>
        <w:t>Note:</w:t>
      </w:r>
      <w:r w:rsidRPr="00D73F5F">
        <w:rPr>
          <w:i/>
          <w:iCs/>
        </w:rPr>
        <w:t xml:space="preserve"> This is a sample internal policy knowledge base created for demonstration purposes. It represents a fictional organi</w:t>
      </w:r>
      <w:r>
        <w:rPr>
          <w:i/>
          <w:iCs/>
        </w:rPr>
        <w:t>z</w:t>
      </w:r>
      <w:r w:rsidRPr="00D73F5F">
        <w:rPr>
          <w:i/>
          <w:iCs/>
        </w:rPr>
        <w:t>ation called Demo Company and should not be treated as real company policy.</w:t>
      </w:r>
    </w:p>
    <w:p w14:paraId="09FED8CB" w14:textId="77777777" w:rsidR="00D73F5F" w:rsidRPr="00D73F5F" w:rsidRDefault="00D73F5F" w:rsidP="00D73F5F"/>
    <w:p w14:paraId="33CC8637" w14:textId="77777777" w:rsidR="00AA35F3" w:rsidRDefault="00000000">
      <w:pPr>
        <w:jc w:val="center"/>
      </w:pPr>
      <w:r>
        <w:rPr>
          <w:b/>
          <w:color w:val="595959"/>
          <w:sz w:val="24"/>
        </w:rPr>
        <w:t>Detailed policy reference for Smart Support Assistant</w:t>
      </w:r>
    </w:p>
    <w:p w14:paraId="4845AFF1" w14:textId="77777777" w:rsidR="00AA35F3" w:rsidRDefault="00000000">
      <w:pPr>
        <w:jc w:val="center"/>
      </w:pPr>
      <w:r>
        <w:rPr>
          <w:i/>
          <w:sz w:val="20"/>
        </w:rPr>
        <w:t>Scope: HR Policies, IT Policies &amp; Support, Admin &amp; Facilities, Security &amp; Compliance, Payroll, Benefits, and Onboarding</w:t>
      </w:r>
    </w:p>
    <w:p w14:paraId="347B80BA" w14:textId="77777777" w:rsidR="00AA35F3" w:rsidRDefault="00000000">
      <w:r>
        <w:t>This knowledge base is intended for internal workplace support. Responses should be based only on the approved policy information in this document. If a policy detail is not available here, the assistant should say that the information is not found in the approved knowledge base and offer to raise a support request or route the matter to the appropriate team.</w:t>
      </w:r>
    </w:p>
    <w:p w14:paraId="010620B0" w14:textId="77777777" w:rsidR="00AA35F3" w:rsidRDefault="00000000">
      <w:pPr>
        <w:pStyle w:val="Heading1"/>
      </w:pPr>
      <w:r>
        <w:t>HR Policies</w:t>
      </w:r>
    </w:p>
    <w:p w14:paraId="6320AD7E" w14:textId="77777777" w:rsidR="00AA35F3" w:rsidRDefault="00000000">
      <w:pPr>
        <w:pStyle w:val="PolicyLabel"/>
      </w:pPr>
      <w:r>
        <w:t>Leave policy</w:t>
      </w:r>
    </w:p>
    <w:p w14:paraId="77ACA565" w14:textId="77777777" w:rsidR="00AA35F3" w:rsidRDefault="00000000">
      <w:pPr>
        <w:pStyle w:val="ListBullet"/>
        <w:spacing w:after="40"/>
      </w:pPr>
      <w:r>
        <w:t>Full-time employees receive 20 days of annual leave each calendar year. Part-time employees receive leave on a pro-rata basis according to their employment contract.</w:t>
      </w:r>
    </w:p>
    <w:p w14:paraId="35520B34" w14:textId="77777777" w:rsidR="00AA35F3" w:rsidRDefault="00000000">
      <w:pPr>
        <w:pStyle w:val="ListBullet"/>
        <w:spacing w:after="40"/>
      </w:pPr>
      <w:r>
        <w:t>Annual leave should be requested through the HR portal at least 7 calendar days before the planned start date, unless the leave is for an urgent or unexpected reason.</w:t>
      </w:r>
    </w:p>
    <w:p w14:paraId="278498F1" w14:textId="77777777" w:rsidR="00AA35F3" w:rsidRDefault="00000000">
      <w:pPr>
        <w:pStyle w:val="ListBullet"/>
        <w:spacing w:after="40"/>
      </w:pPr>
      <w:r>
        <w:t>Managers should approve or decline planned annual leave within 3 business days. Employees should not make non-refundable travel bookings until leave has been approved.</w:t>
      </w:r>
    </w:p>
    <w:p w14:paraId="24EC213B" w14:textId="77777777" w:rsidR="00AA35F3" w:rsidRDefault="00000000">
      <w:pPr>
        <w:pStyle w:val="ListBullet"/>
        <w:spacing w:after="40"/>
      </w:pPr>
      <w:r>
        <w:t>Sick leave entitlement is 10 days per year. A medical certificate is required for sick leave longer than 2 consecutive working days or where requested due to repeated absences.</w:t>
      </w:r>
    </w:p>
    <w:p w14:paraId="11C39972" w14:textId="77777777" w:rsidR="00AA35F3" w:rsidRDefault="00000000">
      <w:pPr>
        <w:pStyle w:val="ListBullet"/>
        <w:spacing w:after="40"/>
      </w:pPr>
      <w:r>
        <w:t>Parental leave includes 12 weeks of paid parental leave and up to 40 weeks of unpaid parental leave, subject to eligibility and HR approval.</w:t>
      </w:r>
    </w:p>
    <w:p w14:paraId="17E2690F" w14:textId="77777777" w:rsidR="00AA35F3" w:rsidRDefault="00000000">
      <w:pPr>
        <w:pStyle w:val="ListBullet"/>
        <w:spacing w:after="40"/>
      </w:pPr>
      <w:r>
        <w:t>Emergency leave may be approved by the reporting manager for urgent personal or family matters. Employees should notify their manager as soon as reasonably possible.</w:t>
      </w:r>
    </w:p>
    <w:p w14:paraId="63E5123B" w14:textId="77777777" w:rsidR="00AA35F3" w:rsidRDefault="00000000">
      <w:pPr>
        <w:pStyle w:val="ListBullet"/>
        <w:spacing w:after="40"/>
      </w:pPr>
      <w:r>
        <w:t>Leave balances and payslip leave accruals are available in the HR portal. Employees should raise a HR support request if balances appear incorrect.</w:t>
      </w:r>
    </w:p>
    <w:p w14:paraId="65F93A99" w14:textId="77777777" w:rsidR="00AA35F3" w:rsidRDefault="00000000">
      <w:pPr>
        <w:pStyle w:val="PolicyLabel"/>
      </w:pPr>
      <w:r>
        <w:t>Work from home and hybrid work</w:t>
      </w:r>
    </w:p>
    <w:p w14:paraId="2549DF44" w14:textId="77777777" w:rsidR="00AA35F3" w:rsidRDefault="00000000">
      <w:pPr>
        <w:pStyle w:val="ListBullet"/>
        <w:spacing w:after="40"/>
      </w:pPr>
      <w:r>
        <w:t>Employees may work remotely up to 3 days per week where the role is suitable for hybrid work and manager approval has been granted.</w:t>
      </w:r>
    </w:p>
    <w:p w14:paraId="1E070BD2" w14:textId="77777777" w:rsidR="00AA35F3" w:rsidRDefault="00000000">
      <w:pPr>
        <w:pStyle w:val="ListBullet"/>
        <w:spacing w:after="40"/>
      </w:pPr>
      <w:r>
        <w:t>Remote work must be recorded in the approved team calendar or attendance system so managers can plan coverage and collaboration.</w:t>
      </w:r>
    </w:p>
    <w:p w14:paraId="0F5D4225" w14:textId="77777777" w:rsidR="00AA35F3" w:rsidRDefault="00000000">
      <w:pPr>
        <w:pStyle w:val="ListBullet"/>
        <w:spacing w:after="40"/>
      </w:pPr>
      <w:r>
        <w:t>Employees must use a company laptop and approved company systems when working remotely. Personal devices should not be used for company work unless formally approved by IT.</w:t>
      </w:r>
    </w:p>
    <w:p w14:paraId="07BF4A87" w14:textId="77777777" w:rsidR="00AA35F3" w:rsidRDefault="00000000">
      <w:pPr>
        <w:pStyle w:val="ListBullet"/>
        <w:spacing w:after="40"/>
      </w:pPr>
      <w:r>
        <w:t>Employees are responsible for maintaining a safe working environment, stable internet connection, privacy during calls, and secure handling of company information while working remotely.</w:t>
      </w:r>
    </w:p>
    <w:p w14:paraId="509AE2A7" w14:textId="77777777" w:rsidR="00AA35F3" w:rsidRDefault="00000000">
      <w:pPr>
        <w:pStyle w:val="ListBullet"/>
        <w:spacing w:after="40"/>
      </w:pPr>
      <w:r>
        <w:t>Managers may adjust work-from-home arrangements for operational requirements, performance concerns, security requirements, client needs, or team collaboration needs.</w:t>
      </w:r>
    </w:p>
    <w:p w14:paraId="60F5F0B1" w14:textId="77777777" w:rsidR="00AA35F3" w:rsidRDefault="00000000">
      <w:pPr>
        <w:pStyle w:val="PolicyLabel"/>
      </w:pPr>
      <w:r>
        <w:t>Attendance and working hours</w:t>
      </w:r>
    </w:p>
    <w:p w14:paraId="561F8FD7" w14:textId="77777777" w:rsidR="00AA35F3" w:rsidRDefault="00000000">
      <w:pPr>
        <w:pStyle w:val="ListBullet"/>
        <w:spacing w:after="40"/>
      </w:pPr>
      <w:r>
        <w:t>Standard working hours are 9:00 AM to 5:00 PM, Monday to Friday, excluding approved breaks and public holidays.</w:t>
      </w:r>
    </w:p>
    <w:p w14:paraId="13DE0745" w14:textId="77777777" w:rsidR="00AA35F3" w:rsidRDefault="00000000">
      <w:pPr>
        <w:pStyle w:val="ListBullet"/>
        <w:spacing w:after="40"/>
      </w:pPr>
      <w:r>
        <w:lastRenderedPageBreak/>
        <w:t>Flexible working hours may be arranged between 7:00 AM and 7:00 PM with manager approval, provided business coverage is maintained.</w:t>
      </w:r>
    </w:p>
    <w:p w14:paraId="47C9A594" w14:textId="77777777" w:rsidR="00AA35F3" w:rsidRDefault="00000000">
      <w:pPr>
        <w:pStyle w:val="ListBullet"/>
        <w:spacing w:after="40"/>
      </w:pPr>
      <w:r>
        <w:t>Employees should notify their manager as early as possible if they are running late, unable to attend work, or need to leave early.</w:t>
      </w:r>
    </w:p>
    <w:p w14:paraId="1DE1EB7F" w14:textId="77777777" w:rsidR="00AA35F3" w:rsidRDefault="00000000">
      <w:pPr>
        <w:pStyle w:val="ListBullet"/>
        <w:spacing w:after="40"/>
      </w:pPr>
      <w:r>
        <w:t>Overtime must be approved before it is worked. Approved overtime is generally compensated through time-in-lieu unless a different arrangement is confirmed by HR.</w:t>
      </w:r>
    </w:p>
    <w:p w14:paraId="7F141A9C" w14:textId="77777777" w:rsidR="00AA35F3" w:rsidRDefault="00000000">
      <w:pPr>
        <w:pStyle w:val="ListBullet"/>
        <w:spacing w:after="40"/>
      </w:pPr>
      <w:r>
        <w:t>Repeated lateness, unexplained absence, or failure to follow attendance requirements may be managed under the performance or conduct process.</w:t>
      </w:r>
    </w:p>
    <w:p w14:paraId="414DCAB5" w14:textId="77777777" w:rsidR="00AA35F3" w:rsidRDefault="00000000">
      <w:pPr>
        <w:pStyle w:val="PolicyLabel"/>
      </w:pPr>
      <w:r>
        <w:t>Performance, conduct, and workplace behaviour</w:t>
      </w:r>
    </w:p>
    <w:p w14:paraId="60665B4B" w14:textId="77777777" w:rsidR="00AA35F3" w:rsidRDefault="00000000">
      <w:pPr>
        <w:pStyle w:val="ListBullet"/>
        <w:spacing w:after="40"/>
      </w:pPr>
      <w:r>
        <w:t>Employees are expected to act professionally, respectfully, and honestly in all workplace interactions, including email, chat, meetings, client interactions, and remote work environments.</w:t>
      </w:r>
    </w:p>
    <w:p w14:paraId="51C92868" w14:textId="77777777" w:rsidR="00AA35F3" w:rsidRDefault="00000000">
      <w:pPr>
        <w:pStyle w:val="ListBullet"/>
        <w:spacing w:after="40"/>
      </w:pPr>
      <w:r>
        <w:t>Harassment, bullying, discrimination, victimisation, threats, or abusive behaviour are not permitted and should be reported to HR or a manager.</w:t>
      </w:r>
    </w:p>
    <w:p w14:paraId="2D2007A8" w14:textId="77777777" w:rsidR="00AA35F3" w:rsidRDefault="00000000">
      <w:pPr>
        <w:pStyle w:val="ListBullet"/>
        <w:spacing w:after="40"/>
      </w:pPr>
      <w:r>
        <w:t>Employees should follow lawful and reasonable directions from managers and comply with company policies, security requirements, and confidentiality obligations.</w:t>
      </w:r>
    </w:p>
    <w:p w14:paraId="40D284C2" w14:textId="77777777" w:rsidR="00AA35F3" w:rsidRDefault="00000000">
      <w:pPr>
        <w:pStyle w:val="ListBullet"/>
        <w:spacing w:after="40"/>
      </w:pPr>
      <w:r>
        <w:t>Performance goals should be discussed with managers and reviewed regularly. Employees may request support, clarification, coaching, or training if expectations are unclear.</w:t>
      </w:r>
    </w:p>
    <w:p w14:paraId="673BE050" w14:textId="77777777" w:rsidR="00AA35F3" w:rsidRDefault="00000000">
      <w:pPr>
        <w:pStyle w:val="ListBullet"/>
        <w:spacing w:after="40"/>
      </w:pPr>
      <w:r>
        <w:t>Concerns about workplace behaviour should be raised with a manager, HR, or through a support request. Serious or sensitive concerns may be escalated directly to HR.</w:t>
      </w:r>
    </w:p>
    <w:p w14:paraId="7F195518" w14:textId="77777777" w:rsidR="00AA35F3" w:rsidRDefault="00000000">
      <w:pPr>
        <w:pStyle w:val="PolicyLabel"/>
      </w:pPr>
      <w:r>
        <w:t>Dress code</w:t>
      </w:r>
    </w:p>
    <w:p w14:paraId="09E2797A" w14:textId="77777777" w:rsidR="00AA35F3" w:rsidRDefault="00000000">
      <w:pPr>
        <w:pStyle w:val="ListBullet"/>
        <w:spacing w:after="40"/>
      </w:pPr>
      <w:r>
        <w:t>The standard dress code is smart casual from Monday to Thursday.</w:t>
      </w:r>
    </w:p>
    <w:p w14:paraId="505AE542" w14:textId="77777777" w:rsidR="00AA35F3" w:rsidRDefault="00000000">
      <w:pPr>
        <w:pStyle w:val="ListBullet"/>
        <w:spacing w:after="40"/>
      </w:pPr>
      <w:r>
        <w:t>Casual Fridays are allowed unless the employee is attending client meetings, external events, formal presentations, or leadership meetings.</w:t>
      </w:r>
    </w:p>
    <w:p w14:paraId="4A19E7B2" w14:textId="77777777" w:rsidR="00AA35F3" w:rsidRDefault="00000000">
      <w:pPr>
        <w:pStyle w:val="ListBullet"/>
        <w:spacing w:after="40"/>
      </w:pPr>
      <w:r>
        <w:t>Formal attire is required for client meetings, official presentations, interviews, and events where a professional appearance is expected.</w:t>
      </w:r>
    </w:p>
    <w:p w14:paraId="5EDA85E2" w14:textId="77777777" w:rsidR="00AA35F3" w:rsidRDefault="00000000">
      <w:pPr>
        <w:pStyle w:val="ListBullet"/>
        <w:spacing w:after="40"/>
      </w:pPr>
      <w:r>
        <w:t>Employees must follow safety-related dress requirements where relevant, including closed shoes or protective equipment in restricted or facilities areas.</w:t>
      </w:r>
    </w:p>
    <w:p w14:paraId="004F105D" w14:textId="77777777" w:rsidR="00AA35F3" w:rsidRDefault="00000000">
      <w:pPr>
        <w:pStyle w:val="PolicyLabel"/>
      </w:pPr>
      <w:r>
        <w:t>Employee records and personal details</w:t>
      </w:r>
    </w:p>
    <w:p w14:paraId="74336A6B" w14:textId="77777777" w:rsidR="00AA35F3" w:rsidRDefault="00000000">
      <w:pPr>
        <w:pStyle w:val="ListBullet"/>
        <w:spacing w:after="40"/>
      </w:pPr>
      <w:r>
        <w:t>Employees must keep personal details up to date in the HR portal, including phone number, address, emergency contact, bank details, and tax information where applicable.</w:t>
      </w:r>
    </w:p>
    <w:p w14:paraId="73867245" w14:textId="77777777" w:rsidR="00AA35F3" w:rsidRDefault="00000000">
      <w:pPr>
        <w:pStyle w:val="ListBullet"/>
        <w:spacing w:after="40"/>
      </w:pPr>
      <w:r>
        <w:t>Changes to bank details should be submitted before the payroll cut-off date to avoid payment delays.</w:t>
      </w:r>
    </w:p>
    <w:p w14:paraId="07DAC2C5" w14:textId="77777777" w:rsidR="00AA35F3" w:rsidRDefault="00000000">
      <w:pPr>
        <w:pStyle w:val="ListBullet"/>
        <w:spacing w:after="40"/>
      </w:pPr>
      <w:r>
        <w:t>Employee records are confidential and accessed only by authorised HR, payroll, finance, or management personnel for legitimate business purposes.</w:t>
      </w:r>
    </w:p>
    <w:p w14:paraId="6E6EC339" w14:textId="77777777" w:rsidR="00AA35F3" w:rsidRDefault="00000000">
      <w:pPr>
        <w:pStyle w:val="ListBullet"/>
        <w:spacing w:after="40"/>
      </w:pPr>
      <w:r>
        <w:t>Employees should raise a HR support request if they cannot update their details or notice incorrect information in their employee profile.</w:t>
      </w:r>
    </w:p>
    <w:p w14:paraId="2A4462BC" w14:textId="77777777" w:rsidR="00AA35F3" w:rsidRDefault="00000000">
      <w:pPr>
        <w:pStyle w:val="Heading1"/>
      </w:pPr>
      <w:r>
        <w:t>IT Policies &amp; Support</w:t>
      </w:r>
    </w:p>
    <w:p w14:paraId="1C8C980C" w14:textId="77777777" w:rsidR="00AA35F3" w:rsidRDefault="00000000">
      <w:pPr>
        <w:pStyle w:val="PolicyLabel"/>
      </w:pPr>
      <w:r>
        <w:t>Password and authentication policy</w:t>
      </w:r>
    </w:p>
    <w:p w14:paraId="58B1BE5A" w14:textId="77777777" w:rsidR="00AA35F3" w:rsidRDefault="00000000">
      <w:pPr>
        <w:pStyle w:val="ListBullet"/>
        <w:spacing w:after="40"/>
      </w:pPr>
      <w:r>
        <w:t>Passwords must be at least 12 characters long and include uppercase letters, lowercase letters, numbers, and a special character.</w:t>
      </w:r>
    </w:p>
    <w:p w14:paraId="35E0732A" w14:textId="77777777" w:rsidR="00AA35F3" w:rsidRDefault="00000000">
      <w:pPr>
        <w:pStyle w:val="ListBullet"/>
        <w:spacing w:after="40"/>
      </w:pPr>
      <w:r>
        <w:t>Passwords expire every 90 days. Employees must update passwords when prompted and should not reuse old passwords.</w:t>
      </w:r>
    </w:p>
    <w:p w14:paraId="7EAEDE62" w14:textId="77777777" w:rsidR="00AA35F3" w:rsidRDefault="00000000">
      <w:pPr>
        <w:pStyle w:val="ListBullet"/>
        <w:spacing w:after="40"/>
      </w:pPr>
      <w:r>
        <w:t>Passwords must not be shared with anyone, including managers, colleagues, contractors, or IT staff.</w:t>
      </w:r>
    </w:p>
    <w:p w14:paraId="1596446C" w14:textId="77777777" w:rsidR="00AA35F3" w:rsidRDefault="00000000">
      <w:pPr>
        <w:pStyle w:val="ListBullet"/>
        <w:spacing w:after="40"/>
      </w:pPr>
      <w:r>
        <w:t>Multi-factor authentication must be used where enabled. Employees must not approve unexpected sign-in prompts and should report suspicious prompts to IT immediately.</w:t>
      </w:r>
    </w:p>
    <w:p w14:paraId="40CBAF96" w14:textId="77777777" w:rsidR="00AA35F3" w:rsidRDefault="00000000">
      <w:pPr>
        <w:pStyle w:val="ListBullet"/>
        <w:spacing w:after="40"/>
      </w:pPr>
      <w:r>
        <w:t>Accounts may be temporarily locked after repeated failed login attempts. Employees should contact IT support if they are locked out.</w:t>
      </w:r>
    </w:p>
    <w:p w14:paraId="611BEADA" w14:textId="77777777" w:rsidR="00AA35F3" w:rsidRDefault="00000000">
      <w:pPr>
        <w:pStyle w:val="PolicyLabel"/>
      </w:pPr>
      <w:r>
        <w:t>Device usage and software</w:t>
      </w:r>
    </w:p>
    <w:p w14:paraId="070D937A" w14:textId="77777777" w:rsidR="00AA35F3" w:rsidRDefault="00000000">
      <w:pPr>
        <w:pStyle w:val="ListBullet"/>
        <w:spacing w:after="40"/>
      </w:pPr>
      <w:r>
        <w:t>Company-issued laptops and approved devices must be used for work activities. Personal devices should not be used to access or store company data unless authorised.</w:t>
      </w:r>
    </w:p>
    <w:p w14:paraId="2EDF607A" w14:textId="77777777" w:rsidR="00AA35F3" w:rsidRDefault="00000000">
      <w:pPr>
        <w:pStyle w:val="ListBullet"/>
        <w:spacing w:after="40"/>
      </w:pPr>
      <w:r>
        <w:t>Employees must not install unapproved software, browser extensions, developer tools, or cloud sync tools on company devices without IT approval.</w:t>
      </w:r>
    </w:p>
    <w:p w14:paraId="4A84E1CA" w14:textId="77777777" w:rsidR="00AA35F3" w:rsidRDefault="00000000">
      <w:pPr>
        <w:pStyle w:val="ListBullet"/>
        <w:spacing w:after="40"/>
      </w:pPr>
      <w:r>
        <w:t>Personal USB drives are not allowed. USB storage is disabled where possible to protect company data.</w:t>
      </w:r>
    </w:p>
    <w:p w14:paraId="66D6E86F" w14:textId="77777777" w:rsidR="00AA35F3" w:rsidRDefault="00000000">
      <w:pPr>
        <w:pStyle w:val="ListBullet"/>
        <w:spacing w:after="40"/>
      </w:pPr>
      <w:r>
        <w:t>Devices must be locked when unattended. Employees should shut down or restart devices regularly when requested by IT for updates or security patches.</w:t>
      </w:r>
    </w:p>
    <w:p w14:paraId="5D9FD34C" w14:textId="77777777" w:rsidR="00AA35F3" w:rsidRDefault="00000000">
      <w:pPr>
        <w:pStyle w:val="ListBullet"/>
        <w:spacing w:after="40"/>
      </w:pPr>
      <w:r>
        <w:t>Lost, stolen, damaged, or compromised devices must be reported to IT and Security immediately.</w:t>
      </w:r>
    </w:p>
    <w:p w14:paraId="5779F6CE" w14:textId="77777777" w:rsidR="00AA35F3" w:rsidRDefault="00000000">
      <w:pPr>
        <w:pStyle w:val="PolicyLabel"/>
      </w:pPr>
      <w:r>
        <w:t>Email, collaboration, and communication tools</w:t>
      </w:r>
    </w:p>
    <w:p w14:paraId="7CFE21C3" w14:textId="77777777" w:rsidR="00AA35F3" w:rsidRDefault="00000000">
      <w:pPr>
        <w:pStyle w:val="ListBullet"/>
        <w:spacing w:after="40"/>
      </w:pPr>
      <w:r>
        <w:t>Company email must be used for official work communication. Personal email accounts must not be used to send, receive, or store company information.</w:t>
      </w:r>
    </w:p>
    <w:p w14:paraId="3C622961" w14:textId="77777777" w:rsidR="00AA35F3" w:rsidRDefault="00000000">
      <w:pPr>
        <w:pStyle w:val="ListBullet"/>
        <w:spacing w:after="40"/>
      </w:pPr>
      <w:r>
        <w:t>Confidential information must not be shared externally unless there is an approved business reason and the correct security controls are in place.</w:t>
      </w:r>
    </w:p>
    <w:p w14:paraId="1CDA4BAD" w14:textId="77777777" w:rsidR="00AA35F3" w:rsidRDefault="00000000">
      <w:pPr>
        <w:pStyle w:val="ListBullet"/>
        <w:spacing w:after="40"/>
      </w:pPr>
      <w:r>
        <w:t>Employees should be careful with links, attachments, payment requests, urgent requests, and messages asking for credentials.</w:t>
      </w:r>
    </w:p>
    <w:p w14:paraId="7D95F2BA" w14:textId="77777777" w:rsidR="00AA35F3" w:rsidRDefault="00000000">
      <w:pPr>
        <w:pStyle w:val="ListBullet"/>
        <w:spacing w:after="40"/>
      </w:pPr>
      <w:r>
        <w:t>Suspected phishing emails should be reported to IT immediately using the approved reporting method or by raising an IT support request.</w:t>
      </w:r>
    </w:p>
    <w:p w14:paraId="7C8DC353" w14:textId="77777777" w:rsidR="00AA35F3" w:rsidRDefault="00000000">
      <w:pPr>
        <w:pStyle w:val="ListBullet"/>
        <w:spacing w:after="40"/>
      </w:pPr>
      <w:r>
        <w:t>Workplace chat tools should be used professionally. Sensitive matters should be discussed only in approved channels with appropriate access controls.</w:t>
      </w:r>
    </w:p>
    <w:p w14:paraId="658B4DCC" w14:textId="77777777" w:rsidR="00AA35F3" w:rsidRDefault="00000000">
      <w:pPr>
        <w:pStyle w:val="PolicyLabel"/>
      </w:pPr>
      <w:r>
        <w:t>IT support process</w:t>
      </w:r>
    </w:p>
    <w:p w14:paraId="2C3474AF" w14:textId="77777777" w:rsidR="00AA35F3" w:rsidRDefault="00000000">
      <w:pPr>
        <w:pStyle w:val="ListBullet"/>
        <w:spacing w:after="40"/>
      </w:pPr>
      <w:r>
        <w:t>Employees can raise IT issues through Smart Support Assistant. Common issues include laptop not starting, VPN not connecting, email not syncing, software access requests, password lockouts, and printer issues.</w:t>
      </w:r>
    </w:p>
    <w:p w14:paraId="736D34CA" w14:textId="77777777" w:rsidR="00AA35F3" w:rsidRDefault="00000000">
      <w:pPr>
        <w:pStyle w:val="ListBullet"/>
        <w:spacing w:after="40"/>
      </w:pPr>
      <w:r>
        <w:t>Normal priority IT issues are targeted for response within 4 business hours.</w:t>
      </w:r>
    </w:p>
    <w:p w14:paraId="3F8F13B5" w14:textId="77777777" w:rsidR="00AA35F3" w:rsidRDefault="00000000">
      <w:pPr>
        <w:pStyle w:val="ListBullet"/>
        <w:spacing w:after="40"/>
      </w:pPr>
      <w:r>
        <w:t>High priority issues include system outages, inability to access critical work systems, security concerns, or issues affecting multiple employees.</w:t>
      </w:r>
    </w:p>
    <w:p w14:paraId="6EF3D700" w14:textId="77777777" w:rsidR="00AA35F3" w:rsidRDefault="00000000">
      <w:pPr>
        <w:pStyle w:val="ListBullet"/>
        <w:spacing w:after="40"/>
      </w:pPr>
      <w:r>
        <w:t>Employees should provide device name, screenshots where safe, error messages, time of issue, application name, and steps already tried when raising an IT support request.</w:t>
      </w:r>
    </w:p>
    <w:p w14:paraId="1B8C0972" w14:textId="77777777" w:rsidR="00AA35F3" w:rsidRDefault="00000000">
      <w:pPr>
        <w:pStyle w:val="ListBullet"/>
        <w:spacing w:after="40"/>
      </w:pPr>
      <w:r>
        <w:t>IT may request remote support access. Employees should only allow remote access through approved company support tools.</w:t>
      </w:r>
    </w:p>
    <w:p w14:paraId="66532A5C" w14:textId="77777777" w:rsidR="00AA35F3" w:rsidRDefault="00000000">
      <w:pPr>
        <w:pStyle w:val="PolicyLabel"/>
      </w:pPr>
      <w:r>
        <w:t>Access requests and permissions</w:t>
      </w:r>
    </w:p>
    <w:p w14:paraId="1F8D045C" w14:textId="77777777" w:rsidR="00AA35F3" w:rsidRDefault="00000000">
      <w:pPr>
        <w:pStyle w:val="ListBullet"/>
        <w:spacing w:after="40"/>
      </w:pPr>
      <w:r>
        <w:t>Access to systems, folders, applications, and shared mailboxes must be approved by the employee’s manager or system owner.</w:t>
      </w:r>
    </w:p>
    <w:p w14:paraId="7FECF756" w14:textId="77777777" w:rsidR="00AA35F3" w:rsidRDefault="00000000">
      <w:pPr>
        <w:pStyle w:val="ListBullet"/>
        <w:spacing w:after="40"/>
      </w:pPr>
      <w:r>
        <w:t>Access should be limited to the minimum required for the employee’s role. Temporary access should include an end date.</w:t>
      </w:r>
    </w:p>
    <w:p w14:paraId="40D9AE1B" w14:textId="77777777" w:rsidR="00AA35F3" w:rsidRDefault="00000000">
      <w:pPr>
        <w:pStyle w:val="ListBullet"/>
        <w:spacing w:after="40"/>
      </w:pPr>
      <w:r>
        <w:t>Employees transferring roles should have access reviewed and updated by the manager and IT.</w:t>
      </w:r>
    </w:p>
    <w:p w14:paraId="79F9120E" w14:textId="77777777" w:rsidR="00AA35F3" w:rsidRDefault="00000000">
      <w:pPr>
        <w:pStyle w:val="ListBullet"/>
        <w:spacing w:after="40"/>
      </w:pPr>
      <w:r>
        <w:t>Employees must not use another person’s account or allow another person to use their account.</w:t>
      </w:r>
    </w:p>
    <w:p w14:paraId="63369187" w14:textId="77777777" w:rsidR="00AA35F3" w:rsidRDefault="00000000">
      <w:pPr>
        <w:pStyle w:val="PolicyLabel"/>
      </w:pPr>
      <w:r>
        <w:t>Data storage and backup</w:t>
      </w:r>
    </w:p>
    <w:p w14:paraId="3F79DE5B" w14:textId="77777777" w:rsidR="00AA35F3" w:rsidRDefault="00000000">
      <w:pPr>
        <w:pStyle w:val="ListBullet"/>
        <w:spacing w:after="40"/>
      </w:pPr>
      <w:r>
        <w:t>Work files must be saved in approved company systems such as shared drives, SharePoint, OneDrive for Business, or approved business applications.</w:t>
      </w:r>
    </w:p>
    <w:p w14:paraId="41541BA1" w14:textId="77777777" w:rsidR="00AA35F3" w:rsidRDefault="00000000">
      <w:pPr>
        <w:pStyle w:val="ListBullet"/>
        <w:spacing w:after="40"/>
      </w:pPr>
      <w:r>
        <w:t>Company data should not be stored on personal cloud accounts, personal drives, unauthorised applications, or removable media.</w:t>
      </w:r>
    </w:p>
    <w:p w14:paraId="52B4CFC5" w14:textId="77777777" w:rsidR="00AA35F3" w:rsidRDefault="00000000">
      <w:pPr>
        <w:pStyle w:val="ListBullet"/>
        <w:spacing w:after="40"/>
      </w:pPr>
      <w:r>
        <w:t>Important business files should not be stored only on a local desktop or downloads folder.</w:t>
      </w:r>
    </w:p>
    <w:p w14:paraId="7D93A210" w14:textId="77777777" w:rsidR="00AA35F3" w:rsidRDefault="00000000">
      <w:pPr>
        <w:pStyle w:val="ListBullet"/>
        <w:spacing w:after="40"/>
      </w:pPr>
      <w:r>
        <w:t>Employees should contact IT if they accidentally delete business data or need recovery support.</w:t>
      </w:r>
    </w:p>
    <w:p w14:paraId="23BD366D" w14:textId="77777777" w:rsidR="00AA35F3" w:rsidRDefault="00000000">
      <w:pPr>
        <w:pStyle w:val="Heading1"/>
      </w:pPr>
      <w:r>
        <w:t>Admin &amp; Facilities</w:t>
      </w:r>
    </w:p>
    <w:p w14:paraId="2CDDBBC1" w14:textId="77777777" w:rsidR="00AA35F3" w:rsidRDefault="00000000">
      <w:pPr>
        <w:pStyle w:val="PolicyLabel"/>
      </w:pPr>
      <w:r>
        <w:t>Office access and ID cards</w:t>
      </w:r>
    </w:p>
    <w:p w14:paraId="5178B1E1" w14:textId="77777777" w:rsidR="00AA35F3" w:rsidRDefault="00000000">
      <w:pPr>
        <w:pStyle w:val="ListBullet"/>
        <w:spacing w:after="40"/>
      </w:pPr>
      <w:r>
        <w:t>Employees must use their own ID card to enter company premises. Tailgating or allowing unauthorised people to enter secure areas is not permitted.</w:t>
      </w:r>
    </w:p>
    <w:p w14:paraId="1E4CEB9E" w14:textId="77777777" w:rsidR="00AA35F3" w:rsidRDefault="00000000">
      <w:pPr>
        <w:pStyle w:val="ListBullet"/>
        <w:spacing w:after="40"/>
      </w:pPr>
      <w:r>
        <w:t>Lost or stolen ID cards must be reported to Admin immediately so the card can be disabled and replaced.</w:t>
      </w:r>
    </w:p>
    <w:p w14:paraId="07F7CEF0" w14:textId="77777777" w:rsidR="00AA35F3" w:rsidRDefault="00000000">
      <w:pPr>
        <w:pStyle w:val="ListBullet"/>
        <w:spacing w:after="40"/>
      </w:pPr>
      <w:r>
        <w:t>Visitors must be registered at reception and accompanied by an authorised employee where required.</w:t>
      </w:r>
    </w:p>
    <w:p w14:paraId="48CA8C0D" w14:textId="77777777" w:rsidR="00AA35F3" w:rsidRDefault="00000000">
      <w:pPr>
        <w:pStyle w:val="ListBullet"/>
        <w:spacing w:after="40"/>
      </w:pPr>
      <w:r>
        <w:t>Employees should challenge or report unknown persons in restricted areas if it is safe to do so.</w:t>
      </w:r>
    </w:p>
    <w:p w14:paraId="1D6BB7C6" w14:textId="77777777" w:rsidR="00AA35F3" w:rsidRDefault="00000000">
      <w:pPr>
        <w:pStyle w:val="PolicyLabel"/>
      </w:pPr>
      <w:r>
        <w:t>Meeting rooms and shared spaces</w:t>
      </w:r>
    </w:p>
    <w:p w14:paraId="4875F3BB" w14:textId="77777777" w:rsidR="00AA35F3" w:rsidRDefault="00000000">
      <w:pPr>
        <w:pStyle w:val="ListBullet"/>
        <w:spacing w:after="40"/>
      </w:pPr>
      <w:r>
        <w:t>Meeting rooms should be booked through Outlook calendar or the approved room booking system.</w:t>
      </w:r>
    </w:p>
    <w:p w14:paraId="70142DBD" w14:textId="77777777" w:rsidR="00AA35F3" w:rsidRDefault="00000000">
      <w:pPr>
        <w:pStyle w:val="ListBullet"/>
        <w:spacing w:after="40"/>
      </w:pPr>
      <w:r>
        <w:t>Maximum booking duration is 2 hours unless a longer booking is approved due to workshops, client meetings, training, or project needs.</w:t>
      </w:r>
    </w:p>
    <w:p w14:paraId="512B9F93" w14:textId="77777777" w:rsidR="00AA35F3" w:rsidRDefault="00000000">
      <w:pPr>
        <w:pStyle w:val="ListBullet"/>
        <w:spacing w:after="40"/>
      </w:pPr>
      <w:r>
        <w:t>Employees must cancel unused room bookings as early as possible to make rooms available to others.</w:t>
      </w:r>
    </w:p>
    <w:p w14:paraId="1195A43F" w14:textId="77777777" w:rsidR="00AA35F3" w:rsidRDefault="00000000">
      <w:pPr>
        <w:pStyle w:val="ListBullet"/>
        <w:spacing w:after="40"/>
      </w:pPr>
      <w:r>
        <w:t>Meeting rooms should be left clean. Whiteboards should be cleared unless marked for a continuing workshop, and equipment should be returned to its standard position.</w:t>
      </w:r>
    </w:p>
    <w:p w14:paraId="34CAB032" w14:textId="77777777" w:rsidR="00AA35F3" w:rsidRDefault="00000000">
      <w:pPr>
        <w:pStyle w:val="ListBullet"/>
        <w:spacing w:after="40"/>
      </w:pPr>
      <w:r>
        <w:t>Issues with room equipment, air conditioning, lights, furniture, or cleanliness should be raised as an Admin &amp; Facilities support request.</w:t>
      </w:r>
    </w:p>
    <w:p w14:paraId="5ED6478D" w14:textId="77777777" w:rsidR="00AA35F3" w:rsidRDefault="00000000">
      <w:pPr>
        <w:pStyle w:val="PolicyLabel"/>
      </w:pPr>
      <w:r>
        <w:t>Office equipment and assets</w:t>
      </w:r>
    </w:p>
    <w:p w14:paraId="5D83E0CF" w14:textId="77777777" w:rsidR="00AA35F3" w:rsidRDefault="00000000">
      <w:pPr>
        <w:pStyle w:val="ListBullet"/>
        <w:spacing w:after="40"/>
      </w:pPr>
      <w:r>
        <w:t>Standard new employee assets include laptop, charger, headset, and access card.</w:t>
      </w:r>
    </w:p>
    <w:p w14:paraId="27545751" w14:textId="77777777" w:rsidR="00AA35F3" w:rsidRDefault="00000000">
      <w:pPr>
        <w:pStyle w:val="ListBullet"/>
        <w:spacing w:after="40"/>
      </w:pPr>
      <w:r>
        <w:t>Additional equipment such as monitors, ergonomic accessories, keyboards, mice, docking stations, or specialist equipment requires manager or Admin approval.</w:t>
      </w:r>
    </w:p>
    <w:p w14:paraId="69A68A67" w14:textId="77777777" w:rsidR="00AA35F3" w:rsidRDefault="00000000">
      <w:pPr>
        <w:pStyle w:val="ListBullet"/>
        <w:spacing w:after="40"/>
      </w:pPr>
      <w:r>
        <w:t>Employees are responsible for reasonable care of company assets assigned to them.</w:t>
      </w:r>
    </w:p>
    <w:p w14:paraId="3518724D" w14:textId="77777777" w:rsidR="00AA35F3" w:rsidRDefault="00000000">
      <w:pPr>
        <w:pStyle w:val="ListBullet"/>
        <w:spacing w:after="40"/>
      </w:pPr>
      <w:r>
        <w:t>Damaged, lost, or malfunctioning assets should be reported promptly. Employees should not attempt unsafe repairs themselves.</w:t>
      </w:r>
    </w:p>
    <w:p w14:paraId="05E5C87F" w14:textId="77777777" w:rsidR="00AA35F3" w:rsidRDefault="00000000">
      <w:pPr>
        <w:pStyle w:val="ListBullet"/>
        <w:spacing w:after="40"/>
      </w:pPr>
      <w:r>
        <w:t>Assets must be returned when employment ends, when replacing equipment, or when requested by Admin or IT.</w:t>
      </w:r>
    </w:p>
    <w:p w14:paraId="5B495F6A" w14:textId="77777777" w:rsidR="00AA35F3" w:rsidRDefault="00000000">
      <w:pPr>
        <w:pStyle w:val="PolicyLabel"/>
      </w:pPr>
      <w:r>
        <w:t>Travel and expense administration</w:t>
      </w:r>
    </w:p>
    <w:p w14:paraId="28DE56F3" w14:textId="77777777" w:rsidR="00AA35F3" w:rsidRDefault="00000000">
      <w:pPr>
        <w:pStyle w:val="ListBullet"/>
        <w:spacing w:after="40"/>
      </w:pPr>
      <w:r>
        <w:t>Domestic business travel requires manager approval before booking.</w:t>
      </w:r>
    </w:p>
    <w:p w14:paraId="74BA8243" w14:textId="77777777" w:rsidR="00AA35F3" w:rsidRDefault="00000000">
      <w:pPr>
        <w:pStyle w:val="ListBullet"/>
        <w:spacing w:after="40"/>
      </w:pPr>
      <w:r>
        <w:t>International business travel requires HR and Director approval before booking.</w:t>
      </w:r>
    </w:p>
    <w:p w14:paraId="32244A50" w14:textId="77777777" w:rsidR="00AA35F3" w:rsidRDefault="00000000">
      <w:pPr>
        <w:pStyle w:val="ListBullet"/>
        <w:spacing w:after="40"/>
      </w:pPr>
      <w:r>
        <w:t>Travel should be booked through approved booking channels where available and must be reasonable, necessary, and aligned with business requirements.</w:t>
      </w:r>
    </w:p>
    <w:p w14:paraId="3543B036" w14:textId="77777777" w:rsidR="00AA35F3" w:rsidRDefault="00000000">
      <w:pPr>
        <w:pStyle w:val="ListBullet"/>
        <w:spacing w:after="40"/>
      </w:pPr>
      <w:r>
        <w:t>Reimbursement claims must be submitted within 14 days of travel or purchase, with receipts and business purpose included.</w:t>
      </w:r>
    </w:p>
    <w:p w14:paraId="00CBD699" w14:textId="77777777" w:rsidR="00AA35F3" w:rsidRDefault="00000000">
      <w:pPr>
        <w:pStyle w:val="ListBullet"/>
        <w:spacing w:after="40"/>
      </w:pPr>
      <w:r>
        <w:t>Claims without receipts, late claims, or unclear business purpose may be delayed or declined.</w:t>
      </w:r>
    </w:p>
    <w:p w14:paraId="26F449EE" w14:textId="77777777" w:rsidR="00AA35F3" w:rsidRDefault="00000000">
      <w:pPr>
        <w:pStyle w:val="PolicyLabel"/>
      </w:pPr>
      <w:r>
        <w:t>Facilities, maintenance, and workplace comfort</w:t>
      </w:r>
    </w:p>
    <w:p w14:paraId="04C4F899" w14:textId="77777777" w:rsidR="00AA35F3" w:rsidRDefault="00000000">
      <w:pPr>
        <w:pStyle w:val="ListBullet"/>
        <w:spacing w:after="40"/>
      </w:pPr>
      <w:r>
        <w:t>Facilities requests may include air conditioning, cleaning, furniture, lighting, workstation setup, kitchen supplies, repairs, and access issues.</w:t>
      </w:r>
    </w:p>
    <w:p w14:paraId="1381A8FD" w14:textId="77777777" w:rsidR="00AA35F3" w:rsidRDefault="00000000">
      <w:pPr>
        <w:pStyle w:val="ListBullet"/>
        <w:spacing w:after="40"/>
      </w:pPr>
      <w:r>
        <w:t>Urgent safety-related facilities issues, such as electrical hazards, water leaks, blocked exits, or broken security doors, should be escalated immediately.</w:t>
      </w:r>
    </w:p>
    <w:p w14:paraId="703CB1DC" w14:textId="77777777" w:rsidR="00AA35F3" w:rsidRDefault="00000000">
      <w:pPr>
        <w:pStyle w:val="ListBullet"/>
        <w:spacing w:after="40"/>
      </w:pPr>
      <w:r>
        <w:t>Non-urgent requests should be raised through Smart Support Assistant with location, floor, room number, and a clear description of the issue.</w:t>
      </w:r>
    </w:p>
    <w:p w14:paraId="6380331A" w14:textId="77777777" w:rsidR="00AA35F3" w:rsidRDefault="00000000">
      <w:pPr>
        <w:pStyle w:val="ListBullet"/>
        <w:spacing w:after="40"/>
      </w:pPr>
      <w:r>
        <w:t>Employees should report hazards or damage as soon as they become aware of them.</w:t>
      </w:r>
    </w:p>
    <w:p w14:paraId="48355D83" w14:textId="77777777" w:rsidR="00AA35F3" w:rsidRDefault="00000000">
      <w:pPr>
        <w:pStyle w:val="PolicyLabel"/>
      </w:pPr>
      <w:r>
        <w:t>Mail, deliveries, and reception support</w:t>
      </w:r>
    </w:p>
    <w:p w14:paraId="4251481A" w14:textId="77777777" w:rsidR="00AA35F3" w:rsidRDefault="00000000">
      <w:pPr>
        <w:pStyle w:val="ListBullet"/>
        <w:spacing w:after="40"/>
      </w:pPr>
      <w:r>
        <w:t>Work-related mail and deliveries should be addressed to the company office with the employee name and team clearly included.</w:t>
      </w:r>
    </w:p>
    <w:p w14:paraId="4347DB4C" w14:textId="77777777" w:rsidR="00AA35F3" w:rsidRDefault="00000000">
      <w:pPr>
        <w:pStyle w:val="ListBullet"/>
        <w:spacing w:after="40"/>
      </w:pPr>
      <w:r>
        <w:t>Personal deliveries to the workplace should be avoided unless approved by local office practice.</w:t>
      </w:r>
    </w:p>
    <w:p w14:paraId="36B4C1E2" w14:textId="77777777" w:rsidR="00AA35F3" w:rsidRDefault="00000000">
      <w:pPr>
        <w:pStyle w:val="ListBullet"/>
        <w:spacing w:after="40"/>
      </w:pPr>
      <w:r>
        <w:t>Reception may contact employees to collect deliveries. Uncollected items may be returned or transferred to Admin storage according to office process.</w:t>
      </w:r>
    </w:p>
    <w:p w14:paraId="4F7EDBAF" w14:textId="77777777" w:rsidR="00AA35F3" w:rsidRDefault="00000000">
      <w:pPr>
        <w:pStyle w:val="Heading1"/>
      </w:pPr>
      <w:r>
        <w:t>Security &amp; Compliance</w:t>
      </w:r>
    </w:p>
    <w:p w14:paraId="50BEA795" w14:textId="77777777" w:rsidR="00AA35F3" w:rsidRDefault="00000000">
      <w:pPr>
        <w:pStyle w:val="PolicyLabel"/>
      </w:pPr>
      <w:r>
        <w:t>Data protection and confidentiality</w:t>
      </w:r>
    </w:p>
    <w:p w14:paraId="3D2FE542" w14:textId="77777777" w:rsidR="00AA35F3" w:rsidRDefault="00000000">
      <w:pPr>
        <w:pStyle w:val="ListBullet"/>
        <w:spacing w:after="40"/>
      </w:pPr>
      <w:r>
        <w:t>Confidential data must be stored only in approved company systems. Employees must not copy confidential data to personal devices, personal email, unapproved cloud storage, or removable media.</w:t>
      </w:r>
    </w:p>
    <w:p w14:paraId="717ADE8E" w14:textId="77777777" w:rsidR="00AA35F3" w:rsidRDefault="00000000">
      <w:pPr>
        <w:pStyle w:val="ListBullet"/>
        <w:spacing w:after="40"/>
      </w:pPr>
      <w:r>
        <w:t>External sharing of confidential information requires a valid business reason and appropriate approval from the relevant manager, data owner, or compliance contact.</w:t>
      </w:r>
    </w:p>
    <w:p w14:paraId="11B8D5AA" w14:textId="77777777" w:rsidR="00AA35F3" w:rsidRDefault="00000000">
      <w:pPr>
        <w:pStyle w:val="ListBullet"/>
        <w:spacing w:after="40"/>
      </w:pPr>
      <w:r>
        <w:t>Employees should apply the principle of least privilege and share information only with people who need it for their role.</w:t>
      </w:r>
    </w:p>
    <w:p w14:paraId="7AE999C5" w14:textId="77777777" w:rsidR="00AA35F3" w:rsidRDefault="00000000">
      <w:pPr>
        <w:pStyle w:val="ListBullet"/>
        <w:spacing w:after="40"/>
      </w:pPr>
      <w:r>
        <w:t>Screens containing confidential information should be locked or closed when unattended, especially in public areas, meeting rooms, and remote work locations.</w:t>
      </w:r>
    </w:p>
    <w:p w14:paraId="6EBD118D" w14:textId="77777777" w:rsidR="00AA35F3" w:rsidRDefault="00000000">
      <w:pPr>
        <w:pStyle w:val="ListBullet"/>
        <w:spacing w:after="40"/>
      </w:pPr>
      <w:r>
        <w:t>Printed confidential documents should be collected immediately and disposed of using secure bins where available.</w:t>
      </w:r>
    </w:p>
    <w:p w14:paraId="66573925" w14:textId="77777777" w:rsidR="00AA35F3" w:rsidRDefault="00000000">
      <w:pPr>
        <w:pStyle w:val="PolicyLabel"/>
      </w:pPr>
      <w:r>
        <w:t>Security incident reporting</w:t>
      </w:r>
    </w:p>
    <w:p w14:paraId="3B382213" w14:textId="77777777" w:rsidR="00AA35F3" w:rsidRDefault="00000000">
      <w:pPr>
        <w:pStyle w:val="ListBullet"/>
        <w:spacing w:after="40"/>
      </w:pPr>
      <w:r>
        <w:t>Any suspected security breach must be reported within 1 hour of discovery.</w:t>
      </w:r>
    </w:p>
    <w:p w14:paraId="73800060" w14:textId="77777777" w:rsidR="00AA35F3" w:rsidRDefault="00000000">
      <w:pPr>
        <w:pStyle w:val="ListBullet"/>
        <w:spacing w:after="40"/>
      </w:pPr>
      <w:r>
        <w:t>Examples include lost laptop, lost phone containing company data, suspicious email, unauthorised access attempt, accidental data sharing, malware warning, or unusual account activity.</w:t>
      </w:r>
    </w:p>
    <w:p w14:paraId="109B5C0A" w14:textId="77777777" w:rsidR="00AA35F3" w:rsidRDefault="00000000">
      <w:pPr>
        <w:pStyle w:val="ListBullet"/>
        <w:spacing w:after="40"/>
      </w:pPr>
      <w:r>
        <w:t>Employees should not delete evidence, forward suspicious emails widely, or attempt technical investigation themselves unless instructed by IT or Security.</w:t>
      </w:r>
    </w:p>
    <w:p w14:paraId="3326942C" w14:textId="77777777" w:rsidR="00AA35F3" w:rsidRDefault="00000000">
      <w:pPr>
        <w:pStyle w:val="ListBullet"/>
        <w:spacing w:after="40"/>
      </w:pPr>
      <w:r>
        <w:t>For urgent security incidents, employees should route the matter to a human agent or contact the relevant security escalation channel immediately.</w:t>
      </w:r>
    </w:p>
    <w:p w14:paraId="6A0F19B9" w14:textId="77777777" w:rsidR="00AA35F3" w:rsidRDefault="00000000">
      <w:pPr>
        <w:pStyle w:val="PolicyLabel"/>
      </w:pPr>
      <w:r>
        <w:t>Acceptable use and code of conduct</w:t>
      </w:r>
    </w:p>
    <w:p w14:paraId="605AC1D2" w14:textId="77777777" w:rsidR="00AA35F3" w:rsidRDefault="00000000">
      <w:pPr>
        <w:pStyle w:val="ListBullet"/>
        <w:spacing w:after="40"/>
      </w:pPr>
      <w:r>
        <w:t>Company systems must be used lawfully, ethically, and primarily for business purposes.</w:t>
      </w:r>
    </w:p>
    <w:p w14:paraId="14CA798C" w14:textId="77777777" w:rsidR="00AA35F3" w:rsidRDefault="00000000">
      <w:pPr>
        <w:pStyle w:val="ListBullet"/>
        <w:spacing w:after="40"/>
      </w:pPr>
      <w:r>
        <w:t>Employees must not use company systems to access, store, create, or share offensive, discriminatory, illegal, or unsafe content.</w:t>
      </w:r>
    </w:p>
    <w:p w14:paraId="36A5A4AF" w14:textId="77777777" w:rsidR="00AA35F3" w:rsidRDefault="00000000">
      <w:pPr>
        <w:pStyle w:val="ListBullet"/>
        <w:spacing w:after="40"/>
      </w:pPr>
      <w:r>
        <w:t>Employees must not bypass security controls, disable endpoint protection, share credentials, or attempt unauthorised access to systems or data.</w:t>
      </w:r>
    </w:p>
    <w:p w14:paraId="0BABA997" w14:textId="77777777" w:rsidR="00AA35F3" w:rsidRDefault="00000000">
      <w:pPr>
        <w:pStyle w:val="ListBullet"/>
        <w:spacing w:after="40"/>
      </w:pPr>
      <w:r>
        <w:t>Harassment, discrimination, threats, or inappropriate workplace conduct are not permitted and may result in disciplinary action.</w:t>
      </w:r>
    </w:p>
    <w:p w14:paraId="5395BB6E" w14:textId="77777777" w:rsidR="00AA35F3" w:rsidRDefault="00000000">
      <w:pPr>
        <w:pStyle w:val="PolicyLabel"/>
      </w:pPr>
      <w:r>
        <w:t>Privacy and employee information</w:t>
      </w:r>
    </w:p>
    <w:p w14:paraId="32443FEE" w14:textId="77777777" w:rsidR="00AA35F3" w:rsidRDefault="00000000">
      <w:pPr>
        <w:pStyle w:val="ListBullet"/>
        <w:spacing w:after="40"/>
      </w:pPr>
      <w:r>
        <w:t>Employee personal information should be collected, accessed, used, and shared only for legitimate business purposes.</w:t>
      </w:r>
    </w:p>
    <w:p w14:paraId="7F55668C" w14:textId="77777777" w:rsidR="00AA35F3" w:rsidRDefault="00000000">
      <w:pPr>
        <w:pStyle w:val="ListBullet"/>
        <w:spacing w:after="40"/>
      </w:pPr>
      <w:r>
        <w:t>Support requests should include only information required to resolve the issue. Employees should avoid entering unnecessary sensitive personal information into tickets.</w:t>
      </w:r>
    </w:p>
    <w:p w14:paraId="0A4C07F1" w14:textId="77777777" w:rsidR="00AA35F3" w:rsidRDefault="00000000">
      <w:pPr>
        <w:pStyle w:val="ListBullet"/>
        <w:spacing w:after="40"/>
      </w:pPr>
      <w:r>
        <w:t>Medical, legal, financial, or highly sensitive personal matters should be routed to HR or the appropriate authorised team rather than discussed broadly.</w:t>
      </w:r>
    </w:p>
    <w:p w14:paraId="21D95E6D" w14:textId="77777777" w:rsidR="00AA35F3" w:rsidRDefault="00000000">
      <w:pPr>
        <w:pStyle w:val="ListBullet"/>
        <w:spacing w:after="40"/>
      </w:pPr>
      <w:r>
        <w:t>Smart Support Assistant should not provide legal, medical, or financial advice. It should provide policy information and route sensitive matters to the appropriate team.</w:t>
      </w:r>
    </w:p>
    <w:p w14:paraId="2B084614" w14:textId="77777777" w:rsidR="00AA35F3" w:rsidRDefault="00000000">
      <w:pPr>
        <w:pStyle w:val="PolicyLabel"/>
      </w:pPr>
      <w:r>
        <w:t>Compliance training and acknowledgements</w:t>
      </w:r>
    </w:p>
    <w:p w14:paraId="777535DE" w14:textId="77777777" w:rsidR="00AA35F3" w:rsidRDefault="00000000">
      <w:pPr>
        <w:pStyle w:val="ListBullet"/>
        <w:spacing w:after="40"/>
      </w:pPr>
      <w:r>
        <w:t>Employees must complete required security, privacy, code of conduct, and compliance training by the assigned due date.</w:t>
      </w:r>
    </w:p>
    <w:p w14:paraId="66A08639" w14:textId="77777777" w:rsidR="00AA35F3" w:rsidRDefault="00000000">
      <w:pPr>
        <w:pStyle w:val="ListBullet"/>
        <w:spacing w:after="40"/>
      </w:pPr>
      <w:r>
        <w:t>New employees must complete mandatory security training during onboarding.</w:t>
      </w:r>
    </w:p>
    <w:p w14:paraId="374A2D39" w14:textId="77777777" w:rsidR="00AA35F3" w:rsidRDefault="00000000">
      <w:pPr>
        <w:pStyle w:val="ListBullet"/>
        <w:spacing w:after="40"/>
      </w:pPr>
      <w:r>
        <w:t>Managers are responsible for encouraging completion of mandatory training within their teams.</w:t>
      </w:r>
    </w:p>
    <w:p w14:paraId="33B5A87E" w14:textId="77777777" w:rsidR="00AA35F3" w:rsidRDefault="00000000">
      <w:pPr>
        <w:pStyle w:val="ListBullet"/>
        <w:spacing w:after="40"/>
      </w:pPr>
      <w:r>
        <w:t>Repeated failure to complete mandatory compliance training may be escalated to HR or management.</w:t>
      </w:r>
    </w:p>
    <w:p w14:paraId="5B0DB9DF" w14:textId="77777777" w:rsidR="00AA35F3" w:rsidRDefault="00000000">
      <w:pPr>
        <w:pStyle w:val="PolicyLabel"/>
      </w:pPr>
      <w:r>
        <w:t>Use of AI and automation tools</w:t>
      </w:r>
    </w:p>
    <w:p w14:paraId="38A08085" w14:textId="77777777" w:rsidR="00AA35F3" w:rsidRDefault="00000000">
      <w:pPr>
        <w:pStyle w:val="ListBullet"/>
        <w:spacing w:after="40"/>
      </w:pPr>
      <w:r>
        <w:t>Employees must not enter confidential, personal, client, financial, legal, or security-sensitive company information into unapproved AI tools.</w:t>
      </w:r>
    </w:p>
    <w:p w14:paraId="006F465D" w14:textId="77777777" w:rsidR="00AA35F3" w:rsidRDefault="00000000">
      <w:pPr>
        <w:pStyle w:val="ListBullet"/>
        <w:spacing w:after="40"/>
      </w:pPr>
      <w:r>
        <w:t>Approved AI tools should be used according to company guidance, data handling requirements, and role-based access permissions.</w:t>
      </w:r>
    </w:p>
    <w:p w14:paraId="47EAFB4F" w14:textId="77777777" w:rsidR="00AA35F3" w:rsidRDefault="00000000">
      <w:pPr>
        <w:pStyle w:val="ListBullet"/>
        <w:spacing w:after="40"/>
      </w:pPr>
      <w:r>
        <w:t>AI-generated content should be reviewed by the employee before business use. Employees remain responsible for accuracy, appropriateness, and compliance.</w:t>
      </w:r>
    </w:p>
    <w:p w14:paraId="1CB7CEE8" w14:textId="77777777" w:rsidR="00AA35F3" w:rsidRDefault="00000000">
      <w:pPr>
        <w:pStyle w:val="ListBullet"/>
        <w:spacing w:after="40"/>
      </w:pPr>
      <w:r>
        <w:t>Suspected unsafe AI tool behaviour, incorrect policy responses, or inappropriate data exposure should be reported through a support request.</w:t>
      </w:r>
    </w:p>
    <w:p w14:paraId="52896AFA" w14:textId="77777777" w:rsidR="00AA35F3" w:rsidRDefault="00000000">
      <w:pPr>
        <w:pStyle w:val="Heading1"/>
      </w:pPr>
      <w:r>
        <w:t>Payroll</w:t>
      </w:r>
    </w:p>
    <w:p w14:paraId="7CD9EAB5" w14:textId="77777777" w:rsidR="00AA35F3" w:rsidRDefault="00000000">
      <w:pPr>
        <w:pStyle w:val="PolicyLabel"/>
      </w:pPr>
      <w:r>
        <w:t>Salary payments</w:t>
      </w:r>
    </w:p>
    <w:p w14:paraId="4F0E258D" w14:textId="77777777" w:rsidR="00AA35F3" w:rsidRDefault="00000000">
      <w:pPr>
        <w:pStyle w:val="ListBullet"/>
        <w:spacing w:after="40"/>
      </w:pPr>
      <w:r>
        <w:t>Salary is credited on the last working day of each month, subject to bank processing times.</w:t>
      </w:r>
    </w:p>
    <w:p w14:paraId="6CC37F8A" w14:textId="77777777" w:rsidR="00AA35F3" w:rsidRDefault="00000000">
      <w:pPr>
        <w:pStyle w:val="ListBullet"/>
        <w:spacing w:after="40"/>
      </w:pPr>
      <w:r>
        <w:t>Employees should ensure bank account details are correct in the HR portal before the payroll cut-off date.</w:t>
      </w:r>
    </w:p>
    <w:p w14:paraId="2300D1DD" w14:textId="77777777" w:rsidR="00AA35F3" w:rsidRDefault="00000000">
      <w:pPr>
        <w:pStyle w:val="ListBullet"/>
        <w:spacing w:after="40"/>
      </w:pPr>
      <w:r>
        <w:t>If salary is not received by the expected date, employees should first check bank account details and then raise a Payroll support request.</w:t>
      </w:r>
    </w:p>
    <w:p w14:paraId="717FC128" w14:textId="77777777" w:rsidR="00AA35F3" w:rsidRDefault="00000000">
      <w:pPr>
        <w:pStyle w:val="ListBullet"/>
        <w:spacing w:after="40"/>
      </w:pPr>
      <w:r>
        <w:t>Payroll cannot change salary, allowances, deductions, or employment conditions without appropriate HR or management approval.</w:t>
      </w:r>
    </w:p>
    <w:p w14:paraId="4D220C5F" w14:textId="77777777" w:rsidR="00AA35F3" w:rsidRDefault="00000000">
      <w:pPr>
        <w:pStyle w:val="PolicyLabel"/>
      </w:pPr>
      <w:r>
        <w:t>Payslips and payroll records</w:t>
      </w:r>
    </w:p>
    <w:p w14:paraId="2E4187A2" w14:textId="77777777" w:rsidR="00AA35F3" w:rsidRDefault="00000000">
      <w:pPr>
        <w:pStyle w:val="ListBullet"/>
        <w:spacing w:after="40"/>
      </w:pPr>
      <w:r>
        <w:t>Payslips are available in the HR portal after payroll has been processed.</w:t>
      </w:r>
    </w:p>
    <w:p w14:paraId="22FD13A4" w14:textId="77777777" w:rsidR="00AA35F3" w:rsidRDefault="00000000">
      <w:pPr>
        <w:pStyle w:val="ListBullet"/>
        <w:spacing w:after="40"/>
      </w:pPr>
      <w:r>
        <w:t>Employees should review payslips for salary, leave balances, tax, superannuation or retirement contributions, allowances, and deductions where applicable.</w:t>
      </w:r>
    </w:p>
    <w:p w14:paraId="61E7407C" w14:textId="77777777" w:rsidR="00AA35F3" w:rsidRDefault="00000000">
      <w:pPr>
        <w:pStyle w:val="ListBullet"/>
        <w:spacing w:after="40"/>
      </w:pPr>
      <w:r>
        <w:t>Payslip questions should be raised through Payroll support. Employees should include the pay period, specific line item, and concern.</w:t>
      </w:r>
    </w:p>
    <w:p w14:paraId="7FA1C0F1" w14:textId="77777777" w:rsidR="00AA35F3" w:rsidRDefault="00000000">
      <w:pPr>
        <w:pStyle w:val="ListBullet"/>
        <w:spacing w:after="40"/>
      </w:pPr>
      <w:r>
        <w:t>Employees should not send payslips or bank information through unsecured channels.</w:t>
      </w:r>
    </w:p>
    <w:p w14:paraId="7B73CCF7" w14:textId="77777777" w:rsidR="00AA35F3" w:rsidRDefault="00000000">
      <w:pPr>
        <w:pStyle w:val="PolicyLabel"/>
      </w:pPr>
      <w:r>
        <w:t>Timesheets, overtime, and allowances</w:t>
      </w:r>
    </w:p>
    <w:p w14:paraId="248B23D5" w14:textId="77777777" w:rsidR="00AA35F3" w:rsidRDefault="00000000">
      <w:pPr>
        <w:pStyle w:val="ListBullet"/>
        <w:spacing w:after="40"/>
      </w:pPr>
      <w:r>
        <w:t>Employees required to submit timesheets must do so by the published payroll deadline.</w:t>
      </w:r>
    </w:p>
    <w:p w14:paraId="08EA5EDA" w14:textId="77777777" w:rsidR="00AA35F3" w:rsidRDefault="00000000">
      <w:pPr>
        <w:pStyle w:val="ListBullet"/>
        <w:spacing w:after="40"/>
      </w:pPr>
      <w:r>
        <w:t>Overtime must be pre-approved by the manager before it is worked. Unapproved overtime may not be processed.</w:t>
      </w:r>
    </w:p>
    <w:p w14:paraId="224574B7" w14:textId="77777777" w:rsidR="00AA35F3" w:rsidRDefault="00000000">
      <w:pPr>
        <w:pStyle w:val="ListBullet"/>
        <w:spacing w:after="40"/>
      </w:pPr>
      <w:r>
        <w:t>Approved overtime is generally compensated as time-in-lieu unless otherwise confirmed by HR or payroll rules.</w:t>
      </w:r>
    </w:p>
    <w:p w14:paraId="5D9B47B3" w14:textId="77777777" w:rsidR="00AA35F3" w:rsidRDefault="00000000">
      <w:pPr>
        <w:pStyle w:val="ListBullet"/>
        <w:spacing w:after="40"/>
      </w:pPr>
      <w:r>
        <w:t>Allowances and reimbursements must be supported by approval and required documentation.</w:t>
      </w:r>
    </w:p>
    <w:p w14:paraId="291A9936" w14:textId="77777777" w:rsidR="00AA35F3" w:rsidRDefault="00000000">
      <w:pPr>
        <w:pStyle w:val="PolicyLabel"/>
      </w:pPr>
      <w:r>
        <w:t>Bank, tax, and personal payroll information</w:t>
      </w:r>
    </w:p>
    <w:p w14:paraId="7C7477C4" w14:textId="77777777" w:rsidR="00AA35F3" w:rsidRDefault="00000000">
      <w:pPr>
        <w:pStyle w:val="ListBullet"/>
        <w:spacing w:after="40"/>
      </w:pPr>
      <w:r>
        <w:t>Employees must keep bank and tax information up to date in the HR portal.</w:t>
      </w:r>
    </w:p>
    <w:p w14:paraId="1B23A187" w14:textId="77777777" w:rsidR="00AA35F3" w:rsidRDefault="00000000">
      <w:pPr>
        <w:pStyle w:val="ListBullet"/>
        <w:spacing w:after="40"/>
      </w:pPr>
      <w:r>
        <w:t>Changes made after payroll cut-off may apply from the next pay cycle.</w:t>
      </w:r>
    </w:p>
    <w:p w14:paraId="40F86D51" w14:textId="77777777" w:rsidR="00AA35F3" w:rsidRDefault="00000000">
      <w:pPr>
        <w:pStyle w:val="ListBullet"/>
        <w:spacing w:after="40"/>
      </w:pPr>
      <w:r>
        <w:t>Employees should contact Payroll if they identify incorrect bank, tax, or deduction details on a payslip.</w:t>
      </w:r>
    </w:p>
    <w:p w14:paraId="15869BE3" w14:textId="77777777" w:rsidR="00AA35F3" w:rsidRDefault="00000000">
      <w:pPr>
        <w:pStyle w:val="ListBullet"/>
        <w:spacing w:after="40"/>
      </w:pPr>
      <w:r>
        <w:t>Payroll support will not ask employees to share account passwords or one-time passcodes.</w:t>
      </w:r>
    </w:p>
    <w:p w14:paraId="681716AC" w14:textId="77777777" w:rsidR="00AA35F3" w:rsidRDefault="00000000">
      <w:pPr>
        <w:pStyle w:val="PolicyLabel"/>
      </w:pPr>
      <w:r>
        <w:t>Payroll query process</w:t>
      </w:r>
    </w:p>
    <w:p w14:paraId="58CDC210" w14:textId="77777777" w:rsidR="00AA35F3" w:rsidRDefault="00000000">
      <w:pPr>
        <w:pStyle w:val="ListBullet"/>
        <w:spacing w:after="40"/>
      </w:pPr>
      <w:r>
        <w:t>Payroll queries can be raised through Smart Support Assistant by selecting Payroll as the issue type.</w:t>
      </w:r>
    </w:p>
    <w:p w14:paraId="689ACA22" w14:textId="77777777" w:rsidR="00AA35F3" w:rsidRDefault="00000000">
      <w:pPr>
        <w:pStyle w:val="ListBullet"/>
        <w:spacing w:after="40"/>
      </w:pPr>
      <w:r>
        <w:t>Employees should include name, employee ID if available, pay period, and a short description of the issue.</w:t>
      </w:r>
    </w:p>
    <w:p w14:paraId="154970E4" w14:textId="77777777" w:rsidR="00AA35F3" w:rsidRDefault="00000000">
      <w:pPr>
        <w:pStyle w:val="ListBullet"/>
        <w:spacing w:after="40"/>
      </w:pPr>
      <w:r>
        <w:t>Payroll issues involving missing pay, incorrect deductions, or urgent financial impact should be marked as high priority and may be routed to a human agent.</w:t>
      </w:r>
    </w:p>
    <w:p w14:paraId="3D7C9BF1" w14:textId="77777777" w:rsidR="00AA35F3" w:rsidRDefault="00000000">
      <w:pPr>
        <w:pStyle w:val="Heading1"/>
      </w:pPr>
      <w:r>
        <w:t>Benefits</w:t>
      </w:r>
    </w:p>
    <w:p w14:paraId="70774078" w14:textId="77777777" w:rsidR="00AA35F3" w:rsidRDefault="00000000">
      <w:pPr>
        <w:pStyle w:val="PolicyLabel"/>
      </w:pPr>
      <w:r>
        <w:t>Health insurance</w:t>
      </w:r>
    </w:p>
    <w:p w14:paraId="29F12638" w14:textId="77777777" w:rsidR="00AA35F3" w:rsidRDefault="00000000">
      <w:pPr>
        <w:pStyle w:val="ListBullet"/>
        <w:spacing w:after="40"/>
      </w:pPr>
      <w:r>
        <w:t>Eligible employees receive health insurance coverage for the employee and eligible dependents according to the benefits plan.</w:t>
      </w:r>
    </w:p>
    <w:p w14:paraId="2353F81B" w14:textId="77777777" w:rsidR="00AA35F3" w:rsidRDefault="00000000">
      <w:pPr>
        <w:pStyle w:val="ListBullet"/>
        <w:spacing w:after="40"/>
      </w:pPr>
      <w:r>
        <w:t>Employees should contact Benefits support for enrolment questions, dependent updates, plan documents, or insurance card issues.</w:t>
      </w:r>
    </w:p>
    <w:p w14:paraId="6761DB67" w14:textId="77777777" w:rsidR="00AA35F3" w:rsidRDefault="00000000">
      <w:pPr>
        <w:pStyle w:val="ListBullet"/>
        <w:spacing w:after="40"/>
      </w:pPr>
      <w:r>
        <w:t>Changes to dependent information should be submitted promptly through the HR portal or the benefits process.</w:t>
      </w:r>
    </w:p>
    <w:p w14:paraId="302AF614" w14:textId="77777777" w:rsidR="00AA35F3" w:rsidRDefault="00000000">
      <w:pPr>
        <w:pStyle w:val="ListBullet"/>
        <w:spacing w:after="40"/>
      </w:pPr>
      <w:r>
        <w:t>The assistant may provide policy information but must not provide medical advice or interpret medical conditions, claims decisions, or treatment options.</w:t>
      </w:r>
    </w:p>
    <w:p w14:paraId="7B2F3A2C" w14:textId="77777777" w:rsidR="00AA35F3" w:rsidRDefault="00000000">
      <w:pPr>
        <w:pStyle w:val="PolicyLabel"/>
      </w:pPr>
      <w:r>
        <w:t>Wellness allowance</w:t>
      </w:r>
    </w:p>
    <w:p w14:paraId="5DD7B32D" w14:textId="77777777" w:rsidR="00AA35F3" w:rsidRDefault="00000000">
      <w:pPr>
        <w:pStyle w:val="ListBullet"/>
        <w:spacing w:after="40"/>
      </w:pPr>
      <w:r>
        <w:t>Eligible employees receive an annual wellness allowance of $300.</w:t>
      </w:r>
    </w:p>
    <w:p w14:paraId="3701B5AB" w14:textId="77777777" w:rsidR="00AA35F3" w:rsidRDefault="00000000">
      <w:pPr>
        <w:pStyle w:val="ListBullet"/>
        <w:spacing w:after="40"/>
      </w:pPr>
      <w:r>
        <w:t>The wellness allowance may be used for approved wellness-related expenses such as fitness memberships, wellbeing programs, ergonomic wellbeing items, or other approved wellness activities.</w:t>
      </w:r>
    </w:p>
    <w:p w14:paraId="57A31F4F" w14:textId="77777777" w:rsidR="00AA35F3" w:rsidRDefault="00000000">
      <w:pPr>
        <w:pStyle w:val="ListBullet"/>
        <w:spacing w:after="40"/>
      </w:pPr>
      <w:r>
        <w:t>Claims must include a receipt, employee name, date, amount, and business-approved category where required.</w:t>
      </w:r>
    </w:p>
    <w:p w14:paraId="27F510C3" w14:textId="77777777" w:rsidR="00AA35F3" w:rsidRDefault="00000000">
      <w:pPr>
        <w:pStyle w:val="ListBullet"/>
        <w:spacing w:after="40"/>
      </w:pPr>
      <w:r>
        <w:t>Unused wellness allowance does not automatically carry forward unless confirmed by the benefits plan.</w:t>
      </w:r>
    </w:p>
    <w:p w14:paraId="7F90D45D" w14:textId="77777777" w:rsidR="00AA35F3" w:rsidRDefault="00000000">
      <w:pPr>
        <w:pStyle w:val="PolicyLabel"/>
      </w:pPr>
      <w:r>
        <w:t>Learning and development budget</w:t>
      </w:r>
    </w:p>
    <w:p w14:paraId="722FF795" w14:textId="77777777" w:rsidR="00AA35F3" w:rsidRDefault="00000000">
      <w:pPr>
        <w:pStyle w:val="ListBullet"/>
        <w:spacing w:after="40"/>
      </w:pPr>
      <w:r>
        <w:t>Eligible employees receive a learning and development budget of $500 per year.</w:t>
      </w:r>
    </w:p>
    <w:p w14:paraId="3539FC73" w14:textId="77777777" w:rsidR="00AA35F3" w:rsidRDefault="00000000">
      <w:pPr>
        <w:pStyle w:val="ListBullet"/>
        <w:spacing w:after="40"/>
      </w:pPr>
      <w:r>
        <w:t>The budget may be used for approved courses, certifications, professional memberships, conferences, books, or learning platforms that relate to the employee’s role or development plan.</w:t>
      </w:r>
    </w:p>
    <w:p w14:paraId="0C96A238" w14:textId="77777777" w:rsidR="00AA35F3" w:rsidRDefault="00000000">
      <w:pPr>
        <w:pStyle w:val="ListBullet"/>
        <w:spacing w:after="40"/>
      </w:pPr>
      <w:r>
        <w:t>Manager approval is required before committing to learning expenses if reimbursement will be requested.</w:t>
      </w:r>
    </w:p>
    <w:p w14:paraId="09D9FB0A" w14:textId="77777777" w:rsidR="00AA35F3" w:rsidRDefault="00000000">
      <w:pPr>
        <w:pStyle w:val="ListBullet"/>
        <w:spacing w:after="40"/>
      </w:pPr>
      <w:r>
        <w:t>Employees should provide course details, cost, provider, business relevance, and expected completion date when seeking approval.</w:t>
      </w:r>
    </w:p>
    <w:p w14:paraId="0A80670F" w14:textId="77777777" w:rsidR="00AA35F3" w:rsidRDefault="00000000">
      <w:pPr>
        <w:pStyle w:val="PolicyLabel"/>
      </w:pPr>
      <w:r>
        <w:t>Employee assistance and wellbeing support</w:t>
      </w:r>
    </w:p>
    <w:p w14:paraId="7AFE554E" w14:textId="77777777" w:rsidR="00AA35F3" w:rsidRDefault="00000000">
      <w:pPr>
        <w:pStyle w:val="ListBullet"/>
        <w:spacing w:after="40"/>
      </w:pPr>
      <w:r>
        <w:t>Employees experiencing workplace stress, personal difficulties, or wellbeing concerns may contact HR or the approved employee assistance provider if available.</w:t>
      </w:r>
    </w:p>
    <w:p w14:paraId="0A1B8DA5" w14:textId="77777777" w:rsidR="00AA35F3" w:rsidRDefault="00000000">
      <w:pPr>
        <w:pStyle w:val="ListBullet"/>
        <w:spacing w:after="40"/>
      </w:pPr>
      <w:r>
        <w:t>The assistant can provide internal support options but must not provide counselling, diagnosis, medical advice, or crisis advice.</w:t>
      </w:r>
    </w:p>
    <w:p w14:paraId="5E15B39A" w14:textId="77777777" w:rsidR="00AA35F3" w:rsidRDefault="00000000">
      <w:pPr>
        <w:pStyle w:val="ListBullet"/>
        <w:spacing w:after="40"/>
      </w:pPr>
      <w:r>
        <w:t>If an employee appears to be in immediate danger or raises a serious safety concern, the assistant should route the matter to a human agent or direct the employee to appropriate emergency support according to company procedure.</w:t>
      </w:r>
    </w:p>
    <w:p w14:paraId="019811C9" w14:textId="77777777" w:rsidR="00AA35F3" w:rsidRDefault="00000000">
      <w:pPr>
        <w:pStyle w:val="PolicyLabel"/>
      </w:pPr>
      <w:r>
        <w:t>Benefits eligibility and changes</w:t>
      </w:r>
    </w:p>
    <w:p w14:paraId="41EF02A4" w14:textId="77777777" w:rsidR="00AA35F3" w:rsidRDefault="00000000">
      <w:pPr>
        <w:pStyle w:val="ListBullet"/>
        <w:spacing w:after="40"/>
      </w:pPr>
      <w:r>
        <w:t>Benefits eligibility may depend on employment type, location, contract terms, start date, and plan rules.</w:t>
      </w:r>
    </w:p>
    <w:p w14:paraId="09453762" w14:textId="77777777" w:rsidR="00AA35F3" w:rsidRDefault="00000000">
      <w:pPr>
        <w:pStyle w:val="ListBullet"/>
        <w:spacing w:after="40"/>
      </w:pPr>
      <w:r>
        <w:t>Employees should raise a Benefits support request if they are unsure whether they are eligible for a particular benefit.</w:t>
      </w:r>
    </w:p>
    <w:p w14:paraId="3F6A5576" w14:textId="77777777" w:rsidR="00AA35F3" w:rsidRDefault="00000000">
      <w:pPr>
        <w:pStyle w:val="ListBullet"/>
        <w:spacing w:after="40"/>
      </w:pPr>
      <w:r>
        <w:t>Benefit changes may occur during onboarding, life events, open enrolment, or role changes. Employees should follow the approved process and deadlines.</w:t>
      </w:r>
    </w:p>
    <w:p w14:paraId="6D5D65CF" w14:textId="77777777" w:rsidR="00AA35F3" w:rsidRDefault="00000000">
      <w:pPr>
        <w:pStyle w:val="Heading1"/>
      </w:pPr>
      <w:r>
        <w:t>Onboarding</w:t>
      </w:r>
    </w:p>
    <w:p w14:paraId="33179D27" w14:textId="77777777" w:rsidR="00AA35F3" w:rsidRDefault="00000000">
      <w:pPr>
        <w:pStyle w:val="PolicyLabel"/>
      </w:pPr>
      <w:r>
        <w:t>New employee onboarding timeline</w:t>
      </w:r>
    </w:p>
    <w:p w14:paraId="2BF4AAD3" w14:textId="77777777" w:rsidR="00AA35F3" w:rsidRDefault="00000000">
      <w:pPr>
        <w:pStyle w:val="ListBullet"/>
        <w:spacing w:after="40"/>
      </w:pPr>
      <w:r>
        <w:t>New employees must complete onboarding within 7 days of their start date unless an extension is approved by HR or the manager.</w:t>
      </w:r>
    </w:p>
    <w:p w14:paraId="644A2955" w14:textId="77777777" w:rsidR="00AA35F3" w:rsidRDefault="00000000">
      <w:pPr>
        <w:pStyle w:val="ListBullet"/>
        <w:spacing w:after="40"/>
      </w:pPr>
      <w:r>
        <w:t>Onboarding includes HR orientation, IT setup, security training, policy acknowledgement, payroll setup, benefits information, and role-specific induction.</w:t>
      </w:r>
    </w:p>
    <w:p w14:paraId="0C208310" w14:textId="77777777" w:rsidR="00AA35F3" w:rsidRDefault="00000000">
      <w:pPr>
        <w:pStyle w:val="ListBullet"/>
        <w:spacing w:after="40"/>
      </w:pPr>
      <w:r>
        <w:t>Managers are responsible for ensuring new employees understand role expectations, team structure, key contacts, and first-week priorities.</w:t>
      </w:r>
    </w:p>
    <w:p w14:paraId="5650C6D7" w14:textId="77777777" w:rsidR="00AA35F3" w:rsidRDefault="00000000">
      <w:pPr>
        <w:pStyle w:val="ListBullet"/>
        <w:spacing w:after="40"/>
      </w:pPr>
      <w:r>
        <w:t>New employees should raise a support request if they cannot access required systems, have not received equipment, or do not know which onboarding tasks remain outstanding.</w:t>
      </w:r>
    </w:p>
    <w:p w14:paraId="73E911A0" w14:textId="77777777" w:rsidR="00AA35F3" w:rsidRDefault="00000000">
      <w:pPr>
        <w:pStyle w:val="PolicyLabel"/>
      </w:pPr>
      <w:r>
        <w:t>Pre-start requirements</w:t>
      </w:r>
    </w:p>
    <w:p w14:paraId="4F561A10" w14:textId="77777777" w:rsidR="00AA35F3" w:rsidRDefault="00000000">
      <w:pPr>
        <w:pStyle w:val="ListBullet"/>
        <w:spacing w:after="40"/>
      </w:pPr>
      <w:r>
        <w:t>Before the start date, HR may request personal details, right-to-work documentation, bank details, tax information, emergency contact, signed employment documents, and other required records.</w:t>
      </w:r>
    </w:p>
    <w:p w14:paraId="3532CA3B" w14:textId="77777777" w:rsidR="00AA35F3" w:rsidRDefault="00000000">
      <w:pPr>
        <w:pStyle w:val="ListBullet"/>
        <w:spacing w:after="40"/>
      </w:pPr>
      <w:r>
        <w:t>IT and Admin prepare standard equipment and access based on the role and manager request.</w:t>
      </w:r>
    </w:p>
    <w:p w14:paraId="7884FAEB" w14:textId="77777777" w:rsidR="00AA35F3" w:rsidRDefault="00000000">
      <w:pPr>
        <w:pStyle w:val="ListBullet"/>
        <w:spacing w:after="40"/>
      </w:pPr>
      <w:r>
        <w:t>Managers should confirm workspace, system access, initial meetings, and first-week schedule before the employee starts.</w:t>
      </w:r>
    </w:p>
    <w:p w14:paraId="209B0022" w14:textId="77777777" w:rsidR="00AA35F3" w:rsidRDefault="00000000">
      <w:pPr>
        <w:pStyle w:val="PolicyLabel"/>
      </w:pPr>
      <w:r>
        <w:t>First day process</w:t>
      </w:r>
    </w:p>
    <w:p w14:paraId="7560EE71" w14:textId="77777777" w:rsidR="00AA35F3" w:rsidRDefault="00000000">
      <w:pPr>
        <w:pStyle w:val="ListBullet"/>
        <w:spacing w:after="40"/>
      </w:pPr>
      <w:r>
        <w:t>New employees should attend HR orientation and receive guidance on policies, payroll, benefits, code of conduct, security requirements, and support channels.</w:t>
      </w:r>
    </w:p>
    <w:p w14:paraId="22A859F1" w14:textId="77777777" w:rsidR="00AA35F3" w:rsidRDefault="00000000">
      <w:pPr>
        <w:pStyle w:val="ListBullet"/>
        <w:spacing w:after="40"/>
      </w:pPr>
      <w:r>
        <w:t>IT setup should include laptop login, email access, collaboration tools, password setup, multi-factor authentication, and access to required systems.</w:t>
      </w:r>
    </w:p>
    <w:p w14:paraId="2F8F33D1" w14:textId="77777777" w:rsidR="00AA35F3" w:rsidRDefault="00000000">
      <w:pPr>
        <w:pStyle w:val="ListBullet"/>
        <w:spacing w:after="40"/>
      </w:pPr>
      <w:r>
        <w:t>Admin support should include access card, desk or workspace guidance, facilities information, and meeting room or office basics.</w:t>
      </w:r>
    </w:p>
    <w:p w14:paraId="23C3946C" w14:textId="77777777" w:rsidR="00AA35F3" w:rsidRDefault="00000000">
      <w:pPr>
        <w:pStyle w:val="ListBullet"/>
        <w:spacing w:after="40"/>
      </w:pPr>
      <w:r>
        <w:t>The manager or buddy should introduce the employee to the team, key stakeholders, and immediate work priorities.</w:t>
      </w:r>
    </w:p>
    <w:p w14:paraId="2121AF41" w14:textId="77777777" w:rsidR="00AA35F3" w:rsidRDefault="00000000">
      <w:pPr>
        <w:pStyle w:val="PolicyLabel"/>
      </w:pPr>
      <w:r>
        <w:t>Mandatory training</w:t>
      </w:r>
    </w:p>
    <w:p w14:paraId="244D170C" w14:textId="77777777" w:rsidR="00AA35F3" w:rsidRDefault="00000000">
      <w:pPr>
        <w:pStyle w:val="ListBullet"/>
        <w:spacing w:after="40"/>
      </w:pPr>
      <w:r>
        <w:t>Mandatory onboarding training includes security awareness, privacy and data protection, code of conduct, workplace behaviour, and any role-specific compliance training.</w:t>
      </w:r>
    </w:p>
    <w:p w14:paraId="3C79F74F" w14:textId="77777777" w:rsidR="00AA35F3" w:rsidRDefault="00000000">
      <w:pPr>
        <w:pStyle w:val="ListBullet"/>
        <w:spacing w:after="40"/>
      </w:pPr>
      <w:r>
        <w:t>Training should be completed by the assigned due date, normally within the onboarding period.</w:t>
      </w:r>
    </w:p>
    <w:p w14:paraId="2E116446" w14:textId="77777777" w:rsidR="00AA35F3" w:rsidRDefault="00000000">
      <w:pPr>
        <w:pStyle w:val="ListBullet"/>
        <w:spacing w:after="40"/>
      </w:pPr>
      <w:r>
        <w:t>Employees should raise a support request if training links do not work, modules are missing, or completion does not record correctly.</w:t>
      </w:r>
    </w:p>
    <w:p w14:paraId="6C408B59" w14:textId="77777777" w:rsidR="00AA35F3" w:rsidRDefault="00000000">
      <w:pPr>
        <w:pStyle w:val="PolicyLabel"/>
      </w:pPr>
      <w:r>
        <w:t>Access and equipment checks</w:t>
      </w:r>
    </w:p>
    <w:p w14:paraId="032EBED6" w14:textId="77777777" w:rsidR="00AA35F3" w:rsidRDefault="00000000">
      <w:pPr>
        <w:pStyle w:val="ListBullet"/>
        <w:spacing w:after="40"/>
      </w:pPr>
      <w:r>
        <w:t>New employees should confirm they can access email, HR portal, collaboration tools, required business applications, shared folders, and role-specific systems.</w:t>
      </w:r>
    </w:p>
    <w:p w14:paraId="335BC1A1" w14:textId="77777777" w:rsidR="00AA35F3" w:rsidRDefault="00000000">
      <w:pPr>
        <w:pStyle w:val="ListBullet"/>
        <w:spacing w:after="40"/>
      </w:pPr>
      <w:r>
        <w:t>Equipment issues should be raised as IT or Admin support depending on the issue.</w:t>
      </w:r>
    </w:p>
    <w:p w14:paraId="62200592" w14:textId="77777777" w:rsidR="00AA35F3" w:rsidRDefault="00000000">
      <w:pPr>
        <w:pStyle w:val="ListBullet"/>
        <w:spacing w:after="40"/>
      </w:pPr>
      <w:r>
        <w:t>Access issues should include the application name, error message, manager approval status, and business reason for access.</w:t>
      </w:r>
    </w:p>
    <w:p w14:paraId="018298D8" w14:textId="77777777" w:rsidR="00AA35F3" w:rsidRDefault="00000000">
      <w:pPr>
        <w:pStyle w:val="PolicyLabel"/>
      </w:pPr>
      <w:r>
        <w:t>Probation and early support</w:t>
      </w:r>
    </w:p>
    <w:p w14:paraId="0A2E520A" w14:textId="77777777" w:rsidR="00AA35F3" w:rsidRDefault="00000000">
      <w:pPr>
        <w:pStyle w:val="ListBullet"/>
        <w:spacing w:after="40"/>
      </w:pPr>
      <w:r>
        <w:t>Managers should provide regular feedback during the first weeks of employment and clarify role expectations, deliverables, communication practices, and support channels.</w:t>
      </w:r>
    </w:p>
    <w:p w14:paraId="2E0E0C9F" w14:textId="77777777" w:rsidR="00AA35F3" w:rsidRDefault="00000000">
      <w:pPr>
        <w:pStyle w:val="ListBullet"/>
        <w:spacing w:after="40"/>
      </w:pPr>
      <w:r>
        <w:t>New employees should ask their manager or HR for clarification if policies, responsibilities, or processes are unclear.</w:t>
      </w:r>
    </w:p>
    <w:p w14:paraId="6C06FD93" w14:textId="77777777" w:rsidR="00AA35F3" w:rsidRDefault="00000000">
      <w:pPr>
        <w:pStyle w:val="ListBullet"/>
        <w:spacing w:after="40"/>
      </w:pPr>
      <w:r>
        <w:t>Concerns about workload, workplace behaviour, access, equipment, payroll setup, or onboarding progress can be raised through Smart Support Assistant or directly with HR/manager as appropriate.</w:t>
      </w:r>
    </w:p>
    <w:p w14:paraId="633ACF5F" w14:textId="2E0A9014" w:rsidR="00AA35F3" w:rsidRDefault="00000000">
      <w:r>
        <w:rPr>
          <w:b/>
        </w:rPr>
        <w:t xml:space="preserve">Assistant response rule: </w:t>
      </w:r>
      <w:r w:rsidR="001A71E6" w:rsidRPr="001A71E6">
        <w:t>If the answer is not found in the approved internal knowledge base, the assistant should say so clearly and offer the available next steps, such as raising a support request or requesting a human-agent callback for urgent matters</w:t>
      </w:r>
      <w:r w:rsidR="001A71E6">
        <w:t xml:space="preserve">, </w:t>
      </w:r>
      <w:r w:rsidR="001A71E6" w:rsidRPr="001A71E6">
        <w:t>based on the available topic options.</w:t>
      </w:r>
    </w:p>
    <w:sectPr w:rsidR="00AA35F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FCED3" w14:textId="77777777" w:rsidR="00EB1BE8" w:rsidRDefault="00EB1BE8">
      <w:pPr>
        <w:spacing w:after="0" w:line="240" w:lineRule="auto"/>
      </w:pPr>
      <w:r>
        <w:separator/>
      </w:r>
    </w:p>
  </w:endnote>
  <w:endnote w:type="continuationSeparator" w:id="0">
    <w:p w14:paraId="4CFD9558" w14:textId="77777777" w:rsidR="00EB1BE8" w:rsidRDefault="00EB1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1C804" w14:textId="77777777" w:rsidR="00AA35F3" w:rsidRDefault="00000000">
    <w:pPr>
      <w:jc w:val="center"/>
    </w:pPr>
    <w:r>
      <w:t>For internal employee guidance only. Refer unclear or sensitive matters to the relevant support team.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C05F" w14:textId="77777777" w:rsidR="00EB1BE8" w:rsidRDefault="00EB1BE8">
      <w:pPr>
        <w:spacing w:after="0" w:line="240" w:lineRule="auto"/>
      </w:pPr>
      <w:r>
        <w:separator/>
      </w:r>
    </w:p>
  </w:footnote>
  <w:footnote w:type="continuationSeparator" w:id="0">
    <w:p w14:paraId="046BFFF5" w14:textId="77777777" w:rsidR="00EB1BE8" w:rsidRDefault="00EB1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44F6D" w14:textId="77777777" w:rsidR="00AA35F3" w:rsidRDefault="00000000">
    <w:pPr>
      <w:jc w:val="right"/>
    </w:pPr>
    <w:r>
      <w:t>Internal Company Knowledge Base | Smart Support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444129">
    <w:abstractNumId w:val="8"/>
  </w:num>
  <w:num w:numId="2" w16cid:durableId="770928111">
    <w:abstractNumId w:val="6"/>
  </w:num>
  <w:num w:numId="3" w16cid:durableId="1565137868">
    <w:abstractNumId w:val="5"/>
  </w:num>
  <w:num w:numId="4" w16cid:durableId="373582124">
    <w:abstractNumId w:val="4"/>
  </w:num>
  <w:num w:numId="5" w16cid:durableId="1613047111">
    <w:abstractNumId w:val="7"/>
  </w:num>
  <w:num w:numId="6" w16cid:durableId="458111604">
    <w:abstractNumId w:val="3"/>
  </w:num>
  <w:num w:numId="7" w16cid:durableId="1479878013">
    <w:abstractNumId w:val="2"/>
  </w:num>
  <w:num w:numId="8" w16cid:durableId="1992907666">
    <w:abstractNumId w:val="1"/>
  </w:num>
  <w:num w:numId="9" w16cid:durableId="43636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1E6"/>
    <w:rsid w:val="0029639D"/>
    <w:rsid w:val="00326F90"/>
    <w:rsid w:val="003C7A16"/>
    <w:rsid w:val="00AA1D8D"/>
    <w:rsid w:val="00AA35F3"/>
    <w:rsid w:val="00B47730"/>
    <w:rsid w:val="00B5326F"/>
    <w:rsid w:val="00B94F6B"/>
    <w:rsid w:val="00BB7BA4"/>
    <w:rsid w:val="00CB0664"/>
    <w:rsid w:val="00D73F5F"/>
    <w:rsid w:val="00EB1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B1CEB"/>
  <w14:defaultImageDpi w14:val="300"/>
  <w15:docId w15:val="{582863B3-C8E5-4CDB-A65C-6D08012D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Label">
    <w:name w:val="PolicyLabel"/>
    <w:pPr>
      <w:spacing w:before="160" w:after="40"/>
    </w:pPr>
    <w:rPr>
      <w:rFonts w:ascii="Aptos" w:eastAsia="Aptos" w:hAnsi="Aptos"/>
      <w:b/>
      <w:color w:val="2F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3588</Words>
  <Characters>20454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Company Knowledge Base - Detailed</dc:title>
  <dc:subject>Detailed internal policies for Smart Support Assistant</dc:subject>
  <dc:creator>OpenAI</dc:creator>
  <cp:keywords/>
  <dc:description>Generated as a detailed internal policy knowledge base aligned to requested headings.</dc:description>
  <cp:lastModifiedBy>RUCHIKA Arora</cp:lastModifiedBy>
  <cp:revision>4</cp:revision>
  <dcterms:created xsi:type="dcterms:W3CDTF">2026-05-26T04:51:00Z</dcterms:created>
  <dcterms:modified xsi:type="dcterms:W3CDTF">2026-05-26T05:01:00Z</dcterms:modified>
  <cp:category/>
</cp:coreProperties>
</file>