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-571499</wp:posOffset>
                </wp:positionV>
                <wp:extent cx="7589520" cy="10695940"/>
                <wp:effectExtent b="0" l="0" r="0" t="0"/>
                <wp:wrapNone/>
                <wp:docPr id="12250567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4875" y="0"/>
                          <a:ext cx="7589520" cy="10695940"/>
                          <a:chOff x="1544875" y="0"/>
                          <a:chExt cx="7602250" cy="7560000"/>
                        </a:xfrm>
                      </wpg:grpSpPr>
                      <wpg:grpSp>
                        <wpg:cNvGrpSpPr/>
                        <wpg:grpSpPr>
                          <a:xfrm>
                            <a:off x="1551240" y="0"/>
                            <a:ext cx="7589520" cy="7560000"/>
                            <a:chOff x="0" y="0"/>
                            <a:chExt cx="777240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descr="Decorativo" id="4" name="Shape 4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20000"/>
                              </a:schemeClr>
                            </a:solidFill>
                            <a:ln cap="flat" cmpd="sng" w="12700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19075" y="219075"/>
                              <a:ext cx="7315200" cy="9601200"/>
                            </a:xfrm>
                            <a:prstGeom prst="roundRect">
                              <a:avLst>
                                <a:gd fmla="val 2012" name="adj"/>
                              </a:avLst>
                            </a:prstGeom>
                            <a:noFill/>
                            <a:ln cap="flat" cmpd="sng" w="28575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-571499</wp:posOffset>
                </wp:positionV>
                <wp:extent cx="7589520" cy="10695940"/>
                <wp:effectExtent b="0" l="0" r="0" t="0"/>
                <wp:wrapNone/>
                <wp:docPr id="12250567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0" cy="10695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520"/>
        <w:gridCol w:w="191"/>
        <w:gridCol w:w="529"/>
        <w:gridCol w:w="6840"/>
        <w:tblGridChange w:id="0">
          <w:tblGrid>
            <w:gridCol w:w="2520"/>
            <w:gridCol w:w="191"/>
            <w:gridCol w:w="529"/>
            <w:gridCol w:w="6840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Arial" w:cs="Arial" w:eastAsia="Arial" w:hAnsi="Arial"/>
                <w:color w:val="323e4f"/>
                <w:sz w:val="72"/>
                <w:szCs w:val="7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72"/>
                <w:szCs w:val="72"/>
                <w:rtl w:val="0"/>
              </w:rPr>
              <w:t xml:space="preserve">    ATA DE REUNIÃO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-323214</wp:posOffset>
                  </wp:positionV>
                  <wp:extent cx="1352550" cy="1352550"/>
                  <wp:effectExtent b="0" l="0" r="0" t="0"/>
                  <wp:wrapNone/>
                  <wp:docPr id="12250567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pStyle w:val="Subtitle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            API FATEC 2024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pStyle w:val="Heading1"/>
              <w:jc w:val="center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      16/04/2024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Presentes: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Felipe Fernandes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Pamela Silva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Raquel Massae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Maria Eduarda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Bruna Caiado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Pollyana Sousa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Leandro Barbosa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ind w:left="-14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165735" cy="165735"/>
                      <wp:effectExtent b="0" l="0" r="0" t="0"/>
                      <wp:docPr descr="Decorativo" id="12250567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77420" y="371142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cap="flat" cmpd="sng" w="28575">
                                <a:solidFill>
                                  <a:schemeClr val="dk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65735" cy="165735"/>
                      <wp:effectExtent b="0" l="0" r="0" t="0"/>
                      <wp:docPr descr="Decorativo" id="12250567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Decorativo"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735" cy="1657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pStyle w:val="Heading1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API - REUNIÃO 03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Transição do Scrum Master: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grupo discutiu a saída do atual Scrum Master e concordou com a transição para a Poly assumir essa função.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Vídeo de Explicação: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Foi elaborado o planejamento do roteiro para o vídeo explicativo sobre a transição de equipe.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Encerramento da Sprint 01: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Definimos o encerramento da Sprint 01, que incluirá uma revisão dos objetivos alcançados e uma discussão sobre os próximos passos.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4472c4" w:space="0" w:sz="18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18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07" w:left="922" w:right="922" w:header="576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Gill San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color w:val="0b1107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rFonts w:ascii="Teko" w:cs="Teko" w:eastAsia="Teko" w:hAnsi="Teko"/>
      <w:smallCaps w:val="1"/>
      <w:color w:val="4472c4"/>
      <w:sz w:val="28"/>
      <w:szCs w:val="28"/>
    </w:rPr>
  </w:style>
  <w:style w:type="paragraph" w:styleId="Heading2">
    <w:name w:val="heading 2"/>
    <w:basedOn w:val="Normal"/>
    <w:next w:val="Normal"/>
    <w:pPr>
      <w:spacing w:after="240" w:lineRule="auto"/>
    </w:pPr>
    <w:rPr>
      <w:rFonts w:ascii="Teko" w:cs="Teko" w:eastAsia="Teko" w:hAnsi="Teko"/>
      <w:smallCaps w:val="1"/>
      <w:color w:val="4472c4"/>
      <w:sz w:val="28"/>
      <w:szCs w:val="28"/>
    </w:rPr>
  </w:style>
  <w:style w:type="paragraph" w:styleId="Heading3">
    <w:name w:val="heading 3"/>
    <w:basedOn w:val="Normal"/>
    <w:next w:val="Normal"/>
    <w:pPr/>
    <w:rPr>
      <w:rFonts w:ascii="Teko" w:cs="Teko" w:eastAsia="Teko" w:hAnsi="Teko"/>
      <w:smallCaps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Teko" w:cs="Teko" w:eastAsia="Teko" w:hAnsi="Teko"/>
      <w:smallCaps w:val="1"/>
      <w:color w:val="4472c4"/>
      <w:sz w:val="96"/>
      <w:szCs w:val="96"/>
    </w:rPr>
  </w:style>
  <w:style w:type="paragraph" w:styleId="Normal" w:default="1">
    <w:name w:val="Normal"/>
    <w:qFormat w:val="1"/>
    <w:rsid w:val="00526631"/>
    <w:rPr>
      <w:color w:val="0b1107" w:themeColor="accent6" w:themeShade="00001A"/>
      <w:sz w:val="20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 w:val="1"/>
      <w:keepLines w:val="1"/>
      <w:spacing w:after="240"/>
      <w:contextualSpacing w:val="1"/>
      <w:outlineLvl w:val="0"/>
    </w:pPr>
    <w:rPr>
      <w:rFonts w:cs="Times New Roman (Headings CS)" w:asciiTheme="majorHAnsi" w:eastAsiaTheme="majorEastAsia" w:hAnsiTheme="majorHAnsi"/>
      <w:caps w:val="1"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 w:val="1"/>
    <w:qFormat w:val="1"/>
    <w:rsid w:val="00FC6625"/>
    <w:pPr>
      <w:spacing w:after="240"/>
      <w:outlineLvl w:val="1"/>
    </w:pPr>
    <w:rPr>
      <w:rFonts w:ascii="Agency FB" w:cs="Times New Roman (Headings CS)" w:hAnsi="Agency FB" w:eastAsiaTheme="majorEastAsia"/>
      <w:caps w:val="1"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 w:val="1"/>
    <w:qFormat w:val="1"/>
    <w:rsid w:val="00EB6FE0"/>
    <w:pPr>
      <w:outlineLvl w:val="2"/>
    </w:pPr>
    <w:rPr>
      <w:rFonts w:ascii="Agency FB" w:cs="Times New Roman (Headings CS)" w:hAnsi="Agency FB" w:eastAsiaTheme="majorEastAsia"/>
      <w:caps w:val="1"/>
      <w:color w:val="4472c4" w:themeColor="accent1"/>
      <w:spacing w:val="20"/>
      <w:szCs w:val="24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semiHidden w:val="1"/>
    <w:rsid w:val="003D42E9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526631"/>
    <w:rPr>
      <w:color w:val="0b1107" w:themeColor="accent6" w:themeShade="00001A"/>
      <w:sz w:val="20"/>
      <w:szCs w:val="22"/>
    </w:rPr>
  </w:style>
  <w:style w:type="paragraph" w:styleId="Rodap">
    <w:name w:val="footer"/>
    <w:basedOn w:val="Normal"/>
    <w:link w:val="RodapChar"/>
    <w:uiPriority w:val="99"/>
    <w:semiHidden w:val="1"/>
    <w:rsid w:val="003D42E9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526631"/>
    <w:rPr>
      <w:color w:val="0b1107" w:themeColor="accent6" w:themeShade="00001A"/>
      <w:sz w:val="20"/>
      <w:szCs w:val="22"/>
    </w:rPr>
  </w:style>
  <w:style w:type="character" w:styleId="Ttulo1Char" w:customStyle="1">
    <w:name w:val="Título 1 Char"/>
    <w:basedOn w:val="Fontepargpadro"/>
    <w:link w:val="Ttulo1"/>
    <w:uiPriority w:val="9"/>
    <w:rsid w:val="0063153B"/>
    <w:rPr>
      <w:rFonts w:cs="Times New Roman (Headings CS)" w:asciiTheme="majorHAnsi" w:eastAsiaTheme="majorEastAsia" w:hAnsiTheme="majorHAnsi"/>
      <w:caps w:val="1"/>
      <w:color w:val="4472c4" w:themeColor="accent1"/>
      <w:spacing w:val="20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526631"/>
    <w:rPr>
      <w:rFonts w:ascii="Agency FB" w:cs="Times New Roman (Headings CS)" w:hAnsi="Agency FB" w:eastAsiaTheme="majorEastAsia"/>
      <w:caps w:val="1"/>
      <w:color w:val="4472c4" w:themeColor="accent1"/>
      <w:spacing w:val="2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526631"/>
    <w:rPr>
      <w:rFonts w:ascii="Agency FB" w:cs="Times New Roman (Headings CS)" w:hAnsi="Agency FB" w:eastAsiaTheme="majorEastAsia"/>
      <w:caps w:val="1"/>
      <w:color w:val="4472c4" w:themeColor="accent1"/>
      <w:spacing w:val="20"/>
      <w:sz w:val="20"/>
    </w:rPr>
  </w:style>
  <w:style w:type="paragraph" w:styleId="Ttulo">
    <w:name w:val="Title"/>
    <w:basedOn w:val="Normal"/>
    <w:link w:val="TtuloChar"/>
    <w:uiPriority w:val="1"/>
    <w:qFormat w:val="1"/>
    <w:rsid w:val="0063153B"/>
    <w:pPr>
      <w:contextualSpacing w:val="1"/>
    </w:pPr>
    <w:rPr>
      <w:rFonts w:cs="Times New Roman (Headings CS)" w:asciiTheme="majorHAnsi" w:eastAsiaTheme="majorEastAsia" w:hAnsiTheme="majorHAnsi"/>
      <w:caps w:val="1"/>
      <w:color w:val="4472c4" w:themeColor="accent1"/>
      <w:spacing w:val="20"/>
      <w:kern w:val="28"/>
      <w:sz w:val="96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63153B"/>
    <w:rPr>
      <w:rFonts w:cs="Times New Roman (Headings CS)" w:asciiTheme="majorHAnsi" w:eastAsiaTheme="majorEastAsia" w:hAnsiTheme="majorHAnsi"/>
      <w:caps w:val="1"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 w:val="1"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.0" w:type="dxa"/>
        <w:left w:w="115.0" w:type="dxa"/>
        <w:bottom w:w="0.0" w:type="dxa"/>
        <w:right w:w="115.0" w:type="dxa"/>
      </w:tcMar>
    </w:tcPr>
  </w:style>
  <w:style w:type="character" w:styleId="RefernciaSutil">
    <w:name w:val="Subtle Reference"/>
    <w:basedOn w:val="Fontepargpadro"/>
    <w:uiPriority w:val="10"/>
    <w:semiHidden w:val="1"/>
    <w:rsid w:val="003D42E9"/>
    <w:rPr>
      <w:b w:val="1"/>
      <w:caps w:val="0"/>
      <w:smallCaps w:val="1"/>
      <w:color w:val="595959" w:themeColor="text1" w:themeTint="0000A6"/>
    </w:rPr>
  </w:style>
  <w:style w:type="paragraph" w:styleId="Commarcadores">
    <w:name w:val="List Bullet"/>
    <w:basedOn w:val="Normal"/>
    <w:uiPriority w:val="11"/>
    <w:semiHidden w:val="1"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EB6FE0"/>
    <w:pPr>
      <w:ind w:left="360"/>
      <w:contextualSpacing w:val="1"/>
    </w:pPr>
  </w:style>
  <w:style w:type="table" w:styleId="SemPreenchimento" w:customStyle="1">
    <w:name w:val="Sem Preenchimento"/>
    <w:basedOn w:val="Tabelanormal"/>
    <w:uiPriority w:val="99"/>
    <w:rsid w:val="004823C2"/>
    <w:tblPr>
      <w:tblStyleColBandSize w:val="1"/>
    </w:tblPr>
    <w:tcPr>
      <w:tcMar>
        <w:left w:w="0.0" w:type="dxa"/>
        <w:bottom w:w="288.0" w:type="dxa"/>
        <w:right w:w="0.0" w:type="dxa"/>
      </w:tcMar>
    </w:tc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18" w:themeColor="accent1" w:val="single"/>
          <w:insideH w:space="0" w:sz="0" w:val="nil"/>
          <w:insideV w:space="0" w:sz="0" w:val="nil"/>
          <w:tl2br w:space="0" w:sz="0" w:val="nil"/>
          <w:tr2bl w:space="0" w:sz="0" w:val="nil"/>
        </w:tcBorders>
        <w:tcMar>
          <w:top w:w="0.0" w:type="nil"/>
          <w:left w:w="0.0" w:type="dxa"/>
          <w:bottom w:w="288.0" w:type="dxa"/>
          <w:right w:w="288.0" w:type="dxa"/>
        </w:tcMar>
      </w:tcPr>
    </w:tblStylePr>
    <w:tblStylePr w:type="band2Vert">
      <w:tblPr/>
      <w:tcPr>
        <w:tcMar>
          <w:top w:w="0.0" w:type="nil"/>
          <w:left w:w="144.0" w:type="dxa"/>
          <w:bottom w:w="288.0" w:type="dxa"/>
          <w:right w:w="0.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elaSimples1">
    <w:name w:val="Plain Table 1"/>
    <w:basedOn w:val="Tabelanormal"/>
    <w:uiPriority w:val="41"/>
    <w:rsid w:val="00413FAB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2">
    <w:name w:val="Plain Table 2"/>
    <w:basedOn w:val="Tabelanormal"/>
    <w:uiPriority w:val="42"/>
    <w:rsid w:val="00413FAB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elaSimples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Estilo1" w:customStyle="1">
    <w:name w:val="Estilo1"/>
    <w:basedOn w:val="Tabelanormal"/>
    <w:uiPriority w:val="99"/>
    <w:rsid w:val="003E4645"/>
    <w:tblPr/>
    <w:tcPr>
      <w:tcMar>
        <w:left w:w="0.0" w:type="dxa"/>
        <w:right w:w="0.0" w:type="dxa"/>
      </w:tcMar>
    </w:tcPr>
  </w:style>
  <w:style w:type="paragraph" w:styleId="Subttulo">
    <w:name w:val="Subtitle"/>
    <w:basedOn w:val="Normal"/>
    <w:next w:val="Normal"/>
    <w:link w:val="SubttuloChar"/>
    <w:uiPriority w:val="11"/>
    <w:rsid w:val="0063153B"/>
    <w:pPr>
      <w:numPr>
        <w:ilvl w:val="1"/>
      </w:numPr>
      <w:spacing w:after="160"/>
    </w:pPr>
    <w:rPr>
      <w:rFonts w:eastAsiaTheme="minorEastAsia"/>
      <w:color w:val="4472c4" w:themeColor="accent1"/>
      <w:sz w:val="24"/>
    </w:rPr>
  </w:style>
  <w:style w:type="character" w:styleId="SubttuloChar" w:customStyle="1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4472c4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GillSans-regular.ttf"/><Relationship Id="rId6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+qwy2gQgFSz++T5ygKok+bsM2w==">CgMxLjA4AHIhMXktdHE3cjNKcUwzU3NMQ25rV2ZnVXROWThuNW9fMXh5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2024-04-12T00:15:00Z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/>
  </property>
</Properties>
</file>