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F5A4C" w14:textId="77777777" w:rsidR="009C2411" w:rsidRPr="00B707F1" w:rsidRDefault="00AB5A73" w:rsidP="009C2411">
      <w:r w:rsidRPr="00B707F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A56810B" wp14:editId="2F2E9CD6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695940"/>
                <wp:effectExtent l="0" t="0" r="11430" b="1016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tângulo 1" descr="Decorativo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etângulo arredondado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group id="Grupo 3" style="position:absolute;margin-left:0;margin-top:-45pt;width:597.6pt;height:842.2pt;z-index:-251656192;mso-position-horizontal:left;mso-position-horizontal-relative:page;mso-width-relative:margin;mso-height-relative:margin" alt="&quot;&quot;" coordsize="77724,100584" o:spid="_x0000_s1026" w14:anchorId="5FAFC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TCkAMAAFALAAAOAAAAZHJzL2Uyb0RvYy54bWzsVstu4zYU3RfoPxDcN3rEsmMhyiBImqBA&#10;MBMkU8yaoUhLBcXLkrTl9HPmV/pjvaQecR7tDKboosBsZL7u5eHhPcc8fbfvFNkJ61rQFc2OUkqE&#10;5lC3elPRXz9e/XRCifNM10yBFhV9FI6+O/vxh9PelCKHBlQtLMEk2pW9qWjjvSmTxPFGdMwdgREa&#10;JyXYjnns2k1SW9Zj9k4leZoukx5sbSxw4RyOXg6T9Czml1Jw/0FKJzxRFUVsPn5t/D6Eb3J2ysqN&#10;ZaZp+QiDfQOKjrUaN51TXTLPyNa2r1J1LbfgQPojDl0CUrZcxDPgabL0xWmuLWxNPMum7Ddmpgmp&#10;fcHTN6fl73fX1tybW4tM9GaDXMReOMte2i78Ikqyj5Q9zpSJvSccB1fFybrIkVmOc1m6XBfrxcgq&#10;b5D6V4G8+XkKXa3yRTqHpsVJ6CGMZNo6eQaoN1gi7okF9+9YuG+YEZFcVyILt5a0NR5hmS+y1fGi&#10;WFKiWYcVeyf8n5/1ZquAZJTUwnEsn0vBwTLf7iAADsgwxcyiKx0S+tUUfpEHVhrr/LWAjoRGRS3W&#10;dSw3trtxfqBsWhK2daDa+qpVKnaClsSFsmTHUAWMc6H98RCuTMOGYRTTzH5UX4iId/EsmdJfyu/3&#10;+XiJB4F4pSESL3TiJrb8oxIhn9J3QiL/WFB5BDYjOMScDVMNq8UwXPwt5pgwZJZIwpx7TPAWH9mI&#10;eVwfQkW0jzk4/SdgwxXMEXFn0H4O7loN9q0Eys87D+snkgZqAksPUD9idVoYzMsZftViFdww52+Z&#10;RbdCCaED+w/4kQr6isLYoqQB+8db42E9ygdnKenR/Srqft8yKyhRv2gU1jpboIyJj51FsQoKt4cz&#10;D4czettdAJYW6gPRxWZY79XUlBa6T2jU52FXnGKa494V5d5OnQs/uDJaPRfn53EZWqRh/kbfGx6S&#10;B1ZDlX/cf2LWjFLw6ETvYRIzK18oYlgbIjWcbz3INsrlideRbzSWQcf/ucOs0uN0uVqskYZXBsOs&#10;FTXgn2UNJKoo4PwqZ8mzdboqKEEXHptYkljDk9ceZ+jSuGWw6fUyzUJnKNrJ5Sf/mCwGtrq+e+Yz&#10;IeGmHlGz+jdKZKew/tBWCP57TbKPNxCdY0o50B/8KIJSmmCR5icFAg5TBz6Bnefq/O4mQgaO5Hc3&#10;+b+5SXy94LMtSmF8YoZ34WE/us/TQ/jsLwAAAP//AwBQSwMEFAAGAAgAAAAhAHSK4ITgAAAACgEA&#10;AA8AAABkcnMvZG93bnJldi54bWxMj0FLw0AQhe+C/2EZwVu7SW3ExGxKKeqpCG0F8bbNTpPQ7GzI&#10;bpP03zs96e0N7/Hme/lqsq0YsPeNIwXxPAKBVDrTUKXg6/A+ewHhgyajW0eo4IoeVsX9Xa4z40ba&#10;4bAPleAS8plWUIfQZVL6skar/dx1SOydXG914LOvpOn1yOW2lYsoepZWN8Qfat3hpsbyvL9YBR+j&#10;HtdP8duwPZ82159D8vm9jVGpx4dp/Qoi4BT+wnDDZ3QomOnoLmS8aBXwkKBglkYsbnacJgsQR1ZJ&#10;ulyCLHL5f0LxCwAA//8DAFBLAQItABQABgAIAAAAIQC2gziS/gAAAOEBAAATAAAAAAAAAAAAAAAA&#10;AAAAAABbQ29udGVudF9UeXBlc10ueG1sUEsBAi0AFAAGAAgAAAAhADj9If/WAAAAlAEAAAsAAAAA&#10;AAAAAAAAAAAALwEAAF9yZWxzLy5yZWxzUEsBAi0AFAAGAAgAAAAhAL0r1MKQAwAAUAsAAA4AAAAA&#10;AAAAAAAAAAAALgIAAGRycy9lMm9Eb2MueG1sUEsBAi0AFAAGAAgAAAAhAHSK4ITgAAAACgEAAA8A&#10;AAAAAAAAAAAAAAAA6gUAAGRycy9kb3ducmV2LnhtbFBLBQYAAAAABAAEAPMAAAD3BgAAAAA=&#10;">
                <v:rect id="Retângulo 1" style="position:absolute;width:77724;height:100584;visibility:visible;mso-wrap-style:square;v-text-anchor:middle" alt="Decorativo" o:spid="_x0000_s1027" fillcolor="#a5a5a5 [3206]" strokecolor="#44546a [321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6fyQAAAOMAAAAPAAAAZHJzL2Rvd25yZXYueG1sRE9LTwIx&#10;EL6b8B+aMfEmXR4uZqEQY2Lig4srwnWyHXcL2+naFlj+vTUx8Tjfexar3rbiRD4YxwpGwwwEceW0&#10;4VrB5uPp9h5EiMgaW8ek4EIBVsvB1QIL7c78Tqcy1iKFcChQQRNjV0gZqoYshqHriBP35bzFmE5f&#10;S+3xnMJtK8dZlkuLhlNDgx09NlQdyqNVsD+Y7eXFus+dN2/rcCxfy8nuW6mb6/5hDiJSH//Ff+5n&#10;nebn4+loNpne5fD7UwJALn8AAAD//wMAUEsBAi0AFAAGAAgAAAAhANvh9svuAAAAhQEAABMAAAAA&#10;AAAAAAAAAAAAAAAAAFtDb250ZW50X1R5cGVzXS54bWxQSwECLQAUAAYACAAAACEAWvQsW78AAAAV&#10;AQAACwAAAAAAAAAAAAAAAAAfAQAAX3JlbHMvLnJlbHNQSwECLQAUAAYACAAAACEAmfsOn8kAAADj&#10;AAAADwAAAAAAAAAAAAAAAAAHAgAAZHJzL2Rvd25yZXYueG1sUEsFBgAAAAADAAMAtwAAAP0CAAAA&#10;AA==&#10;">
                  <v:fill opacity="13107f"/>
                </v:rect>
                <v:roundrect id="Retângulo arredondado 2" style="position:absolute;left:2190;top:2190;width:73152;height:96012;visibility:visible;mso-wrap-style:square;v-text-anchor:middle" o:spid="_x0000_s1028" filled="f" strokecolor="#44546a [3215]" strokeweight="2.25pt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jHOyQAAAOIAAAAPAAAAZHJzL2Rvd25yZXYueG1sRI/fSsMw&#10;FMbvhb1DOIJ3LnHq6rplQ8TCQOZw8wEOzVla1pyUJG51T28uhF1+fP/4LVaD68SJQmw9a3gYKxDE&#10;tTctWw3f++r+BURMyAY7z6ThlyKslqObBZbGn/mLTrtkRR7hWKKGJqW+lDLWDTmMY98TZ+/gg8OU&#10;ZbDSBDzncdfJiVJT6bDl/NBgT28N1cfdj9NQbT62/b7aFs5a9xzocNxcPt+1vrsdXucgEg3pGv5v&#10;r42GQj2qafE0yxAZKeOAXP4BAAD//wMAUEsBAi0AFAAGAAgAAAAhANvh9svuAAAAhQEAABMAAAAA&#10;AAAAAAAAAAAAAAAAAFtDb250ZW50X1R5cGVzXS54bWxQSwECLQAUAAYACAAAACEAWvQsW78AAAAV&#10;AQAACwAAAAAAAAAAAAAAAAAfAQAAX3JlbHMvLnJlbHNQSwECLQAUAAYACAAAACEAxt4xzskAAADi&#10;AAAADwAAAAAAAAAAAAAAAAAHAgAAZHJzL2Rvd25yZXYueG1sUEsFBgAAAAADAAMAtwAAAP0CAAAA&#10;AA==&#10;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="00EA62A2" w:rsidRPr="00B707F1" w14:paraId="2B19E4C7" w14:textId="77777777" w:rsidTr="30B9BA2B">
        <w:trPr>
          <w:trHeight w:val="1152"/>
        </w:trPr>
        <w:tc>
          <w:tcPr>
            <w:tcW w:w="10080" w:type="dxa"/>
            <w:gridSpan w:val="4"/>
          </w:tcPr>
          <w:p w14:paraId="3D381211" w14:textId="56E67ED3" w:rsidR="00EA62A2" w:rsidRPr="00B61AEC" w:rsidRDefault="00FD1547" w:rsidP="5FDCBF08">
            <w:pPr>
              <w:pStyle w:val="Ttulo"/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</w:pPr>
            <w:r>
              <w:rPr>
                <w:rFonts w:ascii="Arial" w:hAnsi="Arial" w:cs="Arial"/>
                <w:noProof/>
                <w:color w:val="44546A" w:themeColor="text2"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2D8B105F" wp14:editId="0157290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-323215</wp:posOffset>
                  </wp:positionV>
                  <wp:extent cx="1352550" cy="1352550"/>
                  <wp:effectExtent l="0" t="0" r="0" b="0"/>
                  <wp:wrapNone/>
                  <wp:docPr id="2120066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06619" name="Imagem 2120066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28385792" w:rsidRPr="5FDCBF08"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  <w:t xml:space="preserve">    </w:t>
            </w:r>
            <w:r w:rsidR="007A0D11" w:rsidRPr="5FDCBF08"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  <w:t>ATA DE REUNIÃO</w:t>
            </w:r>
          </w:p>
        </w:tc>
      </w:tr>
      <w:tr w:rsidR="00EA62A2" w:rsidRPr="00B707F1" w14:paraId="5D1EE86A" w14:textId="77777777" w:rsidTr="30B9BA2B">
        <w:trPr>
          <w:trHeight w:val="300"/>
        </w:trPr>
        <w:tc>
          <w:tcPr>
            <w:tcW w:w="10080" w:type="dxa"/>
            <w:gridSpan w:val="4"/>
          </w:tcPr>
          <w:p w14:paraId="1B6A6E87" w14:textId="2D99E191" w:rsidR="00EA62A2" w:rsidRPr="00B61AEC" w:rsidRDefault="5553A3FB" w:rsidP="00526631">
            <w:pPr>
              <w:pStyle w:val="Subttulo"/>
              <w:rPr>
                <w:rFonts w:ascii="Arial" w:hAnsi="Arial" w:cs="Arial"/>
                <w:color w:val="323E4F" w:themeColor="text2" w:themeShade="BF"/>
              </w:rPr>
            </w:pPr>
            <w:r w:rsidRPr="5FDCBF08">
              <w:rPr>
                <w:rFonts w:ascii="Arial" w:hAnsi="Arial" w:cs="Arial"/>
                <w:color w:val="323E4F" w:themeColor="text2" w:themeShade="BF"/>
              </w:rPr>
              <w:t xml:space="preserve">            </w:t>
            </w:r>
            <w:r w:rsidR="007A0D11" w:rsidRPr="5FDCBF08">
              <w:rPr>
                <w:rFonts w:ascii="Arial" w:hAnsi="Arial" w:cs="Arial"/>
                <w:color w:val="323E4F" w:themeColor="text2" w:themeShade="BF"/>
              </w:rPr>
              <w:t>API FATEC 2024</w:t>
            </w:r>
          </w:p>
        </w:tc>
      </w:tr>
      <w:tr w:rsidR="00EA62A2" w:rsidRPr="00B707F1" w14:paraId="4054AC9D" w14:textId="77777777" w:rsidTr="30B9BA2B">
        <w:trPr>
          <w:trHeight w:val="378"/>
        </w:trPr>
        <w:tc>
          <w:tcPr>
            <w:tcW w:w="10080" w:type="dxa"/>
            <w:gridSpan w:val="4"/>
          </w:tcPr>
          <w:p w14:paraId="05C70D44" w14:textId="77777777" w:rsidR="00EA62A2" w:rsidRPr="007A0D11" w:rsidRDefault="00EA62A2" w:rsidP="009C2411">
            <w:pPr>
              <w:rPr>
                <w:rFonts w:ascii="Arial" w:hAnsi="Arial" w:cs="Arial"/>
              </w:rPr>
            </w:pPr>
          </w:p>
        </w:tc>
      </w:tr>
      <w:tr w:rsidR="00FC6625" w:rsidRPr="00B707F1" w14:paraId="5B2DF1BC" w14:textId="77777777" w:rsidTr="30B9BA2B">
        <w:trPr>
          <w:trHeight w:val="80"/>
        </w:trPr>
        <w:tc>
          <w:tcPr>
            <w:tcW w:w="2520" w:type="dxa"/>
            <w:vMerge w:val="restart"/>
          </w:tcPr>
          <w:p w14:paraId="0B6EE4BF" w14:textId="38CB3FAF" w:rsidR="00FC6625" w:rsidRDefault="0CFE65C3" w:rsidP="5FDCBF08">
            <w:pPr>
              <w:pStyle w:val="Ttulo1"/>
              <w:jc w:val="center"/>
              <w:rPr>
                <w:rFonts w:ascii="Arial" w:hAnsi="Arial" w:cs="Arial"/>
                <w:color w:val="323E4F" w:themeColor="text2" w:themeShade="BF"/>
              </w:rPr>
            </w:pPr>
            <w:r w:rsidRPr="30B9BA2B">
              <w:rPr>
                <w:rFonts w:ascii="Arial" w:hAnsi="Arial" w:cs="Arial"/>
                <w:color w:val="323E4F" w:themeColor="text2" w:themeShade="BF"/>
              </w:rPr>
              <w:t xml:space="preserve">      </w:t>
            </w:r>
            <w:r w:rsidR="007A0D11" w:rsidRPr="30B9BA2B">
              <w:rPr>
                <w:rFonts w:ascii="Arial" w:hAnsi="Arial" w:cs="Arial"/>
                <w:color w:val="323E4F" w:themeColor="text2" w:themeShade="BF"/>
              </w:rPr>
              <w:t>0</w:t>
            </w:r>
            <w:r w:rsidR="00AF6765">
              <w:rPr>
                <w:rFonts w:ascii="Arial" w:hAnsi="Arial" w:cs="Arial"/>
                <w:color w:val="323E4F" w:themeColor="text2" w:themeShade="BF"/>
              </w:rPr>
              <w:t>9</w:t>
            </w:r>
            <w:r w:rsidR="00950194" w:rsidRPr="30B9BA2B">
              <w:rPr>
                <w:rFonts w:ascii="Arial" w:hAnsi="Arial" w:cs="Arial"/>
                <w:color w:val="323E4F" w:themeColor="text2" w:themeShade="BF"/>
              </w:rPr>
              <w:t>/04</w:t>
            </w:r>
            <w:r w:rsidR="007A0D11" w:rsidRPr="30B9BA2B">
              <w:rPr>
                <w:rFonts w:ascii="Arial" w:hAnsi="Arial" w:cs="Arial"/>
                <w:color w:val="323E4F" w:themeColor="text2" w:themeShade="BF"/>
              </w:rPr>
              <w:t>/2024</w:t>
            </w:r>
          </w:p>
          <w:p w14:paraId="5A799123" w14:textId="56285ABB" w:rsidR="00362AFA" w:rsidRDefault="75E55837" w:rsidP="5FDCBF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FDCBF0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4E598091" w:rsidRPr="5FDCBF08">
              <w:rPr>
                <w:rFonts w:ascii="Arial" w:hAnsi="Arial" w:cs="Arial"/>
                <w:sz w:val="24"/>
                <w:szCs w:val="24"/>
              </w:rPr>
              <w:t>P</w:t>
            </w:r>
            <w:r w:rsidR="00362AFA" w:rsidRPr="5FDCBF08">
              <w:rPr>
                <w:rFonts w:ascii="Arial" w:hAnsi="Arial" w:cs="Arial"/>
                <w:sz w:val="24"/>
                <w:szCs w:val="24"/>
              </w:rPr>
              <w:t>resentes:</w:t>
            </w:r>
          </w:p>
          <w:p w14:paraId="193457D0" w14:textId="77777777" w:rsidR="00362AFA" w:rsidRPr="00362AFA" w:rsidRDefault="00362AFA" w:rsidP="00362AFA">
            <w:pPr>
              <w:rPr>
                <w:rFonts w:ascii="Arial" w:hAnsi="Arial" w:cs="Arial"/>
                <w:sz w:val="24"/>
                <w:szCs w:val="28"/>
              </w:rPr>
            </w:pPr>
          </w:p>
          <w:p w14:paraId="0EF2C746" w14:textId="0D7065CA" w:rsidR="00FC6625" w:rsidRPr="00362AFA" w:rsidRDefault="00362AFA" w:rsidP="30B9BA2B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</w:rPr>
            </w:pPr>
            <w:r w:rsidRPr="30B9BA2B">
              <w:rPr>
                <w:rFonts w:ascii="Arial" w:hAnsi="Arial" w:cs="Arial"/>
                <w:sz w:val="22"/>
              </w:rPr>
              <w:t>F</w:t>
            </w:r>
            <w:r w:rsidR="007A0D11" w:rsidRPr="30B9BA2B">
              <w:rPr>
                <w:rFonts w:ascii="Arial" w:hAnsi="Arial" w:cs="Arial"/>
                <w:sz w:val="22"/>
              </w:rPr>
              <w:t>elipe Fernandes</w:t>
            </w:r>
            <w:r w:rsidRPr="30B9BA2B">
              <w:rPr>
                <w:rFonts w:ascii="Arial" w:hAnsi="Arial" w:cs="Arial"/>
                <w:sz w:val="22"/>
              </w:rPr>
              <w:t xml:space="preserve"> </w:t>
            </w:r>
          </w:p>
          <w:p w14:paraId="54AD1751" w14:textId="7DAFABC5" w:rsidR="00FC6625" w:rsidRPr="00362AFA" w:rsidRDefault="007A0D11" w:rsidP="30B9BA2B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</w:rPr>
            </w:pPr>
            <w:r w:rsidRPr="30B9BA2B">
              <w:rPr>
                <w:rFonts w:ascii="Arial" w:hAnsi="Arial" w:cs="Arial"/>
                <w:sz w:val="22"/>
              </w:rPr>
              <w:t>Pamela Silva</w:t>
            </w:r>
          </w:p>
          <w:p w14:paraId="0F64618F" w14:textId="6A0403B3" w:rsidR="00FC6625" w:rsidRPr="00362AFA" w:rsidRDefault="007A0D11" w:rsidP="30B9BA2B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</w:rPr>
            </w:pPr>
            <w:r w:rsidRPr="30B9BA2B">
              <w:rPr>
                <w:rFonts w:ascii="Arial" w:hAnsi="Arial" w:cs="Arial"/>
                <w:sz w:val="22"/>
              </w:rPr>
              <w:t>Raquel Massae</w:t>
            </w:r>
          </w:p>
          <w:p w14:paraId="51EC2EBA" w14:textId="3120427D" w:rsidR="007A0D11" w:rsidRPr="00362AFA" w:rsidRDefault="007A0D11" w:rsidP="30B9BA2B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</w:rPr>
            </w:pPr>
            <w:r w:rsidRPr="30B9BA2B">
              <w:rPr>
                <w:rFonts w:ascii="Arial" w:hAnsi="Arial" w:cs="Arial"/>
                <w:sz w:val="22"/>
              </w:rPr>
              <w:t>Maria Eduarda</w:t>
            </w:r>
          </w:p>
          <w:p w14:paraId="1EB2BA26" w14:textId="77777777" w:rsidR="007A0D11" w:rsidRPr="00362AFA" w:rsidRDefault="007A0D11" w:rsidP="30B9BA2B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</w:rPr>
            </w:pPr>
            <w:r w:rsidRPr="30B9BA2B">
              <w:rPr>
                <w:rFonts w:ascii="Arial" w:hAnsi="Arial" w:cs="Arial"/>
                <w:sz w:val="22"/>
              </w:rPr>
              <w:t>Bruna Caiado</w:t>
            </w:r>
          </w:p>
          <w:p w14:paraId="4D0A4981" w14:textId="5A598B96" w:rsidR="007A0D11" w:rsidRDefault="007A0D11" w:rsidP="30B9BA2B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</w:rPr>
            </w:pPr>
            <w:r w:rsidRPr="30B9BA2B">
              <w:rPr>
                <w:rFonts w:ascii="Arial" w:hAnsi="Arial" w:cs="Arial"/>
                <w:sz w:val="22"/>
              </w:rPr>
              <w:t>Pollyana Sousa</w:t>
            </w:r>
          </w:p>
          <w:p w14:paraId="384CDFB2" w14:textId="37B94EE9" w:rsidR="00950194" w:rsidRPr="00362AFA" w:rsidRDefault="00950194" w:rsidP="30B9BA2B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</w:rPr>
            </w:pPr>
            <w:r w:rsidRPr="30B9BA2B">
              <w:rPr>
                <w:rFonts w:ascii="Arial" w:hAnsi="Arial" w:cs="Arial"/>
                <w:sz w:val="22"/>
              </w:rPr>
              <w:t>Leandro Barbosa</w:t>
            </w:r>
          </w:p>
          <w:p w14:paraId="18FF6A57" w14:textId="77777777" w:rsidR="00FC6625" w:rsidRPr="007A0D11" w:rsidRDefault="00FC6625" w:rsidP="00EA62A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</w:tcPr>
          <w:p w14:paraId="199F58B6" w14:textId="77777777" w:rsidR="00FC6625" w:rsidRPr="00E13599" w:rsidRDefault="00FC6625" w:rsidP="00AF2F9F">
            <w:pPr>
              <w:ind w:left="-14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E13599">
              <w:rPr>
                <w:rFonts w:ascii="Arial" w:hAnsi="Arial" w:cs="Arial"/>
                <w:noProof/>
                <w:sz w:val="24"/>
                <w:szCs w:val="28"/>
                <w:lang w:eastAsia="pt-BR"/>
              </w:rPr>
              <mc:AlternateContent>
                <mc:Choice Requires="wps">
                  <w:drawing>
                    <wp:inline distT="0" distB="0" distL="0" distR="0" wp14:anchorId="4DB02F3A" wp14:editId="1E85138F">
                      <wp:extent cx="137160" cy="137160"/>
                      <wp:effectExtent l="19050" t="19050" r="15240" b="15240"/>
                      <wp:docPr id="1225056726" name="Oval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      <w:pict>
                    <v:oval id="Oval 1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Decorativo" o:spid="_x0000_s1026" fillcolor="#fffcfb" strokecolor="#44546a [3215]" strokeweight="2.25pt" w14:anchorId="02FC5F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tVowIAAL8FAAAOAAAAZHJzL2Uyb0RvYy54bWysVMFu2zAMvQ/YPwi6r46zpu2MOkWWIsOA&#10;YC3WDj0rshQbk0VNUuJkXz9Kst1sLXYY5oMgmuQj+UTy+ubQKrIX1jWgS5qfTSgRmkPV6G1Jvz2u&#10;3l1R4jzTFVOgRUmPwtGb+ds3150pxBRqUJWwBEG0KzpT0tp7U2SZ47VomTsDIzQqJdiWeRTtNqss&#10;6xC9Vdl0MrnIOrCVscCFc/j3NinpPOJLKbi/k9IJT1RJMTcfTxvPTTiz+TUrtpaZuuF9GuwfsmhZ&#10;ozHoCHXLPCM727yAahtuwYH0ZxzaDKRsuIg1YDX55I9qHmpmRKwFyXFmpMn9P1j+Zf9g7m1I3Zk1&#10;8O+OaFjWTG/FwhmkDx81kJR1xhWjcRBc73aQtg3uWAs5RGKPI7Hi4AnHn/n7y/wC6eeo6u8BkxWD&#10;s7HOfxLQknApqVCqMS6Uzgq2XzufrAermC2oplo1SkXBbjdLZcme4TOvVqvl6mNMGos6NVOadCWd&#10;Xs0uZxH6N2VsOTGi+MP0JQRmrHRPRqo/MuGPSoQ0lP4qJGkqrHiaAoQ2fsZknAvt86SqWSVSwrMJ&#10;fkOwwSPSEwEDssRCR+weYLBMIAN2Yqq3D64iTsHoPPlbYsl59IiRQfvRuW002NcAFFbVR072A0mJ&#10;msDSBqrjvSUW0gw6w1cNPvaaOX/PLA4d9gcuEn+Hh1SADwX9jZIa7M/X/gd7nAXUUtLhEJfU/dgx&#10;KyhRnzVOyYf8/DxMfRTOZ5dTFOypZnOq0bt2CdhAOa4sw+M12Hs1XKWF9gn3zSJERRXTHGOXlHs7&#10;CEuflgtuLC4Wi2iGk26YX+sHwwN4YDV08uPhiVnTd7zHUfkCw8C/6PpkGzw1LHYeZBNH4pnXnm/c&#10;ErFx+o0W1tCpHK2e9+78FwAAAP//AwBQSwMEFAAGAAgAAAAhACIUnZHXAAAAAwEAAA8AAABkcnMv&#10;ZG93bnJldi54bWxMj09Lw0AQxe+C32GZghexm+ZQS8ymFEHxJFgDXqfZaRLMzobs5E+/vase9DKP&#10;4Q3v/SbfL65TEw2h9Wxgs05AEVfetlwbKN+f7naggiBb7DyTgQsF2BfXVzlm1s/8RtNRahVDOGRo&#10;oBHpM61D1ZDDsPY9cfTOfnAocR1qbQecY7jrdJokW+2w5djQYE+PDVWfx9EZuH++vXxMY/Uy6938&#10;iqkv5VyXxtyslsMDKKFF/o7hGz+iQxGZTn5kG1RnID4iPzN66WYL6vSrusj1f/biCwAA//8DAFBL&#10;AQItABQABgAIAAAAIQC2gziS/gAAAOEBAAATAAAAAAAAAAAAAAAAAAAAAABbQ29udGVudF9UeXBl&#10;c10ueG1sUEsBAi0AFAAGAAgAAAAhADj9If/WAAAAlAEAAAsAAAAAAAAAAAAAAAAALwEAAF9yZWxz&#10;Ly5yZWxzUEsBAi0AFAAGAAgAAAAhAAQYm1WjAgAAvwUAAA4AAAAAAAAAAAAAAAAALgIAAGRycy9l&#10;Mm9Eb2MueG1sUEsBAi0AFAAGAAgAAAAhACIUnZHXAAAAAwEAAA8AAAAAAAAAAAAAAAAA/QQAAGRy&#10;cy9kb3ducmV2LnhtbFBLBQYAAAAABAAEAPMAAAABBgAAAAA=&#10;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111AEE13" w14:textId="0A9E08A2" w:rsidR="00FC6625" w:rsidRDefault="005370BF" w:rsidP="0063153B">
            <w:pPr>
              <w:pStyle w:val="Ttulo1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API - REUNIÃO 03</w:t>
            </w:r>
          </w:p>
          <w:p w14:paraId="6BBDE446" w14:textId="6EEB3ED3" w:rsidR="005370BF" w:rsidRDefault="005370BF" w:rsidP="005370BF"/>
          <w:p w14:paraId="25724715" w14:textId="49960EAC" w:rsidR="005370BF" w:rsidRPr="00AF6765" w:rsidRDefault="005370BF" w:rsidP="00AF6765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370BF">
              <w:rPr>
                <w:rFonts w:ascii="Arial" w:hAnsi="Arial" w:cs="Arial"/>
                <w:b/>
                <w:bCs/>
                <w:sz w:val="24"/>
                <w:szCs w:val="24"/>
              </w:rPr>
              <w:t>Definição do Scrum Master substituto:</w:t>
            </w:r>
            <w:r w:rsidRPr="005370BF">
              <w:rPr>
                <w:rFonts w:ascii="Arial" w:hAnsi="Arial" w:cs="Arial"/>
                <w:sz w:val="24"/>
                <w:szCs w:val="24"/>
              </w:rPr>
              <w:t xml:space="preserve"> Foi discutida a necessidade de designar um Scrum Master substituto para garantir a continuidade das responsabilidades do papel em caso de ausência do titular. Após deliberação, </w:t>
            </w:r>
            <w:r w:rsidR="00AF6765" w:rsidRPr="00AF6765">
              <w:rPr>
                <w:rFonts w:ascii="Arial" w:hAnsi="Arial" w:cs="Arial"/>
                <w:sz w:val="24"/>
                <w:szCs w:val="24"/>
              </w:rPr>
              <w:t>Pollyana Sousa</w:t>
            </w:r>
            <w:r w:rsidR="00AF67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6765">
              <w:rPr>
                <w:rFonts w:ascii="Arial" w:hAnsi="Arial" w:cs="Arial"/>
                <w:sz w:val="24"/>
                <w:szCs w:val="24"/>
              </w:rPr>
              <w:t>foi escolhido para assumir esse papel quando necessário.</w:t>
            </w:r>
          </w:p>
          <w:p w14:paraId="2C1DC659" w14:textId="60FBEF47" w:rsidR="005370BF" w:rsidRPr="005370BF" w:rsidRDefault="005370BF" w:rsidP="005370BF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370BF">
              <w:rPr>
                <w:rFonts w:ascii="Arial" w:hAnsi="Arial" w:cs="Arial"/>
                <w:b/>
                <w:bCs/>
                <w:sz w:val="24"/>
                <w:szCs w:val="24"/>
              </w:rPr>
              <w:t>Apresentação do GitHub para a equipe:</w:t>
            </w:r>
            <w:r w:rsidRPr="005370BF">
              <w:rPr>
                <w:rFonts w:ascii="Arial" w:hAnsi="Arial" w:cs="Arial"/>
                <w:sz w:val="24"/>
                <w:szCs w:val="24"/>
              </w:rPr>
              <w:t xml:space="preserve"> Uma breve sessão de treinamento foi conduzida para familiarizar a equipe com o uso do GitHub como plataforma de controle de versão e gerenciamento de projetos. </w:t>
            </w:r>
          </w:p>
          <w:p w14:paraId="59BB8A06" w14:textId="7F3CE661" w:rsidR="005370BF" w:rsidRPr="005370BF" w:rsidRDefault="005370BF" w:rsidP="00764D4A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F6765">
              <w:rPr>
                <w:rFonts w:ascii="Arial" w:hAnsi="Arial" w:cs="Arial"/>
                <w:b/>
                <w:bCs/>
                <w:sz w:val="24"/>
                <w:szCs w:val="24"/>
              </w:rPr>
              <w:t>Resolução do problema relacionado ao banco de dados:</w:t>
            </w:r>
            <w:r w:rsidRPr="00AF6765">
              <w:rPr>
                <w:rFonts w:ascii="Arial" w:hAnsi="Arial" w:cs="Arial"/>
                <w:sz w:val="24"/>
                <w:szCs w:val="24"/>
              </w:rPr>
              <w:t xml:space="preserve"> Um problema relacionado ao banco de dados foi identificado e abordado pela equipe. Após análise detalhada, </w:t>
            </w:r>
            <w:r w:rsidR="00AF6765" w:rsidRPr="00AF6765">
              <w:rPr>
                <w:rFonts w:ascii="Arial" w:hAnsi="Arial" w:cs="Arial"/>
                <w:sz w:val="24"/>
                <w:szCs w:val="24"/>
              </w:rPr>
              <w:t>conversamos com o Profº Arley, e foi resolvido</w:t>
            </w:r>
            <w:r w:rsidRPr="00AF6765">
              <w:rPr>
                <w:rFonts w:ascii="Arial" w:hAnsi="Arial" w:cs="Arial"/>
                <w:sz w:val="24"/>
                <w:szCs w:val="24"/>
              </w:rPr>
              <w:t xml:space="preserve"> o problema. </w:t>
            </w:r>
          </w:p>
          <w:p w14:paraId="606D8C95" w14:textId="4FA27EEC" w:rsidR="00950194" w:rsidRDefault="00950194" w:rsidP="30B9BA2B"/>
          <w:p w14:paraId="452C9A72" w14:textId="5059B84F" w:rsidR="00FC6625" w:rsidRPr="00E13599" w:rsidRDefault="00FC6625" w:rsidP="005370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6625" w:rsidRPr="00B707F1" w14:paraId="4B50B999" w14:textId="77777777" w:rsidTr="30B9BA2B">
        <w:trPr>
          <w:trHeight w:val="10332"/>
        </w:trPr>
        <w:tc>
          <w:tcPr>
            <w:tcW w:w="2520" w:type="dxa"/>
            <w:vMerge/>
          </w:tcPr>
          <w:p w14:paraId="0C9FAFD6" w14:textId="77777777" w:rsidR="00FC6625" w:rsidRPr="00B707F1" w:rsidRDefault="00FC6625" w:rsidP="00EA62A2">
            <w:pPr>
              <w:pStyle w:val="Ttulo2"/>
            </w:pPr>
          </w:p>
        </w:tc>
        <w:tc>
          <w:tcPr>
            <w:tcW w:w="191" w:type="dxa"/>
            <w:tcBorders>
              <w:right w:val="single" w:sz="18" w:space="0" w:color="4472C4" w:themeColor="accent1"/>
            </w:tcBorders>
          </w:tcPr>
          <w:p w14:paraId="652965DA" w14:textId="77777777" w:rsidR="00FC6625" w:rsidRPr="00B707F1" w:rsidRDefault="00FC6625" w:rsidP="00EA62A2">
            <w:pPr>
              <w:rPr>
                <w:lang w:eastAsia="en-AU"/>
              </w:rPr>
            </w:pPr>
          </w:p>
        </w:tc>
        <w:tc>
          <w:tcPr>
            <w:tcW w:w="529" w:type="dxa"/>
            <w:tcBorders>
              <w:left w:val="single" w:sz="18" w:space="0" w:color="4472C4" w:themeColor="accent1"/>
            </w:tcBorders>
          </w:tcPr>
          <w:p w14:paraId="0035567C" w14:textId="77777777" w:rsidR="00FC6625" w:rsidRPr="00E13599" w:rsidRDefault="00FC6625" w:rsidP="009C2411">
            <w:pPr>
              <w:rPr>
                <w:sz w:val="24"/>
                <w:szCs w:val="28"/>
              </w:rPr>
            </w:pPr>
          </w:p>
        </w:tc>
        <w:tc>
          <w:tcPr>
            <w:tcW w:w="6840" w:type="dxa"/>
            <w:vMerge/>
          </w:tcPr>
          <w:p w14:paraId="194370F2" w14:textId="77777777" w:rsidR="00FC6625" w:rsidRPr="00E13599" w:rsidRDefault="00FC6625" w:rsidP="00EA62A2">
            <w:pPr>
              <w:pStyle w:val="Ttulo2"/>
              <w:rPr>
                <w:sz w:val="24"/>
                <w:szCs w:val="28"/>
              </w:rPr>
            </w:pPr>
          </w:p>
        </w:tc>
        <w:bookmarkStart w:id="0" w:name="_GoBack"/>
        <w:bookmarkEnd w:id="0"/>
      </w:tr>
    </w:tbl>
    <w:p w14:paraId="72ED07F0" w14:textId="77777777" w:rsidR="00180710" w:rsidRPr="00B707F1" w:rsidRDefault="00180710" w:rsidP="00FB0432"/>
    <w:sectPr w:rsidR="00180710" w:rsidRPr="00B707F1" w:rsidSect="003058DB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6F05B" w14:textId="77777777" w:rsidR="00CD060F" w:rsidRDefault="00CD060F" w:rsidP="003D42E9">
      <w:r>
        <w:separator/>
      </w:r>
    </w:p>
  </w:endnote>
  <w:endnote w:type="continuationSeparator" w:id="0">
    <w:p w14:paraId="068F83E1" w14:textId="77777777" w:rsidR="00CD060F" w:rsidRDefault="00CD060F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4C2E9" w14:textId="77777777" w:rsidR="00CD060F" w:rsidRDefault="00CD060F" w:rsidP="003D42E9">
      <w:r>
        <w:separator/>
      </w:r>
    </w:p>
  </w:footnote>
  <w:footnote w:type="continuationSeparator" w:id="0">
    <w:p w14:paraId="11811944" w14:textId="77777777" w:rsidR="00CD060F" w:rsidRDefault="00CD060F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5437"/>
    <w:multiLevelType w:val="hybridMultilevel"/>
    <w:tmpl w:val="132A86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833"/>
    <w:multiLevelType w:val="multilevel"/>
    <w:tmpl w:val="578E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10D32"/>
    <w:multiLevelType w:val="hybridMultilevel"/>
    <w:tmpl w:val="E48A0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attachedTemplate r:id="rId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11"/>
    <w:rsid w:val="000761F2"/>
    <w:rsid w:val="000964E6"/>
    <w:rsid w:val="000D60A5"/>
    <w:rsid w:val="000E055C"/>
    <w:rsid w:val="00180710"/>
    <w:rsid w:val="001A07E0"/>
    <w:rsid w:val="001D7755"/>
    <w:rsid w:val="0030456C"/>
    <w:rsid w:val="003058DB"/>
    <w:rsid w:val="00315265"/>
    <w:rsid w:val="00322C94"/>
    <w:rsid w:val="00362AFA"/>
    <w:rsid w:val="0039032E"/>
    <w:rsid w:val="003D42E9"/>
    <w:rsid w:val="003E4645"/>
    <w:rsid w:val="003F4542"/>
    <w:rsid w:val="00413FAB"/>
    <w:rsid w:val="004167D1"/>
    <w:rsid w:val="00430E0C"/>
    <w:rsid w:val="00440C88"/>
    <w:rsid w:val="004823C2"/>
    <w:rsid w:val="00483E87"/>
    <w:rsid w:val="004940BD"/>
    <w:rsid w:val="004A6BB1"/>
    <w:rsid w:val="00523B0B"/>
    <w:rsid w:val="00526631"/>
    <w:rsid w:val="00531E08"/>
    <w:rsid w:val="005370BF"/>
    <w:rsid w:val="005578C3"/>
    <w:rsid w:val="005B65A2"/>
    <w:rsid w:val="0063153B"/>
    <w:rsid w:val="00631E10"/>
    <w:rsid w:val="00671B73"/>
    <w:rsid w:val="00713365"/>
    <w:rsid w:val="00724932"/>
    <w:rsid w:val="00760978"/>
    <w:rsid w:val="007A0D11"/>
    <w:rsid w:val="007B67D3"/>
    <w:rsid w:val="008038BB"/>
    <w:rsid w:val="008543EA"/>
    <w:rsid w:val="00854858"/>
    <w:rsid w:val="00865306"/>
    <w:rsid w:val="008F52BA"/>
    <w:rsid w:val="009048D2"/>
    <w:rsid w:val="00950194"/>
    <w:rsid w:val="00960AE6"/>
    <w:rsid w:val="009C2411"/>
    <w:rsid w:val="00A457B0"/>
    <w:rsid w:val="00A6401B"/>
    <w:rsid w:val="00A80BEA"/>
    <w:rsid w:val="00AB5A73"/>
    <w:rsid w:val="00AF2F9F"/>
    <w:rsid w:val="00AF6765"/>
    <w:rsid w:val="00B067CD"/>
    <w:rsid w:val="00B61AEC"/>
    <w:rsid w:val="00B707F1"/>
    <w:rsid w:val="00B70A77"/>
    <w:rsid w:val="00B758ED"/>
    <w:rsid w:val="00C2608C"/>
    <w:rsid w:val="00C75E46"/>
    <w:rsid w:val="00C832BD"/>
    <w:rsid w:val="00C96045"/>
    <w:rsid w:val="00CB3F60"/>
    <w:rsid w:val="00CD060F"/>
    <w:rsid w:val="00D53461"/>
    <w:rsid w:val="00D7168E"/>
    <w:rsid w:val="00E0696E"/>
    <w:rsid w:val="00E13599"/>
    <w:rsid w:val="00E520A3"/>
    <w:rsid w:val="00EA62A2"/>
    <w:rsid w:val="00EB6FE0"/>
    <w:rsid w:val="00EC5D87"/>
    <w:rsid w:val="00EE4AD0"/>
    <w:rsid w:val="00F85A56"/>
    <w:rsid w:val="00F96D85"/>
    <w:rsid w:val="00FB0432"/>
    <w:rsid w:val="00FC6625"/>
    <w:rsid w:val="00FD1547"/>
    <w:rsid w:val="0470255A"/>
    <w:rsid w:val="0CFE65C3"/>
    <w:rsid w:val="18796451"/>
    <w:rsid w:val="1B428FF1"/>
    <w:rsid w:val="20A39661"/>
    <w:rsid w:val="223F66C2"/>
    <w:rsid w:val="25770784"/>
    <w:rsid w:val="28385792"/>
    <w:rsid w:val="2C56B8A8"/>
    <w:rsid w:val="2D49B374"/>
    <w:rsid w:val="2D821969"/>
    <w:rsid w:val="2DBFAC7C"/>
    <w:rsid w:val="30B9BA2B"/>
    <w:rsid w:val="35DB4497"/>
    <w:rsid w:val="38CCB996"/>
    <w:rsid w:val="3C045A58"/>
    <w:rsid w:val="3F3BFB1A"/>
    <w:rsid w:val="4E598091"/>
    <w:rsid w:val="50155884"/>
    <w:rsid w:val="52676969"/>
    <w:rsid w:val="5553A3FB"/>
    <w:rsid w:val="569BFAFE"/>
    <w:rsid w:val="5A173F9E"/>
    <w:rsid w:val="5C063EB8"/>
    <w:rsid w:val="5F1D018D"/>
    <w:rsid w:val="5FDCBF08"/>
    <w:rsid w:val="62D1CCA4"/>
    <w:rsid w:val="63145FCA"/>
    <w:rsid w:val="6C6491AD"/>
    <w:rsid w:val="6CA3F280"/>
    <w:rsid w:val="6DEBA0E5"/>
    <w:rsid w:val="722FB84C"/>
    <w:rsid w:val="72CF6C05"/>
    <w:rsid w:val="75E55837"/>
    <w:rsid w:val="76070CC7"/>
    <w:rsid w:val="77365F65"/>
    <w:rsid w:val="7A7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CAC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31"/>
    <w:rPr>
      <w:color w:val="0B1107" w:themeColor="accent6" w:themeShade="1A"/>
      <w:sz w:val="20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4472C4" w:themeColor="accent1"/>
      <w:spacing w:val="20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0"/>
    </w:r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/>
    </w:pPr>
  </w:style>
  <w:style w:type="table" w:customStyle="1" w:styleId="SemPreenchimento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472C4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uiPriority w:val="11"/>
    <w:rsid w:val="0063153B"/>
    <w:pPr>
      <w:numPr>
        <w:ilvl w:val="1"/>
      </w:numPr>
      <w:spacing w:after="160"/>
    </w:pPr>
    <w:rPr>
      <w:rFonts w:eastAsiaTheme="minorEastAsia"/>
      <w:color w:val="4472C4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Local\Microsoft\Office\16.0\DTS\pt-BR%7b32BE4783-6E45-4C5F-ABC3-BFF74C59CB5B%7d\%7b15DAAF10-905D-4E4E-B8D7-52DAFD8E7956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f785f3-6b50-40e4-8f71-4365f61aa040" xsi:nil="true"/>
    <lcf76f155ced4ddcb4097134ff3c332f xmlns="ecce1a20-875e-4a54-bf20-16d086ee3df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11" ma:contentTypeDescription="Crie um novo documento." ma:contentTypeScope="" ma:versionID="d7d84f453fc4d9edb83e837aa6b5f290">
  <xsd:schema xmlns:xsd="http://www.w3.org/2001/XMLSchema" xmlns:xs="http://www.w3.org/2001/XMLSchema" xmlns:p="http://schemas.microsoft.com/office/2006/metadata/properties" xmlns:ns2="ecce1a20-875e-4a54-bf20-16d086ee3dfb" xmlns:ns3="3ef785f3-6b50-40e4-8f71-4365f61aa040" targetNamespace="http://schemas.microsoft.com/office/2006/metadata/properties" ma:root="true" ma:fieldsID="d91e64ce165aa3bb159809fe6d16fa89" ns2:_="" ns3:_="">
    <xsd:import namespace="ecce1a20-875e-4a54-bf20-16d086ee3dfb"/>
    <xsd:import namespace="3ef785f3-6b50-40e4-8f71-4365f61aa0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85f3-6b50-40e4-8f71-4365f61aa0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31620ae-f01f-4404-a3a4-c75162b3a715}" ma:internalName="TaxCatchAll" ma:showField="CatchAllData" ma:web="3ef785f3-6b50-40e4-8f71-4365f61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3ef785f3-6b50-40e4-8f71-4365f61aa040"/>
    <ds:schemaRef ds:uri="ecce1a20-875e-4a54-bf20-16d086ee3dfb"/>
  </ds:schemaRefs>
</ds:datastoreItem>
</file>

<file path=customXml/itemProps2.xml><?xml version="1.0" encoding="utf-8"?>
<ds:datastoreItem xmlns:ds="http://schemas.openxmlformats.org/officeDocument/2006/customXml" ds:itemID="{3E657294-BCB0-47E7-9E80-A056C4432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1a20-875e-4a54-bf20-16d086ee3dfb"/>
    <ds:schemaRef ds:uri="3ef785f3-6b50-40e4-8f71-4365f61a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{15DAAF10-905D-4E4E-B8D7-52DAFD8E7956}tf16392877_win32</Template>
  <TotalTime>0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2024-04-12T00:15:00Z</dcterms:created>
  <dcterms:modified xsi:type="dcterms:W3CDTF">2024-04-12T00:15:00Z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