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B2938" w14:textId="26749601" w:rsidR="00E66D2A" w:rsidRPr="00F32266" w:rsidRDefault="009951D6" w:rsidP="00F6341E">
      <w:r w:rsidRPr="00F32266">
        <w:t>Decentralized Autonomous Organizations: Impact on Traditional Business Models and Future Implications</w:t>
      </w:r>
    </w:p>
    <w:p w14:paraId="238B4CD7" w14:textId="77777777" w:rsidR="000747BA" w:rsidRDefault="000747BA" w:rsidP="00F6341E"/>
    <w:sdt>
      <w:sdtPr>
        <w:rPr>
          <w:kern w:val="2"/>
          <w:sz w:val="24"/>
          <w:szCs w:val="24"/>
          <w:lang w:val="en-GB"/>
          <w14:ligatures w14:val="standardContextual"/>
        </w:rPr>
        <w:id w:val="-1885243104"/>
        <w:docPartObj>
          <w:docPartGallery w:val="Table of Contents"/>
          <w:docPartUnique/>
        </w:docPartObj>
      </w:sdtPr>
      <w:sdtEndPr>
        <w:rPr>
          <w:b w:val="0"/>
          <w:bCs w:val="0"/>
          <w:noProof/>
        </w:rPr>
      </w:sdtEndPr>
      <w:sdtContent>
        <w:p w14:paraId="15C9A662" w14:textId="56B3B91B" w:rsidR="00B17149" w:rsidRDefault="00B17149" w:rsidP="00F6341E">
          <w:pPr>
            <w:pStyle w:val="TOCHeading"/>
          </w:pPr>
          <w:r>
            <w:t>Table of Contents</w:t>
          </w:r>
        </w:p>
        <w:p w14:paraId="55D5C7EA" w14:textId="7FA0F230" w:rsidR="00B975BE" w:rsidRDefault="00B17149">
          <w:pPr>
            <w:pStyle w:val="TOC1"/>
            <w:tabs>
              <w:tab w:val="left" w:pos="480"/>
              <w:tab w:val="right" w:leader="dot" w:pos="9016"/>
            </w:tabs>
            <w:rPr>
              <w:rFonts w:eastAsiaTheme="minorEastAsia"/>
              <w:b w:val="0"/>
              <w:bCs w:val="0"/>
              <w:i w:val="0"/>
              <w:iCs w:val="0"/>
              <w:noProof/>
              <w:lang w:val="en-BG" w:eastAsia="en-GB"/>
            </w:rPr>
          </w:pPr>
          <w:r>
            <w:fldChar w:fldCharType="begin"/>
          </w:r>
          <w:r>
            <w:instrText xml:space="preserve"> TOC \o "1-3" \h \z \u </w:instrText>
          </w:r>
          <w:r>
            <w:fldChar w:fldCharType="separate"/>
          </w:r>
          <w:hyperlink w:anchor="_Toc179482588" w:history="1">
            <w:r w:rsidR="00B975BE" w:rsidRPr="00EB3C3F">
              <w:rPr>
                <w:rStyle w:val="Hyperlink"/>
                <w:noProof/>
              </w:rPr>
              <w:t>1.</w:t>
            </w:r>
            <w:r w:rsidR="00B975BE">
              <w:rPr>
                <w:rFonts w:eastAsiaTheme="minorEastAsia"/>
                <w:b w:val="0"/>
                <w:bCs w:val="0"/>
                <w:i w:val="0"/>
                <w:iCs w:val="0"/>
                <w:noProof/>
                <w:lang w:val="en-BG" w:eastAsia="en-GB"/>
              </w:rPr>
              <w:tab/>
            </w:r>
            <w:r w:rsidR="00B975BE" w:rsidRPr="00EB3C3F">
              <w:rPr>
                <w:rStyle w:val="Hyperlink"/>
                <w:noProof/>
              </w:rPr>
              <w:t>Introduction</w:t>
            </w:r>
            <w:r w:rsidR="00B975BE">
              <w:rPr>
                <w:noProof/>
                <w:webHidden/>
              </w:rPr>
              <w:tab/>
            </w:r>
            <w:r w:rsidR="00B975BE">
              <w:rPr>
                <w:noProof/>
                <w:webHidden/>
              </w:rPr>
              <w:fldChar w:fldCharType="begin"/>
            </w:r>
            <w:r w:rsidR="00B975BE">
              <w:rPr>
                <w:noProof/>
                <w:webHidden/>
              </w:rPr>
              <w:instrText xml:space="preserve"> PAGEREF _Toc179482588 \h </w:instrText>
            </w:r>
            <w:r w:rsidR="00B975BE">
              <w:rPr>
                <w:noProof/>
                <w:webHidden/>
              </w:rPr>
            </w:r>
            <w:r w:rsidR="00B975BE">
              <w:rPr>
                <w:noProof/>
                <w:webHidden/>
              </w:rPr>
              <w:fldChar w:fldCharType="separate"/>
            </w:r>
            <w:r w:rsidR="00B975BE">
              <w:rPr>
                <w:noProof/>
                <w:webHidden/>
              </w:rPr>
              <w:t>2</w:t>
            </w:r>
            <w:r w:rsidR="00B975BE">
              <w:rPr>
                <w:noProof/>
                <w:webHidden/>
              </w:rPr>
              <w:fldChar w:fldCharType="end"/>
            </w:r>
          </w:hyperlink>
        </w:p>
        <w:p w14:paraId="05634151" w14:textId="24F6D9BC"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589" w:history="1">
            <w:r w:rsidRPr="00EB3C3F">
              <w:rPr>
                <w:rStyle w:val="Hyperlink"/>
                <w:noProof/>
              </w:rPr>
              <w:t>2.</w:t>
            </w:r>
            <w:r>
              <w:rPr>
                <w:rFonts w:eastAsiaTheme="minorEastAsia"/>
                <w:b w:val="0"/>
                <w:bCs w:val="0"/>
                <w:i w:val="0"/>
                <w:iCs w:val="0"/>
                <w:noProof/>
                <w:lang w:val="en-BG" w:eastAsia="en-GB"/>
              </w:rPr>
              <w:tab/>
            </w:r>
            <w:r w:rsidRPr="00EB3C3F">
              <w:rPr>
                <w:rStyle w:val="Hyperlink"/>
                <w:noProof/>
              </w:rPr>
              <w:t>Definition of Decentralized Autonomous Organizations (DAOs)</w:t>
            </w:r>
            <w:r>
              <w:rPr>
                <w:noProof/>
                <w:webHidden/>
              </w:rPr>
              <w:tab/>
            </w:r>
            <w:r>
              <w:rPr>
                <w:noProof/>
                <w:webHidden/>
              </w:rPr>
              <w:fldChar w:fldCharType="begin"/>
            </w:r>
            <w:r>
              <w:rPr>
                <w:noProof/>
                <w:webHidden/>
              </w:rPr>
              <w:instrText xml:space="preserve"> PAGEREF _Toc179482589 \h </w:instrText>
            </w:r>
            <w:r>
              <w:rPr>
                <w:noProof/>
                <w:webHidden/>
              </w:rPr>
            </w:r>
            <w:r>
              <w:rPr>
                <w:noProof/>
                <w:webHidden/>
              </w:rPr>
              <w:fldChar w:fldCharType="separate"/>
            </w:r>
            <w:r>
              <w:rPr>
                <w:noProof/>
                <w:webHidden/>
              </w:rPr>
              <w:t>2</w:t>
            </w:r>
            <w:r>
              <w:rPr>
                <w:noProof/>
                <w:webHidden/>
              </w:rPr>
              <w:fldChar w:fldCharType="end"/>
            </w:r>
          </w:hyperlink>
        </w:p>
        <w:p w14:paraId="4BCD63B7" w14:textId="29B70767"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590" w:history="1">
            <w:r w:rsidRPr="00EB3C3F">
              <w:rPr>
                <w:rStyle w:val="Hyperlink"/>
                <w:noProof/>
              </w:rPr>
              <w:t>3.</w:t>
            </w:r>
            <w:r>
              <w:rPr>
                <w:rFonts w:eastAsiaTheme="minorEastAsia"/>
                <w:b w:val="0"/>
                <w:bCs w:val="0"/>
                <w:i w:val="0"/>
                <w:iCs w:val="0"/>
                <w:noProof/>
                <w:lang w:val="en-BG" w:eastAsia="en-GB"/>
              </w:rPr>
              <w:tab/>
            </w:r>
            <w:r w:rsidRPr="00EB3C3F">
              <w:rPr>
                <w:rStyle w:val="Hyperlink"/>
                <w:noProof/>
              </w:rPr>
              <w:t>Opportunities Presented by DAOs</w:t>
            </w:r>
            <w:r>
              <w:rPr>
                <w:noProof/>
                <w:webHidden/>
              </w:rPr>
              <w:tab/>
            </w:r>
            <w:r>
              <w:rPr>
                <w:noProof/>
                <w:webHidden/>
              </w:rPr>
              <w:fldChar w:fldCharType="begin"/>
            </w:r>
            <w:r>
              <w:rPr>
                <w:noProof/>
                <w:webHidden/>
              </w:rPr>
              <w:instrText xml:space="preserve"> PAGEREF _Toc179482590 \h </w:instrText>
            </w:r>
            <w:r>
              <w:rPr>
                <w:noProof/>
                <w:webHidden/>
              </w:rPr>
            </w:r>
            <w:r>
              <w:rPr>
                <w:noProof/>
                <w:webHidden/>
              </w:rPr>
              <w:fldChar w:fldCharType="separate"/>
            </w:r>
            <w:r>
              <w:rPr>
                <w:noProof/>
                <w:webHidden/>
              </w:rPr>
              <w:t>2</w:t>
            </w:r>
            <w:r>
              <w:rPr>
                <w:noProof/>
                <w:webHidden/>
              </w:rPr>
              <w:fldChar w:fldCharType="end"/>
            </w:r>
          </w:hyperlink>
        </w:p>
        <w:p w14:paraId="21775287" w14:textId="1679DB08"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1" w:history="1">
            <w:r w:rsidRPr="00EB3C3F">
              <w:rPr>
                <w:rStyle w:val="Hyperlink"/>
                <w:noProof/>
              </w:rPr>
              <w:t>1.</w:t>
            </w:r>
            <w:r>
              <w:rPr>
                <w:rFonts w:eastAsiaTheme="minorEastAsia"/>
                <w:b w:val="0"/>
                <w:bCs w:val="0"/>
                <w:noProof/>
                <w:sz w:val="24"/>
                <w:szCs w:val="24"/>
                <w:lang w:val="en-BG" w:eastAsia="en-GB"/>
              </w:rPr>
              <w:tab/>
            </w:r>
            <w:r w:rsidRPr="00EB3C3F">
              <w:rPr>
                <w:rStyle w:val="Hyperlink"/>
                <w:noProof/>
              </w:rPr>
              <w:t>Decentralized Governance</w:t>
            </w:r>
            <w:r>
              <w:rPr>
                <w:noProof/>
                <w:webHidden/>
              </w:rPr>
              <w:tab/>
            </w:r>
            <w:r>
              <w:rPr>
                <w:noProof/>
                <w:webHidden/>
              </w:rPr>
              <w:fldChar w:fldCharType="begin"/>
            </w:r>
            <w:r>
              <w:rPr>
                <w:noProof/>
                <w:webHidden/>
              </w:rPr>
              <w:instrText xml:space="preserve"> PAGEREF _Toc179482591 \h </w:instrText>
            </w:r>
            <w:r>
              <w:rPr>
                <w:noProof/>
                <w:webHidden/>
              </w:rPr>
            </w:r>
            <w:r>
              <w:rPr>
                <w:noProof/>
                <w:webHidden/>
              </w:rPr>
              <w:fldChar w:fldCharType="separate"/>
            </w:r>
            <w:r>
              <w:rPr>
                <w:noProof/>
                <w:webHidden/>
              </w:rPr>
              <w:t>2</w:t>
            </w:r>
            <w:r>
              <w:rPr>
                <w:noProof/>
                <w:webHidden/>
              </w:rPr>
              <w:fldChar w:fldCharType="end"/>
            </w:r>
          </w:hyperlink>
        </w:p>
        <w:p w14:paraId="79A5BFDC" w14:textId="7D5A98EE"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2" w:history="1">
            <w:r w:rsidRPr="00EB3C3F">
              <w:rPr>
                <w:rStyle w:val="Hyperlink"/>
                <w:noProof/>
              </w:rPr>
              <w:t>2.</w:t>
            </w:r>
            <w:r>
              <w:rPr>
                <w:rFonts w:eastAsiaTheme="minorEastAsia"/>
                <w:b w:val="0"/>
                <w:bCs w:val="0"/>
                <w:noProof/>
                <w:sz w:val="24"/>
                <w:szCs w:val="24"/>
                <w:lang w:val="en-BG" w:eastAsia="en-GB"/>
              </w:rPr>
              <w:tab/>
            </w:r>
            <w:r w:rsidRPr="00EB3C3F">
              <w:rPr>
                <w:rStyle w:val="Hyperlink"/>
                <w:noProof/>
              </w:rPr>
              <w:t>Operational Efficiency</w:t>
            </w:r>
            <w:r>
              <w:rPr>
                <w:noProof/>
                <w:webHidden/>
              </w:rPr>
              <w:tab/>
            </w:r>
            <w:r>
              <w:rPr>
                <w:noProof/>
                <w:webHidden/>
              </w:rPr>
              <w:fldChar w:fldCharType="begin"/>
            </w:r>
            <w:r>
              <w:rPr>
                <w:noProof/>
                <w:webHidden/>
              </w:rPr>
              <w:instrText xml:space="preserve"> PAGEREF _Toc179482592 \h </w:instrText>
            </w:r>
            <w:r>
              <w:rPr>
                <w:noProof/>
                <w:webHidden/>
              </w:rPr>
            </w:r>
            <w:r>
              <w:rPr>
                <w:noProof/>
                <w:webHidden/>
              </w:rPr>
              <w:fldChar w:fldCharType="separate"/>
            </w:r>
            <w:r>
              <w:rPr>
                <w:noProof/>
                <w:webHidden/>
              </w:rPr>
              <w:t>3</w:t>
            </w:r>
            <w:r>
              <w:rPr>
                <w:noProof/>
                <w:webHidden/>
              </w:rPr>
              <w:fldChar w:fldCharType="end"/>
            </w:r>
          </w:hyperlink>
        </w:p>
        <w:p w14:paraId="66BE4B50" w14:textId="000A4226"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3" w:history="1">
            <w:r w:rsidRPr="00EB3C3F">
              <w:rPr>
                <w:rStyle w:val="Hyperlink"/>
                <w:noProof/>
              </w:rPr>
              <w:t>3.</w:t>
            </w:r>
            <w:r>
              <w:rPr>
                <w:rFonts w:eastAsiaTheme="minorEastAsia"/>
                <w:b w:val="0"/>
                <w:bCs w:val="0"/>
                <w:noProof/>
                <w:sz w:val="24"/>
                <w:szCs w:val="24"/>
                <w:lang w:val="en-BG" w:eastAsia="en-GB"/>
              </w:rPr>
              <w:tab/>
            </w:r>
            <w:r w:rsidRPr="00EB3C3F">
              <w:rPr>
                <w:rStyle w:val="Hyperlink"/>
                <w:noProof/>
              </w:rPr>
              <w:t>Global Accessibility</w:t>
            </w:r>
            <w:r>
              <w:rPr>
                <w:noProof/>
                <w:webHidden/>
              </w:rPr>
              <w:tab/>
            </w:r>
            <w:r>
              <w:rPr>
                <w:noProof/>
                <w:webHidden/>
              </w:rPr>
              <w:fldChar w:fldCharType="begin"/>
            </w:r>
            <w:r>
              <w:rPr>
                <w:noProof/>
                <w:webHidden/>
              </w:rPr>
              <w:instrText xml:space="preserve"> PAGEREF _Toc179482593 \h </w:instrText>
            </w:r>
            <w:r>
              <w:rPr>
                <w:noProof/>
                <w:webHidden/>
              </w:rPr>
            </w:r>
            <w:r>
              <w:rPr>
                <w:noProof/>
                <w:webHidden/>
              </w:rPr>
              <w:fldChar w:fldCharType="separate"/>
            </w:r>
            <w:r>
              <w:rPr>
                <w:noProof/>
                <w:webHidden/>
              </w:rPr>
              <w:t>3</w:t>
            </w:r>
            <w:r>
              <w:rPr>
                <w:noProof/>
                <w:webHidden/>
              </w:rPr>
              <w:fldChar w:fldCharType="end"/>
            </w:r>
          </w:hyperlink>
        </w:p>
        <w:p w14:paraId="2D5C2796" w14:textId="27BD9B4D"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4" w:history="1">
            <w:r w:rsidRPr="00EB3C3F">
              <w:rPr>
                <w:rStyle w:val="Hyperlink"/>
                <w:noProof/>
              </w:rPr>
              <w:t>4.</w:t>
            </w:r>
            <w:r>
              <w:rPr>
                <w:rFonts w:eastAsiaTheme="minorEastAsia"/>
                <w:b w:val="0"/>
                <w:bCs w:val="0"/>
                <w:noProof/>
                <w:sz w:val="24"/>
                <w:szCs w:val="24"/>
                <w:lang w:val="en-BG" w:eastAsia="en-GB"/>
              </w:rPr>
              <w:tab/>
            </w:r>
            <w:r w:rsidRPr="00EB3C3F">
              <w:rPr>
                <w:rStyle w:val="Hyperlink"/>
                <w:noProof/>
              </w:rPr>
              <w:t>Innovation in Funding and Investment</w:t>
            </w:r>
            <w:r>
              <w:rPr>
                <w:noProof/>
                <w:webHidden/>
              </w:rPr>
              <w:tab/>
            </w:r>
            <w:r>
              <w:rPr>
                <w:noProof/>
                <w:webHidden/>
              </w:rPr>
              <w:fldChar w:fldCharType="begin"/>
            </w:r>
            <w:r>
              <w:rPr>
                <w:noProof/>
                <w:webHidden/>
              </w:rPr>
              <w:instrText xml:space="preserve"> PAGEREF _Toc179482594 \h </w:instrText>
            </w:r>
            <w:r>
              <w:rPr>
                <w:noProof/>
                <w:webHidden/>
              </w:rPr>
            </w:r>
            <w:r>
              <w:rPr>
                <w:noProof/>
                <w:webHidden/>
              </w:rPr>
              <w:fldChar w:fldCharType="separate"/>
            </w:r>
            <w:r>
              <w:rPr>
                <w:noProof/>
                <w:webHidden/>
              </w:rPr>
              <w:t>3</w:t>
            </w:r>
            <w:r>
              <w:rPr>
                <w:noProof/>
                <w:webHidden/>
              </w:rPr>
              <w:fldChar w:fldCharType="end"/>
            </w:r>
          </w:hyperlink>
        </w:p>
        <w:p w14:paraId="43677212" w14:textId="5AAC6C1A"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595" w:history="1">
            <w:r w:rsidRPr="00EB3C3F">
              <w:rPr>
                <w:rStyle w:val="Hyperlink"/>
                <w:noProof/>
              </w:rPr>
              <w:t>4.</w:t>
            </w:r>
            <w:r>
              <w:rPr>
                <w:rFonts w:eastAsiaTheme="minorEastAsia"/>
                <w:b w:val="0"/>
                <w:bCs w:val="0"/>
                <w:i w:val="0"/>
                <w:iCs w:val="0"/>
                <w:noProof/>
                <w:lang w:val="en-BG" w:eastAsia="en-GB"/>
              </w:rPr>
              <w:tab/>
            </w:r>
            <w:r w:rsidRPr="00EB3C3F">
              <w:rPr>
                <w:rStyle w:val="Hyperlink"/>
                <w:noProof/>
              </w:rPr>
              <w:t>Threats and Challenges of DAOs</w:t>
            </w:r>
            <w:r>
              <w:rPr>
                <w:noProof/>
                <w:webHidden/>
              </w:rPr>
              <w:tab/>
            </w:r>
            <w:r>
              <w:rPr>
                <w:noProof/>
                <w:webHidden/>
              </w:rPr>
              <w:fldChar w:fldCharType="begin"/>
            </w:r>
            <w:r>
              <w:rPr>
                <w:noProof/>
                <w:webHidden/>
              </w:rPr>
              <w:instrText xml:space="preserve"> PAGEREF _Toc179482595 \h </w:instrText>
            </w:r>
            <w:r>
              <w:rPr>
                <w:noProof/>
                <w:webHidden/>
              </w:rPr>
            </w:r>
            <w:r>
              <w:rPr>
                <w:noProof/>
                <w:webHidden/>
              </w:rPr>
              <w:fldChar w:fldCharType="separate"/>
            </w:r>
            <w:r>
              <w:rPr>
                <w:noProof/>
                <w:webHidden/>
              </w:rPr>
              <w:t>3</w:t>
            </w:r>
            <w:r>
              <w:rPr>
                <w:noProof/>
                <w:webHidden/>
              </w:rPr>
              <w:fldChar w:fldCharType="end"/>
            </w:r>
          </w:hyperlink>
        </w:p>
        <w:p w14:paraId="728FE870" w14:textId="2686C2C4"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6" w:history="1">
            <w:r w:rsidRPr="00EB3C3F">
              <w:rPr>
                <w:rStyle w:val="Hyperlink"/>
                <w:noProof/>
              </w:rPr>
              <w:t>1.</w:t>
            </w:r>
            <w:r>
              <w:rPr>
                <w:rFonts w:eastAsiaTheme="minorEastAsia"/>
                <w:b w:val="0"/>
                <w:bCs w:val="0"/>
                <w:noProof/>
                <w:sz w:val="24"/>
                <w:szCs w:val="24"/>
                <w:lang w:val="en-BG" w:eastAsia="en-GB"/>
              </w:rPr>
              <w:tab/>
            </w:r>
            <w:r w:rsidRPr="00EB3C3F">
              <w:rPr>
                <w:rStyle w:val="Hyperlink"/>
                <w:noProof/>
              </w:rPr>
              <w:t>Legal and Regulatory Uncertainty</w:t>
            </w:r>
            <w:r>
              <w:rPr>
                <w:noProof/>
                <w:webHidden/>
              </w:rPr>
              <w:tab/>
            </w:r>
            <w:r>
              <w:rPr>
                <w:noProof/>
                <w:webHidden/>
              </w:rPr>
              <w:fldChar w:fldCharType="begin"/>
            </w:r>
            <w:r>
              <w:rPr>
                <w:noProof/>
                <w:webHidden/>
              </w:rPr>
              <w:instrText xml:space="preserve"> PAGEREF _Toc179482596 \h </w:instrText>
            </w:r>
            <w:r>
              <w:rPr>
                <w:noProof/>
                <w:webHidden/>
              </w:rPr>
            </w:r>
            <w:r>
              <w:rPr>
                <w:noProof/>
                <w:webHidden/>
              </w:rPr>
              <w:fldChar w:fldCharType="separate"/>
            </w:r>
            <w:r>
              <w:rPr>
                <w:noProof/>
                <w:webHidden/>
              </w:rPr>
              <w:t>3</w:t>
            </w:r>
            <w:r>
              <w:rPr>
                <w:noProof/>
                <w:webHidden/>
              </w:rPr>
              <w:fldChar w:fldCharType="end"/>
            </w:r>
          </w:hyperlink>
        </w:p>
        <w:p w14:paraId="15D510F8" w14:textId="76B11D6B"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7" w:history="1">
            <w:r w:rsidRPr="00EB3C3F">
              <w:rPr>
                <w:rStyle w:val="Hyperlink"/>
                <w:noProof/>
              </w:rPr>
              <w:t>2.</w:t>
            </w:r>
            <w:r>
              <w:rPr>
                <w:rFonts w:eastAsiaTheme="minorEastAsia"/>
                <w:b w:val="0"/>
                <w:bCs w:val="0"/>
                <w:noProof/>
                <w:sz w:val="24"/>
                <w:szCs w:val="24"/>
                <w:lang w:val="en-BG" w:eastAsia="en-GB"/>
              </w:rPr>
              <w:tab/>
            </w:r>
            <w:r w:rsidRPr="00EB3C3F">
              <w:rPr>
                <w:rStyle w:val="Hyperlink"/>
                <w:noProof/>
              </w:rPr>
              <w:t>Security Risks</w:t>
            </w:r>
            <w:r>
              <w:rPr>
                <w:noProof/>
                <w:webHidden/>
              </w:rPr>
              <w:tab/>
            </w:r>
            <w:r>
              <w:rPr>
                <w:noProof/>
                <w:webHidden/>
              </w:rPr>
              <w:fldChar w:fldCharType="begin"/>
            </w:r>
            <w:r>
              <w:rPr>
                <w:noProof/>
                <w:webHidden/>
              </w:rPr>
              <w:instrText xml:space="preserve"> PAGEREF _Toc179482597 \h </w:instrText>
            </w:r>
            <w:r>
              <w:rPr>
                <w:noProof/>
                <w:webHidden/>
              </w:rPr>
            </w:r>
            <w:r>
              <w:rPr>
                <w:noProof/>
                <w:webHidden/>
              </w:rPr>
              <w:fldChar w:fldCharType="separate"/>
            </w:r>
            <w:r>
              <w:rPr>
                <w:noProof/>
                <w:webHidden/>
              </w:rPr>
              <w:t>3</w:t>
            </w:r>
            <w:r>
              <w:rPr>
                <w:noProof/>
                <w:webHidden/>
              </w:rPr>
              <w:fldChar w:fldCharType="end"/>
            </w:r>
          </w:hyperlink>
        </w:p>
        <w:p w14:paraId="29F8AC5F" w14:textId="3CD473CA"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8" w:history="1">
            <w:r w:rsidRPr="00EB3C3F">
              <w:rPr>
                <w:rStyle w:val="Hyperlink"/>
                <w:noProof/>
              </w:rPr>
              <w:t>3.</w:t>
            </w:r>
            <w:r>
              <w:rPr>
                <w:rFonts w:eastAsiaTheme="minorEastAsia"/>
                <w:b w:val="0"/>
                <w:bCs w:val="0"/>
                <w:noProof/>
                <w:sz w:val="24"/>
                <w:szCs w:val="24"/>
                <w:lang w:val="en-BG" w:eastAsia="en-GB"/>
              </w:rPr>
              <w:tab/>
            </w:r>
            <w:r w:rsidRPr="00EB3C3F">
              <w:rPr>
                <w:rStyle w:val="Hyperlink"/>
                <w:noProof/>
              </w:rPr>
              <w:t>Governance Challenges</w:t>
            </w:r>
            <w:r>
              <w:rPr>
                <w:noProof/>
                <w:webHidden/>
              </w:rPr>
              <w:tab/>
            </w:r>
            <w:r>
              <w:rPr>
                <w:noProof/>
                <w:webHidden/>
              </w:rPr>
              <w:fldChar w:fldCharType="begin"/>
            </w:r>
            <w:r>
              <w:rPr>
                <w:noProof/>
                <w:webHidden/>
              </w:rPr>
              <w:instrText xml:space="preserve"> PAGEREF _Toc179482598 \h </w:instrText>
            </w:r>
            <w:r>
              <w:rPr>
                <w:noProof/>
                <w:webHidden/>
              </w:rPr>
            </w:r>
            <w:r>
              <w:rPr>
                <w:noProof/>
                <w:webHidden/>
              </w:rPr>
              <w:fldChar w:fldCharType="separate"/>
            </w:r>
            <w:r>
              <w:rPr>
                <w:noProof/>
                <w:webHidden/>
              </w:rPr>
              <w:t>4</w:t>
            </w:r>
            <w:r>
              <w:rPr>
                <w:noProof/>
                <w:webHidden/>
              </w:rPr>
              <w:fldChar w:fldCharType="end"/>
            </w:r>
          </w:hyperlink>
        </w:p>
        <w:p w14:paraId="43F98DC8" w14:textId="21801338"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599" w:history="1">
            <w:r w:rsidRPr="00EB3C3F">
              <w:rPr>
                <w:rStyle w:val="Hyperlink"/>
                <w:noProof/>
              </w:rPr>
              <w:t>4.</w:t>
            </w:r>
            <w:r>
              <w:rPr>
                <w:rFonts w:eastAsiaTheme="minorEastAsia"/>
                <w:b w:val="0"/>
                <w:bCs w:val="0"/>
                <w:noProof/>
                <w:sz w:val="24"/>
                <w:szCs w:val="24"/>
                <w:lang w:val="en-BG" w:eastAsia="en-GB"/>
              </w:rPr>
              <w:tab/>
            </w:r>
            <w:r w:rsidRPr="00EB3C3F">
              <w:rPr>
                <w:rStyle w:val="Hyperlink"/>
                <w:noProof/>
              </w:rPr>
              <w:t>Scalability Issues</w:t>
            </w:r>
            <w:r>
              <w:rPr>
                <w:noProof/>
                <w:webHidden/>
              </w:rPr>
              <w:tab/>
            </w:r>
            <w:r>
              <w:rPr>
                <w:noProof/>
                <w:webHidden/>
              </w:rPr>
              <w:fldChar w:fldCharType="begin"/>
            </w:r>
            <w:r>
              <w:rPr>
                <w:noProof/>
                <w:webHidden/>
              </w:rPr>
              <w:instrText xml:space="preserve"> PAGEREF _Toc179482599 \h </w:instrText>
            </w:r>
            <w:r>
              <w:rPr>
                <w:noProof/>
                <w:webHidden/>
              </w:rPr>
            </w:r>
            <w:r>
              <w:rPr>
                <w:noProof/>
                <w:webHidden/>
              </w:rPr>
              <w:fldChar w:fldCharType="separate"/>
            </w:r>
            <w:r>
              <w:rPr>
                <w:noProof/>
                <w:webHidden/>
              </w:rPr>
              <w:t>4</w:t>
            </w:r>
            <w:r>
              <w:rPr>
                <w:noProof/>
                <w:webHidden/>
              </w:rPr>
              <w:fldChar w:fldCharType="end"/>
            </w:r>
          </w:hyperlink>
        </w:p>
        <w:p w14:paraId="57C10041" w14:textId="1A3A85AF" w:rsidR="00B975BE" w:rsidRDefault="00B975BE">
          <w:pPr>
            <w:pStyle w:val="TOC2"/>
            <w:tabs>
              <w:tab w:val="left" w:pos="960"/>
              <w:tab w:val="right" w:leader="dot" w:pos="9016"/>
            </w:tabs>
            <w:rPr>
              <w:rFonts w:eastAsiaTheme="minorEastAsia"/>
              <w:b w:val="0"/>
              <w:bCs w:val="0"/>
              <w:noProof/>
              <w:sz w:val="24"/>
              <w:szCs w:val="24"/>
              <w:lang w:val="en-BG" w:eastAsia="en-GB"/>
            </w:rPr>
          </w:pPr>
          <w:hyperlink w:anchor="_Toc179482600" w:history="1">
            <w:r w:rsidRPr="00EB3C3F">
              <w:rPr>
                <w:rStyle w:val="Hyperlink"/>
                <w:noProof/>
              </w:rPr>
              <w:t>5.</w:t>
            </w:r>
            <w:r>
              <w:rPr>
                <w:rFonts w:eastAsiaTheme="minorEastAsia"/>
                <w:b w:val="0"/>
                <w:bCs w:val="0"/>
                <w:noProof/>
                <w:sz w:val="24"/>
                <w:szCs w:val="24"/>
                <w:lang w:val="en-BG" w:eastAsia="en-GB"/>
              </w:rPr>
              <w:tab/>
            </w:r>
            <w:r w:rsidRPr="00EB3C3F">
              <w:rPr>
                <w:rStyle w:val="Hyperlink"/>
                <w:noProof/>
              </w:rPr>
              <w:t>Ethical and Social Considerations</w:t>
            </w:r>
            <w:r>
              <w:rPr>
                <w:noProof/>
                <w:webHidden/>
              </w:rPr>
              <w:tab/>
            </w:r>
            <w:r>
              <w:rPr>
                <w:noProof/>
                <w:webHidden/>
              </w:rPr>
              <w:fldChar w:fldCharType="begin"/>
            </w:r>
            <w:r>
              <w:rPr>
                <w:noProof/>
                <w:webHidden/>
              </w:rPr>
              <w:instrText xml:space="preserve"> PAGEREF _Toc179482600 \h </w:instrText>
            </w:r>
            <w:r>
              <w:rPr>
                <w:noProof/>
                <w:webHidden/>
              </w:rPr>
            </w:r>
            <w:r>
              <w:rPr>
                <w:noProof/>
                <w:webHidden/>
              </w:rPr>
              <w:fldChar w:fldCharType="separate"/>
            </w:r>
            <w:r>
              <w:rPr>
                <w:noProof/>
                <w:webHidden/>
              </w:rPr>
              <w:t>4</w:t>
            </w:r>
            <w:r>
              <w:rPr>
                <w:noProof/>
                <w:webHidden/>
              </w:rPr>
              <w:fldChar w:fldCharType="end"/>
            </w:r>
          </w:hyperlink>
        </w:p>
        <w:p w14:paraId="2233AC36" w14:textId="03A60CA5"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601" w:history="1">
            <w:r w:rsidRPr="00EB3C3F">
              <w:rPr>
                <w:rStyle w:val="Hyperlink"/>
                <w:noProof/>
              </w:rPr>
              <w:t>5.</w:t>
            </w:r>
            <w:r>
              <w:rPr>
                <w:rFonts w:eastAsiaTheme="minorEastAsia"/>
                <w:b w:val="0"/>
                <w:bCs w:val="0"/>
                <w:i w:val="0"/>
                <w:iCs w:val="0"/>
                <w:noProof/>
                <w:lang w:val="en-BG" w:eastAsia="en-GB"/>
              </w:rPr>
              <w:tab/>
            </w:r>
            <w:r w:rsidRPr="00EB3C3F">
              <w:rPr>
                <w:rStyle w:val="Hyperlink"/>
                <w:noProof/>
              </w:rPr>
              <w:t>Conclusion</w:t>
            </w:r>
            <w:r>
              <w:rPr>
                <w:noProof/>
                <w:webHidden/>
              </w:rPr>
              <w:tab/>
            </w:r>
            <w:r>
              <w:rPr>
                <w:noProof/>
                <w:webHidden/>
              </w:rPr>
              <w:fldChar w:fldCharType="begin"/>
            </w:r>
            <w:r>
              <w:rPr>
                <w:noProof/>
                <w:webHidden/>
              </w:rPr>
              <w:instrText xml:space="preserve"> PAGEREF _Toc179482601 \h </w:instrText>
            </w:r>
            <w:r>
              <w:rPr>
                <w:noProof/>
                <w:webHidden/>
              </w:rPr>
            </w:r>
            <w:r>
              <w:rPr>
                <w:noProof/>
                <w:webHidden/>
              </w:rPr>
              <w:fldChar w:fldCharType="separate"/>
            </w:r>
            <w:r>
              <w:rPr>
                <w:noProof/>
                <w:webHidden/>
              </w:rPr>
              <w:t>4</w:t>
            </w:r>
            <w:r>
              <w:rPr>
                <w:noProof/>
                <w:webHidden/>
              </w:rPr>
              <w:fldChar w:fldCharType="end"/>
            </w:r>
          </w:hyperlink>
        </w:p>
        <w:p w14:paraId="33624AFE" w14:textId="3F2044A7" w:rsidR="00B975BE" w:rsidRDefault="00B975BE">
          <w:pPr>
            <w:pStyle w:val="TOC1"/>
            <w:tabs>
              <w:tab w:val="left" w:pos="480"/>
              <w:tab w:val="right" w:leader="dot" w:pos="9016"/>
            </w:tabs>
            <w:rPr>
              <w:rFonts w:eastAsiaTheme="minorEastAsia"/>
              <w:b w:val="0"/>
              <w:bCs w:val="0"/>
              <w:i w:val="0"/>
              <w:iCs w:val="0"/>
              <w:noProof/>
              <w:lang w:val="en-BG" w:eastAsia="en-GB"/>
            </w:rPr>
          </w:pPr>
          <w:hyperlink w:anchor="_Toc179482602" w:history="1">
            <w:r w:rsidRPr="00EB3C3F">
              <w:rPr>
                <w:rStyle w:val="Hyperlink"/>
                <w:noProof/>
              </w:rPr>
              <w:t>6.</w:t>
            </w:r>
            <w:r>
              <w:rPr>
                <w:rFonts w:eastAsiaTheme="minorEastAsia"/>
                <w:b w:val="0"/>
                <w:bCs w:val="0"/>
                <w:i w:val="0"/>
                <w:iCs w:val="0"/>
                <w:noProof/>
                <w:lang w:val="en-BG" w:eastAsia="en-GB"/>
              </w:rPr>
              <w:tab/>
            </w:r>
            <w:r w:rsidRPr="00EB3C3F">
              <w:rPr>
                <w:rStyle w:val="Hyperlink"/>
                <w:noProof/>
              </w:rPr>
              <w:t>References</w:t>
            </w:r>
            <w:r>
              <w:rPr>
                <w:noProof/>
                <w:webHidden/>
              </w:rPr>
              <w:tab/>
            </w:r>
            <w:r>
              <w:rPr>
                <w:noProof/>
                <w:webHidden/>
              </w:rPr>
              <w:fldChar w:fldCharType="begin"/>
            </w:r>
            <w:r>
              <w:rPr>
                <w:noProof/>
                <w:webHidden/>
              </w:rPr>
              <w:instrText xml:space="preserve"> PAGEREF _Toc179482602 \h </w:instrText>
            </w:r>
            <w:r>
              <w:rPr>
                <w:noProof/>
                <w:webHidden/>
              </w:rPr>
            </w:r>
            <w:r>
              <w:rPr>
                <w:noProof/>
                <w:webHidden/>
              </w:rPr>
              <w:fldChar w:fldCharType="separate"/>
            </w:r>
            <w:r>
              <w:rPr>
                <w:noProof/>
                <w:webHidden/>
              </w:rPr>
              <w:t>5</w:t>
            </w:r>
            <w:r>
              <w:rPr>
                <w:noProof/>
                <w:webHidden/>
              </w:rPr>
              <w:fldChar w:fldCharType="end"/>
            </w:r>
          </w:hyperlink>
        </w:p>
        <w:p w14:paraId="7400CD06" w14:textId="5CE3AEAA" w:rsidR="00F32266" w:rsidRDefault="00B17149" w:rsidP="00F6341E">
          <w:pPr>
            <w:rPr>
              <w:noProof/>
            </w:rPr>
          </w:pPr>
          <w:r>
            <w:rPr>
              <w:noProof/>
            </w:rPr>
            <w:fldChar w:fldCharType="end"/>
          </w:r>
        </w:p>
      </w:sdtContent>
    </w:sdt>
    <w:p w14:paraId="689D09B3" w14:textId="6F8F3C35" w:rsidR="00B17149" w:rsidRDefault="00B17149" w:rsidP="00F6341E">
      <w:pPr>
        <w:rPr>
          <w:noProof/>
        </w:rPr>
      </w:pPr>
    </w:p>
    <w:p w14:paraId="268D16E9" w14:textId="77777777" w:rsidR="00F32266" w:rsidRDefault="00F32266" w:rsidP="00F6341E">
      <w:pPr>
        <w:rPr>
          <w:noProof/>
        </w:rPr>
      </w:pPr>
    </w:p>
    <w:p w14:paraId="67B321F4" w14:textId="77777777" w:rsidR="00F32266" w:rsidRDefault="00F32266" w:rsidP="00F6341E">
      <w:pPr>
        <w:rPr>
          <w:noProof/>
        </w:rPr>
      </w:pPr>
    </w:p>
    <w:p w14:paraId="2B15DEA9" w14:textId="77777777" w:rsidR="00F32266" w:rsidRDefault="00F32266" w:rsidP="00F6341E">
      <w:pPr>
        <w:rPr>
          <w:noProof/>
        </w:rPr>
      </w:pPr>
    </w:p>
    <w:p w14:paraId="02634CF4" w14:textId="77777777" w:rsidR="00F32266" w:rsidRDefault="00F32266" w:rsidP="00F6341E">
      <w:pPr>
        <w:rPr>
          <w:noProof/>
        </w:rPr>
      </w:pPr>
    </w:p>
    <w:p w14:paraId="7DBE714C" w14:textId="77777777" w:rsidR="00F32266" w:rsidRDefault="00F32266" w:rsidP="00F6341E">
      <w:pPr>
        <w:rPr>
          <w:noProof/>
        </w:rPr>
      </w:pPr>
    </w:p>
    <w:p w14:paraId="5616B5BD" w14:textId="77777777" w:rsidR="00F32266" w:rsidRDefault="00F32266" w:rsidP="00F6341E">
      <w:pPr>
        <w:rPr>
          <w:noProof/>
        </w:rPr>
      </w:pPr>
    </w:p>
    <w:p w14:paraId="717AF209" w14:textId="77777777" w:rsidR="00F32266" w:rsidRDefault="00F32266" w:rsidP="00F6341E">
      <w:pPr>
        <w:rPr>
          <w:noProof/>
        </w:rPr>
      </w:pPr>
    </w:p>
    <w:p w14:paraId="36433256" w14:textId="77777777" w:rsidR="00F32266" w:rsidRPr="00F32266" w:rsidRDefault="00F32266" w:rsidP="00F6341E">
      <w:pPr>
        <w:rPr>
          <w:noProof/>
        </w:rPr>
      </w:pPr>
    </w:p>
    <w:p w14:paraId="29A43C4D" w14:textId="77777777" w:rsidR="009951D6" w:rsidRPr="00B17149" w:rsidRDefault="009951D6" w:rsidP="00F6341E">
      <w:pPr>
        <w:pStyle w:val="Heading1"/>
        <w:numPr>
          <w:ilvl w:val="0"/>
          <w:numId w:val="4"/>
        </w:numPr>
      </w:pPr>
      <w:bookmarkStart w:id="0" w:name="_Toc179482588"/>
      <w:r w:rsidRPr="00B17149">
        <w:lastRenderedPageBreak/>
        <w:t>Introduction</w:t>
      </w:r>
      <w:bookmarkEnd w:id="0"/>
    </w:p>
    <w:p w14:paraId="636FE4AA" w14:textId="743353D8" w:rsidR="000747BA" w:rsidRDefault="00E04092" w:rsidP="00F6341E">
      <w:r w:rsidRPr="00E04092">
        <w:t>Decentralization seeks to integrate several innovative forms of governance in blockchain and virtual currencies, quickly comparing with the varied methods involved in management and organization of firms. Thanks to the smart contracts and decentralization, a DAO is not subjected to centralized governance: hence its stakeholders may be able to directly vote in decision-making processes. This decentralization is promising for greater transparency and efficiency and contributes to a further strengthening of the concept toward more inclusiveness, unlike other complex entities that might mask certain risks. In consideration of their complexity, going for decentralized autonomous organizations is big news.</w:t>
      </w:r>
    </w:p>
    <w:p w14:paraId="4428E93B" w14:textId="77777777" w:rsidR="00E04092" w:rsidRPr="000747BA" w:rsidRDefault="00E04092" w:rsidP="00F6341E"/>
    <w:p w14:paraId="5A6F0D7F" w14:textId="33F50B3D" w:rsidR="000747BA" w:rsidRDefault="009951D6" w:rsidP="00F6341E">
      <w:pPr>
        <w:pStyle w:val="Heading1"/>
      </w:pPr>
      <w:bookmarkStart w:id="1" w:name="_Toc179482589"/>
      <w:r w:rsidRPr="00A95163">
        <w:t>Definition</w:t>
      </w:r>
      <w:r>
        <w:t xml:space="preserve"> of Decentralized Autonomous Organizations (DAOs)</w:t>
      </w:r>
      <w:bookmarkEnd w:id="1"/>
    </w:p>
    <w:p w14:paraId="5540B895" w14:textId="77777777" w:rsidR="00E04092" w:rsidRDefault="00E04092" w:rsidP="00E04092">
      <w:r>
        <w:t>A Decentralized Autonomous Organization (DAO) is an entity which is represented by rules encoded as smart contracts-computer programs that are automated and transparent, without influence by a central government and under control of the organization members. Each member usually holds tokens that represent allegiance and voting rights. Decisions are made by consensus mechanisms usually requiring a majority or super-majority of the token holders to pass proposals.</w:t>
      </w:r>
    </w:p>
    <w:p w14:paraId="2EF6084B" w14:textId="77777777" w:rsidR="00E04092" w:rsidRDefault="00E04092" w:rsidP="00E04092"/>
    <w:p w14:paraId="047727BC" w14:textId="2FA8E8C2" w:rsidR="00747C7B" w:rsidRDefault="00E04092" w:rsidP="00E04092">
      <w:r>
        <w:t>DAOs came into the limelight only after Ethereum became a major blockchain platform to do smart contracts. The DAO launched in 2016 was one of the first big ones ever, raising above $150 million in crowdfunds. Although it went through a lot of challenges, including a major serf attack, it sent the stage for further development and interest in decentralized governance model.</w:t>
      </w:r>
    </w:p>
    <w:p w14:paraId="674ACFBA" w14:textId="77777777" w:rsidR="00E04092" w:rsidRDefault="00E04092" w:rsidP="00E04092"/>
    <w:p w14:paraId="6C811D77" w14:textId="31D2D4D4" w:rsidR="000747BA" w:rsidRDefault="00747C7B" w:rsidP="00F6341E">
      <w:r>
        <w:t xml:space="preserve">DAOs differ from traditional organizations in several </w:t>
      </w:r>
      <w:proofErr w:type="gramStart"/>
      <w:r>
        <w:t>key</w:t>
      </w:r>
      <w:r w:rsidR="00304553">
        <w:t xml:space="preserve"> </w:t>
      </w:r>
      <w:r>
        <w:t>ways</w:t>
      </w:r>
      <w:proofErr w:type="gramEnd"/>
      <w:r>
        <w:t>:</w:t>
      </w:r>
    </w:p>
    <w:p w14:paraId="3054597D" w14:textId="0B4F160E" w:rsidR="000747BA" w:rsidRDefault="000747BA" w:rsidP="00F6341E">
      <w:pPr>
        <w:pStyle w:val="ListParagraph"/>
        <w:numPr>
          <w:ilvl w:val="0"/>
          <w:numId w:val="3"/>
        </w:numPr>
      </w:pPr>
      <w:r>
        <w:t>Decentralization: There is no central authority; control is distributed among stakeholders.</w:t>
      </w:r>
    </w:p>
    <w:p w14:paraId="2EF9E29C" w14:textId="73B79C74" w:rsidR="000747BA" w:rsidRDefault="000747BA" w:rsidP="00F6341E">
      <w:pPr>
        <w:pStyle w:val="ListParagraph"/>
        <w:numPr>
          <w:ilvl w:val="0"/>
          <w:numId w:val="3"/>
        </w:numPr>
      </w:pPr>
      <w:r>
        <w:t>Autonomy: Operations are governed by predefined rules encoded in smart contracts.</w:t>
      </w:r>
    </w:p>
    <w:p w14:paraId="1F93370E" w14:textId="1623CA85" w:rsidR="000747BA" w:rsidRPr="000747BA" w:rsidRDefault="000747BA" w:rsidP="00F6341E">
      <w:pPr>
        <w:pStyle w:val="ListParagraph"/>
        <w:numPr>
          <w:ilvl w:val="0"/>
          <w:numId w:val="3"/>
        </w:numPr>
      </w:pPr>
      <w:r>
        <w:t>Transparency: All transactions and decisions are recorded on a public blockchain.</w:t>
      </w:r>
    </w:p>
    <w:p w14:paraId="62223A1E" w14:textId="5CEB086D" w:rsidR="009951D6" w:rsidRDefault="009951D6" w:rsidP="00F6341E">
      <w:pPr>
        <w:pStyle w:val="Heading1"/>
      </w:pPr>
      <w:bookmarkStart w:id="2" w:name="_Toc179482590"/>
      <w:r w:rsidRPr="00A95163">
        <w:t>Opportunities</w:t>
      </w:r>
      <w:r>
        <w:t xml:space="preserve"> Presented by DAOs</w:t>
      </w:r>
      <w:bookmarkEnd w:id="2"/>
    </w:p>
    <w:p w14:paraId="221DBB27" w14:textId="742C7EFD" w:rsidR="009951D6" w:rsidRDefault="009951D6" w:rsidP="00F6341E">
      <w:pPr>
        <w:pStyle w:val="Heading2"/>
      </w:pPr>
      <w:bookmarkStart w:id="3" w:name="_Toc179482591"/>
      <w:r>
        <w:t>Decentralized Governance</w:t>
      </w:r>
      <w:bookmarkEnd w:id="3"/>
    </w:p>
    <w:p w14:paraId="286C158C" w14:textId="7883CF0A" w:rsidR="00747C7B" w:rsidRDefault="00E04092" w:rsidP="00F6341E">
      <w:r w:rsidRPr="00E04092">
        <w:lastRenderedPageBreak/>
        <w:t>DAOs mark a shift from the classical top-down hierarchical governance model to a more decentralized model of governance where the power of decision-making is shared among all members of an organization. The democratization of this power gives rise to much broader inclusivity in participation and hence reduced risks of personal opportunities at power grabs through central agents and corruption. Members can propose initiatives and vote on them to determine whether they are appealing to the collective interests of all the members.</w:t>
      </w:r>
    </w:p>
    <w:p w14:paraId="1D8BD6EC" w14:textId="0F976ACA" w:rsidR="009951D6" w:rsidRDefault="009951D6" w:rsidP="00F6341E">
      <w:pPr>
        <w:pStyle w:val="Heading2"/>
      </w:pPr>
      <w:bookmarkStart w:id="4" w:name="_Toc179482592"/>
      <w:r>
        <w:t>Operational Efficiency</w:t>
      </w:r>
      <w:bookmarkEnd w:id="4"/>
    </w:p>
    <w:p w14:paraId="2B815127" w14:textId="37C826B7" w:rsidR="00747C7B" w:rsidRDefault="00E04092" w:rsidP="00F6341E">
      <w:r w:rsidRPr="00E04092">
        <w:t>DAOs automate the mundane, being the first of their kind to eliminate the need for a third-party intermediary in performing non-dynamic tasks. This streamlining minimizes operational costs and provides rapidity of execution. They also initiate transactions solely dependent upon preprogrammed terms and conditions, considerably reducing all chances for errors or delays.</w:t>
      </w:r>
    </w:p>
    <w:p w14:paraId="6E1A96DB" w14:textId="6BB41D7D" w:rsidR="009951D6" w:rsidRDefault="009951D6" w:rsidP="00F6341E">
      <w:pPr>
        <w:pStyle w:val="Heading2"/>
      </w:pPr>
      <w:bookmarkStart w:id="5" w:name="_Toc179482593"/>
      <w:r>
        <w:t>Global Accessibility</w:t>
      </w:r>
      <w:bookmarkEnd w:id="5"/>
    </w:p>
    <w:p w14:paraId="7EF18F27" w14:textId="3E4A546B" w:rsidR="00747C7B" w:rsidRDefault="00E04092" w:rsidP="00F6341E">
      <w:r w:rsidRPr="00E04092">
        <w:t xml:space="preserve">Global access to DAO means anyone across the globe can collaborate easily on things without restrictions or barriers that are </w:t>
      </w:r>
      <w:proofErr w:type="gramStart"/>
      <w:r w:rsidRPr="00E04092">
        <w:t>distance-oriented</w:t>
      </w:r>
      <w:proofErr w:type="gramEnd"/>
      <w:r w:rsidRPr="00E04092">
        <w:t>. This provides a sort of diversified talent and idea pool that allows innovation and inclusivity to take root. The fact that participants can join and contribute irrespective of where they are means an equal opportunity space and a broader outlook to the organization.</w:t>
      </w:r>
    </w:p>
    <w:p w14:paraId="57977456" w14:textId="3EBB0905" w:rsidR="009951D6" w:rsidRDefault="009951D6" w:rsidP="00F6341E">
      <w:pPr>
        <w:pStyle w:val="Heading2"/>
      </w:pPr>
      <w:bookmarkStart w:id="6" w:name="_Toc179482594"/>
      <w:r>
        <w:t>Innovation in Funding and Investment</w:t>
      </w:r>
      <w:bookmarkEnd w:id="6"/>
    </w:p>
    <w:p w14:paraId="6EF81C00" w14:textId="04A24933" w:rsidR="00747C7B" w:rsidRDefault="00E04092" w:rsidP="00F6341E">
      <w:r w:rsidRPr="00E04092">
        <w:t>DAOs create new mechanisms of funding and investment through tokenization and decentralized finance (DeFi) mechanisms, allowing global crowdfunding of projects where funds can be raised directly from interested stakeholders. The investors receive tokens that represent both their stake and voting power and thus align the incentives of various parties while promoting transparency.</w:t>
      </w:r>
    </w:p>
    <w:p w14:paraId="7E1589B0" w14:textId="0A56CCF0" w:rsidR="009951D6" w:rsidRDefault="009951D6" w:rsidP="00F6341E">
      <w:pPr>
        <w:pStyle w:val="Heading1"/>
      </w:pPr>
      <w:bookmarkStart w:id="7" w:name="_Toc179482595"/>
      <w:r>
        <w:t>Threats and Challenges of DAOs</w:t>
      </w:r>
      <w:bookmarkEnd w:id="7"/>
    </w:p>
    <w:p w14:paraId="1EF9F517" w14:textId="29FA3BDC" w:rsidR="009951D6" w:rsidRDefault="009951D6" w:rsidP="00F6341E">
      <w:pPr>
        <w:pStyle w:val="Heading2"/>
      </w:pPr>
      <w:bookmarkStart w:id="8" w:name="_Toc179482596"/>
      <w:r>
        <w:t>Legal and Regulatory Uncertainty</w:t>
      </w:r>
      <w:bookmarkEnd w:id="8"/>
    </w:p>
    <w:p w14:paraId="0E58092F" w14:textId="21BE0513" w:rsidR="00747C7B" w:rsidRDefault="00E04092" w:rsidP="00E04092">
      <w:r w:rsidRPr="00E04092">
        <w:t>The foremost issue confronting distributed autonomous organizations includes the lack of clear legal status in most jurisdictions. Questions regarding liability, taxation, and compliance with securities laws periodically arise. The decentralized nature of DAOs complicates regulatory enforcement procedures, initially meant for traditional entities, leading to unavoidable legal risks for participants.</w:t>
      </w:r>
    </w:p>
    <w:p w14:paraId="7CA62F7F" w14:textId="1B2A5FB3" w:rsidR="009951D6" w:rsidRDefault="009951D6" w:rsidP="00F6341E">
      <w:pPr>
        <w:pStyle w:val="Heading2"/>
      </w:pPr>
      <w:bookmarkStart w:id="9" w:name="_Toc179482597"/>
      <w:r>
        <w:t>Security Risks</w:t>
      </w:r>
      <w:bookmarkEnd w:id="9"/>
    </w:p>
    <w:p w14:paraId="572C5691" w14:textId="0144C2E9" w:rsidR="00747C7B" w:rsidRDefault="00E04092" w:rsidP="00F6341E">
      <w:r w:rsidRPr="00E04092">
        <w:t xml:space="preserve">DAOs mainly rely on smart contracts whose incorrect auditing may expose them to exploitable weaknesses. The 2016 DAO hacking is one such example whereby such </w:t>
      </w:r>
      <w:r w:rsidRPr="00E04092">
        <w:lastRenderedPageBreak/>
        <w:t>flaws, through coding inefficiency, may lead to immense financial losses and a collapse of faith in the decentralized systems. Assurance of competent measures of security along with consistent structuring allow reduction of the scope of risk.</w:t>
      </w:r>
    </w:p>
    <w:p w14:paraId="55FDB20F" w14:textId="57E4F9FB" w:rsidR="009951D6" w:rsidRDefault="009951D6" w:rsidP="00F6341E">
      <w:pPr>
        <w:pStyle w:val="Heading2"/>
      </w:pPr>
      <w:bookmarkStart w:id="10" w:name="_Toc179482598"/>
      <w:r>
        <w:t>Governance Challenges</w:t>
      </w:r>
      <w:bookmarkEnd w:id="10"/>
    </w:p>
    <w:p w14:paraId="232C2DC9" w14:textId="26CB86BF" w:rsidR="00747C7B" w:rsidRDefault="00E04092" w:rsidP="00E04092">
      <w:r w:rsidRPr="00E04092">
        <w:t xml:space="preserve">Despite DAOs' goals of decentralized governing, the concentration of power can occur in the hands of a few major holders due to the uneven distribution of tokens. This imbalance may result in a decision-making process that </w:t>
      </w:r>
      <w:proofErr w:type="spellStart"/>
      <w:r w:rsidRPr="00E04092">
        <w:t>favors</w:t>
      </w:r>
      <w:proofErr w:type="spellEnd"/>
      <w:r w:rsidRPr="00E04092">
        <w:t xml:space="preserve"> certain individual stakeholders rather than the stakeholder </w:t>
      </w:r>
      <w:proofErr w:type="gramStart"/>
      <w:r w:rsidRPr="00E04092">
        <w:t>group as a whole</w:t>
      </w:r>
      <w:proofErr w:type="gramEnd"/>
      <w:r w:rsidRPr="00E04092">
        <w:t>. Besides, low voter turnout affects the functioning of governance, as it may be difficult for the analysis of actual governance tools, which would be obtaining a quorum for proposals.</w:t>
      </w:r>
    </w:p>
    <w:p w14:paraId="5098091E" w14:textId="0DC66D70" w:rsidR="009951D6" w:rsidRDefault="009951D6" w:rsidP="00F6341E">
      <w:pPr>
        <w:pStyle w:val="Heading2"/>
      </w:pPr>
      <w:bookmarkStart w:id="11" w:name="_Toc179482599"/>
      <w:r>
        <w:t>Scalability Issues</w:t>
      </w:r>
      <w:bookmarkEnd w:id="11"/>
    </w:p>
    <w:p w14:paraId="72ECC17B" w14:textId="5DA490D6" w:rsidR="00747C7B" w:rsidRDefault="00E04092" w:rsidP="00F6341E">
      <w:r w:rsidRPr="00E04092">
        <w:t>As DAOs grow, the scale of transactions and governance activities becomes cumbersome to the blockchains powering them. All the scalability problems are noticed as longer confirmation times and increasing transaction costs, which could negatively affect organizational efficiency. Off-chain settlements and several kinds of layer two solutions such as Raiden Network, Lightning Network, etc. are among the approaches to overcome this challenge.</w:t>
      </w:r>
    </w:p>
    <w:p w14:paraId="7719C211" w14:textId="01E58118" w:rsidR="009951D6" w:rsidRDefault="009951D6" w:rsidP="00F6341E">
      <w:pPr>
        <w:pStyle w:val="Heading2"/>
      </w:pPr>
      <w:bookmarkStart w:id="12" w:name="_Toc179482600"/>
      <w:r>
        <w:t>Ethical and Social Considerations</w:t>
      </w:r>
      <w:bookmarkEnd w:id="12"/>
    </w:p>
    <w:p w14:paraId="261B1245" w14:textId="02F068A9" w:rsidR="00747C7B" w:rsidRDefault="00E04092" w:rsidP="00F6341E">
      <w:r w:rsidRPr="00E04092">
        <w:t xml:space="preserve">DAOs also raise ethical questions of accountability and the potential for misuse. General fraud or financing of illicit projects can be facilitated by blockchain anonymity. Technology reliance can exclude </w:t>
      </w:r>
      <w:proofErr w:type="gramStart"/>
      <w:r w:rsidRPr="00E04092">
        <w:t>a number of</w:t>
      </w:r>
      <w:proofErr w:type="gramEnd"/>
      <w:r w:rsidRPr="00E04092">
        <w:t xml:space="preserve"> people who might not have access to the tools, furthering digital divides.</w:t>
      </w:r>
    </w:p>
    <w:p w14:paraId="092CE408" w14:textId="5D885EC6" w:rsidR="009951D6" w:rsidRDefault="009951D6" w:rsidP="00F6341E">
      <w:pPr>
        <w:pStyle w:val="Heading1"/>
      </w:pPr>
      <w:bookmarkStart w:id="13" w:name="_Toc179482601"/>
      <w:r>
        <w:t>Conclusion</w:t>
      </w:r>
      <w:bookmarkEnd w:id="13"/>
    </w:p>
    <w:p w14:paraId="216F762E" w14:textId="77777777" w:rsidR="00E04092" w:rsidRDefault="00E04092" w:rsidP="00E04092">
      <w:r>
        <w:t>One of the most innovative technologies with a huge potential to disrupt traditional business models is Decentralized Autonomous Organizations. Compared to conventional organizations, DAOs offer several exciting benefits, including decentralized governance, efficiency in operations, global accessibility, and innovative funding mechanisms. However, substantial challenges are also embedded, including legal uncertainty, security vulnerability, complexity in governance, limitations in scalability, and ethical issues.</w:t>
      </w:r>
    </w:p>
    <w:p w14:paraId="4C158B64" w14:textId="77777777" w:rsidR="00E04092" w:rsidRDefault="00E04092" w:rsidP="00E04092"/>
    <w:p w14:paraId="71915C82" w14:textId="77777777" w:rsidR="00E04092" w:rsidRDefault="00E04092" w:rsidP="00E04092">
      <w:r>
        <w:t>Full exploitation by DAOs will require these threats to be mitigated by collaboration between technologists, legal experts, regulators, and participants. Well-defined legal frameworks, improved security models, fair governance, and inclusiveness are all basic building blocks for sustainable adoption.</w:t>
      </w:r>
    </w:p>
    <w:p w14:paraId="7096D79E" w14:textId="77777777" w:rsidR="00E04092" w:rsidRDefault="00E04092" w:rsidP="00E04092"/>
    <w:p w14:paraId="7255C240" w14:textId="65DAB3EB" w:rsidR="00747C7B" w:rsidRDefault="00E04092" w:rsidP="00E04092">
      <w:r>
        <w:t>DAOs have the potential to be at the core of future organizational structure as technology and regulatory environments move forward, creating a more transparent, efficient, and democratized economy.</w:t>
      </w:r>
    </w:p>
    <w:p w14:paraId="3FE4F902" w14:textId="2E25CB61" w:rsidR="00B17149" w:rsidRPr="00B17149" w:rsidRDefault="009951D6" w:rsidP="00F6341E">
      <w:pPr>
        <w:pStyle w:val="Heading1"/>
      </w:pPr>
      <w:bookmarkStart w:id="14" w:name="_Toc179482602"/>
      <w:r>
        <w:t>References</w:t>
      </w:r>
      <w:bookmarkEnd w:id="14"/>
    </w:p>
    <w:p w14:paraId="0AFF2D70" w14:textId="77777777" w:rsidR="00747C7B" w:rsidRDefault="00747C7B" w:rsidP="00F6341E">
      <w:r>
        <w:t xml:space="preserve">[1] </w:t>
      </w:r>
      <w:proofErr w:type="spellStart"/>
      <w:r>
        <w:t>Buterin</w:t>
      </w:r>
      <w:proofErr w:type="spellEnd"/>
      <w:r>
        <w:t>, V. (2014). DAOs, DACs, DAs and More: An Incomplete Terminology Guide. Ethereum Blog.</w:t>
      </w:r>
    </w:p>
    <w:p w14:paraId="7A7EE92A" w14:textId="77777777" w:rsidR="00747C7B" w:rsidRDefault="00747C7B" w:rsidP="00F6341E"/>
    <w:p w14:paraId="71C3FB66" w14:textId="77777777" w:rsidR="00747C7B" w:rsidRDefault="00747C7B" w:rsidP="00F6341E">
      <w:r>
        <w:t xml:space="preserve"> Wright, A., &amp; De </w:t>
      </w:r>
      <w:proofErr w:type="spellStart"/>
      <w:r>
        <w:t>Filippi</w:t>
      </w:r>
      <w:proofErr w:type="spellEnd"/>
      <w:r>
        <w:t xml:space="preserve">, P. (2015). Decentralized blockchain technology and the rise of lex </w:t>
      </w:r>
      <w:proofErr w:type="spellStart"/>
      <w:r>
        <w:t>cryptographia</w:t>
      </w:r>
      <w:proofErr w:type="spellEnd"/>
      <w:r>
        <w:t>. SSRN Electronic Journal.</w:t>
      </w:r>
    </w:p>
    <w:p w14:paraId="06905DBC" w14:textId="77777777" w:rsidR="00747C7B" w:rsidRDefault="00747C7B" w:rsidP="00F6341E"/>
    <w:p w14:paraId="6B68BB81" w14:textId="77777777" w:rsidR="00747C7B" w:rsidRDefault="00747C7B" w:rsidP="00F6341E">
      <w:r>
        <w:t xml:space="preserve"> Ethereum Foundation. (2015). Ethereum White Paper.</w:t>
      </w:r>
    </w:p>
    <w:p w14:paraId="2BEE2546" w14:textId="77777777" w:rsidR="00747C7B" w:rsidRDefault="00747C7B" w:rsidP="00F6341E"/>
    <w:p w14:paraId="6A18A700" w14:textId="77777777" w:rsidR="00747C7B" w:rsidRDefault="00747C7B" w:rsidP="00F6341E">
      <w:r>
        <w:t xml:space="preserve"> </w:t>
      </w:r>
      <w:proofErr w:type="spellStart"/>
      <w:r>
        <w:t>Jentzsch</w:t>
      </w:r>
      <w:proofErr w:type="spellEnd"/>
      <w:r>
        <w:t>, C. (2016). Decentralized Autonomous Organization to Automate Governance [White Paper].</w:t>
      </w:r>
    </w:p>
    <w:p w14:paraId="4ECB8A29" w14:textId="77777777" w:rsidR="00747C7B" w:rsidRDefault="00747C7B" w:rsidP="00F6341E"/>
    <w:p w14:paraId="71801498" w14:textId="77777777" w:rsidR="00747C7B" w:rsidRDefault="00747C7B" w:rsidP="00F6341E">
      <w:r>
        <w:t xml:space="preserve"> Wood, G. (2014). Ethereum: A secure decentralised generalised transaction ledger. Ethereum Project Yellow Paper.</w:t>
      </w:r>
    </w:p>
    <w:p w14:paraId="59A2F2EB" w14:textId="77777777" w:rsidR="00747C7B" w:rsidRDefault="00747C7B" w:rsidP="00F6341E"/>
    <w:p w14:paraId="5B4E0A32" w14:textId="77777777" w:rsidR="00747C7B" w:rsidRDefault="00747C7B" w:rsidP="00F6341E">
      <w:r>
        <w:t xml:space="preserve"> Siegel, D. (2016). Understanding The DAO Attack. CoinDesk.</w:t>
      </w:r>
    </w:p>
    <w:p w14:paraId="5BE9FE6C" w14:textId="77777777" w:rsidR="00747C7B" w:rsidRDefault="00747C7B" w:rsidP="00F6341E"/>
    <w:p w14:paraId="3AD26268" w14:textId="77777777" w:rsidR="00747C7B" w:rsidRDefault="00747C7B" w:rsidP="00F6341E">
      <w:r>
        <w:t xml:space="preserve"> Chohan, U. W. (2017). The decentralized autonomous organization and governance issues. SSRN Electronic Journal.</w:t>
      </w:r>
    </w:p>
    <w:p w14:paraId="3415FC36" w14:textId="77777777" w:rsidR="00747C7B" w:rsidRDefault="00747C7B" w:rsidP="00F6341E"/>
    <w:p w14:paraId="4A796195" w14:textId="77777777" w:rsidR="00747C7B" w:rsidRDefault="00747C7B" w:rsidP="00F6341E">
      <w:r>
        <w:t xml:space="preserve"> Chen, Y., &amp; </w:t>
      </w:r>
      <w:proofErr w:type="spellStart"/>
      <w:r>
        <w:t>Bellavitis</w:t>
      </w:r>
      <w:proofErr w:type="spellEnd"/>
      <w:r>
        <w:t>, C. (2020). Blockchain disruption and decentralized finance: The rise of decentralized business models. Journal of Business Venturing Insights.</w:t>
      </w:r>
    </w:p>
    <w:p w14:paraId="2DA17349" w14:textId="77777777" w:rsidR="00747C7B" w:rsidRDefault="00747C7B" w:rsidP="00F6341E"/>
    <w:p w14:paraId="25D08F6A" w14:textId="77777777" w:rsidR="00747C7B" w:rsidRDefault="00747C7B" w:rsidP="00F6341E">
      <w:r>
        <w:t xml:space="preserve"> Tapscott, D., &amp; Tapscott, A. (2016). Blockchain Revolution: How the Technology Behind Bitcoin Is Changing Money, Business, and the World. Portfolio.</w:t>
      </w:r>
    </w:p>
    <w:p w14:paraId="4D1A8B75" w14:textId="77777777" w:rsidR="00747C7B" w:rsidRDefault="00747C7B" w:rsidP="00F6341E"/>
    <w:p w14:paraId="0E64D8F4" w14:textId="77777777" w:rsidR="00747C7B" w:rsidRDefault="00747C7B" w:rsidP="00F6341E">
      <w:r>
        <w:lastRenderedPageBreak/>
        <w:t xml:space="preserve"> </w:t>
      </w:r>
      <w:proofErr w:type="spellStart"/>
      <w:r>
        <w:t>Schär</w:t>
      </w:r>
      <w:proofErr w:type="spellEnd"/>
      <w:r>
        <w:t>, F. (2021). Decentralized finance: On blockchain- and smart contract-based financial markets. Federal Reserve Bank of St. Louis Review.</w:t>
      </w:r>
    </w:p>
    <w:p w14:paraId="4DE3CD20" w14:textId="77777777" w:rsidR="00747C7B" w:rsidRDefault="00747C7B" w:rsidP="00F6341E"/>
    <w:p w14:paraId="37411F37" w14:textId="77777777" w:rsidR="00747C7B" w:rsidRDefault="00747C7B" w:rsidP="00F6341E">
      <w:r>
        <w:t xml:space="preserve"> Reyes, C. L. (2019). If Rockefeller Were a Coder. George Washington Law Review.</w:t>
      </w:r>
    </w:p>
    <w:p w14:paraId="58574B9C" w14:textId="77777777" w:rsidR="00747C7B" w:rsidRDefault="00747C7B" w:rsidP="00F6341E"/>
    <w:p w14:paraId="27FC7637" w14:textId="77777777" w:rsidR="00747C7B" w:rsidRDefault="00747C7B" w:rsidP="00F6341E">
      <w:r>
        <w:t xml:space="preserve"> </w:t>
      </w:r>
      <w:proofErr w:type="spellStart"/>
      <w:r>
        <w:t>Atzei</w:t>
      </w:r>
      <w:proofErr w:type="spellEnd"/>
      <w:r>
        <w:t xml:space="preserve">, N., </w:t>
      </w:r>
      <w:proofErr w:type="spellStart"/>
      <w:r>
        <w:t>Bartoletti</w:t>
      </w:r>
      <w:proofErr w:type="spellEnd"/>
      <w:r>
        <w:t xml:space="preserve">, M., &amp; </w:t>
      </w:r>
      <w:proofErr w:type="spellStart"/>
      <w:r>
        <w:t>Cimoli</w:t>
      </w:r>
      <w:proofErr w:type="spellEnd"/>
      <w:r>
        <w:t>, T. (2017). A survey of attacks on Ethereum smart contracts. International Conference on Principles of Security and Trust.</w:t>
      </w:r>
    </w:p>
    <w:p w14:paraId="1B4FEDF4" w14:textId="77777777" w:rsidR="00747C7B" w:rsidRDefault="00747C7B" w:rsidP="00F6341E"/>
    <w:p w14:paraId="6468788A" w14:textId="77777777" w:rsidR="00747C7B" w:rsidRDefault="00747C7B" w:rsidP="00F6341E">
      <w:r>
        <w:t xml:space="preserve"> </w:t>
      </w:r>
      <w:proofErr w:type="spellStart"/>
      <w:r>
        <w:t>Zachariadis</w:t>
      </w:r>
      <w:proofErr w:type="spellEnd"/>
      <w:r>
        <w:t>, M., Hileman, G., &amp; Scott, S. V. (2019). Governance and control in distributed ledgers: Understanding the challenges facing blockchain technology in financial services. Information and Organization.</w:t>
      </w:r>
    </w:p>
    <w:p w14:paraId="16E52A3D" w14:textId="77777777" w:rsidR="00747C7B" w:rsidRDefault="00747C7B" w:rsidP="00F6341E"/>
    <w:p w14:paraId="70923369" w14:textId="77777777" w:rsidR="00747C7B" w:rsidRDefault="00747C7B" w:rsidP="00F6341E">
      <w:r>
        <w:t xml:space="preserve"> Xu, X., Weber, I., &amp; Staples, M. (2019). Architecture for blockchain applications. Springer.</w:t>
      </w:r>
    </w:p>
    <w:p w14:paraId="33CB2766" w14:textId="77777777" w:rsidR="00747C7B" w:rsidRDefault="00747C7B" w:rsidP="00F6341E"/>
    <w:p w14:paraId="13B34F3F" w14:textId="77777777" w:rsidR="00747C7B" w:rsidRDefault="00747C7B" w:rsidP="00F6341E">
      <w:r>
        <w:t xml:space="preserve"> De </w:t>
      </w:r>
      <w:proofErr w:type="spellStart"/>
      <w:r>
        <w:t>Filippi</w:t>
      </w:r>
      <w:proofErr w:type="spellEnd"/>
      <w:r>
        <w:t>, P., &amp; Wright, A. (2018). Blockchain and the Law: The Rule of Code. Harvard University Press.</w:t>
      </w:r>
    </w:p>
    <w:p w14:paraId="60F3D989" w14:textId="77777777" w:rsidR="00747C7B" w:rsidRDefault="00747C7B" w:rsidP="00F6341E"/>
    <w:p w14:paraId="05ED38B6" w14:textId="77777777" w:rsidR="00747C7B" w:rsidRDefault="00747C7B" w:rsidP="00F6341E">
      <w:r>
        <w:t>Citations:</w:t>
      </w:r>
    </w:p>
    <w:p w14:paraId="260BE14E" w14:textId="6C4B45B4" w:rsidR="00747C7B" w:rsidRPr="00B17149" w:rsidRDefault="00747C7B" w:rsidP="00F6341E">
      <w:r>
        <w:t>[1] https://ppl-ai-file-upload.s3.amazonaws.com/web/direct-files/35819465/a573b066-22bd-4623-8cce-369c891fb013/Decentralized-Autonomous-Organizations.docx</w:t>
      </w:r>
    </w:p>
    <w:sectPr w:rsidR="00747C7B" w:rsidRPr="00B17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C6486"/>
    <w:multiLevelType w:val="hybridMultilevel"/>
    <w:tmpl w:val="BCDCE6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22217C"/>
    <w:multiLevelType w:val="hybridMultilevel"/>
    <w:tmpl w:val="28000F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62520D0"/>
    <w:multiLevelType w:val="hybridMultilevel"/>
    <w:tmpl w:val="1BDAF3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04D1686"/>
    <w:multiLevelType w:val="hybridMultilevel"/>
    <w:tmpl w:val="7BD652A8"/>
    <w:lvl w:ilvl="0" w:tplc="0809000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B470FE"/>
    <w:multiLevelType w:val="hybridMultilevel"/>
    <w:tmpl w:val="A24EF4B4"/>
    <w:lvl w:ilvl="0" w:tplc="D3504E18">
      <w:start w:val="1"/>
      <w:numFmt w:val="decimal"/>
      <w:pStyle w:val="Heading1"/>
      <w:lvlText w:val="%1."/>
      <w:lvlJc w:val="left"/>
      <w:pPr>
        <w:ind w:left="360" w:hanging="360"/>
      </w:pPr>
      <w:rPr>
        <w:rFonts w:hint="default"/>
        <w:b/>
      </w:rPr>
    </w:lvl>
    <w:lvl w:ilvl="1" w:tplc="23667D7C">
      <w:start w:val="1"/>
      <w:numFmt w:val="decimal"/>
      <w:pStyle w:val="Heading2"/>
      <w:lvlText w:val="%2."/>
      <w:lvlJc w:val="left"/>
      <w:pPr>
        <w:ind w:left="1080" w:hanging="360"/>
      </w:pPr>
    </w:lvl>
    <w:lvl w:ilvl="2" w:tplc="0809001B">
      <w:start w:val="1"/>
      <w:numFmt w:val="lowerRoman"/>
      <w:lvlText w:val="%3."/>
      <w:lvlJc w:val="right"/>
      <w:pPr>
        <w:ind w:left="1800" w:hanging="180"/>
      </w:pPr>
    </w:lvl>
    <w:lvl w:ilvl="3" w:tplc="4B14A562">
      <w:numFmt w:val="bullet"/>
      <w:lvlText w:val="•"/>
      <w:lvlJc w:val="left"/>
      <w:pPr>
        <w:ind w:left="2880" w:hanging="720"/>
      </w:pPr>
      <w:rPr>
        <w:rFonts w:ascii="System Font" w:eastAsiaTheme="minorHAnsi" w:hAnsi="System Font" w:cstheme="minorBidi"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0763853"/>
    <w:multiLevelType w:val="hybridMultilevel"/>
    <w:tmpl w:val="2EB416A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497527921">
    <w:abstractNumId w:val="4"/>
  </w:num>
  <w:num w:numId="2" w16cid:durableId="1772167334">
    <w:abstractNumId w:val="3"/>
  </w:num>
  <w:num w:numId="3" w16cid:durableId="805583782">
    <w:abstractNumId w:val="0"/>
  </w:num>
  <w:num w:numId="4" w16cid:durableId="1892885611">
    <w:abstractNumId w:val="4"/>
    <w:lvlOverride w:ilvl="0">
      <w:startOverride w:val="1"/>
    </w:lvlOverride>
  </w:num>
  <w:num w:numId="5" w16cid:durableId="1127888718">
    <w:abstractNumId w:val="5"/>
  </w:num>
  <w:num w:numId="6" w16cid:durableId="7678759">
    <w:abstractNumId w:val="2"/>
  </w:num>
  <w:num w:numId="7" w16cid:durableId="82955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D6"/>
    <w:rsid w:val="000747BA"/>
    <w:rsid w:val="001F41DE"/>
    <w:rsid w:val="00304553"/>
    <w:rsid w:val="00747C7B"/>
    <w:rsid w:val="00787BD3"/>
    <w:rsid w:val="007974BE"/>
    <w:rsid w:val="008272FE"/>
    <w:rsid w:val="009951D6"/>
    <w:rsid w:val="009C5F72"/>
    <w:rsid w:val="00A95163"/>
    <w:rsid w:val="00B17149"/>
    <w:rsid w:val="00B17212"/>
    <w:rsid w:val="00B33E48"/>
    <w:rsid w:val="00B975BE"/>
    <w:rsid w:val="00E04092"/>
    <w:rsid w:val="00E66D2A"/>
    <w:rsid w:val="00F32266"/>
    <w:rsid w:val="00F6341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2C82"/>
  <w15:chartTrackingRefBased/>
  <w15:docId w15:val="{74E7CDEF-BFD9-964D-A812-DC09F6B6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41E"/>
    <w:pPr>
      <w:ind w:left="360"/>
    </w:pPr>
    <w:rPr>
      <w:lang w:val="en-GB"/>
    </w:rPr>
  </w:style>
  <w:style w:type="paragraph" w:styleId="Heading1">
    <w:name w:val="heading 1"/>
    <w:basedOn w:val="ListParagraph"/>
    <w:next w:val="Normal"/>
    <w:link w:val="Heading1Char"/>
    <w:uiPriority w:val="9"/>
    <w:qFormat/>
    <w:rsid w:val="00B17149"/>
    <w:pPr>
      <w:numPr>
        <w:numId w:val="1"/>
      </w:numPr>
      <w:outlineLvl w:val="0"/>
    </w:pPr>
    <w:rPr>
      <w:sz w:val="28"/>
      <w:szCs w:val="28"/>
    </w:rPr>
  </w:style>
  <w:style w:type="paragraph" w:styleId="Heading2">
    <w:name w:val="heading 2"/>
    <w:basedOn w:val="ListParagraph"/>
    <w:next w:val="Normal"/>
    <w:link w:val="Heading2Char"/>
    <w:uiPriority w:val="9"/>
    <w:unhideWhenUsed/>
    <w:qFormat/>
    <w:rsid w:val="00A95163"/>
    <w:pPr>
      <w:numPr>
        <w:ilvl w:val="1"/>
        <w:numId w:val="1"/>
      </w:numPr>
      <w:outlineLvl w:val="1"/>
    </w:pPr>
  </w:style>
  <w:style w:type="paragraph" w:styleId="Heading3">
    <w:name w:val="heading 3"/>
    <w:basedOn w:val="Normal"/>
    <w:next w:val="Normal"/>
    <w:link w:val="Heading3Char"/>
    <w:uiPriority w:val="9"/>
    <w:semiHidden/>
    <w:unhideWhenUsed/>
    <w:qFormat/>
    <w:rsid w:val="00995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149"/>
    <w:rPr>
      <w:sz w:val="28"/>
      <w:szCs w:val="28"/>
      <w:lang w:val="en-GB"/>
    </w:rPr>
  </w:style>
  <w:style w:type="character" w:customStyle="1" w:styleId="Heading2Char">
    <w:name w:val="Heading 2 Char"/>
    <w:basedOn w:val="DefaultParagraphFont"/>
    <w:link w:val="Heading2"/>
    <w:uiPriority w:val="9"/>
    <w:rsid w:val="00A95163"/>
  </w:style>
  <w:style w:type="character" w:customStyle="1" w:styleId="Heading3Char">
    <w:name w:val="Heading 3 Char"/>
    <w:basedOn w:val="DefaultParagraphFont"/>
    <w:link w:val="Heading3"/>
    <w:uiPriority w:val="9"/>
    <w:semiHidden/>
    <w:rsid w:val="00995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1D6"/>
    <w:rPr>
      <w:rFonts w:eastAsiaTheme="majorEastAsia" w:cstheme="majorBidi"/>
      <w:color w:val="272727" w:themeColor="text1" w:themeTint="D8"/>
    </w:rPr>
  </w:style>
  <w:style w:type="paragraph" w:styleId="Title">
    <w:name w:val="Title"/>
    <w:basedOn w:val="Normal"/>
    <w:next w:val="Normal"/>
    <w:link w:val="TitleChar"/>
    <w:uiPriority w:val="10"/>
    <w:qFormat/>
    <w:rsid w:val="00995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1D6"/>
    <w:pPr>
      <w:numPr>
        <w:ilvl w:val="1"/>
      </w:numPr>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1D6"/>
    <w:pPr>
      <w:spacing w:before="160"/>
      <w:jc w:val="center"/>
    </w:pPr>
    <w:rPr>
      <w:i/>
      <w:iCs/>
      <w:color w:val="404040" w:themeColor="text1" w:themeTint="BF"/>
    </w:rPr>
  </w:style>
  <w:style w:type="character" w:customStyle="1" w:styleId="QuoteChar">
    <w:name w:val="Quote Char"/>
    <w:basedOn w:val="DefaultParagraphFont"/>
    <w:link w:val="Quote"/>
    <w:uiPriority w:val="29"/>
    <w:rsid w:val="009951D6"/>
    <w:rPr>
      <w:i/>
      <w:iCs/>
      <w:color w:val="404040" w:themeColor="text1" w:themeTint="BF"/>
    </w:rPr>
  </w:style>
  <w:style w:type="paragraph" w:styleId="ListParagraph">
    <w:name w:val="List Paragraph"/>
    <w:basedOn w:val="Normal"/>
    <w:uiPriority w:val="34"/>
    <w:qFormat/>
    <w:rsid w:val="009951D6"/>
    <w:pPr>
      <w:contextualSpacing/>
    </w:pPr>
  </w:style>
  <w:style w:type="character" w:styleId="IntenseEmphasis">
    <w:name w:val="Intense Emphasis"/>
    <w:basedOn w:val="DefaultParagraphFont"/>
    <w:uiPriority w:val="21"/>
    <w:qFormat/>
    <w:rsid w:val="009951D6"/>
    <w:rPr>
      <w:i/>
      <w:iCs/>
      <w:color w:val="0F4761" w:themeColor="accent1" w:themeShade="BF"/>
    </w:rPr>
  </w:style>
  <w:style w:type="paragraph" w:styleId="IntenseQuote">
    <w:name w:val="Intense Quote"/>
    <w:basedOn w:val="Normal"/>
    <w:next w:val="Normal"/>
    <w:link w:val="IntenseQuoteChar"/>
    <w:uiPriority w:val="30"/>
    <w:qFormat/>
    <w:rsid w:val="00995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1D6"/>
    <w:rPr>
      <w:i/>
      <w:iCs/>
      <w:color w:val="0F4761" w:themeColor="accent1" w:themeShade="BF"/>
    </w:rPr>
  </w:style>
  <w:style w:type="character" w:styleId="IntenseReference">
    <w:name w:val="Intense Reference"/>
    <w:basedOn w:val="DefaultParagraphFont"/>
    <w:uiPriority w:val="32"/>
    <w:qFormat/>
    <w:rsid w:val="009951D6"/>
    <w:rPr>
      <w:b/>
      <w:bCs/>
      <w:smallCaps/>
      <w:color w:val="0F4761" w:themeColor="accent1" w:themeShade="BF"/>
      <w:spacing w:val="5"/>
    </w:rPr>
  </w:style>
  <w:style w:type="paragraph" w:styleId="TOCHeading">
    <w:name w:val="TOC Heading"/>
    <w:basedOn w:val="Heading1"/>
    <w:next w:val="Normal"/>
    <w:uiPriority w:val="39"/>
    <w:unhideWhenUsed/>
    <w:qFormat/>
    <w:rsid w:val="009951D6"/>
    <w:pPr>
      <w:spacing w:before="480" w:after="0" w:line="276" w:lineRule="auto"/>
      <w:outlineLvl w:val="9"/>
    </w:pPr>
    <w:rPr>
      <w:b/>
      <w:bCs/>
      <w:kern w:val="0"/>
      <w:lang w:val="en-US"/>
      <w14:ligatures w14:val="none"/>
    </w:rPr>
  </w:style>
  <w:style w:type="paragraph" w:styleId="TOC1">
    <w:name w:val="toc 1"/>
    <w:basedOn w:val="Normal"/>
    <w:next w:val="Normal"/>
    <w:autoRedefine/>
    <w:uiPriority w:val="39"/>
    <w:unhideWhenUsed/>
    <w:rsid w:val="009951D6"/>
    <w:pPr>
      <w:spacing w:before="120" w:after="0"/>
      <w:ind w:left="0"/>
    </w:pPr>
    <w:rPr>
      <w:b/>
      <w:bCs/>
      <w:i/>
      <w:iCs/>
    </w:rPr>
  </w:style>
  <w:style w:type="paragraph" w:styleId="TOC2">
    <w:name w:val="toc 2"/>
    <w:basedOn w:val="Normal"/>
    <w:next w:val="Normal"/>
    <w:autoRedefine/>
    <w:uiPriority w:val="39"/>
    <w:unhideWhenUsed/>
    <w:rsid w:val="009951D6"/>
    <w:pPr>
      <w:spacing w:before="120" w:after="0"/>
      <w:ind w:left="240"/>
    </w:pPr>
    <w:rPr>
      <w:b/>
      <w:bCs/>
      <w:sz w:val="22"/>
      <w:szCs w:val="22"/>
    </w:rPr>
  </w:style>
  <w:style w:type="paragraph" w:styleId="TOC3">
    <w:name w:val="toc 3"/>
    <w:basedOn w:val="Normal"/>
    <w:next w:val="Normal"/>
    <w:autoRedefine/>
    <w:uiPriority w:val="39"/>
    <w:semiHidden/>
    <w:unhideWhenUsed/>
    <w:rsid w:val="009951D6"/>
    <w:pPr>
      <w:spacing w:after="0"/>
      <w:ind w:left="480"/>
    </w:pPr>
    <w:rPr>
      <w:sz w:val="20"/>
      <w:szCs w:val="20"/>
    </w:rPr>
  </w:style>
  <w:style w:type="paragraph" w:styleId="TOC4">
    <w:name w:val="toc 4"/>
    <w:basedOn w:val="Normal"/>
    <w:next w:val="Normal"/>
    <w:autoRedefine/>
    <w:uiPriority w:val="39"/>
    <w:semiHidden/>
    <w:unhideWhenUsed/>
    <w:rsid w:val="009951D6"/>
    <w:pPr>
      <w:spacing w:after="0"/>
    </w:pPr>
    <w:rPr>
      <w:sz w:val="20"/>
      <w:szCs w:val="20"/>
    </w:rPr>
  </w:style>
  <w:style w:type="paragraph" w:styleId="TOC5">
    <w:name w:val="toc 5"/>
    <w:basedOn w:val="Normal"/>
    <w:next w:val="Normal"/>
    <w:autoRedefine/>
    <w:uiPriority w:val="39"/>
    <w:semiHidden/>
    <w:unhideWhenUsed/>
    <w:rsid w:val="009951D6"/>
    <w:pPr>
      <w:spacing w:after="0"/>
      <w:ind w:left="960"/>
    </w:pPr>
    <w:rPr>
      <w:sz w:val="20"/>
      <w:szCs w:val="20"/>
    </w:rPr>
  </w:style>
  <w:style w:type="paragraph" w:styleId="TOC6">
    <w:name w:val="toc 6"/>
    <w:basedOn w:val="Normal"/>
    <w:next w:val="Normal"/>
    <w:autoRedefine/>
    <w:uiPriority w:val="39"/>
    <w:semiHidden/>
    <w:unhideWhenUsed/>
    <w:rsid w:val="009951D6"/>
    <w:pPr>
      <w:spacing w:after="0"/>
      <w:ind w:left="1200"/>
    </w:pPr>
    <w:rPr>
      <w:sz w:val="20"/>
      <w:szCs w:val="20"/>
    </w:rPr>
  </w:style>
  <w:style w:type="paragraph" w:styleId="TOC7">
    <w:name w:val="toc 7"/>
    <w:basedOn w:val="Normal"/>
    <w:next w:val="Normal"/>
    <w:autoRedefine/>
    <w:uiPriority w:val="39"/>
    <w:semiHidden/>
    <w:unhideWhenUsed/>
    <w:rsid w:val="009951D6"/>
    <w:pPr>
      <w:spacing w:after="0"/>
      <w:ind w:left="1440"/>
    </w:pPr>
    <w:rPr>
      <w:sz w:val="20"/>
      <w:szCs w:val="20"/>
    </w:rPr>
  </w:style>
  <w:style w:type="paragraph" w:styleId="TOC8">
    <w:name w:val="toc 8"/>
    <w:basedOn w:val="Normal"/>
    <w:next w:val="Normal"/>
    <w:autoRedefine/>
    <w:uiPriority w:val="39"/>
    <w:semiHidden/>
    <w:unhideWhenUsed/>
    <w:rsid w:val="009951D6"/>
    <w:pPr>
      <w:spacing w:after="0"/>
      <w:ind w:left="1680"/>
    </w:pPr>
    <w:rPr>
      <w:sz w:val="20"/>
      <w:szCs w:val="20"/>
    </w:rPr>
  </w:style>
  <w:style w:type="paragraph" w:styleId="TOC9">
    <w:name w:val="toc 9"/>
    <w:basedOn w:val="Normal"/>
    <w:next w:val="Normal"/>
    <w:autoRedefine/>
    <w:uiPriority w:val="39"/>
    <w:semiHidden/>
    <w:unhideWhenUsed/>
    <w:rsid w:val="009951D6"/>
    <w:pPr>
      <w:spacing w:after="0"/>
      <w:ind w:left="1920"/>
    </w:pPr>
    <w:rPr>
      <w:sz w:val="20"/>
      <w:szCs w:val="20"/>
    </w:rPr>
  </w:style>
  <w:style w:type="character" w:styleId="Hyperlink">
    <w:name w:val="Hyperlink"/>
    <w:basedOn w:val="DefaultParagraphFont"/>
    <w:uiPriority w:val="99"/>
    <w:unhideWhenUsed/>
    <w:rsid w:val="00A95163"/>
    <w:rPr>
      <w:color w:val="467886" w:themeColor="hyperlink"/>
      <w:u w:val="single"/>
    </w:rPr>
  </w:style>
  <w:style w:type="character" w:styleId="UnresolvedMention">
    <w:name w:val="Unresolved Mention"/>
    <w:basedOn w:val="DefaultParagraphFont"/>
    <w:uiPriority w:val="99"/>
    <w:semiHidden/>
    <w:unhideWhenUsed/>
    <w:rsid w:val="00F32266"/>
    <w:rPr>
      <w:color w:val="605E5C"/>
      <w:shd w:val="clear" w:color="auto" w:fill="E1DFDD"/>
    </w:rPr>
  </w:style>
  <w:style w:type="character" w:styleId="FollowedHyperlink">
    <w:name w:val="FollowedHyperlink"/>
    <w:basedOn w:val="DefaultParagraphFont"/>
    <w:uiPriority w:val="99"/>
    <w:semiHidden/>
    <w:unhideWhenUsed/>
    <w:rsid w:val="00F322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56795">
      <w:bodyDiv w:val="1"/>
      <w:marLeft w:val="0"/>
      <w:marRight w:val="0"/>
      <w:marTop w:val="0"/>
      <w:marBottom w:val="0"/>
      <w:divBdr>
        <w:top w:val="none" w:sz="0" w:space="0" w:color="auto"/>
        <w:left w:val="none" w:sz="0" w:space="0" w:color="auto"/>
        <w:bottom w:val="none" w:sz="0" w:space="0" w:color="auto"/>
        <w:right w:val="none" w:sz="0" w:space="0" w:color="auto"/>
      </w:divBdr>
      <w:divsChild>
        <w:div w:id="1842312438">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3E8D-CDF1-2540-A329-5D409265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Мартин Б. Божилов</dc:creator>
  <cp:keywords/>
  <dc:description/>
  <cp:lastModifiedBy>Мартин Б. Божилов</cp:lastModifiedBy>
  <cp:revision>14</cp:revision>
  <dcterms:created xsi:type="dcterms:W3CDTF">2024-10-02T15:04:00Z</dcterms:created>
  <dcterms:modified xsi:type="dcterms:W3CDTF">2024-10-11T12:21:00Z</dcterms:modified>
</cp:coreProperties>
</file>