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Heading"/>
      </w:pPr>
      <w:r>
        <w:t>ANTONIO LEE</w:t>
      </w:r>
    </w:p>
    <w:p>
      <w:pPr/>
      <w:r>
        <w:t>aaleejr12@gmail.com | 804-475-7759 | Richmond, VA</w:t>
      </w:r>
    </w:p>
    <w:p>
      <w:pPr/>
      <w:r>
        <w:t>linkedin.com/in/antonioleejr | antoniolee.vercel.app | github.com/techdudetony</w:t>
      </w:r>
    </w:p>
    <w:p/>
    <w:p>
      <w:pPr>
        <w:pStyle w:val="ResumeHeading"/>
      </w:pPr>
      <w:r>
        <w:t>SUMMARY</w:t>
      </w:r>
    </w:p>
    <w:p>
      <w:pPr/>
      <w:r>
        <w:t>Business analytics and quality assurance professional with 5+ years of experience analyzing multi-channel customer interaction data (phone, chat, email), identifying performance trends, and delivering actionable insights to improve customer experience, compliance, and operational efficiency. Skilled in Power BI and Excel for dashboarding, KPI reporting, and data storytelling; experienced partnering with cross-functional leaders to influence process improvements. Currently pursuing a B.S. in Computer Science (AI concentration) with strong curiosity, critical thinking, and continuous-improvement mindset.</w:t>
      </w:r>
    </w:p>
    <w:p/>
    <w:p>
      <w:pPr>
        <w:pStyle w:val="ResumeHeading"/>
      </w:pPr>
      <w:r>
        <w:t>KEY SKILLS</w:t>
      </w:r>
    </w:p>
    <w:p>
      <w:pPr/>
      <w:r>
        <w:t>Business Analytics | KPI &amp; Trend Analysis | Data Visualization | Power BI | Microsoft Excel (PivotTables, charts) | Reporting Accuracy &amp; Data Integrity | Performance Metrics (SLA, productivity) | Quality Assurance Auditing | Compliance Monitoring | Root Cause Analysis | Process Improvement | Cross-Functional Collaboration | Presentation &amp; Data Storytelling | Coaching &amp; Feedback | CRM &amp; Chat Systems | Microsoft 365 (Word, PowerPoint, Teams) | Google Workspace</w:t>
      </w:r>
    </w:p>
    <w:p/>
    <w:p>
      <w:pPr>
        <w:pStyle w:val="ResumeHeading"/>
      </w:pPr>
      <w:r>
        <w:t>WORK EXPERIENCE</w:t>
      </w:r>
    </w:p>
    <w:p>
      <w:pPr/>
      <w:r>
        <w:t>Quality Assurance Consultant - CarMax | Richmond, VA | 2020 - 2025</w:t>
      </w:r>
    </w:p>
    <w:p>
      <w:pPr>
        <w:pStyle w:val="ListBullet"/>
      </w:pPr>
      <w:r>
        <w:t>Analyzed customer interactions across phone, chat, and email to evaluate quality standards, compliance requirements, and performance KPIs; documented findings with clear, repeatable scoring.</w:t>
      </w:r>
    </w:p>
    <w:p>
      <w:pPr>
        <w:pStyle w:val="ListBullet"/>
      </w:pPr>
      <w:r>
        <w:t>Built and maintained Excel and Power BI dashboards to visualize QA trends, channel performance, and recurring defect themes, improving visibility for leadership decision-making.</w:t>
      </w:r>
    </w:p>
    <w:p>
      <w:pPr>
        <w:pStyle w:val="ListBullet"/>
      </w:pPr>
      <w:r>
        <w:t>Produced weekly/monthly reporting that translated complex QA results into concise insights and recommendations, supporting operational strategy and continuous improvement.</w:t>
      </w:r>
    </w:p>
    <w:p>
      <w:pPr>
        <w:pStyle w:val="ListBullet"/>
      </w:pPr>
      <w:r>
        <w:t>Partnered with leadership, operations, and compliance stakeholders to validate findings, align on priorities, and influence process changes based on data.</w:t>
      </w:r>
    </w:p>
    <w:p>
      <w:pPr>
        <w:pStyle w:val="ListBullet"/>
      </w:pPr>
      <w:r>
        <w:t>Improved QA evaluation accuracy by 9% by standardizing audit criteria and strengthening calibration practices; reduced compliance opportunities by 23% through targeted, data-driven feedback loops.</w:t>
      </w:r>
    </w:p>
    <w:p>
      <w:pPr>
        <w:pStyle w:val="ListBullet"/>
      </w:pPr>
      <w:r>
        <w:t>Ensured reporting accuracy and data integrity across multiple systems by reconciling source data, investigating outliers, and correcting discrepancies prior to distribution.</w:t>
      </w:r>
    </w:p>
    <w:p>
      <w:pPr>
        <w:pStyle w:val="ListBullet"/>
      </w:pPr>
      <w:r>
        <w:t>Contributed to audit program design by refining evaluation workflows and identifying measurable indicators to track performance over time.</w:t>
      </w:r>
    </w:p>
    <w:p/>
    <w:p>
      <w:pPr>
        <w:pStyle w:val="ResumeHeading"/>
      </w:pPr>
      <w:r>
        <w:t>EDUCATION</w:t>
      </w:r>
    </w:p>
    <w:p>
      <w:pPr/>
      <w:r>
        <w:t>Bachelor of Science - Computer Science (AI Concentration) | Full Sail University | 2025 - 2026 (In Progress)</w:t>
      </w:r>
    </w:p>
    <w:p>
      <w:pPr/>
      <w:r>
        <w:t>Member, National Society of Collegiate Scholars (NSCS)</w:t>
      </w:r>
    </w:p>
    <w:p/>
    <w:p>
      <w:pPr/>
      <w:r>
        <w:t>Associate of Science - Computer Science | Full Sail University | 2023 - 2024</w:t>
      </w:r>
    </w:p>
    <w:p/>
    <w:p>
      <w:pPr>
        <w:pStyle w:val="ResumeHeading"/>
      </w:pPr>
      <w:r>
        <w:t>MILITARY EXPERIENCE</w:t>
      </w:r>
    </w:p>
    <w:p>
      <w:pPr>
        <w:pStyle w:val="ResumeHeading"/>
      </w:pPr>
      <w:r>
        <w:t>U.S. Army | 2019 - 2020</w:t>
      </w:r>
    </w:p>
    <w:p>
      <w:pPr/>
      <w:r>
        <w:t>74D: CBRN Specialist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Heading">
    <w:name w:val="Resume Heading"/>
    <w:pPr>
      <w:spacing w:before="120" w:after="40" w:line="240" w:lineRule="auto"/>
    </w:pPr>
    <w:rPr>
      <w:rFonts w:ascii="Calibri" w:hAnsi="Calibri"/>
      <w:b/>
      <w:caps/>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