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FBC00" w14:textId="2F39DEDC" w:rsidR="00123420" w:rsidRPr="00123420" w:rsidRDefault="006D710E" w:rsidP="00123420">
      <w:pPr>
        <w:pStyle w:val="TtuloApartado1sinnivel"/>
        <w:rPr>
          <w:sz w:val="24"/>
        </w:rPr>
      </w:pPr>
      <w:bookmarkStart w:id="0" w:name="_Toc459888455"/>
      <w:r>
        <w:rPr>
          <w:sz w:val="24"/>
        </w:rPr>
        <w:t>Aqswder6Y8iloooooooooooo</w:t>
      </w:r>
      <w:r>
        <w:rPr>
          <w:sz w:val="24"/>
        </w:rPr>
        <w:tab/>
      </w:r>
    </w:p>
    <w:p w14:paraId="73C6606D" w14:textId="3F39F438" w:rsidR="0073675D" w:rsidRDefault="0073675D" w:rsidP="00C73C99">
      <w:pPr>
        <w:pStyle w:val="TtuloApartado1sinnivel"/>
      </w:pPr>
      <w:r>
        <w:t>Laboratorio</w:t>
      </w:r>
      <w:r w:rsidRPr="00DA0A34">
        <w:t xml:space="preserve">: </w:t>
      </w:r>
      <w:r w:rsidR="003301CE">
        <w:t>Dispositivo de tiro con arco</w:t>
      </w:r>
    </w:p>
    <w:p w14:paraId="117EC3F1" w14:textId="77777777" w:rsidR="00C73C99" w:rsidRPr="00C73C99" w:rsidRDefault="00C73C99" w:rsidP="00C73C99"/>
    <w:p w14:paraId="34BBD343" w14:textId="77777777" w:rsidR="00266B34" w:rsidRDefault="0073675D" w:rsidP="00266B34">
      <w:r w:rsidRPr="00266B34">
        <w:rPr>
          <w:b/>
        </w:rPr>
        <w:t>Objetivos</w:t>
      </w:r>
    </w:p>
    <w:p w14:paraId="3E59C367" w14:textId="5B144C31" w:rsidR="001F5B9D" w:rsidRDefault="0073675D" w:rsidP="00266B34">
      <w:r>
        <w:t xml:space="preserve"> </w:t>
      </w:r>
    </w:p>
    <w:p w14:paraId="7FFC4739" w14:textId="2EE02109" w:rsidR="0073675D" w:rsidRDefault="001F5B9D" w:rsidP="001F5B9D">
      <w:r>
        <w:t xml:space="preserve">En esta actividad vas a conseguir poner en práctica </w:t>
      </w:r>
      <w:r w:rsidR="00E40254">
        <w:t>diferentes técnicas para aproximar numéricamente las integrales.</w:t>
      </w:r>
      <w:r>
        <w:t xml:space="preserve"> </w:t>
      </w:r>
    </w:p>
    <w:p w14:paraId="47676F9A" w14:textId="77777777" w:rsidR="001F5B9D" w:rsidRDefault="001F5B9D" w:rsidP="001F5B9D"/>
    <w:p w14:paraId="0C455DB5" w14:textId="2EC34161" w:rsidR="0073675D" w:rsidRDefault="0073675D" w:rsidP="00266B34">
      <w:r w:rsidRPr="00266B34">
        <w:rPr>
          <w:b/>
        </w:rPr>
        <w:t>Descripción</w:t>
      </w:r>
      <w:r>
        <w:t xml:space="preserve"> </w:t>
      </w:r>
    </w:p>
    <w:p w14:paraId="13AFF8E3" w14:textId="77777777" w:rsidR="00266B34" w:rsidRDefault="00266B34" w:rsidP="00266B34"/>
    <w:p w14:paraId="5397AB13" w14:textId="7DA92B61" w:rsidR="00266B34" w:rsidRDefault="003301CE" w:rsidP="00A73246">
      <w:r w:rsidRPr="003301CE">
        <w:t xml:space="preserve">Un análisis cuantitativo del sistema de tiro con arco de la </w:t>
      </w:r>
      <w:r w:rsidR="00016753">
        <w:t>F</w:t>
      </w:r>
      <w:r w:rsidRPr="003301CE">
        <w:t xml:space="preserve">igura 1 permite recopilar los valores de la fuerza </w:t>
      </w:r>
      <m:oMath>
        <m:r>
          <w:rPr>
            <w:rFonts w:ascii="Cambria Math" w:hAnsi="Cambria Math"/>
          </w:rPr>
          <m:t>F</m:t>
        </m:r>
      </m:oMath>
      <w:r w:rsidRPr="003301CE">
        <w:t xml:space="preserve"> in Newton en función del desplazamiento x en metro. Los datos se resumen en la siguiente tabla:</w:t>
      </w:r>
    </w:p>
    <w:p w14:paraId="3DB135E2" w14:textId="77777777" w:rsidR="003301CE" w:rsidRDefault="003301CE" w:rsidP="00A7324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4"/>
        <w:gridCol w:w="674"/>
        <w:gridCol w:w="675"/>
        <w:gridCol w:w="675"/>
        <w:gridCol w:w="675"/>
        <w:gridCol w:w="675"/>
        <w:gridCol w:w="675"/>
        <w:gridCol w:w="675"/>
        <w:gridCol w:w="675"/>
        <w:gridCol w:w="675"/>
        <w:gridCol w:w="676"/>
        <w:gridCol w:w="676"/>
      </w:tblGrid>
      <w:tr w:rsidR="003301CE" w14:paraId="079CED1E" w14:textId="77777777" w:rsidTr="000F3ED0">
        <w:tc>
          <w:tcPr>
            <w:tcW w:w="684" w:type="dxa"/>
          </w:tcPr>
          <w:p w14:paraId="26833627" w14:textId="77777777" w:rsidR="003301CE" w:rsidRDefault="003301CE" w:rsidP="000F3ED0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 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684" w:type="dxa"/>
          </w:tcPr>
          <w:p w14:paraId="12C12D78" w14:textId="29C806EF" w:rsidR="003301CE" w:rsidRDefault="003301CE" w:rsidP="000F3ED0">
            <w:r>
              <w:t>0</w:t>
            </w:r>
            <w:r w:rsidR="00016753">
              <w:t>,</w:t>
            </w:r>
            <w:r>
              <w:t>00</w:t>
            </w:r>
          </w:p>
        </w:tc>
        <w:tc>
          <w:tcPr>
            <w:tcW w:w="684" w:type="dxa"/>
          </w:tcPr>
          <w:p w14:paraId="17FA0A05" w14:textId="2499FC56" w:rsidR="003301CE" w:rsidRDefault="003301CE" w:rsidP="000F3ED0">
            <w:r>
              <w:t>0</w:t>
            </w:r>
            <w:r w:rsidR="00016753">
              <w:t>,</w:t>
            </w:r>
            <w:r>
              <w:t>05</w:t>
            </w:r>
          </w:p>
        </w:tc>
        <w:tc>
          <w:tcPr>
            <w:tcW w:w="684" w:type="dxa"/>
          </w:tcPr>
          <w:p w14:paraId="6E5F28D9" w14:textId="31262D72" w:rsidR="003301CE" w:rsidRDefault="003301CE" w:rsidP="000F3ED0">
            <w:r>
              <w:t>0</w:t>
            </w:r>
            <w:r w:rsidR="00016753">
              <w:t>,</w:t>
            </w:r>
            <w:r>
              <w:t>10</w:t>
            </w:r>
          </w:p>
        </w:tc>
        <w:tc>
          <w:tcPr>
            <w:tcW w:w="684" w:type="dxa"/>
          </w:tcPr>
          <w:p w14:paraId="53AEEE2A" w14:textId="3E8903F6" w:rsidR="003301CE" w:rsidRDefault="003301CE" w:rsidP="000F3ED0">
            <w:r>
              <w:t>0</w:t>
            </w:r>
            <w:r w:rsidR="00016753">
              <w:t>,</w:t>
            </w:r>
            <w:r>
              <w:t>15</w:t>
            </w:r>
          </w:p>
        </w:tc>
        <w:tc>
          <w:tcPr>
            <w:tcW w:w="684" w:type="dxa"/>
          </w:tcPr>
          <w:p w14:paraId="78F3994C" w14:textId="584FB8FF" w:rsidR="003301CE" w:rsidRDefault="003301CE" w:rsidP="000F3ED0">
            <w:r>
              <w:t>0</w:t>
            </w:r>
            <w:r w:rsidR="00016753">
              <w:t>,</w:t>
            </w:r>
            <w:r>
              <w:t>20</w:t>
            </w:r>
          </w:p>
        </w:tc>
        <w:tc>
          <w:tcPr>
            <w:tcW w:w="684" w:type="dxa"/>
          </w:tcPr>
          <w:p w14:paraId="344CE2DC" w14:textId="0E18F85A" w:rsidR="003301CE" w:rsidRDefault="003301CE" w:rsidP="000F3ED0">
            <w:r>
              <w:t>0</w:t>
            </w:r>
            <w:r w:rsidR="00016753">
              <w:t>,</w:t>
            </w:r>
            <w:r>
              <w:t>25</w:t>
            </w:r>
          </w:p>
        </w:tc>
        <w:tc>
          <w:tcPr>
            <w:tcW w:w="684" w:type="dxa"/>
          </w:tcPr>
          <w:p w14:paraId="04A7DB48" w14:textId="61B3F746" w:rsidR="003301CE" w:rsidRDefault="003301CE" w:rsidP="000F3ED0">
            <w:r>
              <w:t>0</w:t>
            </w:r>
            <w:r w:rsidR="00016753">
              <w:t>,</w:t>
            </w:r>
            <w:r>
              <w:t>30</w:t>
            </w:r>
          </w:p>
        </w:tc>
        <w:tc>
          <w:tcPr>
            <w:tcW w:w="684" w:type="dxa"/>
          </w:tcPr>
          <w:p w14:paraId="369405F7" w14:textId="4696AD91" w:rsidR="003301CE" w:rsidRDefault="003301CE" w:rsidP="000F3ED0">
            <w:r>
              <w:t>0</w:t>
            </w:r>
            <w:r w:rsidR="00016753">
              <w:t>,</w:t>
            </w:r>
            <w:r>
              <w:t>35</w:t>
            </w:r>
          </w:p>
        </w:tc>
        <w:tc>
          <w:tcPr>
            <w:tcW w:w="684" w:type="dxa"/>
          </w:tcPr>
          <w:p w14:paraId="67B5A008" w14:textId="53E9070F" w:rsidR="003301CE" w:rsidRDefault="003301CE" w:rsidP="000F3ED0">
            <w:r>
              <w:t>0</w:t>
            </w:r>
            <w:r w:rsidR="00016753">
              <w:t>,</w:t>
            </w:r>
            <w:r>
              <w:t>40</w:t>
            </w:r>
          </w:p>
        </w:tc>
        <w:tc>
          <w:tcPr>
            <w:tcW w:w="685" w:type="dxa"/>
          </w:tcPr>
          <w:p w14:paraId="3DC941CD" w14:textId="5231FF24" w:rsidR="003301CE" w:rsidRDefault="003301CE" w:rsidP="000F3ED0">
            <w:r>
              <w:t>0</w:t>
            </w:r>
            <w:r w:rsidR="00016753">
              <w:t>,</w:t>
            </w:r>
            <w:r>
              <w:t>45</w:t>
            </w:r>
          </w:p>
        </w:tc>
        <w:tc>
          <w:tcPr>
            <w:tcW w:w="685" w:type="dxa"/>
          </w:tcPr>
          <w:p w14:paraId="6CEE28B7" w14:textId="5A51FCFD" w:rsidR="003301CE" w:rsidRDefault="003301CE" w:rsidP="000F3ED0">
            <w:r>
              <w:t>0</w:t>
            </w:r>
            <w:r w:rsidR="00016753">
              <w:t>,</w:t>
            </w:r>
            <w:r>
              <w:t>50</w:t>
            </w:r>
          </w:p>
        </w:tc>
      </w:tr>
      <w:tr w:rsidR="003301CE" w14:paraId="4F6D25BF" w14:textId="77777777" w:rsidTr="000F3ED0">
        <w:tc>
          <w:tcPr>
            <w:tcW w:w="684" w:type="dxa"/>
          </w:tcPr>
          <w:p w14:paraId="2A415C76" w14:textId="77777777" w:rsidR="003301CE" w:rsidRDefault="003301CE" w:rsidP="000F3ED0"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(N)</w:t>
            </w:r>
          </w:p>
        </w:tc>
        <w:tc>
          <w:tcPr>
            <w:tcW w:w="684" w:type="dxa"/>
          </w:tcPr>
          <w:p w14:paraId="2884D610" w14:textId="77777777" w:rsidR="003301CE" w:rsidRDefault="003301CE" w:rsidP="000F3ED0">
            <w:r>
              <w:t>0</w:t>
            </w:r>
          </w:p>
        </w:tc>
        <w:tc>
          <w:tcPr>
            <w:tcW w:w="684" w:type="dxa"/>
          </w:tcPr>
          <w:p w14:paraId="0B14EA53" w14:textId="77777777" w:rsidR="003301CE" w:rsidRDefault="003301CE" w:rsidP="000F3ED0">
            <w:r>
              <w:t>37</w:t>
            </w:r>
          </w:p>
        </w:tc>
        <w:tc>
          <w:tcPr>
            <w:tcW w:w="684" w:type="dxa"/>
          </w:tcPr>
          <w:p w14:paraId="3C6E22B5" w14:textId="77777777" w:rsidR="003301CE" w:rsidRDefault="003301CE" w:rsidP="000F3ED0">
            <w:r>
              <w:t>71</w:t>
            </w:r>
          </w:p>
        </w:tc>
        <w:tc>
          <w:tcPr>
            <w:tcW w:w="684" w:type="dxa"/>
          </w:tcPr>
          <w:p w14:paraId="68364834" w14:textId="77777777" w:rsidR="003301CE" w:rsidRDefault="003301CE" w:rsidP="000F3ED0">
            <w:r>
              <w:t>104</w:t>
            </w:r>
          </w:p>
        </w:tc>
        <w:tc>
          <w:tcPr>
            <w:tcW w:w="684" w:type="dxa"/>
          </w:tcPr>
          <w:p w14:paraId="057CD38D" w14:textId="77777777" w:rsidR="003301CE" w:rsidRDefault="003301CE" w:rsidP="000F3ED0">
            <w:r>
              <w:t>134</w:t>
            </w:r>
          </w:p>
        </w:tc>
        <w:tc>
          <w:tcPr>
            <w:tcW w:w="684" w:type="dxa"/>
          </w:tcPr>
          <w:p w14:paraId="20CC87D7" w14:textId="77777777" w:rsidR="003301CE" w:rsidRDefault="003301CE" w:rsidP="000F3ED0">
            <w:r>
              <w:t>161</w:t>
            </w:r>
          </w:p>
        </w:tc>
        <w:tc>
          <w:tcPr>
            <w:tcW w:w="684" w:type="dxa"/>
          </w:tcPr>
          <w:p w14:paraId="6183FEBF" w14:textId="77777777" w:rsidR="003301CE" w:rsidRDefault="003301CE" w:rsidP="000F3ED0">
            <w:r>
              <w:t>185</w:t>
            </w:r>
          </w:p>
        </w:tc>
        <w:tc>
          <w:tcPr>
            <w:tcW w:w="684" w:type="dxa"/>
          </w:tcPr>
          <w:p w14:paraId="1FD0D5B5" w14:textId="77777777" w:rsidR="003301CE" w:rsidRDefault="003301CE" w:rsidP="000F3ED0">
            <w:r>
              <w:t>207</w:t>
            </w:r>
          </w:p>
        </w:tc>
        <w:tc>
          <w:tcPr>
            <w:tcW w:w="684" w:type="dxa"/>
          </w:tcPr>
          <w:p w14:paraId="29A33EF2" w14:textId="77777777" w:rsidR="003301CE" w:rsidRDefault="003301CE" w:rsidP="000F3ED0">
            <w:r>
              <w:t>225</w:t>
            </w:r>
          </w:p>
        </w:tc>
        <w:tc>
          <w:tcPr>
            <w:tcW w:w="685" w:type="dxa"/>
          </w:tcPr>
          <w:p w14:paraId="76B29A9C" w14:textId="77777777" w:rsidR="003301CE" w:rsidRDefault="003301CE" w:rsidP="000F3ED0">
            <w:r>
              <w:t>239</w:t>
            </w:r>
          </w:p>
        </w:tc>
        <w:tc>
          <w:tcPr>
            <w:tcW w:w="685" w:type="dxa"/>
          </w:tcPr>
          <w:p w14:paraId="3CE24490" w14:textId="77777777" w:rsidR="003301CE" w:rsidRDefault="003301CE" w:rsidP="000F3ED0">
            <w:r>
              <w:t>250</w:t>
            </w:r>
          </w:p>
        </w:tc>
      </w:tr>
    </w:tbl>
    <w:p w14:paraId="66039B84" w14:textId="77777777" w:rsidR="003301CE" w:rsidRDefault="003301CE" w:rsidP="00A73246"/>
    <w:p w14:paraId="4C704DC8" w14:textId="7700346D" w:rsidR="00A73246" w:rsidRDefault="003301CE" w:rsidP="00E40254">
      <w:pPr>
        <w:jc w:val="center"/>
        <w:rPr>
          <w:color w:val="595959" w:themeColor="text1" w:themeTint="A6"/>
          <w:sz w:val="19"/>
          <w:szCs w:val="19"/>
        </w:rPr>
      </w:pPr>
      <w:r w:rsidRPr="000B75E1">
        <w:rPr>
          <w:noProof/>
          <w:color w:val="595959" w:themeColor="text1" w:themeTint="A6"/>
          <w:sz w:val="19"/>
          <w:szCs w:val="19"/>
        </w:rPr>
        <w:drawing>
          <wp:inline distT="0" distB="0" distL="0" distR="0" wp14:anchorId="5DE82831" wp14:editId="2E5ABD8A">
            <wp:extent cx="2331085" cy="25634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A254E" w14:textId="53C612FC" w:rsidR="00A73246" w:rsidRDefault="00A73246" w:rsidP="00266B34">
      <w:pPr>
        <w:pStyle w:val="Piedefoto-tabla"/>
      </w:pPr>
      <w:r w:rsidRPr="00266B34">
        <w:t xml:space="preserve">Figura 1. </w:t>
      </w:r>
      <w:r w:rsidR="003301CE" w:rsidRPr="003301CE">
        <w:t>Esquema de tiro con arco</w:t>
      </w:r>
      <w:r w:rsidR="003301CE">
        <w:t>.</w:t>
      </w:r>
    </w:p>
    <w:p w14:paraId="5D89E026" w14:textId="77777777" w:rsidR="00266B34" w:rsidRPr="00266B34" w:rsidRDefault="00266B34" w:rsidP="00266B34"/>
    <w:p w14:paraId="5637A119" w14:textId="4FD2EF9E" w:rsidR="003301CE" w:rsidRDefault="003301CE" w:rsidP="003301CE">
      <w:r>
        <w:lastRenderedPageBreak/>
        <w:t xml:space="preserve">Si el arco es lanzado desde una distancia 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=0,5 </m:t>
        </m:r>
        <m:r>
          <m:rPr>
            <m:sty m:val="p"/>
          </m:rPr>
          <w:rPr>
            <w:rFonts w:ascii="Cambria Math" w:hAnsi="Cambria Math"/>
          </w:rPr>
          <m:t>m</m:t>
        </m:r>
      </m:oMath>
      <w:r>
        <w:t xml:space="preserve">, calcule la velocidad de una flecha de masa </w:t>
      </w:r>
      <m:oMath>
        <m:r>
          <w:rPr>
            <w:rFonts w:ascii="Cambria Math" w:hAnsi="Cambria Math"/>
          </w:rPr>
          <m:t xml:space="preserve">m=0,075 </m:t>
        </m:r>
        <m:r>
          <m:rPr>
            <m:sty m:val="p"/>
          </m:rPr>
          <w:rPr>
            <w:rFonts w:ascii="Cambria Math" w:hAnsi="Cambria Math"/>
          </w:rPr>
          <m:t>Kg</m:t>
        </m:r>
      </m:oMath>
      <w:r>
        <w:t xml:space="preserve"> cuando esta es arrojada por el arco.</w:t>
      </w:r>
    </w:p>
    <w:p w14:paraId="1C729C74" w14:textId="77777777" w:rsidR="00477438" w:rsidRDefault="00477438" w:rsidP="003301CE"/>
    <w:p w14:paraId="2F2C0D3B" w14:textId="7C51D400" w:rsidR="003301CE" w:rsidRDefault="003301CE" w:rsidP="003301CE">
      <w:r>
        <w:t>Ayuda: la energía cinética de la flecha es igual al trabajo realizado al estirar el arco.</w:t>
      </w:r>
    </w:p>
    <w:p w14:paraId="48045F68" w14:textId="77777777" w:rsidR="003301CE" w:rsidRDefault="003301CE" w:rsidP="003301CE"/>
    <w:p w14:paraId="6ACD03DA" w14:textId="6D573F57" w:rsidR="003301CE" w:rsidRDefault="003301CE" w:rsidP="00C55403">
      <w:pPr>
        <w:pStyle w:val="Prrafodelista"/>
        <w:numPr>
          <w:ilvl w:val="0"/>
          <w:numId w:val="5"/>
        </w:numPr>
      </w:pPr>
      <w:r>
        <w:t>Evalúe la integral usando la regla del trapecio y la regla de Simpson 1/3.</w:t>
      </w:r>
    </w:p>
    <w:p w14:paraId="5619B1B0" w14:textId="4725DA60" w:rsidR="003301CE" w:rsidRDefault="003301CE" w:rsidP="00C55403">
      <w:pPr>
        <w:pStyle w:val="Prrafodelista"/>
        <w:numPr>
          <w:ilvl w:val="0"/>
          <w:numId w:val="5"/>
        </w:numPr>
      </w:pPr>
      <w:r>
        <w:t>Comparé los resultados obtenidos.</w:t>
      </w:r>
    </w:p>
    <w:p w14:paraId="171BCA52" w14:textId="123772C3" w:rsidR="00765C20" w:rsidRDefault="003301CE" w:rsidP="00C55403">
      <w:pPr>
        <w:pStyle w:val="Prrafodelista"/>
        <w:numPr>
          <w:ilvl w:val="0"/>
          <w:numId w:val="5"/>
        </w:numPr>
      </w:pPr>
      <w:r>
        <w:t>Calcule la velocidad de la flecha para cada valor x de la tabla. Consideré la regla de integración adecuada en cada caso.</w:t>
      </w:r>
    </w:p>
    <w:p w14:paraId="007AEBA8" w14:textId="77777777" w:rsidR="003301CE" w:rsidRPr="00A73246" w:rsidRDefault="003301CE" w:rsidP="003301CE"/>
    <w:p w14:paraId="222D9F5A" w14:textId="03FEB127" w:rsidR="0073675D" w:rsidRDefault="0073675D" w:rsidP="00266B34">
      <w:r w:rsidRPr="00266B34">
        <w:rPr>
          <w:b/>
        </w:rPr>
        <w:t xml:space="preserve">Rúbrica </w:t>
      </w:r>
    </w:p>
    <w:p w14:paraId="5CDED2A6" w14:textId="454E896A" w:rsidR="005920AB" w:rsidRPr="00322EB5" w:rsidRDefault="005920AB" w:rsidP="005920AB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482"/>
        <w:gridCol w:w="4543"/>
        <w:gridCol w:w="1231"/>
        <w:gridCol w:w="954"/>
      </w:tblGrid>
      <w:tr w:rsidR="0073675D" w14:paraId="4498BE4D" w14:textId="77777777" w:rsidTr="0033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4B470EF8" w14:textId="0F13151C" w:rsidR="0073675D" w:rsidRPr="006069B6" w:rsidRDefault="003301CE" w:rsidP="00266B34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Dispositivo de tiro con arco</w:t>
            </w:r>
          </w:p>
        </w:tc>
        <w:tc>
          <w:tcPr>
            <w:tcW w:w="52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01620AE" w14:textId="77777777" w:rsidR="0073675D" w:rsidRPr="006069B6" w:rsidRDefault="0073675D" w:rsidP="006540B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38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BF06BDB" w14:textId="77777777" w:rsidR="0073675D" w:rsidRPr="006069B6" w:rsidRDefault="0073675D" w:rsidP="006540B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016696B1" w14:textId="77777777" w:rsidR="0073675D" w:rsidRPr="006069B6" w:rsidRDefault="0073675D" w:rsidP="006540B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7AFB53A" w14:textId="77777777" w:rsidR="0073675D" w:rsidRPr="006069B6" w:rsidRDefault="0073675D" w:rsidP="006540B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0AC8635E" w14:textId="77777777" w:rsidR="0073675D" w:rsidRPr="006069B6" w:rsidRDefault="0073675D" w:rsidP="006540B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73675D" w14:paraId="1522FCFA" w14:textId="77777777" w:rsidTr="00330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2C96FCF" w14:textId="77777777" w:rsidR="0073675D" w:rsidRPr="00F42C27" w:rsidRDefault="0073675D" w:rsidP="00266B34">
            <w:pPr>
              <w:spacing w:before="120" w:after="120" w:line="240" w:lineRule="auto"/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F42C27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524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D317E3" w14:textId="47366DB4" w:rsidR="0073675D" w:rsidRPr="006069B6" w:rsidRDefault="00074312" w:rsidP="00074312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Calidad en la presentación</w:t>
            </w:r>
            <w:r w:rsidR="00266B34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384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D0FDCF6" w14:textId="7755404F" w:rsidR="0073675D" w:rsidRPr="006069B6" w:rsidRDefault="003301CE" w:rsidP="00074312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49C8EE6" w14:textId="5FB3EB1B" w:rsidR="0073675D" w:rsidRPr="006069B6" w:rsidRDefault="00074312" w:rsidP="00074312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73675D" w14:paraId="465B2DDF" w14:textId="77777777" w:rsidTr="00330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A4FBA1D" w14:textId="77777777" w:rsidR="0073675D" w:rsidRPr="00F42C27" w:rsidRDefault="0073675D" w:rsidP="00266B34">
            <w:pPr>
              <w:spacing w:before="120" w:after="120" w:line="240" w:lineRule="auto"/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F42C27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52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FA3ECAF" w14:textId="09FBCAD6" w:rsidR="0073675D" w:rsidRPr="006069B6" w:rsidRDefault="003301CE" w:rsidP="00074312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3301CE">
              <w:rPr>
                <w:rFonts w:cs="UnitOT-Light"/>
                <w:sz w:val="20"/>
                <w:szCs w:val="20"/>
              </w:rPr>
              <w:t xml:space="preserve">Descripción breve de las diferentes técnicas y </w:t>
            </w:r>
            <w:r>
              <w:rPr>
                <w:rFonts w:cs="UnitOT-Light"/>
                <w:sz w:val="20"/>
                <w:szCs w:val="20"/>
              </w:rPr>
              <w:t xml:space="preserve">los </w:t>
            </w:r>
            <w:r w:rsidRPr="003301CE">
              <w:rPr>
                <w:rFonts w:cs="UnitOT-Light"/>
                <w:sz w:val="20"/>
                <w:szCs w:val="20"/>
              </w:rPr>
              <w:t>algoritmos utilizados</w:t>
            </w:r>
            <w:r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38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902054B" w14:textId="1C911AE0" w:rsidR="0073675D" w:rsidRPr="006069B6" w:rsidRDefault="003301CE" w:rsidP="00074312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D920874" w14:textId="51A843A4" w:rsidR="0073675D" w:rsidRPr="006069B6" w:rsidRDefault="003301CE" w:rsidP="00074312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5920AB">
              <w:rPr>
                <w:rFonts w:cs="UnitOT-Light"/>
                <w:sz w:val="20"/>
                <w:szCs w:val="20"/>
              </w:rPr>
              <w:t>0</w:t>
            </w:r>
            <w:r w:rsidR="00074312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74312" w14:paraId="39F079AD" w14:textId="77777777" w:rsidTr="00330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A2161B2" w14:textId="2D8767E1" w:rsidR="00074312" w:rsidRPr="00F42C27" w:rsidRDefault="00074312" w:rsidP="00266B34">
            <w:pPr>
              <w:spacing w:before="120" w:after="120" w:line="240" w:lineRule="auto"/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F42C27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52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DADE2C0" w14:textId="288BCCBB" w:rsidR="00074312" w:rsidRDefault="003301CE" w:rsidP="00074312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3301CE">
              <w:rPr>
                <w:rFonts w:cs="UnitOT-Light"/>
                <w:sz w:val="20"/>
                <w:szCs w:val="20"/>
              </w:rPr>
              <w:t>Presentación clara y ordenada de los resultados obtenidos</w:t>
            </w:r>
            <w:r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38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2E0A79B" w14:textId="05C0C6BD" w:rsidR="00074312" w:rsidRDefault="003301CE" w:rsidP="00074312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F8AC690" w14:textId="1D0E6E93" w:rsidR="00074312" w:rsidRPr="006069B6" w:rsidRDefault="003301CE" w:rsidP="00074312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40</w:t>
            </w:r>
            <w:r w:rsidR="00074312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74312" w14:paraId="4DB2DA65" w14:textId="77777777" w:rsidTr="00330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40117DE" w14:textId="03C8BE29" w:rsidR="00074312" w:rsidRPr="00F42C27" w:rsidRDefault="00074312" w:rsidP="00266B34">
            <w:pPr>
              <w:spacing w:before="120" w:after="120" w:line="240" w:lineRule="auto"/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F42C27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52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8FD4CE8" w14:textId="3462DD9D" w:rsidR="00074312" w:rsidRDefault="003301CE" w:rsidP="00074312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3301CE">
              <w:rPr>
                <w:rFonts w:cs="UnitOT-Light"/>
                <w:sz w:val="20"/>
                <w:szCs w:val="20"/>
              </w:rPr>
              <w:t>Implementación en Matlab de los diferentes algoritmos (adjuntar como anexo al final del inform2)</w:t>
            </w:r>
            <w:r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38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87C2F07" w14:textId="4F94FF73" w:rsidR="00074312" w:rsidRDefault="003301CE" w:rsidP="00074312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F251C12" w14:textId="6D0C6E11" w:rsidR="00074312" w:rsidRPr="006069B6" w:rsidRDefault="003301CE" w:rsidP="00074312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5920AB">
              <w:rPr>
                <w:rFonts w:cs="UnitOT-Light"/>
                <w:sz w:val="20"/>
                <w:szCs w:val="20"/>
              </w:rPr>
              <w:t>0</w:t>
            </w:r>
            <w:r w:rsidR="00074312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74312" w14:paraId="3EFA82CD" w14:textId="77777777" w:rsidTr="00330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</w:tcPr>
          <w:p w14:paraId="440F9025" w14:textId="77777777" w:rsidR="00074312" w:rsidRPr="005B48C2" w:rsidRDefault="00074312" w:rsidP="00074312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5249" w:type="dxa"/>
            <w:tcBorders>
              <w:top w:val="single" w:sz="4" w:space="0" w:color="0098CD"/>
            </w:tcBorders>
            <w:shd w:val="clear" w:color="auto" w:fill="auto"/>
          </w:tcPr>
          <w:p w14:paraId="2419BFEC" w14:textId="77777777" w:rsidR="00074312" w:rsidRPr="006069B6" w:rsidRDefault="00074312" w:rsidP="00074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AE48A78" w14:textId="77777777" w:rsidR="00074312" w:rsidRPr="006069B6" w:rsidRDefault="00074312" w:rsidP="00074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7CA0C6E0" w14:textId="77777777" w:rsidR="00074312" w:rsidRPr="006069B6" w:rsidRDefault="00074312" w:rsidP="00074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2B78BD07" w14:textId="77777777" w:rsidR="0073675D" w:rsidRPr="00977C5D" w:rsidRDefault="0073675D" w:rsidP="0073675D"/>
    <w:p w14:paraId="51F8851E" w14:textId="48E9FD6E" w:rsidR="0073675D" w:rsidRDefault="0073675D" w:rsidP="00266B34">
      <w:r w:rsidRPr="00266B34">
        <w:rPr>
          <w:b/>
        </w:rPr>
        <w:t>Extensión</w:t>
      </w:r>
      <w:r>
        <w:t xml:space="preserve"> </w:t>
      </w:r>
      <w:r w:rsidRPr="00266B34">
        <w:rPr>
          <w:b/>
          <w:bCs/>
        </w:rPr>
        <w:t>máxima de la actividad</w:t>
      </w:r>
      <w:r w:rsidR="00074312" w:rsidRPr="00266B34">
        <w:rPr>
          <w:b/>
          <w:bCs/>
        </w:rPr>
        <w:t>:</w:t>
      </w:r>
      <w:r w:rsidR="00074312">
        <w:t xml:space="preserve"> 10 páginas</w:t>
      </w:r>
      <w:r w:rsidR="00266B34">
        <w:t xml:space="preserve">, </w:t>
      </w:r>
      <w:r w:rsidR="00F42C27">
        <w:t xml:space="preserve">en formato PDF, </w:t>
      </w:r>
      <w:r w:rsidR="00201B28">
        <w:t xml:space="preserve">con </w:t>
      </w:r>
      <w:r w:rsidR="00266B34">
        <w:t>fuente Calibri 12 e interlineado 1,5.</w:t>
      </w:r>
    </w:p>
    <w:bookmarkEnd w:id="0"/>
    <w:p w14:paraId="14D92240" w14:textId="77777777" w:rsidR="00501339" w:rsidRDefault="00501339" w:rsidP="005067BB">
      <w:pPr>
        <w:rPr>
          <w:b/>
          <w:bCs/>
        </w:rPr>
      </w:pPr>
    </w:p>
    <w:p w14:paraId="4D8271D8" w14:textId="77777777" w:rsidR="00501339" w:rsidRDefault="00501339" w:rsidP="005067BB">
      <w:pPr>
        <w:rPr>
          <w:b/>
          <w:bCs/>
        </w:rPr>
      </w:pPr>
    </w:p>
    <w:p w14:paraId="27F5C1A6" w14:textId="77777777" w:rsidR="00501339" w:rsidRDefault="00501339" w:rsidP="005067BB">
      <w:pPr>
        <w:rPr>
          <w:b/>
          <w:bCs/>
        </w:rPr>
      </w:pPr>
    </w:p>
    <w:p w14:paraId="5F0B412A" w14:textId="77777777" w:rsidR="00501339" w:rsidRDefault="00501339" w:rsidP="005067BB">
      <w:pPr>
        <w:rPr>
          <w:b/>
          <w:bCs/>
        </w:rPr>
      </w:pPr>
    </w:p>
    <w:p w14:paraId="39416921" w14:textId="77777777" w:rsidR="00501339" w:rsidRDefault="00501339" w:rsidP="005067BB">
      <w:pPr>
        <w:rPr>
          <w:b/>
          <w:bCs/>
        </w:rPr>
      </w:pPr>
    </w:p>
    <w:p w14:paraId="096C99C1" w14:textId="5D884AEA" w:rsidR="005067BB" w:rsidRPr="00501339" w:rsidRDefault="00501339" w:rsidP="005067BB">
      <w:pPr>
        <w:rPr>
          <w:b/>
          <w:bCs/>
        </w:rPr>
      </w:pPr>
      <w:r>
        <w:rPr>
          <w:b/>
          <w:bCs/>
        </w:rPr>
        <w:lastRenderedPageBreak/>
        <w:t>PROBLEMA</w:t>
      </w:r>
    </w:p>
    <w:p w14:paraId="5729756B" w14:textId="4D0FDAE5" w:rsidR="00501339" w:rsidRPr="00501339" w:rsidRDefault="00501339" w:rsidP="00501339">
      <w:pPr>
        <w:rPr>
          <w:b/>
          <w:bCs/>
        </w:rPr>
      </w:pPr>
      <w:r w:rsidRPr="00501339">
        <w:rPr>
          <w:b/>
          <w:bCs/>
        </w:rPr>
        <w:t xml:space="preserve">Si el arco es lanzado desde una distancia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 xml:space="preserve">=0,5 </m:t>
        </m:r>
        <m:r>
          <m:rPr>
            <m:sty m:val="b"/>
          </m:rPr>
          <w:rPr>
            <w:rFonts w:ascii="Cambria Math" w:hAnsi="Cambria Math"/>
          </w:rPr>
          <m:t>m</m:t>
        </m:r>
      </m:oMath>
      <w:r w:rsidRPr="00501339">
        <w:rPr>
          <w:b/>
          <w:bCs/>
        </w:rPr>
        <w:t xml:space="preserve">, calcule la velocidad de una flecha de masa </w:t>
      </w:r>
      <m:oMath>
        <m:r>
          <m:rPr>
            <m:sty m:val="bi"/>
          </m:rPr>
          <w:rPr>
            <w:rFonts w:ascii="Cambria Math" w:hAnsi="Cambria Math"/>
          </w:rPr>
          <m:t xml:space="preserve">m=0,075 </m:t>
        </m:r>
        <m:r>
          <m:rPr>
            <m:sty m:val="b"/>
          </m:rPr>
          <w:rPr>
            <w:rFonts w:ascii="Cambria Math" w:hAnsi="Cambria Math"/>
          </w:rPr>
          <m:t>Kg</m:t>
        </m:r>
      </m:oMath>
      <w:r w:rsidRPr="00501339">
        <w:rPr>
          <w:b/>
          <w:bCs/>
        </w:rPr>
        <w:t xml:space="preserve"> cuando esta es arrojada por el arco.</w:t>
      </w:r>
    </w:p>
    <w:p w14:paraId="6C8A710C" w14:textId="77777777" w:rsidR="00501339" w:rsidRPr="00501339" w:rsidRDefault="00501339" w:rsidP="00501339">
      <w:pPr>
        <w:rPr>
          <w:b/>
          <w:bCs/>
        </w:rPr>
      </w:pPr>
    </w:p>
    <w:p w14:paraId="161FB7C6" w14:textId="77777777" w:rsidR="00501339" w:rsidRPr="00501339" w:rsidRDefault="00501339" w:rsidP="00501339">
      <w:pPr>
        <w:rPr>
          <w:b/>
          <w:bCs/>
        </w:rPr>
      </w:pPr>
      <w:r w:rsidRPr="00501339">
        <w:rPr>
          <w:b/>
          <w:bCs/>
        </w:rPr>
        <w:t>Ayuda: la energía cinética de la flecha es igual al trabajo realizado al estirar el arco.</w:t>
      </w:r>
    </w:p>
    <w:p w14:paraId="00CCC22C" w14:textId="77777777" w:rsidR="00614A7D" w:rsidRDefault="00614A7D" w:rsidP="005067BB">
      <w:pPr>
        <w:rPr>
          <w:b/>
          <w:bCs/>
        </w:rPr>
      </w:pPr>
    </w:p>
    <w:p w14:paraId="5EC8C48E" w14:textId="2DF08FE3" w:rsidR="00501339" w:rsidRDefault="00501339" w:rsidP="005067BB">
      <w:pPr>
        <w:rPr>
          <w:b/>
          <w:bCs/>
        </w:rPr>
      </w:pPr>
      <w:r w:rsidRPr="00501339">
        <w:rPr>
          <w:b/>
          <w:bCs/>
        </w:rPr>
        <w:t>SOLUCION</w:t>
      </w:r>
    </w:p>
    <w:p w14:paraId="56CF6159" w14:textId="4C91255A" w:rsidR="00C83AF6" w:rsidRDefault="00A04A49" w:rsidP="005067BB">
      <w:pPr>
        <w:rPr>
          <w:bCs/>
        </w:rPr>
      </w:pPr>
      <w:r>
        <w:t xml:space="preserve">Para resolver este problema debemos </w:t>
      </w:r>
      <w:r w:rsidR="002A7D33">
        <w:t>calcular el</w:t>
      </w:r>
      <w:r>
        <w:t xml:space="preserve"> trabajo realizado </w:t>
      </w:r>
      <w:r w:rsidR="001B4853">
        <w:t xml:space="preserve">por dos métodos diferentes, </w:t>
      </w:r>
      <w:r>
        <w:t xml:space="preserve">la regla del trapecio y regla de Simpson 1/3, luego </w:t>
      </w:r>
      <w:r w:rsidR="001B4853">
        <w:t>se utiliza</w:t>
      </w:r>
      <w:r>
        <w:t xml:space="preserve"> la ayud</w:t>
      </w:r>
      <w:r w:rsidR="001B4853">
        <w:t>a:</w:t>
      </w:r>
      <w:r>
        <w:t xml:space="preserve"> la </w:t>
      </w:r>
      <w:r w:rsidRPr="00A04A49">
        <w:rPr>
          <w:bCs/>
        </w:rPr>
        <w:t>energía cinética de la flecha es igual al trabajo realizado al estirar el arco</w:t>
      </w:r>
      <w:r>
        <w:rPr>
          <w:bCs/>
        </w:rPr>
        <w:t xml:space="preserve">, </w:t>
      </w:r>
      <w:r w:rsidR="002A7D33">
        <w:rPr>
          <w:bCs/>
        </w:rPr>
        <w:t>para encontrar</w:t>
      </w:r>
      <w:r>
        <w:rPr>
          <w:bCs/>
        </w:rPr>
        <w:t xml:space="preserve"> la velocidad</w:t>
      </w:r>
      <w:r w:rsidR="002A7D33">
        <w:rPr>
          <w:bCs/>
        </w:rPr>
        <w:t>.</w:t>
      </w:r>
      <w:r w:rsidR="001B4853">
        <w:rPr>
          <w:bCs/>
        </w:rPr>
        <w:t xml:space="preserve"> </w:t>
      </w:r>
      <w:r w:rsidR="002A7D33">
        <w:rPr>
          <w:bCs/>
        </w:rPr>
        <w:t>P</w:t>
      </w:r>
      <w:r w:rsidR="001B4853">
        <w:rPr>
          <w:bCs/>
        </w:rPr>
        <w:t xml:space="preserve">or </w:t>
      </w:r>
      <w:r w:rsidR="002A7D33">
        <w:rPr>
          <w:bCs/>
        </w:rPr>
        <w:t>último,</w:t>
      </w:r>
      <w:r w:rsidR="001B4853">
        <w:rPr>
          <w:bCs/>
        </w:rPr>
        <w:t xml:space="preserve"> </w:t>
      </w:r>
      <w:r w:rsidR="002A7D33">
        <w:rPr>
          <w:bCs/>
        </w:rPr>
        <w:t xml:space="preserve">se </w:t>
      </w:r>
      <w:r w:rsidR="001B4853">
        <w:rPr>
          <w:bCs/>
        </w:rPr>
        <w:t>compara</w:t>
      </w:r>
      <w:r w:rsidR="002A7D33">
        <w:rPr>
          <w:bCs/>
        </w:rPr>
        <w:t>n</w:t>
      </w:r>
      <w:r w:rsidR="001B4853">
        <w:rPr>
          <w:bCs/>
        </w:rPr>
        <w:t xml:space="preserve"> los resultados que se obtienen con ambos métodos.</w:t>
      </w:r>
    </w:p>
    <w:p w14:paraId="35B33AF8" w14:textId="77777777" w:rsidR="00A04A49" w:rsidRPr="00A04A49" w:rsidRDefault="00A04A49" w:rsidP="005067BB">
      <w:pPr>
        <w:rPr>
          <w:iCs/>
        </w:rPr>
      </w:pPr>
    </w:p>
    <w:p w14:paraId="35D6FD0A" w14:textId="3EABB983" w:rsidR="00D07B70" w:rsidRDefault="00C83AF6" w:rsidP="005067BB">
      <w:pPr>
        <w:rPr>
          <w:iCs/>
        </w:rPr>
      </w:pPr>
      <w:r>
        <w:rPr>
          <w:iCs/>
        </w:rPr>
        <w:t xml:space="preserve"> </w:t>
      </w:r>
      <w:r w:rsidR="002A7D33">
        <w:rPr>
          <w:iCs/>
        </w:rPr>
        <w:t>E</w:t>
      </w:r>
      <w:r w:rsidR="00C25F34">
        <w:rPr>
          <w:iCs/>
        </w:rPr>
        <w:t>l trabajo</w:t>
      </w:r>
      <w:r w:rsidR="00D07B70">
        <w:rPr>
          <w:iCs/>
        </w:rPr>
        <w:t xml:space="preserve"> </w:t>
      </w:r>
      <w:r w:rsidR="00D07B70" w:rsidRPr="00DA6BDB">
        <w:rPr>
          <w:b/>
          <w:bCs/>
        </w:rPr>
        <w:t>(W)</w:t>
      </w:r>
      <w:r w:rsidR="00D07B70">
        <w:rPr>
          <w:b/>
          <w:bCs/>
        </w:rPr>
        <w:t xml:space="preserve"> </w:t>
      </w:r>
      <w:r w:rsidR="00C25F34">
        <w:rPr>
          <w:iCs/>
        </w:rPr>
        <w:t>realizado al estirar el arco desde x=0 hasta x=0.</w:t>
      </w:r>
      <w:r w:rsidR="00A04A49">
        <w:rPr>
          <w:iCs/>
        </w:rPr>
        <w:t xml:space="preserve">50 metros, </w:t>
      </w:r>
      <w:r w:rsidR="002A7D33">
        <w:rPr>
          <w:iCs/>
        </w:rPr>
        <w:t xml:space="preserve">se representa </w:t>
      </w:r>
      <w:r w:rsidR="00A04A49">
        <w:rPr>
          <w:iCs/>
        </w:rPr>
        <w:t>por</w:t>
      </w:r>
      <w:r w:rsidR="00D07B70">
        <w:rPr>
          <w:iCs/>
        </w:rPr>
        <w:t xml:space="preserve"> medio de la siguiente integral</w:t>
      </w:r>
    </w:p>
    <w:p w14:paraId="50DC1C3E" w14:textId="03B62776" w:rsidR="00D07B70" w:rsidRPr="00D07B70" w:rsidRDefault="00D07B70" w:rsidP="00D07B70">
      <w:pPr>
        <w:jc w:val="center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W=</m:t>
          </m:r>
          <m:nary>
            <m:naryPr>
              <m:limLoc m:val="subSup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0.50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F(x)dx</m:t>
              </m:r>
            </m:e>
          </m:nary>
          <m:r>
            <m:rPr>
              <m:sty m:val="bi"/>
            </m:rPr>
            <w:rPr>
              <w:rFonts w:ascii="Cambria Math" w:hAnsi="Cambria Math"/>
            </w:rPr>
            <m:t>.</m:t>
          </m:r>
        </m:oMath>
      </m:oMathPara>
    </w:p>
    <w:p w14:paraId="1A1F4232" w14:textId="3C3B25A5" w:rsidR="00503F7C" w:rsidRDefault="002A7D33" w:rsidP="00852450">
      <w:pPr>
        <w:rPr>
          <w:iCs/>
        </w:rPr>
      </w:pPr>
      <w:r>
        <w:rPr>
          <w:iCs/>
        </w:rPr>
        <w:t xml:space="preserve">Esta integral se resolverá </w:t>
      </w:r>
      <w:r w:rsidR="00852450">
        <w:rPr>
          <w:iCs/>
        </w:rPr>
        <w:t>numéricamente empleando</w:t>
      </w:r>
      <w:r>
        <w:rPr>
          <w:iCs/>
        </w:rPr>
        <w:t xml:space="preserve"> la regla del trapecio y la regla de Simpson 1/3</w:t>
      </w:r>
      <w:r w:rsidR="00503F7C">
        <w:rPr>
          <w:iCs/>
        </w:rPr>
        <w:t xml:space="preserve"> y</w:t>
      </w:r>
      <w:r w:rsidR="00852450">
        <w:rPr>
          <w:iCs/>
        </w:rPr>
        <w:t xml:space="preserve"> los datos proporcionados en la tabla 1, que corresponden a la fuerza en función del desplazamiento x: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4"/>
        <w:gridCol w:w="674"/>
        <w:gridCol w:w="675"/>
        <w:gridCol w:w="675"/>
        <w:gridCol w:w="675"/>
        <w:gridCol w:w="675"/>
        <w:gridCol w:w="675"/>
        <w:gridCol w:w="675"/>
        <w:gridCol w:w="675"/>
        <w:gridCol w:w="675"/>
        <w:gridCol w:w="676"/>
        <w:gridCol w:w="676"/>
      </w:tblGrid>
      <w:tr w:rsidR="00852450" w14:paraId="19F18FCC" w14:textId="77777777" w:rsidTr="002D6A89">
        <w:tc>
          <w:tcPr>
            <w:tcW w:w="684" w:type="dxa"/>
          </w:tcPr>
          <w:p w14:paraId="48C4294B" w14:textId="77777777" w:rsidR="00852450" w:rsidRDefault="00852450" w:rsidP="002D6A89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 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684" w:type="dxa"/>
          </w:tcPr>
          <w:p w14:paraId="287107A0" w14:textId="77777777" w:rsidR="00852450" w:rsidRDefault="00852450" w:rsidP="002D6A89">
            <w:r>
              <w:t>0,00</w:t>
            </w:r>
          </w:p>
        </w:tc>
        <w:tc>
          <w:tcPr>
            <w:tcW w:w="684" w:type="dxa"/>
          </w:tcPr>
          <w:p w14:paraId="133E55C0" w14:textId="77777777" w:rsidR="00852450" w:rsidRDefault="00852450" w:rsidP="002D6A89">
            <w:r>
              <w:t>0,05</w:t>
            </w:r>
          </w:p>
        </w:tc>
        <w:tc>
          <w:tcPr>
            <w:tcW w:w="684" w:type="dxa"/>
          </w:tcPr>
          <w:p w14:paraId="596C6B4F" w14:textId="77777777" w:rsidR="00852450" w:rsidRDefault="00852450" w:rsidP="002D6A89">
            <w:r>
              <w:t>0,10</w:t>
            </w:r>
          </w:p>
        </w:tc>
        <w:tc>
          <w:tcPr>
            <w:tcW w:w="684" w:type="dxa"/>
          </w:tcPr>
          <w:p w14:paraId="2F5D9742" w14:textId="77777777" w:rsidR="00852450" w:rsidRDefault="00852450" w:rsidP="002D6A89">
            <w:r>
              <w:t>0,15</w:t>
            </w:r>
          </w:p>
        </w:tc>
        <w:tc>
          <w:tcPr>
            <w:tcW w:w="684" w:type="dxa"/>
          </w:tcPr>
          <w:p w14:paraId="3480857C" w14:textId="77777777" w:rsidR="00852450" w:rsidRDefault="00852450" w:rsidP="002D6A89">
            <w:r>
              <w:t>0,20</w:t>
            </w:r>
          </w:p>
        </w:tc>
        <w:tc>
          <w:tcPr>
            <w:tcW w:w="684" w:type="dxa"/>
          </w:tcPr>
          <w:p w14:paraId="418DBCF7" w14:textId="77777777" w:rsidR="00852450" w:rsidRDefault="00852450" w:rsidP="002D6A89">
            <w:r>
              <w:t>0,25</w:t>
            </w:r>
          </w:p>
        </w:tc>
        <w:tc>
          <w:tcPr>
            <w:tcW w:w="684" w:type="dxa"/>
          </w:tcPr>
          <w:p w14:paraId="75971E2D" w14:textId="77777777" w:rsidR="00852450" w:rsidRDefault="00852450" w:rsidP="002D6A89">
            <w:r>
              <w:t>0,30</w:t>
            </w:r>
          </w:p>
        </w:tc>
        <w:tc>
          <w:tcPr>
            <w:tcW w:w="684" w:type="dxa"/>
          </w:tcPr>
          <w:p w14:paraId="416DAB5E" w14:textId="77777777" w:rsidR="00852450" w:rsidRDefault="00852450" w:rsidP="002D6A89">
            <w:r>
              <w:t>0,35</w:t>
            </w:r>
          </w:p>
        </w:tc>
        <w:tc>
          <w:tcPr>
            <w:tcW w:w="684" w:type="dxa"/>
          </w:tcPr>
          <w:p w14:paraId="27541B47" w14:textId="77777777" w:rsidR="00852450" w:rsidRDefault="00852450" w:rsidP="002D6A89">
            <w:r>
              <w:t>0,40</w:t>
            </w:r>
          </w:p>
        </w:tc>
        <w:tc>
          <w:tcPr>
            <w:tcW w:w="685" w:type="dxa"/>
          </w:tcPr>
          <w:p w14:paraId="60A73C5F" w14:textId="77777777" w:rsidR="00852450" w:rsidRDefault="00852450" w:rsidP="002D6A89">
            <w:r>
              <w:t>0,45</w:t>
            </w:r>
          </w:p>
        </w:tc>
        <w:tc>
          <w:tcPr>
            <w:tcW w:w="685" w:type="dxa"/>
          </w:tcPr>
          <w:p w14:paraId="0AC3F097" w14:textId="77777777" w:rsidR="00852450" w:rsidRDefault="00852450" w:rsidP="002D6A89">
            <w:r>
              <w:t>0,50</w:t>
            </w:r>
          </w:p>
        </w:tc>
      </w:tr>
      <w:tr w:rsidR="00852450" w14:paraId="0A63A603" w14:textId="77777777" w:rsidTr="002D6A89">
        <w:tc>
          <w:tcPr>
            <w:tcW w:w="684" w:type="dxa"/>
          </w:tcPr>
          <w:p w14:paraId="63264EC3" w14:textId="77777777" w:rsidR="00852450" w:rsidRDefault="00852450" w:rsidP="002D6A89">
            <m:oMath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oMath>
            <w:r>
              <w:t>(N)</w:t>
            </w:r>
          </w:p>
        </w:tc>
        <w:tc>
          <w:tcPr>
            <w:tcW w:w="684" w:type="dxa"/>
          </w:tcPr>
          <w:p w14:paraId="4FA87DE2" w14:textId="77777777" w:rsidR="00852450" w:rsidRDefault="00852450" w:rsidP="002D6A89">
            <w:r>
              <w:t>0</w:t>
            </w:r>
          </w:p>
        </w:tc>
        <w:tc>
          <w:tcPr>
            <w:tcW w:w="684" w:type="dxa"/>
          </w:tcPr>
          <w:p w14:paraId="0DF22849" w14:textId="77777777" w:rsidR="00852450" w:rsidRDefault="00852450" w:rsidP="002D6A89">
            <w:r>
              <w:t>37</w:t>
            </w:r>
          </w:p>
        </w:tc>
        <w:tc>
          <w:tcPr>
            <w:tcW w:w="684" w:type="dxa"/>
          </w:tcPr>
          <w:p w14:paraId="1E00428D" w14:textId="77777777" w:rsidR="00852450" w:rsidRDefault="00852450" w:rsidP="002D6A89">
            <w:r>
              <w:t>71</w:t>
            </w:r>
          </w:p>
        </w:tc>
        <w:tc>
          <w:tcPr>
            <w:tcW w:w="684" w:type="dxa"/>
          </w:tcPr>
          <w:p w14:paraId="0B05E063" w14:textId="77777777" w:rsidR="00852450" w:rsidRDefault="00852450" w:rsidP="002D6A89">
            <w:r>
              <w:t>104</w:t>
            </w:r>
          </w:p>
        </w:tc>
        <w:tc>
          <w:tcPr>
            <w:tcW w:w="684" w:type="dxa"/>
          </w:tcPr>
          <w:p w14:paraId="7B7DDC2D" w14:textId="77777777" w:rsidR="00852450" w:rsidRDefault="00852450" w:rsidP="002D6A89">
            <w:r>
              <w:t>134</w:t>
            </w:r>
          </w:p>
        </w:tc>
        <w:tc>
          <w:tcPr>
            <w:tcW w:w="684" w:type="dxa"/>
          </w:tcPr>
          <w:p w14:paraId="26749C9D" w14:textId="77777777" w:rsidR="00852450" w:rsidRDefault="00852450" w:rsidP="002D6A89">
            <w:r>
              <w:t>161</w:t>
            </w:r>
          </w:p>
        </w:tc>
        <w:tc>
          <w:tcPr>
            <w:tcW w:w="684" w:type="dxa"/>
          </w:tcPr>
          <w:p w14:paraId="62A90D06" w14:textId="77777777" w:rsidR="00852450" w:rsidRDefault="00852450" w:rsidP="002D6A89">
            <w:r>
              <w:t>185</w:t>
            </w:r>
          </w:p>
        </w:tc>
        <w:tc>
          <w:tcPr>
            <w:tcW w:w="684" w:type="dxa"/>
          </w:tcPr>
          <w:p w14:paraId="0A657ECB" w14:textId="77777777" w:rsidR="00852450" w:rsidRDefault="00852450" w:rsidP="002D6A89">
            <w:r>
              <w:t>207</w:t>
            </w:r>
          </w:p>
        </w:tc>
        <w:tc>
          <w:tcPr>
            <w:tcW w:w="684" w:type="dxa"/>
          </w:tcPr>
          <w:p w14:paraId="72BDDC87" w14:textId="77777777" w:rsidR="00852450" w:rsidRDefault="00852450" w:rsidP="002D6A89">
            <w:r>
              <w:t>225</w:t>
            </w:r>
          </w:p>
        </w:tc>
        <w:tc>
          <w:tcPr>
            <w:tcW w:w="685" w:type="dxa"/>
          </w:tcPr>
          <w:p w14:paraId="78C21C61" w14:textId="77777777" w:rsidR="00852450" w:rsidRDefault="00852450" w:rsidP="002D6A89">
            <w:r>
              <w:t>239</w:t>
            </w:r>
          </w:p>
        </w:tc>
        <w:tc>
          <w:tcPr>
            <w:tcW w:w="685" w:type="dxa"/>
          </w:tcPr>
          <w:p w14:paraId="49C7A076" w14:textId="77777777" w:rsidR="00852450" w:rsidRDefault="00852450" w:rsidP="002D6A89">
            <w:r>
              <w:t>250</w:t>
            </w:r>
          </w:p>
        </w:tc>
      </w:tr>
    </w:tbl>
    <w:p w14:paraId="2BE47E15" w14:textId="77777777" w:rsidR="00852450" w:rsidRDefault="00852450" w:rsidP="00852450">
      <w:r>
        <w:t xml:space="preserve">Tabla 1: Valores de </w:t>
      </w:r>
      <w:r>
        <w:rPr>
          <w:iCs/>
        </w:rPr>
        <w:t>la fuerza en función del desplazamiento x.</w:t>
      </w:r>
    </w:p>
    <w:p w14:paraId="3271038D" w14:textId="77777777" w:rsidR="00852450" w:rsidRPr="002A7D33" w:rsidRDefault="00852450" w:rsidP="005067BB">
      <w:pPr>
        <w:rPr>
          <w:iCs/>
        </w:rPr>
      </w:pPr>
    </w:p>
    <w:p w14:paraId="46EF2B3E" w14:textId="5CF8B60C" w:rsidR="00A04A49" w:rsidRPr="00A04A49" w:rsidRDefault="00A04A49" w:rsidP="005067BB">
      <w:pPr>
        <w:rPr>
          <w:b/>
          <w:iCs/>
        </w:rPr>
      </w:pPr>
      <w:r w:rsidRPr="00A04A49">
        <w:rPr>
          <w:b/>
          <w:iCs/>
        </w:rPr>
        <w:t>Regla del Trapecio</w:t>
      </w:r>
    </w:p>
    <w:p w14:paraId="4674C09D" w14:textId="17FD9C9A" w:rsidR="00085426" w:rsidRDefault="00503F7C" w:rsidP="005067BB">
      <w:pPr>
        <w:rPr>
          <w:iCs/>
        </w:rPr>
      </w:pPr>
      <w:r>
        <w:rPr>
          <w:iCs/>
        </w:rPr>
        <w:t>L</w:t>
      </w:r>
      <w:r w:rsidR="00C25F34">
        <w:rPr>
          <w:iCs/>
        </w:rPr>
        <w:t xml:space="preserve">a </w:t>
      </w:r>
      <w:r>
        <w:rPr>
          <w:iCs/>
        </w:rPr>
        <w:t xml:space="preserve">fórmula de la </w:t>
      </w:r>
      <w:r w:rsidR="00C25F34">
        <w:rPr>
          <w:iCs/>
        </w:rPr>
        <w:t>regla del trapecio</w:t>
      </w:r>
      <w:r w:rsidR="00C83AF6">
        <w:rPr>
          <w:iCs/>
        </w:rPr>
        <w:t xml:space="preserve"> </w:t>
      </w:r>
      <w:r w:rsidR="00085426">
        <w:rPr>
          <w:iCs/>
        </w:rPr>
        <w:t xml:space="preserve">dada por </w:t>
      </w:r>
    </w:p>
    <w:p w14:paraId="5DFCDCD3" w14:textId="749417F0" w:rsidR="00A04A49" w:rsidRPr="002F3601" w:rsidRDefault="00000000" w:rsidP="00085426">
      <w:pPr>
        <w:rPr>
          <w:iCs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b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)+2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)+f(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544C23BD" w14:textId="0C625F1C" w:rsidR="00614A7D" w:rsidRDefault="00D07B70" w:rsidP="00085426">
      <w:pPr>
        <w:rPr>
          <w:bCs/>
        </w:rPr>
      </w:pPr>
      <w:r>
        <w:t>Al emplear</w:t>
      </w:r>
      <w:r w:rsidR="00923645">
        <w:t xml:space="preserve"> </w:t>
      </w:r>
      <w:r w:rsidR="002F3601">
        <w:t>esta regla</w:t>
      </w:r>
      <w:r w:rsidR="00923645">
        <w:t xml:space="preserve"> para la función </w:t>
      </w:r>
      <w:r w:rsidR="00923645" w:rsidRPr="00923645">
        <w:rPr>
          <w:b/>
          <w:bCs/>
        </w:rPr>
        <w:t>F(x)</w:t>
      </w:r>
      <w:r w:rsidR="00923645">
        <w:t xml:space="preserve"> dentro del intervalo </w:t>
      </w:r>
      <w:r w:rsidR="00923645" w:rsidRPr="00923645">
        <w:rPr>
          <w:b/>
          <w:bCs/>
        </w:rPr>
        <w:t>[0,0.5]</w:t>
      </w:r>
      <w:r w:rsidR="00CC106E">
        <w:rPr>
          <w:b/>
          <w:bCs/>
        </w:rPr>
        <w:t xml:space="preserve"> </w:t>
      </w:r>
      <w:r w:rsidR="00F705A2" w:rsidRPr="00F705A2">
        <w:t>dividido</w:t>
      </w:r>
      <w:r w:rsidR="00F705A2">
        <w:t xml:space="preserve"> en </w:t>
      </w:r>
      <w:proofErr w:type="gramStart"/>
      <w:r w:rsidR="00F705A2" w:rsidRPr="00F705A2">
        <w:rPr>
          <w:b/>
          <w:bCs/>
        </w:rPr>
        <w:t>n(</w:t>
      </w:r>
      <w:proofErr w:type="gramEnd"/>
      <w:r w:rsidR="00F705A2" w:rsidRPr="00F705A2">
        <w:rPr>
          <w:b/>
          <w:bCs/>
        </w:rPr>
        <w:t>10)</w:t>
      </w:r>
      <w:r w:rsidR="00F705A2">
        <w:t xml:space="preserve">  subintervalos de </w:t>
      </w:r>
      <w:r w:rsidR="0093435B">
        <w:t>ancho</w:t>
      </w:r>
      <w:r w:rsidR="00085426">
        <w:t xml:space="preserve"> </w:t>
      </w:r>
      <w:r w:rsidR="0093435B">
        <w:t xml:space="preserve"> </w:t>
      </w:r>
      <w:r w:rsidR="00F705A2" w:rsidRPr="00F705A2">
        <w:rPr>
          <w:b/>
          <w:bCs/>
        </w:rPr>
        <w:t>h(0.05)</w:t>
      </w:r>
      <w:r>
        <w:rPr>
          <w:b/>
          <w:bCs/>
        </w:rPr>
        <w:t xml:space="preserve"> </w:t>
      </w:r>
      <w:r>
        <w:rPr>
          <w:bCs/>
        </w:rPr>
        <w:t>obtenemos que</w:t>
      </w:r>
      <w:r w:rsidR="00B63AD2">
        <w:rPr>
          <w:bCs/>
        </w:rPr>
        <w:t xml:space="preserve"> el trabajo realizado es:</w:t>
      </w:r>
    </w:p>
    <w:p w14:paraId="28335509" w14:textId="24073BD3" w:rsidR="00085426" w:rsidRPr="00085426" w:rsidRDefault="00085426" w:rsidP="00085426">
      <w:pPr>
        <w:rPr>
          <w:b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w:lastRenderedPageBreak/>
            <m:t>W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37+71+104+161+185+207+225+239</m:t>
                  </m:r>
                </m:e>
              </m:d>
              <m:r>
                <w:rPr>
                  <w:rFonts w:ascii="Cambria Math" w:hAnsi="Cambria Math"/>
                </w:rPr>
                <m:t>+250</m:t>
              </m:r>
            </m:e>
          </m:d>
        </m:oMath>
      </m:oMathPara>
    </w:p>
    <w:p w14:paraId="54520B91" w14:textId="77777777" w:rsidR="00085426" w:rsidRPr="00272EDE" w:rsidRDefault="00085426" w:rsidP="00085426">
      <m:oMathPara>
        <m:oMath>
          <m:r>
            <m:rPr>
              <m:sty m:val="b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1363</m:t>
                  </m:r>
                </m:e>
              </m:d>
              <m:r>
                <w:rPr>
                  <w:rFonts w:ascii="Cambria Math" w:hAnsi="Cambria Math"/>
                </w:rPr>
                <m:t>+250</m:t>
              </m:r>
            </m:e>
          </m:d>
        </m:oMath>
      </m:oMathPara>
    </w:p>
    <w:p w14:paraId="44C556A3" w14:textId="0803D9D6" w:rsidR="00272EDE" w:rsidRPr="00085426" w:rsidRDefault="00085426" w:rsidP="00085426">
      <w:pPr>
        <w:jc w:val="center"/>
      </w:pPr>
      <m:oMath>
        <m:r>
          <m:rPr>
            <m:sty m:val="b"/>
          </m:rPr>
          <w:rPr>
            <w:rFonts w:ascii="Cambria Math" w:hAnsi="Cambria Math"/>
          </w:rPr>
          <m:t>W=74.4J</m:t>
        </m:r>
      </m:oMath>
      <w:r w:rsidR="00E24BEC">
        <w:rPr>
          <w:b/>
          <w:bCs/>
        </w:rPr>
        <w:t xml:space="preserve"> </w:t>
      </w:r>
      <w:r w:rsidR="00614A7D">
        <w:rPr>
          <w:b/>
          <w:bCs/>
        </w:rPr>
        <w:t>.</w:t>
      </w:r>
    </w:p>
    <w:p w14:paraId="23946F43" w14:textId="33BD6506" w:rsidR="00085426" w:rsidRDefault="00B63AD2" w:rsidP="00923645">
      <w:r>
        <w:t>Ahora, p</w:t>
      </w:r>
      <w:r w:rsidR="00085426">
        <w:t>ara determinar</w:t>
      </w:r>
      <w:r w:rsidR="00DE626A">
        <w:t xml:space="preserve"> </w:t>
      </w:r>
      <w:r w:rsidR="0079106D">
        <w:t>la velocidad de la flecha</w:t>
      </w:r>
      <w:r w:rsidR="00085426">
        <w:t xml:space="preserve"> se utiliza la</w:t>
      </w:r>
      <w:r w:rsidR="0079106D">
        <w:t xml:space="preserve"> relación entre el trabajo realizado y la energía cinética</w:t>
      </w:r>
      <w:r w:rsidR="00085426">
        <w:t xml:space="preserve"> dada por</w:t>
      </w:r>
    </w:p>
    <w:p w14:paraId="22F9A8D3" w14:textId="5897392A" w:rsidR="00BD3DDE" w:rsidRPr="00BD3DDE" w:rsidRDefault="00000000" w:rsidP="00085426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=W</m:t>
          </m:r>
        </m:oMath>
      </m:oMathPara>
    </w:p>
    <w:p w14:paraId="20A26BC0" w14:textId="4514B537" w:rsidR="00F1686C" w:rsidRDefault="00085426" w:rsidP="00923645">
      <w:r w:rsidRPr="00BD3DDE">
        <w:t xml:space="preserve">Despejando </w:t>
      </w:r>
      <w:r w:rsidRPr="002F3601">
        <w:rPr>
          <w:b/>
        </w:rPr>
        <w:t>V</w:t>
      </w:r>
      <w:r w:rsidR="00BD3DDE" w:rsidRPr="00BD3DDE">
        <w:t xml:space="preserve"> </w:t>
      </w:r>
      <w:r>
        <w:t>llega a</w:t>
      </w:r>
      <w:r w:rsidR="00BD3DDE">
        <w:t>:</w:t>
      </w:r>
    </w:p>
    <w:p w14:paraId="6E8A5195" w14:textId="5152A192" w:rsidR="00704707" w:rsidRPr="00B63AD2" w:rsidRDefault="002F3601" w:rsidP="00F1686C">
      <w:pPr>
        <w:jc w:val="center"/>
      </w:pPr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2W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</m:oMath>
      </m:oMathPara>
    </w:p>
    <w:p w14:paraId="269B5105" w14:textId="05F307EF" w:rsidR="00B63AD2" w:rsidRPr="001A4EED" w:rsidRDefault="00B63AD2" w:rsidP="00B63AD2">
      <w:pPr>
        <w:jc w:val="left"/>
      </w:pPr>
      <w:r>
        <w:t>y reemplazando los valores numéricos se tiene que</w:t>
      </w:r>
    </w:p>
    <w:p w14:paraId="607A00AC" w14:textId="77777777" w:rsidR="00B63AD2" w:rsidRPr="00B63AD2" w:rsidRDefault="00B63AD2" w:rsidP="00B63AD2">
      <w:pPr>
        <w:jc w:val="center"/>
      </w:pPr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2*74.4</m:t>
                  </m:r>
                </m:num>
                <m:den>
                  <m:r>
                    <w:rPr>
                      <w:rFonts w:ascii="Cambria Math" w:hAnsi="Cambria Math"/>
                    </w:rPr>
                    <m:t>0.075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=44.55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6C14566C" w14:textId="0C1D613E" w:rsidR="001A4EED" w:rsidRDefault="001A4EED" w:rsidP="002F3601">
      <w:pPr>
        <w:jc w:val="left"/>
      </w:pPr>
    </w:p>
    <w:p w14:paraId="69F1D308" w14:textId="0A6072EA" w:rsidR="002F3601" w:rsidRDefault="002F3601" w:rsidP="002F3601">
      <w:pPr>
        <w:jc w:val="left"/>
        <w:rPr>
          <w:b/>
        </w:rPr>
      </w:pPr>
      <w:r w:rsidRPr="002F3601">
        <w:rPr>
          <w:b/>
        </w:rPr>
        <w:t>Regla de Simpson 1/3</w:t>
      </w:r>
    </w:p>
    <w:p w14:paraId="31251EAD" w14:textId="2D85D49E" w:rsidR="00B63AD2" w:rsidRPr="00B63AD2" w:rsidRDefault="00B63AD2" w:rsidP="002F3601">
      <w:pPr>
        <w:jc w:val="left"/>
      </w:pPr>
      <w:r>
        <w:t>La regla de Simpson 1/3 viene dada por</w:t>
      </w:r>
    </w:p>
    <w:p w14:paraId="44F28C52" w14:textId="11BD967E" w:rsidR="00A04A49" w:rsidRDefault="00000000" w:rsidP="00F1686C">
      <w:pPr>
        <w:jc w:val="center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b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bi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)+4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odd 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)+2</m:t>
                  </m:r>
                </m:e>
              </m:nary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even 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)+f(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d>
        </m:oMath>
      </m:oMathPara>
    </w:p>
    <w:p w14:paraId="5BCD4040" w14:textId="77777777" w:rsidR="00B63AD2" w:rsidRDefault="00B63AD2" w:rsidP="00B63AD2"/>
    <w:p w14:paraId="0F6FE81F" w14:textId="3354FAE4" w:rsidR="00B63AD2" w:rsidRDefault="00B63AD2" w:rsidP="00B63AD2">
      <w:pPr>
        <w:rPr>
          <w:bCs/>
        </w:rPr>
      </w:pPr>
      <w:r>
        <w:t xml:space="preserve">Al emplear esta regla para la función </w:t>
      </w:r>
      <w:r w:rsidRPr="00923645">
        <w:rPr>
          <w:b/>
          <w:bCs/>
        </w:rPr>
        <w:t>F(x)</w:t>
      </w:r>
      <w:r>
        <w:t xml:space="preserve"> dentro del intervalo </w:t>
      </w:r>
      <w:r w:rsidRPr="00923645">
        <w:rPr>
          <w:b/>
          <w:bCs/>
        </w:rPr>
        <w:t>[0,0.5]</w:t>
      </w:r>
      <w:r>
        <w:rPr>
          <w:b/>
          <w:bCs/>
        </w:rPr>
        <w:t xml:space="preserve"> </w:t>
      </w:r>
      <w:r w:rsidRPr="00F705A2">
        <w:t>dividido</w:t>
      </w:r>
      <w:r>
        <w:t xml:space="preserve"> en </w:t>
      </w:r>
      <w:proofErr w:type="gramStart"/>
      <w:r w:rsidRPr="00F705A2">
        <w:rPr>
          <w:b/>
          <w:bCs/>
        </w:rPr>
        <w:t>n(</w:t>
      </w:r>
      <w:proofErr w:type="gramEnd"/>
      <w:r w:rsidRPr="00F705A2">
        <w:rPr>
          <w:b/>
          <w:bCs/>
        </w:rPr>
        <w:t>10)</w:t>
      </w:r>
      <w:r>
        <w:t xml:space="preserve">  subintervalos de ancho  </w:t>
      </w:r>
      <w:r w:rsidRPr="00F705A2">
        <w:rPr>
          <w:b/>
          <w:bCs/>
        </w:rPr>
        <w:t>h(0.05)</w:t>
      </w:r>
      <w:r>
        <w:rPr>
          <w:b/>
          <w:bCs/>
        </w:rPr>
        <w:t xml:space="preserve"> </w:t>
      </w:r>
      <w:r>
        <w:rPr>
          <w:bCs/>
        </w:rPr>
        <w:t>tenemos que:</w:t>
      </w:r>
    </w:p>
    <w:p w14:paraId="40931C68" w14:textId="59B9E884" w:rsidR="00B63AD2" w:rsidRPr="00494C9F" w:rsidRDefault="00B63AD2" w:rsidP="00B63AD2">
      <m:oMathPara>
        <m:oMath>
          <m:r>
            <m:rPr>
              <m:sty m:val="bi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0.05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37+104+161+207+239</m:t>
                  </m:r>
                </m:e>
              </m:d>
              <m:r>
                <w:rPr>
                  <w:rFonts w:ascii="Cambria Math" w:hAnsi="Cambria Math"/>
                </w:rPr>
                <m:t>+2(71+134+185+225)+250</m:t>
              </m:r>
            </m:e>
          </m:d>
        </m:oMath>
      </m:oMathPara>
    </w:p>
    <w:p w14:paraId="66B591A7" w14:textId="1E7BC0FE" w:rsidR="00B63AD2" w:rsidRPr="00494C9F" w:rsidRDefault="00B63AD2" w:rsidP="00B63AD2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0.05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0+(2292+1230+250</m:t>
              </m:r>
            </m:e>
          </m:d>
          <m:r>
            <w:rPr>
              <w:rFonts w:ascii="Cambria Math" w:hAnsi="Cambria Math"/>
            </w:rPr>
            <m:t>=74.53J</m:t>
          </m:r>
        </m:oMath>
      </m:oMathPara>
    </w:p>
    <w:p w14:paraId="5EA1A5A2" w14:textId="31A6FC63" w:rsidR="00B63AD2" w:rsidRPr="00B63AD2" w:rsidRDefault="00B63AD2" w:rsidP="00B63AD2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W=74.53</m:t>
          </m:r>
          <m:r>
            <m:rPr>
              <m:sty m:val="bi"/>
            </m:rPr>
            <w:rPr>
              <w:rFonts w:ascii="Cambria Math" w:hAnsi="Cambria Math"/>
            </w:rPr>
            <m:t>J</m:t>
          </m:r>
        </m:oMath>
      </m:oMathPara>
    </w:p>
    <w:p w14:paraId="4D793044" w14:textId="69AA06F4" w:rsidR="00B63AD2" w:rsidRDefault="000A2512" w:rsidP="00B63AD2">
      <w:r>
        <w:rPr>
          <w:bCs/>
        </w:rPr>
        <w:t>U</w:t>
      </w:r>
      <w:r w:rsidR="00B63AD2">
        <w:rPr>
          <w:bCs/>
        </w:rPr>
        <w:t xml:space="preserve">tilizando la fórmula </w:t>
      </w:r>
      <w:r>
        <w:rPr>
          <w:bCs/>
        </w:rPr>
        <w:t>para la</w:t>
      </w:r>
      <w:r w:rsidR="00B63AD2">
        <w:rPr>
          <w:bCs/>
        </w:rPr>
        <w:t xml:space="preserve"> velocidad</w:t>
      </w:r>
      <w:r>
        <w:t xml:space="preserve"> </w:t>
      </w:r>
      <w:r w:rsidR="00B63AD2" w:rsidRPr="002F3601">
        <w:rPr>
          <w:b/>
        </w:rPr>
        <w:t>V</w:t>
      </w:r>
      <w:r w:rsidR="00B63AD2" w:rsidRPr="00BD3DDE">
        <w:t xml:space="preserve"> </w:t>
      </w:r>
      <w:r w:rsidR="00B63AD2">
        <w:t>y reemplazando los valores numéricos se llega a:</w:t>
      </w:r>
    </w:p>
    <w:p w14:paraId="35E178CE" w14:textId="3AD9B374" w:rsidR="00A04A49" w:rsidRPr="000A2512" w:rsidRDefault="000A2512" w:rsidP="00B63AD2">
      <w:pPr>
        <w:rPr>
          <w:bCs/>
        </w:rPr>
      </w:pPr>
      <m:oMathPara>
        <m:oMath>
          <m:r>
            <w:rPr>
              <w:rFonts w:ascii="Cambria Math" w:hAnsi="Cambria Math"/>
            </w:rPr>
            <w:lastRenderedPageBreak/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2*74.53</m:t>
                  </m:r>
                </m:num>
                <m:den>
                  <m:r>
                    <w:rPr>
                      <w:rFonts w:ascii="Cambria Math" w:hAnsi="Cambria Math"/>
                    </w:rPr>
                    <m:t>0.075</m:t>
                  </m:r>
                </m:den>
              </m:f>
            </m:e>
          </m:rad>
          <m:r>
            <w:rPr>
              <w:rFonts w:ascii="Cambria Math" w:hAnsi="Cambria Math"/>
            </w:rPr>
            <m:t>=44.58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0E1E6B81" w14:textId="1476DEC7" w:rsidR="000A2512" w:rsidRDefault="00F74489" w:rsidP="001A4EED">
      <w:r>
        <w:t xml:space="preserve">A </w:t>
      </w:r>
      <w:r w:rsidR="00614A7D">
        <w:t>continuación,</w:t>
      </w:r>
      <w:r>
        <w:t xml:space="preserve"> se </w:t>
      </w:r>
      <w:r w:rsidR="00614A7D">
        <w:t xml:space="preserve">presenta </w:t>
      </w:r>
      <w:r w:rsidR="000A2512">
        <w:t>los</w:t>
      </w:r>
      <w:r w:rsidR="00614A7D">
        <w:t xml:space="preserve"> </w:t>
      </w:r>
      <w:r w:rsidR="000A2512">
        <w:t>scripts (Figura 1 y 2) realizados</w:t>
      </w:r>
      <w:r w:rsidR="00614A7D">
        <w:t xml:space="preserve"> en Matlab para calcular la velocidad de la flecha usando </w:t>
      </w:r>
      <w:r w:rsidR="000A2512">
        <w:t xml:space="preserve">la regla </w:t>
      </w:r>
      <w:r w:rsidR="00614A7D">
        <w:t>del trapecio</w:t>
      </w:r>
      <w:r w:rsidR="000A2512">
        <w:t xml:space="preserve"> y la regla de Simpson 1/3</w:t>
      </w:r>
      <w:r w:rsidR="00614A7D">
        <w:t xml:space="preserve">.  </w:t>
      </w:r>
    </w:p>
    <w:p w14:paraId="2E5AAB20" w14:textId="74B1A77B" w:rsidR="00484A2E" w:rsidRDefault="000A2512" w:rsidP="000A2512">
      <w:pPr>
        <w:jc w:val="center"/>
      </w:pPr>
      <w:r>
        <w:rPr>
          <w:noProof/>
        </w:rPr>
        <w:drawing>
          <wp:inline distT="0" distB="0" distL="0" distR="0" wp14:anchorId="44CC5473" wp14:editId="420FD6D6">
            <wp:extent cx="5096870" cy="2867144"/>
            <wp:effectExtent l="0" t="0" r="8890" b="0"/>
            <wp:docPr id="140083884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690" cy="287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t>Figura 1: Cálculo de la velocidad aplicando la regla del trapecio.</w:t>
      </w:r>
    </w:p>
    <w:p w14:paraId="67FA2808" w14:textId="77777777" w:rsidR="000A2512" w:rsidRDefault="000A2512" w:rsidP="000A2512"/>
    <w:p w14:paraId="218862A4" w14:textId="5B288ACF" w:rsidR="000A2512" w:rsidRDefault="000A2512" w:rsidP="00A04A49">
      <w:r>
        <w:rPr>
          <w:noProof/>
        </w:rPr>
        <w:drawing>
          <wp:inline distT="0" distB="0" distL="0" distR="0" wp14:anchorId="6B5767A7" wp14:editId="6EBF84BC">
            <wp:extent cx="5219700" cy="2936240"/>
            <wp:effectExtent l="0" t="0" r="0" b="0"/>
            <wp:docPr id="1580504758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04758" name="Imagen 3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39CB" w14:textId="4A3324F8" w:rsidR="00484A2E" w:rsidRPr="000A2512" w:rsidRDefault="000A2512" w:rsidP="000A2512">
      <w:r>
        <w:rPr>
          <w:rFonts w:asciiTheme="minorHAnsi" w:hAnsiTheme="minorHAnsi" w:cstheme="minorHAnsi"/>
        </w:rPr>
        <w:t>Figura 2: Cálculo de la velocidad aplicando la regla del Simpson 1/3.</w:t>
      </w:r>
    </w:p>
    <w:p w14:paraId="440B8BB6" w14:textId="03E8C96A" w:rsidR="000967AB" w:rsidRDefault="000967AB" w:rsidP="00484A2E">
      <w:pPr>
        <w:pStyle w:val="NormalWeb"/>
        <w:rPr>
          <w:rFonts w:ascii="Calibri" w:hAnsi="Calibri" w:cs="Calibri"/>
          <w:b/>
          <w:bCs/>
        </w:rPr>
      </w:pPr>
      <w:r w:rsidRPr="000967AB">
        <w:rPr>
          <w:rFonts w:ascii="Calibri" w:hAnsi="Calibri" w:cs="Calibri"/>
          <w:b/>
          <w:bCs/>
        </w:rPr>
        <w:lastRenderedPageBreak/>
        <w:t>Comparación de resultados</w:t>
      </w:r>
      <w:r>
        <w:rPr>
          <w:rFonts w:ascii="Calibri" w:hAnsi="Calibri" w:cs="Calibri"/>
          <w:b/>
          <w:bCs/>
        </w:rPr>
        <w:t>:</w:t>
      </w:r>
    </w:p>
    <w:p w14:paraId="6E303BB6" w14:textId="2CE05000" w:rsidR="00484A2E" w:rsidRDefault="000A2512" w:rsidP="00002F64">
      <w:pPr>
        <w:pStyle w:val="NormalWeb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Podemos ver que se obtiene</w:t>
      </w:r>
      <w:r w:rsidR="00A806C8">
        <w:rPr>
          <w:rFonts w:ascii="Calibri" w:hAnsi="Calibri" w:cs="Calibri"/>
        </w:rPr>
        <w:t>n</w:t>
      </w:r>
      <w:r>
        <w:rPr>
          <w:rFonts w:ascii="Calibri" w:hAnsi="Calibri" w:cs="Calibri"/>
        </w:rPr>
        <w:t xml:space="preserve"> </w:t>
      </w:r>
      <w:r w:rsidR="00002F64">
        <w:rPr>
          <w:rFonts w:ascii="Calibri" w:hAnsi="Calibri" w:cs="Calibri"/>
        </w:rPr>
        <w:t>diferentes</w:t>
      </w:r>
      <w:r w:rsidR="00A806C8">
        <w:rPr>
          <w:rFonts w:ascii="Calibri" w:hAnsi="Calibri" w:cs="Calibri"/>
        </w:rPr>
        <w:t xml:space="preserve"> resultados numéricos para la velocidad</w:t>
      </w:r>
      <w:r w:rsidR="00002F6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al aplicar </w:t>
      </w:r>
      <w:r w:rsidR="00A806C8">
        <w:rPr>
          <w:rFonts w:ascii="Calibri" w:hAnsi="Calibri" w:cs="Calibri"/>
        </w:rPr>
        <w:t>estas</w:t>
      </w:r>
      <w:r>
        <w:rPr>
          <w:rFonts w:ascii="Calibri" w:hAnsi="Calibri" w:cs="Calibri"/>
        </w:rPr>
        <w:t xml:space="preserve"> </w:t>
      </w:r>
      <w:r w:rsidR="00002F64">
        <w:rPr>
          <w:rFonts w:ascii="Calibri" w:hAnsi="Calibri" w:cs="Calibri"/>
        </w:rPr>
        <w:t>reglas</w:t>
      </w:r>
      <w:r w:rsidR="00A806C8">
        <w:rPr>
          <w:rFonts w:ascii="Calibri" w:hAnsi="Calibri" w:cs="Calibri"/>
        </w:rPr>
        <w:t xml:space="preserve"> de</w:t>
      </w:r>
      <w:r w:rsidR="00002F64">
        <w:rPr>
          <w:rFonts w:ascii="Calibri" w:hAnsi="Calibri" w:cs="Calibri"/>
        </w:rPr>
        <w:t xml:space="preserve"> integración</w:t>
      </w:r>
      <w:r>
        <w:rPr>
          <w:rFonts w:ascii="Calibri" w:hAnsi="Calibri" w:cs="Calibri"/>
        </w:rPr>
        <w:t xml:space="preserve"> (trapecio y Simpson 1/3</w:t>
      </w:r>
      <w:r w:rsidR="00A806C8">
        <w:rPr>
          <w:rFonts w:ascii="Calibri" w:hAnsi="Calibri" w:cs="Calibri"/>
        </w:rPr>
        <w:t xml:space="preserve">). Estos valores difieren de </w:t>
      </w:r>
      <w:r w:rsidR="00002F64">
        <w:rPr>
          <w:rFonts w:ascii="Calibri" w:hAnsi="Calibri" w:cs="Calibri"/>
        </w:rPr>
        <w:t xml:space="preserve">3 centésimas </w:t>
      </w:r>
      <w:r w:rsidR="00002F64" w:rsidRPr="00A806C8">
        <w:rPr>
          <w:rFonts w:ascii="Calibri" w:hAnsi="Calibri" w:cs="Calibri"/>
          <w:bCs/>
        </w:rPr>
        <w:t>(0.03)</w:t>
      </w:r>
      <w:r w:rsidR="00AF0BC0" w:rsidRPr="00A806C8">
        <w:rPr>
          <w:rFonts w:ascii="Calibri" w:hAnsi="Calibri" w:cs="Calibri"/>
          <w:bCs/>
        </w:rPr>
        <w:t>.</w:t>
      </w:r>
      <w:r w:rsidR="00A806C8">
        <w:rPr>
          <w:rFonts w:ascii="Calibri" w:hAnsi="Calibri" w:cs="Calibri"/>
          <w:bCs/>
        </w:rPr>
        <w:t xml:space="preserve"> Si quisiéramos saber cual de los dos métodos es el más indicado para aplicar, deberíamos conocer la solución analítica, y así realizar el error absoluto y relativo.</w:t>
      </w:r>
    </w:p>
    <w:p w14:paraId="1F7B9E7D" w14:textId="3FED8428" w:rsidR="0025456D" w:rsidRDefault="0025456D" w:rsidP="00002F64">
      <w:pPr>
        <w:pStyle w:val="NormalWeb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3. Calcular la velocidad de cada valor de x </w:t>
      </w:r>
      <w:r w:rsidR="00F066D2">
        <w:rPr>
          <w:rFonts w:ascii="Calibri" w:hAnsi="Calibri" w:cs="Calibri"/>
          <w:b/>
          <w:bCs/>
        </w:rPr>
        <w:t>según los datos de</w:t>
      </w:r>
      <w:r>
        <w:rPr>
          <w:rFonts w:ascii="Calibri" w:hAnsi="Calibri" w:cs="Calibri"/>
          <w:b/>
          <w:bCs/>
        </w:rPr>
        <w:t xml:space="preserve"> la tabla</w:t>
      </w:r>
      <w:r w:rsidR="00A13A31">
        <w:rPr>
          <w:rFonts w:ascii="Calibri" w:hAnsi="Calibri" w:cs="Calibri"/>
          <w:b/>
          <w:bCs/>
        </w:rPr>
        <w:t xml:space="preserve"> en Matlab</w:t>
      </w:r>
      <w:r w:rsidR="00F94219">
        <w:rPr>
          <w:rFonts w:ascii="Calibri" w:hAnsi="Calibri" w:cs="Calibri"/>
          <w:b/>
          <w:bCs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4"/>
        <w:gridCol w:w="674"/>
        <w:gridCol w:w="675"/>
        <w:gridCol w:w="675"/>
        <w:gridCol w:w="675"/>
        <w:gridCol w:w="675"/>
        <w:gridCol w:w="675"/>
        <w:gridCol w:w="675"/>
        <w:gridCol w:w="675"/>
        <w:gridCol w:w="675"/>
        <w:gridCol w:w="676"/>
        <w:gridCol w:w="676"/>
      </w:tblGrid>
      <w:tr w:rsidR="00F94219" w14:paraId="7302E4B0" w14:textId="77777777" w:rsidTr="000F45FC">
        <w:tc>
          <w:tcPr>
            <w:tcW w:w="684" w:type="dxa"/>
          </w:tcPr>
          <w:p w14:paraId="19F48E83" w14:textId="77777777" w:rsidR="00F94219" w:rsidRDefault="00F94219" w:rsidP="000F45FC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 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684" w:type="dxa"/>
          </w:tcPr>
          <w:p w14:paraId="560BED2A" w14:textId="77777777" w:rsidR="00F94219" w:rsidRDefault="00F94219" w:rsidP="000F45FC">
            <w:r>
              <w:t>0,00</w:t>
            </w:r>
          </w:p>
        </w:tc>
        <w:tc>
          <w:tcPr>
            <w:tcW w:w="684" w:type="dxa"/>
          </w:tcPr>
          <w:p w14:paraId="2296393B" w14:textId="77777777" w:rsidR="00F94219" w:rsidRDefault="00F94219" w:rsidP="000F45FC">
            <w:r>
              <w:t>0,05</w:t>
            </w:r>
          </w:p>
        </w:tc>
        <w:tc>
          <w:tcPr>
            <w:tcW w:w="684" w:type="dxa"/>
          </w:tcPr>
          <w:p w14:paraId="781E3F28" w14:textId="77777777" w:rsidR="00F94219" w:rsidRDefault="00F94219" w:rsidP="000F45FC">
            <w:r>
              <w:t>0,10</w:t>
            </w:r>
          </w:p>
        </w:tc>
        <w:tc>
          <w:tcPr>
            <w:tcW w:w="684" w:type="dxa"/>
          </w:tcPr>
          <w:p w14:paraId="3B69E09C" w14:textId="77777777" w:rsidR="00F94219" w:rsidRDefault="00F94219" w:rsidP="000F45FC">
            <w:r>
              <w:t>0,15</w:t>
            </w:r>
          </w:p>
        </w:tc>
        <w:tc>
          <w:tcPr>
            <w:tcW w:w="684" w:type="dxa"/>
          </w:tcPr>
          <w:p w14:paraId="67DA9CE8" w14:textId="77777777" w:rsidR="00F94219" w:rsidRDefault="00F94219" w:rsidP="000F45FC">
            <w:r>
              <w:t>0,20</w:t>
            </w:r>
          </w:p>
        </w:tc>
        <w:tc>
          <w:tcPr>
            <w:tcW w:w="684" w:type="dxa"/>
          </w:tcPr>
          <w:p w14:paraId="48C2611F" w14:textId="77777777" w:rsidR="00F94219" w:rsidRDefault="00F94219" w:rsidP="000F45FC">
            <w:r>
              <w:t>0,25</w:t>
            </w:r>
          </w:p>
        </w:tc>
        <w:tc>
          <w:tcPr>
            <w:tcW w:w="684" w:type="dxa"/>
          </w:tcPr>
          <w:p w14:paraId="6414D13B" w14:textId="77777777" w:rsidR="00F94219" w:rsidRDefault="00F94219" w:rsidP="000F45FC">
            <w:r>
              <w:t>0,30</w:t>
            </w:r>
          </w:p>
        </w:tc>
        <w:tc>
          <w:tcPr>
            <w:tcW w:w="684" w:type="dxa"/>
          </w:tcPr>
          <w:p w14:paraId="0DAB9EA7" w14:textId="77777777" w:rsidR="00F94219" w:rsidRDefault="00F94219" w:rsidP="000F45FC">
            <w:r>
              <w:t>0,35</w:t>
            </w:r>
          </w:p>
        </w:tc>
        <w:tc>
          <w:tcPr>
            <w:tcW w:w="684" w:type="dxa"/>
          </w:tcPr>
          <w:p w14:paraId="0BF21475" w14:textId="77777777" w:rsidR="00F94219" w:rsidRDefault="00F94219" w:rsidP="000F45FC">
            <w:r>
              <w:t>0,40</w:t>
            </w:r>
          </w:p>
        </w:tc>
        <w:tc>
          <w:tcPr>
            <w:tcW w:w="685" w:type="dxa"/>
          </w:tcPr>
          <w:p w14:paraId="61079149" w14:textId="77777777" w:rsidR="00F94219" w:rsidRDefault="00F94219" w:rsidP="000F45FC">
            <w:r>
              <w:t>0,45</w:t>
            </w:r>
          </w:p>
        </w:tc>
        <w:tc>
          <w:tcPr>
            <w:tcW w:w="685" w:type="dxa"/>
          </w:tcPr>
          <w:p w14:paraId="7A5D93FA" w14:textId="77777777" w:rsidR="00F94219" w:rsidRDefault="00F94219" w:rsidP="000F45FC">
            <w:r>
              <w:t>0,50</w:t>
            </w:r>
          </w:p>
        </w:tc>
      </w:tr>
      <w:tr w:rsidR="00F94219" w14:paraId="3995FCA1" w14:textId="77777777" w:rsidTr="000F45FC">
        <w:tc>
          <w:tcPr>
            <w:tcW w:w="684" w:type="dxa"/>
          </w:tcPr>
          <w:p w14:paraId="510C3257" w14:textId="77777777" w:rsidR="00F94219" w:rsidRDefault="00F94219" w:rsidP="000F45FC"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(N)</w:t>
            </w:r>
          </w:p>
        </w:tc>
        <w:tc>
          <w:tcPr>
            <w:tcW w:w="684" w:type="dxa"/>
          </w:tcPr>
          <w:p w14:paraId="5BF41DED" w14:textId="77777777" w:rsidR="00F94219" w:rsidRDefault="00F94219" w:rsidP="000F45FC">
            <w:r>
              <w:t>0</w:t>
            </w:r>
          </w:p>
        </w:tc>
        <w:tc>
          <w:tcPr>
            <w:tcW w:w="684" w:type="dxa"/>
          </w:tcPr>
          <w:p w14:paraId="3F2D03A2" w14:textId="77777777" w:rsidR="00F94219" w:rsidRDefault="00F94219" w:rsidP="000F45FC">
            <w:r>
              <w:t>37</w:t>
            </w:r>
          </w:p>
        </w:tc>
        <w:tc>
          <w:tcPr>
            <w:tcW w:w="684" w:type="dxa"/>
          </w:tcPr>
          <w:p w14:paraId="3CF14554" w14:textId="77777777" w:rsidR="00F94219" w:rsidRDefault="00F94219" w:rsidP="000F45FC">
            <w:r>
              <w:t>71</w:t>
            </w:r>
          </w:p>
        </w:tc>
        <w:tc>
          <w:tcPr>
            <w:tcW w:w="684" w:type="dxa"/>
          </w:tcPr>
          <w:p w14:paraId="0EFD7B70" w14:textId="77777777" w:rsidR="00F94219" w:rsidRDefault="00F94219" w:rsidP="000F45FC">
            <w:r>
              <w:t>104</w:t>
            </w:r>
          </w:p>
        </w:tc>
        <w:tc>
          <w:tcPr>
            <w:tcW w:w="684" w:type="dxa"/>
          </w:tcPr>
          <w:p w14:paraId="2D753BF3" w14:textId="77777777" w:rsidR="00F94219" w:rsidRDefault="00F94219" w:rsidP="000F45FC">
            <w:r>
              <w:t>134</w:t>
            </w:r>
          </w:p>
        </w:tc>
        <w:tc>
          <w:tcPr>
            <w:tcW w:w="684" w:type="dxa"/>
          </w:tcPr>
          <w:p w14:paraId="05899EF7" w14:textId="77777777" w:rsidR="00F94219" w:rsidRDefault="00F94219" w:rsidP="000F45FC">
            <w:r>
              <w:t>161</w:t>
            </w:r>
          </w:p>
        </w:tc>
        <w:tc>
          <w:tcPr>
            <w:tcW w:w="684" w:type="dxa"/>
          </w:tcPr>
          <w:p w14:paraId="0BA41A5D" w14:textId="77777777" w:rsidR="00F94219" w:rsidRDefault="00F94219" w:rsidP="000F45FC">
            <w:r>
              <w:t>185</w:t>
            </w:r>
          </w:p>
        </w:tc>
        <w:tc>
          <w:tcPr>
            <w:tcW w:w="684" w:type="dxa"/>
          </w:tcPr>
          <w:p w14:paraId="319410D7" w14:textId="77777777" w:rsidR="00F94219" w:rsidRDefault="00F94219" w:rsidP="000F45FC">
            <w:r>
              <w:t>207</w:t>
            </w:r>
          </w:p>
        </w:tc>
        <w:tc>
          <w:tcPr>
            <w:tcW w:w="684" w:type="dxa"/>
          </w:tcPr>
          <w:p w14:paraId="1856E4A5" w14:textId="77777777" w:rsidR="00F94219" w:rsidRDefault="00F94219" w:rsidP="000F45FC">
            <w:r>
              <w:t>225</w:t>
            </w:r>
          </w:p>
        </w:tc>
        <w:tc>
          <w:tcPr>
            <w:tcW w:w="685" w:type="dxa"/>
          </w:tcPr>
          <w:p w14:paraId="588E4DEE" w14:textId="77777777" w:rsidR="00F94219" w:rsidRDefault="00F94219" w:rsidP="000F45FC">
            <w:r>
              <w:t>239</w:t>
            </w:r>
          </w:p>
        </w:tc>
        <w:tc>
          <w:tcPr>
            <w:tcW w:w="685" w:type="dxa"/>
          </w:tcPr>
          <w:p w14:paraId="665081F2" w14:textId="77777777" w:rsidR="00F94219" w:rsidRDefault="00F94219" w:rsidP="000F45FC">
            <w:r>
              <w:t>250</w:t>
            </w:r>
          </w:p>
        </w:tc>
      </w:tr>
    </w:tbl>
    <w:p w14:paraId="06B9F5E8" w14:textId="267E076C" w:rsidR="00A13A31" w:rsidRDefault="00A13A31" w:rsidP="00A13A31">
      <w:pPr>
        <w:pStyle w:val="NormalWeb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a. </w:t>
      </w:r>
      <w:r w:rsidR="00517C77">
        <w:rPr>
          <w:rFonts w:ascii="Calibri" w:hAnsi="Calibri" w:cs="Calibri"/>
        </w:rPr>
        <w:t>Según la tabla anterior d</w:t>
      </w:r>
      <w:r>
        <w:rPr>
          <w:rFonts w:ascii="Calibri" w:hAnsi="Calibri" w:cs="Calibri"/>
        </w:rPr>
        <w:t>efinimos</w:t>
      </w:r>
      <w:r w:rsidR="00A806C8">
        <w:rPr>
          <w:rFonts w:ascii="Calibri" w:hAnsi="Calibri" w:cs="Calibri"/>
        </w:rPr>
        <w:t xml:space="preserve"> los</w:t>
      </w:r>
      <w:r>
        <w:rPr>
          <w:rFonts w:ascii="Calibri" w:hAnsi="Calibri" w:cs="Calibri"/>
        </w:rPr>
        <w:t xml:space="preserve"> vectores </w:t>
      </w:r>
      <w:r w:rsidRPr="00517C77">
        <w:rPr>
          <w:rFonts w:ascii="Calibri" w:hAnsi="Calibri" w:cs="Calibri"/>
          <w:b/>
          <w:bCs/>
        </w:rPr>
        <w:t>x</w:t>
      </w:r>
      <w:r>
        <w:rPr>
          <w:rFonts w:ascii="Calibri" w:hAnsi="Calibri" w:cs="Calibri"/>
        </w:rPr>
        <w:t xml:space="preserve"> y </w:t>
      </w:r>
      <w:r w:rsidRPr="00517C77">
        <w:rPr>
          <w:rFonts w:ascii="Calibri" w:hAnsi="Calibri" w:cs="Calibri"/>
          <w:b/>
          <w:bCs/>
        </w:rPr>
        <w:t>F</w:t>
      </w:r>
      <w:r>
        <w:rPr>
          <w:rFonts w:ascii="Calibri" w:hAnsi="Calibri" w:cs="Calibri"/>
        </w:rPr>
        <w:t>.</w:t>
      </w:r>
    </w:p>
    <w:p w14:paraId="0774768C" w14:textId="1BF936C9" w:rsidR="00F94219" w:rsidRDefault="00A13A31" w:rsidP="00A13A31">
      <w:pPr>
        <w:pStyle w:val="NormalWeb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b. </w:t>
      </w:r>
      <w:r w:rsidRPr="000545AA">
        <w:rPr>
          <w:rFonts w:ascii="Calibri" w:hAnsi="Calibri" w:cs="Calibri"/>
          <w:b/>
          <w:bCs/>
        </w:rPr>
        <w:t>Pre a locación de matrices:</w:t>
      </w:r>
      <w:r>
        <w:rPr>
          <w:rFonts w:ascii="Calibri" w:hAnsi="Calibri" w:cs="Calibri"/>
        </w:rPr>
        <w:t xml:space="preserve"> Se definen matrices para almacenar los resultados del trabajo calculando con ambas reglas y las velocidades correspondientes.</w:t>
      </w:r>
    </w:p>
    <w:p w14:paraId="12E7C3DD" w14:textId="690684CD" w:rsidR="00A13A31" w:rsidRDefault="00A13A31" w:rsidP="00A13A31">
      <w:pPr>
        <w:pStyle w:val="NormalWeb"/>
        <w:jc w:val="both"/>
        <w:rPr>
          <w:rFonts w:ascii="Calibri" w:hAnsi="Calibri" w:cs="Calibri"/>
        </w:rPr>
      </w:pPr>
      <w:r w:rsidRPr="000545AA">
        <w:rPr>
          <w:rFonts w:ascii="Calibri" w:hAnsi="Calibri" w:cs="Calibri"/>
          <w:b/>
          <w:bCs/>
        </w:rPr>
        <w:t>c.</w:t>
      </w:r>
      <w:r>
        <w:rPr>
          <w:rFonts w:ascii="Calibri" w:hAnsi="Calibri" w:cs="Calibri"/>
        </w:rPr>
        <w:t xml:space="preserve"> </w:t>
      </w:r>
      <w:r w:rsidRPr="000545AA">
        <w:rPr>
          <w:rFonts w:ascii="Calibri" w:hAnsi="Calibri" w:cs="Calibri"/>
          <w:b/>
          <w:bCs/>
        </w:rPr>
        <w:t>se define la función de energía cinética:</w:t>
      </w:r>
      <w:r>
        <w:rPr>
          <w:rFonts w:ascii="Calibri" w:hAnsi="Calibri" w:cs="Calibri"/>
        </w:rPr>
        <w:t xml:space="preserve"> Una función anónima que calcula la velocidad a partir del trabajo.</w:t>
      </w:r>
    </w:p>
    <w:p w14:paraId="0E3BCB3B" w14:textId="0C832C52" w:rsidR="00446ABF" w:rsidRDefault="00446ABF" w:rsidP="00A13A31">
      <w:pPr>
        <w:pStyle w:val="NormalWeb"/>
        <w:jc w:val="both"/>
        <w:rPr>
          <w:rFonts w:ascii="Calibri" w:hAnsi="Calibri" w:cs="Calibri"/>
        </w:rPr>
      </w:pPr>
      <w:r w:rsidRPr="000545AA">
        <w:rPr>
          <w:rFonts w:ascii="Calibri" w:hAnsi="Calibri" w:cs="Calibri"/>
          <w:b/>
          <w:bCs/>
        </w:rPr>
        <w:t>d.</w:t>
      </w:r>
      <w:r>
        <w:rPr>
          <w:rFonts w:ascii="Calibri" w:hAnsi="Calibri" w:cs="Calibri"/>
        </w:rPr>
        <w:t xml:space="preserve"> </w:t>
      </w:r>
      <w:r w:rsidRPr="000545AA">
        <w:rPr>
          <w:rFonts w:ascii="Calibri" w:hAnsi="Calibri" w:cs="Calibri"/>
          <w:b/>
          <w:bCs/>
        </w:rPr>
        <w:t>Calculo de la integral y velocidad:</w:t>
      </w:r>
      <w:r>
        <w:rPr>
          <w:rFonts w:ascii="Calibri" w:hAnsi="Calibri" w:cs="Calibri"/>
        </w:rPr>
        <w:t xml:space="preserve"> Un bucle </w:t>
      </w:r>
      <w:proofErr w:type="spellStart"/>
      <w:r w:rsidRPr="00446ABF">
        <w:rPr>
          <w:rFonts w:ascii="Calibri" w:hAnsi="Calibri" w:cs="Calibri"/>
          <w:b/>
          <w:bCs/>
        </w:rPr>
        <w:t>for</w:t>
      </w:r>
      <w:proofErr w:type="spellEnd"/>
      <w:r>
        <w:rPr>
          <w:rFonts w:ascii="Calibri" w:hAnsi="Calibri" w:cs="Calibri"/>
        </w:rPr>
        <w:t xml:space="preserve"> itera sobre los valores de </w:t>
      </w:r>
      <w:r w:rsidRPr="00446ABF">
        <w:rPr>
          <w:rFonts w:ascii="Calibri" w:hAnsi="Calibri" w:cs="Calibri"/>
          <w:b/>
          <w:bCs/>
        </w:rPr>
        <w:t>x</w:t>
      </w:r>
      <w:r>
        <w:rPr>
          <w:rFonts w:ascii="Calibri" w:hAnsi="Calibri" w:cs="Calibri"/>
        </w:rPr>
        <w:t xml:space="preserve">, calculando el trabajo realizado por la fuerza mediante la regla del trapecio y la regla de Simpson 1/3. Se almacena la velocidad calculada para cada valor de </w:t>
      </w:r>
      <w:r w:rsidRPr="00446ABF">
        <w:rPr>
          <w:rFonts w:ascii="Calibri" w:hAnsi="Calibri" w:cs="Calibri"/>
          <w:b/>
          <w:bCs/>
        </w:rPr>
        <w:t>x</w:t>
      </w:r>
      <w:r>
        <w:rPr>
          <w:rFonts w:ascii="Calibri" w:hAnsi="Calibri" w:cs="Calibri"/>
          <w:b/>
          <w:bCs/>
        </w:rPr>
        <w:t>.</w:t>
      </w:r>
      <w:r>
        <w:rPr>
          <w:rFonts w:ascii="Calibri" w:hAnsi="Calibri" w:cs="Calibri"/>
        </w:rPr>
        <w:t xml:space="preserve"> </w:t>
      </w:r>
    </w:p>
    <w:p w14:paraId="3BE62A11" w14:textId="08F35AA6" w:rsidR="00A806C8" w:rsidRPr="00A806C8" w:rsidRDefault="00DF60BD" w:rsidP="00A806C8">
      <w:pPr>
        <w:pStyle w:val="NormalWeb"/>
        <w:jc w:val="both"/>
      </w:pPr>
      <w:r>
        <w:rPr>
          <w:noProof/>
        </w:rPr>
        <w:drawing>
          <wp:inline distT="0" distB="0" distL="0" distR="0" wp14:anchorId="445F08F7" wp14:editId="274848E3">
            <wp:extent cx="5219700" cy="2936240"/>
            <wp:effectExtent l="0" t="0" r="0" b="0"/>
            <wp:docPr id="136214955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06C8" w:rsidRPr="00A806C8">
        <w:rPr>
          <w:rFonts w:asciiTheme="minorHAnsi" w:hAnsiTheme="minorHAnsi" w:cstheme="minorHAnsi"/>
        </w:rPr>
        <w:t>Figura 3:</w:t>
      </w:r>
      <w:r w:rsidR="00A806C8" w:rsidRPr="00A806C8">
        <w:rPr>
          <w:rFonts w:ascii="Calibri" w:hAnsi="Calibri" w:cs="Calibri"/>
        </w:rPr>
        <w:t xml:space="preserve"> </w:t>
      </w:r>
      <w:r w:rsidR="00A806C8" w:rsidRPr="00DF60BD">
        <w:rPr>
          <w:rFonts w:ascii="Calibri" w:hAnsi="Calibri" w:cs="Calibri"/>
        </w:rPr>
        <w:t xml:space="preserve">Captura de pantalla </w:t>
      </w:r>
      <w:r w:rsidR="00A806C8">
        <w:rPr>
          <w:rFonts w:ascii="Calibri" w:hAnsi="Calibri" w:cs="Calibri"/>
        </w:rPr>
        <w:t xml:space="preserve">de los numerales </w:t>
      </w:r>
      <w:proofErr w:type="spellStart"/>
      <w:proofErr w:type="gramStart"/>
      <w:r w:rsidR="00A806C8">
        <w:rPr>
          <w:rFonts w:ascii="Calibri" w:hAnsi="Calibri" w:cs="Calibri"/>
        </w:rPr>
        <w:t>a,b</w:t>
      </w:r>
      <w:proofErr w:type="gramEnd"/>
      <w:r w:rsidR="00A806C8">
        <w:rPr>
          <w:rFonts w:ascii="Calibri" w:hAnsi="Calibri" w:cs="Calibri"/>
        </w:rPr>
        <w:t>,c,d</w:t>
      </w:r>
      <w:proofErr w:type="spellEnd"/>
      <w:r w:rsidR="00A806C8">
        <w:rPr>
          <w:rFonts w:ascii="Calibri" w:hAnsi="Calibri" w:cs="Calibri"/>
        </w:rPr>
        <w:t xml:space="preserve"> de donde se obtiene los resultados en el </w:t>
      </w:r>
      <w:proofErr w:type="spellStart"/>
      <w:r w:rsidR="00A806C8" w:rsidRPr="00621A0D">
        <w:rPr>
          <w:rFonts w:ascii="Calibri" w:hAnsi="Calibri" w:cs="Calibri"/>
          <w:b/>
          <w:bCs/>
        </w:rPr>
        <w:t>comand</w:t>
      </w:r>
      <w:proofErr w:type="spellEnd"/>
      <w:r w:rsidR="00A806C8" w:rsidRPr="00621A0D">
        <w:rPr>
          <w:rFonts w:ascii="Calibri" w:hAnsi="Calibri" w:cs="Calibri"/>
          <w:b/>
          <w:bCs/>
        </w:rPr>
        <w:t xml:space="preserve"> </w:t>
      </w:r>
      <w:proofErr w:type="spellStart"/>
      <w:r w:rsidR="00A806C8" w:rsidRPr="00621A0D">
        <w:rPr>
          <w:rFonts w:ascii="Calibri" w:hAnsi="Calibri" w:cs="Calibri"/>
          <w:b/>
          <w:bCs/>
        </w:rPr>
        <w:t>window</w:t>
      </w:r>
      <w:proofErr w:type="spellEnd"/>
      <w:r w:rsidR="00A806C8">
        <w:rPr>
          <w:rFonts w:ascii="Calibri" w:hAnsi="Calibri" w:cs="Calibri"/>
          <w:b/>
          <w:bCs/>
        </w:rPr>
        <w:t>.</w:t>
      </w:r>
    </w:p>
    <w:p w14:paraId="22D212A9" w14:textId="09442497" w:rsidR="00FA1393" w:rsidRDefault="00496363" w:rsidP="00785EBB">
      <w:pPr>
        <w:pStyle w:val="NormalWeb"/>
        <w:jc w:val="both"/>
        <w:rPr>
          <w:rFonts w:ascii="Calibri" w:hAnsi="Calibri" w:cs="Calibri"/>
          <w:b/>
          <w:bCs/>
        </w:rPr>
      </w:pPr>
      <w:r w:rsidRPr="00496363">
        <w:rPr>
          <w:rFonts w:ascii="Calibri" w:hAnsi="Calibri" w:cs="Calibri"/>
        </w:rPr>
        <w:lastRenderedPageBreak/>
        <w:t>Como</w:t>
      </w:r>
      <w:r>
        <w:rPr>
          <w:rFonts w:ascii="Calibri" w:hAnsi="Calibri" w:cs="Calibri"/>
        </w:rPr>
        <w:t xml:space="preserve"> se puede evidenciar el archivo </w:t>
      </w:r>
      <w:r w:rsidRPr="00496363">
        <w:rPr>
          <w:rFonts w:ascii="Calibri" w:hAnsi="Calibri" w:cs="Calibri"/>
          <w:b/>
          <w:bCs/>
        </w:rPr>
        <w:t>.m</w:t>
      </w:r>
      <w:r>
        <w:rPr>
          <w:rFonts w:ascii="Calibri" w:hAnsi="Calibri" w:cs="Calibri"/>
        </w:rPr>
        <w:t xml:space="preserve"> se ilustra el código de Matlab programado y el resultado que se obtiene al ejecutar el código, donde de forma detallada nos ilustra una </w:t>
      </w:r>
      <w:proofErr w:type="spellStart"/>
      <w:r>
        <w:rPr>
          <w:rFonts w:ascii="Calibri" w:hAnsi="Calibri" w:cs="Calibri"/>
        </w:rPr>
        <w:t>matrix</w:t>
      </w:r>
      <w:proofErr w:type="spellEnd"/>
      <w:r>
        <w:rPr>
          <w:rFonts w:ascii="Calibri" w:hAnsi="Calibri" w:cs="Calibri"/>
        </w:rPr>
        <w:t xml:space="preserve"> en el </w:t>
      </w:r>
      <w:proofErr w:type="spellStart"/>
      <w:r w:rsidRPr="00496363">
        <w:rPr>
          <w:rFonts w:ascii="Calibri" w:hAnsi="Calibri" w:cs="Calibri"/>
          <w:b/>
          <w:bCs/>
        </w:rPr>
        <w:t>comand</w:t>
      </w:r>
      <w:proofErr w:type="spellEnd"/>
      <w:r w:rsidRPr="00496363">
        <w:rPr>
          <w:rFonts w:ascii="Calibri" w:hAnsi="Calibri" w:cs="Calibri"/>
          <w:b/>
          <w:bCs/>
        </w:rPr>
        <w:t xml:space="preserve"> </w:t>
      </w:r>
      <w:proofErr w:type="spellStart"/>
      <w:r w:rsidRPr="00496363">
        <w:rPr>
          <w:rFonts w:ascii="Calibri" w:hAnsi="Calibri" w:cs="Calibri"/>
          <w:b/>
          <w:bCs/>
        </w:rPr>
        <w:t>window</w:t>
      </w:r>
      <w:proofErr w:type="spellEnd"/>
      <w:r>
        <w:rPr>
          <w:rFonts w:ascii="Calibri" w:hAnsi="Calibri" w:cs="Calibri"/>
          <w:b/>
          <w:bCs/>
        </w:rPr>
        <w:t>.</w:t>
      </w:r>
    </w:p>
    <w:p w14:paraId="45BFFE41" w14:textId="77777777" w:rsidR="00DC0AA5" w:rsidRDefault="00DC0AA5" w:rsidP="00785EBB">
      <w:pPr>
        <w:pStyle w:val="NormalWeb"/>
        <w:jc w:val="both"/>
        <w:rPr>
          <w:rFonts w:ascii="Calibri" w:hAnsi="Calibri" w:cs="Calibri"/>
          <w:b/>
          <w:bCs/>
        </w:rPr>
      </w:pPr>
    </w:p>
    <w:p w14:paraId="5296CA94" w14:textId="5159137E" w:rsidR="00DC0AA5" w:rsidRDefault="00DC0AA5" w:rsidP="00785EBB">
      <w:pPr>
        <w:pStyle w:val="NormalWeb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Agradecimientos.</w:t>
      </w:r>
    </w:p>
    <w:p w14:paraId="466B11F0" w14:textId="4D4C012D" w:rsidR="001D2C52" w:rsidRDefault="00F51B88" w:rsidP="00785EBB">
      <w:pPr>
        <w:pStyle w:val="NormalWeb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El desarrollo de esta actividad permitió adquirir habilidades y destrezas en el uso del software de Matlab. </w:t>
      </w:r>
      <w:r w:rsidR="001D2C52" w:rsidRPr="001D2C52">
        <w:rPr>
          <w:rFonts w:ascii="Calibri" w:hAnsi="Calibri" w:cs="Calibri"/>
        </w:rPr>
        <w:t>Agradezco</w:t>
      </w:r>
      <w:r w:rsidR="001D2C5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y felicito </w:t>
      </w:r>
      <w:r w:rsidR="001D2C52">
        <w:rPr>
          <w:rFonts w:ascii="Calibri" w:hAnsi="Calibri" w:cs="Calibri"/>
        </w:rPr>
        <w:t xml:space="preserve">de manera especial a la </w:t>
      </w:r>
      <w:r w:rsidR="001D2C52" w:rsidRPr="00857456">
        <w:rPr>
          <w:rFonts w:ascii="Calibri" w:hAnsi="Calibri" w:cs="Calibri"/>
          <w:b/>
          <w:bCs/>
        </w:rPr>
        <w:t xml:space="preserve">Doctora </w:t>
      </w:r>
      <w:r w:rsidR="00857456" w:rsidRPr="00857456">
        <w:rPr>
          <w:rFonts w:ascii="Calibri" w:hAnsi="Calibri" w:cs="Calibri"/>
          <w:b/>
          <w:bCs/>
        </w:rPr>
        <w:t>PAULA TRIGUERRO NAVARRO</w:t>
      </w:r>
      <w:r w:rsidR="00857456">
        <w:rPr>
          <w:rFonts w:ascii="Calibri" w:hAnsi="Calibri" w:cs="Calibri"/>
        </w:rPr>
        <w:t xml:space="preserve">, por sus </w:t>
      </w:r>
      <w:r>
        <w:rPr>
          <w:rFonts w:ascii="Calibri" w:hAnsi="Calibri" w:cs="Calibri"/>
        </w:rPr>
        <w:t xml:space="preserve">honorables </w:t>
      </w:r>
      <w:r w:rsidR="00857456">
        <w:rPr>
          <w:rFonts w:ascii="Calibri" w:hAnsi="Calibri" w:cs="Calibri"/>
        </w:rPr>
        <w:t xml:space="preserve">clases magistrales </w:t>
      </w:r>
      <w:r>
        <w:rPr>
          <w:rFonts w:ascii="Calibri" w:hAnsi="Calibri" w:cs="Calibri"/>
        </w:rPr>
        <w:t>virtuales</w:t>
      </w:r>
      <w:r w:rsidR="0085745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que imparte a través </w:t>
      </w:r>
      <w:r w:rsidR="00857456">
        <w:rPr>
          <w:rFonts w:ascii="Calibri" w:hAnsi="Calibri" w:cs="Calibri"/>
        </w:rPr>
        <w:t>del Curso de Métodos numéricos</w:t>
      </w:r>
      <w:r>
        <w:rPr>
          <w:rFonts w:ascii="Calibri" w:hAnsi="Calibri" w:cs="Calibri"/>
        </w:rPr>
        <w:t>.</w:t>
      </w:r>
    </w:p>
    <w:p w14:paraId="66378397" w14:textId="668AA3C8" w:rsidR="00F51B88" w:rsidRPr="001D2C52" w:rsidRDefault="00F51B88" w:rsidP="00785EBB">
      <w:pPr>
        <w:pStyle w:val="NormalWeb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Bendiciones, que Dios permita que usted nos siga guiando en este proceso de formación del Master Universitario de Ingeniería de Matemática y Computación.</w:t>
      </w:r>
    </w:p>
    <w:p w14:paraId="7AE5981E" w14:textId="77777777" w:rsidR="00FA1393" w:rsidRDefault="00FA1393" w:rsidP="00785EBB">
      <w:pPr>
        <w:pStyle w:val="NormalWeb"/>
        <w:jc w:val="both"/>
        <w:rPr>
          <w:rFonts w:ascii="Calibri" w:hAnsi="Calibri" w:cs="Calibri"/>
          <w:b/>
          <w:bCs/>
        </w:rPr>
      </w:pPr>
    </w:p>
    <w:p w14:paraId="703DF823" w14:textId="77777777" w:rsidR="00FA1393" w:rsidRDefault="00FA1393" w:rsidP="00785EBB">
      <w:pPr>
        <w:pStyle w:val="NormalWeb"/>
        <w:jc w:val="both"/>
        <w:rPr>
          <w:rFonts w:ascii="Calibri" w:hAnsi="Calibri" w:cs="Calibri"/>
          <w:b/>
          <w:bCs/>
        </w:rPr>
      </w:pPr>
    </w:p>
    <w:p w14:paraId="0F681FAD" w14:textId="77777777" w:rsidR="00FA1393" w:rsidRDefault="00FA1393" w:rsidP="00785EBB">
      <w:pPr>
        <w:pStyle w:val="NormalWeb"/>
        <w:jc w:val="both"/>
        <w:rPr>
          <w:rFonts w:ascii="Calibri" w:hAnsi="Calibri" w:cs="Calibri"/>
          <w:b/>
          <w:bCs/>
        </w:rPr>
      </w:pPr>
    </w:p>
    <w:p w14:paraId="4BBE61BF" w14:textId="77777777" w:rsidR="00FA1393" w:rsidRDefault="00FA1393" w:rsidP="00785EBB">
      <w:pPr>
        <w:pStyle w:val="NormalWeb"/>
        <w:jc w:val="both"/>
        <w:rPr>
          <w:rFonts w:ascii="Calibri" w:hAnsi="Calibri" w:cs="Calibri"/>
          <w:b/>
          <w:bCs/>
        </w:rPr>
      </w:pPr>
    </w:p>
    <w:p w14:paraId="0880E63C" w14:textId="77777777" w:rsidR="00FA1393" w:rsidRDefault="00FA1393" w:rsidP="00785EBB">
      <w:pPr>
        <w:pStyle w:val="NormalWeb"/>
        <w:jc w:val="both"/>
        <w:rPr>
          <w:rFonts w:ascii="Calibri" w:hAnsi="Calibri" w:cs="Calibri"/>
          <w:b/>
          <w:bCs/>
        </w:rPr>
      </w:pPr>
    </w:p>
    <w:p w14:paraId="1B10544D" w14:textId="77777777" w:rsidR="00FA1393" w:rsidRDefault="00FA1393" w:rsidP="00785EBB">
      <w:pPr>
        <w:pStyle w:val="NormalWeb"/>
        <w:jc w:val="both"/>
        <w:rPr>
          <w:rFonts w:ascii="Calibri" w:hAnsi="Calibri" w:cs="Calibri"/>
          <w:b/>
          <w:bCs/>
        </w:rPr>
      </w:pPr>
    </w:p>
    <w:p w14:paraId="1A64CAEB" w14:textId="77777777" w:rsidR="00F43FB6" w:rsidRDefault="00F43FB6" w:rsidP="00785EBB">
      <w:pPr>
        <w:pStyle w:val="NormalWeb"/>
        <w:jc w:val="both"/>
        <w:rPr>
          <w:rFonts w:ascii="Calibri" w:hAnsi="Calibri" w:cs="Calibri"/>
          <w:b/>
          <w:bCs/>
        </w:rPr>
      </w:pPr>
    </w:p>
    <w:p w14:paraId="71F4A2B9" w14:textId="77777777" w:rsidR="00F43FB6" w:rsidRDefault="00F43FB6" w:rsidP="00785EBB">
      <w:pPr>
        <w:pStyle w:val="NormalWeb"/>
        <w:jc w:val="both"/>
        <w:rPr>
          <w:rFonts w:ascii="Calibri" w:hAnsi="Calibri" w:cs="Calibri"/>
          <w:b/>
          <w:bCs/>
        </w:rPr>
      </w:pPr>
    </w:p>
    <w:p w14:paraId="765E7CA6" w14:textId="77777777" w:rsidR="00F43FB6" w:rsidRDefault="00F43FB6" w:rsidP="00785EBB">
      <w:pPr>
        <w:pStyle w:val="NormalWeb"/>
        <w:jc w:val="both"/>
        <w:rPr>
          <w:rFonts w:ascii="Calibri" w:hAnsi="Calibri" w:cs="Calibri"/>
          <w:b/>
          <w:bCs/>
        </w:rPr>
      </w:pPr>
    </w:p>
    <w:p w14:paraId="4AA7C286" w14:textId="77777777" w:rsidR="00F43FB6" w:rsidRDefault="00F43FB6" w:rsidP="00785EBB">
      <w:pPr>
        <w:pStyle w:val="NormalWeb"/>
        <w:jc w:val="both"/>
        <w:rPr>
          <w:rFonts w:ascii="Calibri" w:hAnsi="Calibri" w:cs="Calibri"/>
          <w:b/>
          <w:bCs/>
        </w:rPr>
      </w:pPr>
    </w:p>
    <w:p w14:paraId="125085FB" w14:textId="77777777" w:rsidR="00F43FB6" w:rsidRDefault="00F43FB6" w:rsidP="00785EBB">
      <w:pPr>
        <w:pStyle w:val="NormalWeb"/>
        <w:jc w:val="both"/>
        <w:rPr>
          <w:rFonts w:ascii="Calibri" w:hAnsi="Calibri" w:cs="Calibri"/>
          <w:b/>
          <w:bCs/>
        </w:rPr>
      </w:pPr>
    </w:p>
    <w:p w14:paraId="01329388" w14:textId="77777777" w:rsidR="00F43FB6" w:rsidRDefault="00F43FB6" w:rsidP="00785EBB">
      <w:pPr>
        <w:pStyle w:val="NormalWeb"/>
        <w:jc w:val="both"/>
        <w:rPr>
          <w:rFonts w:ascii="Calibri" w:hAnsi="Calibri" w:cs="Calibri"/>
          <w:b/>
          <w:bCs/>
        </w:rPr>
      </w:pPr>
    </w:p>
    <w:p w14:paraId="50792087" w14:textId="77777777" w:rsidR="00F43FB6" w:rsidRDefault="00F43FB6" w:rsidP="00785EBB">
      <w:pPr>
        <w:pStyle w:val="NormalWeb"/>
        <w:jc w:val="both"/>
        <w:rPr>
          <w:rFonts w:ascii="Calibri" w:hAnsi="Calibri" w:cs="Calibri"/>
          <w:b/>
          <w:bCs/>
        </w:rPr>
      </w:pPr>
    </w:p>
    <w:p w14:paraId="52F47A78" w14:textId="77777777" w:rsidR="00F43FB6" w:rsidRDefault="00F43FB6" w:rsidP="00785EBB">
      <w:pPr>
        <w:pStyle w:val="NormalWeb"/>
        <w:jc w:val="both"/>
        <w:rPr>
          <w:rFonts w:ascii="Calibri" w:hAnsi="Calibri" w:cs="Calibri"/>
          <w:b/>
          <w:bCs/>
        </w:rPr>
      </w:pPr>
    </w:p>
    <w:p w14:paraId="43C20D29" w14:textId="77777777" w:rsidR="00836C7B" w:rsidRDefault="00836C7B" w:rsidP="00FA1393">
      <w:pPr>
        <w:pStyle w:val="Default"/>
        <w:jc w:val="both"/>
        <w:rPr>
          <w:b/>
          <w:bCs/>
          <w:sz w:val="32"/>
          <w:szCs w:val="32"/>
        </w:rPr>
      </w:pPr>
    </w:p>
    <w:p w14:paraId="6D3F9E5A" w14:textId="77777777" w:rsidR="00836C7B" w:rsidRDefault="00836C7B" w:rsidP="00FA1393">
      <w:pPr>
        <w:pStyle w:val="Default"/>
        <w:jc w:val="both"/>
        <w:rPr>
          <w:b/>
          <w:bCs/>
          <w:sz w:val="32"/>
          <w:szCs w:val="32"/>
        </w:rPr>
      </w:pPr>
    </w:p>
    <w:p w14:paraId="740D5817" w14:textId="77777777" w:rsidR="00992A35" w:rsidRDefault="00FA1393" w:rsidP="00FA1393">
      <w:pPr>
        <w:pStyle w:val="Default"/>
        <w:jc w:val="both"/>
        <w:rPr>
          <w:b/>
          <w:bCs/>
          <w:sz w:val="32"/>
          <w:szCs w:val="32"/>
        </w:rPr>
      </w:pPr>
      <w:r w:rsidRPr="00FA1393">
        <w:rPr>
          <w:b/>
          <w:bCs/>
          <w:sz w:val="32"/>
          <w:szCs w:val="32"/>
        </w:rPr>
        <w:t>Referencias</w:t>
      </w:r>
    </w:p>
    <w:p w14:paraId="771135C5" w14:textId="5E72C571" w:rsidR="00FA1393" w:rsidRPr="00FA1393" w:rsidRDefault="00FA1393" w:rsidP="00FA1393">
      <w:pPr>
        <w:pStyle w:val="Default"/>
        <w:jc w:val="both"/>
        <w:rPr>
          <w:sz w:val="32"/>
          <w:szCs w:val="32"/>
        </w:rPr>
      </w:pPr>
      <w:r w:rsidRPr="00FA1393">
        <w:rPr>
          <w:b/>
          <w:bCs/>
          <w:sz w:val="32"/>
          <w:szCs w:val="32"/>
        </w:rPr>
        <w:t xml:space="preserve"> </w:t>
      </w:r>
    </w:p>
    <w:p w14:paraId="6227BD55" w14:textId="77777777" w:rsidR="001D2C52" w:rsidRPr="00A342AB" w:rsidRDefault="00FA1393" w:rsidP="00FA1393">
      <w:pPr>
        <w:pStyle w:val="Default"/>
        <w:jc w:val="both"/>
        <w:rPr>
          <w:b/>
          <w:bCs/>
        </w:rPr>
      </w:pPr>
      <w:r w:rsidRPr="00A342AB">
        <w:rPr>
          <w:b/>
          <w:bCs/>
        </w:rPr>
        <w:t xml:space="preserve">Carrillo, J. (2021, 5 marzo). </w:t>
      </w:r>
      <w:r w:rsidRPr="00A342AB">
        <w:rPr>
          <w:b/>
          <w:bCs/>
          <w:i/>
          <w:iCs/>
        </w:rPr>
        <w:t>La regla de Simpson: la fórmula y cómo funciona</w:t>
      </w:r>
      <w:r w:rsidRPr="00A342AB">
        <w:rPr>
          <w:b/>
          <w:bCs/>
        </w:rPr>
        <w:t xml:space="preserve">. freeCodeCamp.org. </w:t>
      </w:r>
    </w:p>
    <w:p w14:paraId="6A48C771" w14:textId="15BBD6AF" w:rsidR="00FA1393" w:rsidRPr="00A342AB" w:rsidRDefault="00FA1393" w:rsidP="00FA1393">
      <w:pPr>
        <w:pStyle w:val="Default"/>
        <w:jc w:val="both"/>
      </w:pPr>
      <w:r w:rsidRPr="00A342AB">
        <w:t xml:space="preserve">https://www.freecodecamp.org/espanol/news/la-regla-de-simpson-la-formula-y-como-funciona/ </w:t>
      </w:r>
    </w:p>
    <w:p w14:paraId="1A542355" w14:textId="77777777" w:rsidR="00FA1393" w:rsidRPr="00FA1393" w:rsidRDefault="00FA1393" w:rsidP="00FA1393">
      <w:pPr>
        <w:pStyle w:val="Default"/>
        <w:jc w:val="both"/>
        <w:rPr>
          <w:sz w:val="23"/>
          <w:szCs w:val="23"/>
        </w:rPr>
      </w:pPr>
    </w:p>
    <w:p w14:paraId="05182414" w14:textId="77777777" w:rsidR="00FA1393" w:rsidRPr="00A342AB" w:rsidRDefault="00FA1393" w:rsidP="001D2C52">
      <w:pPr>
        <w:pStyle w:val="Default"/>
      </w:pPr>
      <w:r w:rsidRPr="00A342AB">
        <w:rPr>
          <w:b/>
          <w:bCs/>
        </w:rPr>
        <w:t xml:space="preserve">CK-12 </w:t>
      </w:r>
      <w:proofErr w:type="spellStart"/>
      <w:r w:rsidRPr="00A342AB">
        <w:rPr>
          <w:b/>
          <w:bCs/>
        </w:rPr>
        <w:t>Foundation</w:t>
      </w:r>
      <w:proofErr w:type="spellEnd"/>
      <w:r w:rsidRPr="00A342AB">
        <w:rPr>
          <w:b/>
          <w:bCs/>
        </w:rPr>
        <w:t xml:space="preserve">. (s. f.). </w:t>
      </w:r>
      <w:r w:rsidRPr="00A342AB">
        <w:rPr>
          <w:b/>
          <w:bCs/>
          <w:i/>
          <w:iCs/>
        </w:rPr>
        <w:t xml:space="preserve">CK-12 </w:t>
      </w:r>
      <w:proofErr w:type="spellStart"/>
      <w:r w:rsidRPr="00A342AB">
        <w:rPr>
          <w:b/>
          <w:bCs/>
          <w:i/>
          <w:iCs/>
        </w:rPr>
        <w:t>Foundation</w:t>
      </w:r>
      <w:proofErr w:type="spellEnd"/>
      <w:r w:rsidRPr="00A342AB">
        <w:rPr>
          <w:b/>
          <w:bCs/>
        </w:rPr>
        <w:t>.</w:t>
      </w:r>
      <w:r w:rsidRPr="00A342AB">
        <w:t xml:space="preserve"> https://flexbooks.ck12.org/cbook/c%C3%A1lculo-2.0/section/5.10/primary/lesson/integraci%C3%B3n-num%C3%A9rica%3A-regla-trapezoidal-calc-spn/ </w:t>
      </w:r>
    </w:p>
    <w:p w14:paraId="0A7ED486" w14:textId="0A2CC792" w:rsidR="00FA1393" w:rsidRPr="00A342AB" w:rsidRDefault="00FA1393" w:rsidP="001D2C52">
      <w:pPr>
        <w:pStyle w:val="NormalWeb"/>
        <w:rPr>
          <w:rFonts w:ascii="Calibri" w:hAnsi="Calibri" w:cs="Calibri"/>
          <w:b/>
          <w:bCs/>
        </w:rPr>
      </w:pPr>
      <w:r w:rsidRPr="00A342AB">
        <w:rPr>
          <w:rFonts w:ascii="Calibri" w:hAnsi="Calibri" w:cs="Calibri"/>
          <w:b/>
          <w:bCs/>
          <w:i/>
          <w:iCs/>
        </w:rPr>
        <w:t>LUDA UAM-</w:t>
      </w:r>
      <w:proofErr w:type="spellStart"/>
      <w:r w:rsidRPr="00A342AB">
        <w:rPr>
          <w:rFonts w:ascii="Calibri" w:hAnsi="Calibri" w:cs="Calibri"/>
          <w:b/>
          <w:bCs/>
          <w:i/>
          <w:iCs/>
        </w:rPr>
        <w:t>Azc</w:t>
      </w:r>
      <w:proofErr w:type="spellEnd"/>
      <w:r w:rsidRPr="00A342AB">
        <w:rPr>
          <w:rFonts w:ascii="Calibri" w:hAnsi="Calibri" w:cs="Calibri"/>
          <w:b/>
          <w:bCs/>
          <w:i/>
          <w:iCs/>
        </w:rPr>
        <w:t xml:space="preserve">. </w:t>
      </w:r>
      <w:r w:rsidRPr="00A342AB">
        <w:rPr>
          <w:rFonts w:ascii="Calibri" w:hAnsi="Calibri" w:cs="Calibri"/>
          <w:b/>
          <w:bCs/>
        </w:rPr>
        <w:t>(s. f.).</w:t>
      </w:r>
      <w:r w:rsidRPr="00A342AB">
        <w:rPr>
          <w:rFonts w:ascii="Calibri" w:hAnsi="Calibri" w:cs="Calibri"/>
        </w:rPr>
        <w:t xml:space="preserve"> http://aniei.org.mx/paginas/uam/CursoMN/curso_mn_16.html#:~:text=La%20regla%20de%20Simpson%20de%201%2F3%20es%2C%20en%20general,n%C3%BAmero%20de%20fajas%20es%20impar.</w:t>
      </w:r>
    </w:p>
    <w:p w14:paraId="60E07F66" w14:textId="77777777" w:rsidR="00FA1393" w:rsidRPr="00FA1393" w:rsidRDefault="00FA1393" w:rsidP="00FA1393">
      <w:pPr>
        <w:pStyle w:val="NormalWeb"/>
        <w:jc w:val="both"/>
        <w:rPr>
          <w:rFonts w:ascii="Calibri" w:hAnsi="Calibri" w:cs="Calibri"/>
          <w:b/>
          <w:bCs/>
        </w:rPr>
      </w:pPr>
    </w:p>
    <w:p w14:paraId="7701FEF6" w14:textId="77777777" w:rsidR="00496363" w:rsidRPr="00FA1393" w:rsidRDefault="00496363" w:rsidP="00FA1393">
      <w:pPr>
        <w:pStyle w:val="NormalWeb"/>
        <w:jc w:val="both"/>
        <w:rPr>
          <w:rFonts w:ascii="Calibri" w:hAnsi="Calibri" w:cs="Calibri"/>
          <w:b/>
          <w:bCs/>
        </w:rPr>
      </w:pPr>
    </w:p>
    <w:p w14:paraId="6FB71251" w14:textId="77777777" w:rsidR="00496363" w:rsidRPr="00FA1393" w:rsidRDefault="00496363" w:rsidP="00FA1393">
      <w:pPr>
        <w:pStyle w:val="NormalWeb"/>
        <w:jc w:val="both"/>
        <w:rPr>
          <w:rFonts w:ascii="Calibri" w:hAnsi="Calibri" w:cs="Calibri"/>
        </w:rPr>
      </w:pPr>
    </w:p>
    <w:p w14:paraId="4656DA20" w14:textId="77777777" w:rsidR="00DF60BD" w:rsidRPr="00FA1393" w:rsidRDefault="00DF60BD" w:rsidP="00FA1393">
      <w:pPr>
        <w:pStyle w:val="NormalWeb"/>
        <w:jc w:val="both"/>
        <w:rPr>
          <w:rFonts w:ascii="Calibri" w:hAnsi="Calibri" w:cs="Calibri"/>
        </w:rPr>
      </w:pPr>
    </w:p>
    <w:p w14:paraId="0D442F17" w14:textId="77777777" w:rsidR="00A13A31" w:rsidRPr="00A13A31" w:rsidRDefault="00A13A31" w:rsidP="00002F64">
      <w:pPr>
        <w:pStyle w:val="NormalWeb"/>
        <w:jc w:val="both"/>
        <w:rPr>
          <w:rFonts w:ascii="Calibri" w:hAnsi="Calibri" w:cs="Calibri"/>
        </w:rPr>
      </w:pPr>
    </w:p>
    <w:p w14:paraId="63FEE63B" w14:textId="77777777" w:rsidR="00BD1684" w:rsidRPr="000967AB" w:rsidRDefault="00BD1684" w:rsidP="00002F64">
      <w:pPr>
        <w:pStyle w:val="NormalWeb"/>
        <w:jc w:val="both"/>
        <w:rPr>
          <w:rFonts w:ascii="Calibri" w:hAnsi="Calibri" w:cs="Calibri"/>
          <w:b/>
          <w:bCs/>
        </w:rPr>
      </w:pPr>
    </w:p>
    <w:p w14:paraId="1FD8BAFD" w14:textId="77777777" w:rsidR="000967AB" w:rsidRPr="000967AB" w:rsidRDefault="000967AB" w:rsidP="00484A2E">
      <w:pPr>
        <w:pStyle w:val="NormalWeb"/>
        <w:rPr>
          <w:rFonts w:ascii="Calibri" w:hAnsi="Calibri" w:cs="Calibri"/>
        </w:rPr>
      </w:pPr>
    </w:p>
    <w:sectPr w:rsidR="000967AB" w:rsidRPr="000967AB" w:rsidSect="00086720">
      <w:headerReference w:type="default" r:id="rId15"/>
      <w:footerReference w:type="default" r:id="rId16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CB250C" w14:textId="77777777" w:rsidR="00DD0E77" w:rsidRDefault="00DD0E77" w:rsidP="00C50246">
      <w:pPr>
        <w:spacing w:line="240" w:lineRule="auto"/>
      </w:pPr>
      <w:r>
        <w:separator/>
      </w:r>
    </w:p>
  </w:endnote>
  <w:endnote w:type="continuationSeparator" w:id="0">
    <w:p w14:paraId="41B5F06D" w14:textId="77777777" w:rsidR="00DD0E77" w:rsidRDefault="00DD0E77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014B1" w14:textId="55C82857" w:rsidR="00E40254" w:rsidRPr="004172DF" w:rsidRDefault="00E40254" w:rsidP="007E6C21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A45644B" wp14:editId="03257D72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BC5BB7" w14:textId="77777777" w:rsidR="00E40254" w:rsidRPr="00525591" w:rsidRDefault="00E40254" w:rsidP="007E6C21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45644B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" filled="f" stroked="f" strokeweight=".5pt">
              <v:textbox inset="0,0,0,0">
                <w:txbxContent>
                  <w:p w14:paraId="14BC5BB7" w14:textId="77777777" w:rsidR="00E40254" w:rsidRPr="00525591" w:rsidRDefault="00E40254" w:rsidP="007E6C21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>
      <w:rPr>
        <w:noProof/>
      </w:rPr>
      <w:t>Métodos Numéricos Aplicados I</w:t>
    </w:r>
  </w:p>
  <w:p w14:paraId="0736B8AD" w14:textId="255DA21F" w:rsidR="00E40254" w:rsidRPr="00656B43" w:rsidRDefault="00E40254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04A3CFB" wp14:editId="4B1236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E744E3" w14:textId="7410D532" w:rsidR="00E40254" w:rsidRPr="001D0341" w:rsidRDefault="00E40254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A3CFB" id="Rectángulo 28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28E744E3" w14:textId="7410D532" w:rsidR="00E40254" w:rsidRPr="001D0341" w:rsidRDefault="00E40254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A8827" w14:textId="77777777" w:rsidR="00DD0E77" w:rsidRDefault="00DD0E77" w:rsidP="00C50246">
      <w:pPr>
        <w:spacing w:line="240" w:lineRule="auto"/>
      </w:pPr>
      <w:r>
        <w:separator/>
      </w:r>
    </w:p>
  </w:footnote>
  <w:footnote w:type="continuationSeparator" w:id="0">
    <w:p w14:paraId="505B7EB2" w14:textId="77777777" w:rsidR="00DD0E77" w:rsidRDefault="00DD0E77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E40254" w:rsidRPr="00472B27" w14:paraId="04475D8B" w14:textId="77777777" w:rsidTr="006540B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F8BA457" w14:textId="77777777" w:rsidR="00E40254" w:rsidRPr="00472B27" w:rsidRDefault="00E40254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B2C957F" w14:textId="77777777" w:rsidR="00E40254" w:rsidRPr="00472B27" w:rsidRDefault="00E40254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86FCE3A" w14:textId="77777777" w:rsidR="00E40254" w:rsidRPr="00472B27" w:rsidRDefault="00E40254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E40254" w:rsidRPr="00472B27" w14:paraId="15F25052" w14:textId="77777777" w:rsidTr="006540B1">
      <w:trPr>
        <w:trHeight w:val="342"/>
      </w:trPr>
      <w:tc>
        <w:tcPr>
          <w:tcW w:w="2552" w:type="dxa"/>
          <w:vMerge w:val="restart"/>
        </w:tcPr>
        <w:p w14:paraId="40DC4223" w14:textId="152CD110" w:rsidR="00E40254" w:rsidRPr="00695787" w:rsidRDefault="00E40254" w:rsidP="005E129C">
          <w:pPr>
            <w:pStyle w:val="Textocajaactividades"/>
            <w:rPr>
              <w:bCs/>
            </w:rPr>
          </w:pPr>
          <w:r>
            <w:rPr>
              <w:bCs/>
            </w:rPr>
            <w:t>Métodos Numéricos Aplicados I</w:t>
          </w:r>
        </w:p>
      </w:tc>
      <w:tc>
        <w:tcPr>
          <w:tcW w:w="3827" w:type="dxa"/>
        </w:tcPr>
        <w:p w14:paraId="5CE20BBC" w14:textId="08E8DF1F" w:rsidR="00E40254" w:rsidRPr="00472B27" w:rsidRDefault="00E40254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r w:rsidR="00C73C99">
            <w:rPr>
              <w:sz w:val="22"/>
              <w:szCs w:val="22"/>
            </w:rPr>
            <w:t>NARVAEZ LOPEZ</w:t>
          </w:r>
        </w:p>
      </w:tc>
      <w:tc>
        <w:tcPr>
          <w:tcW w:w="1831" w:type="dxa"/>
          <w:vMerge w:val="restart"/>
        </w:tcPr>
        <w:p w14:paraId="66E90F06" w14:textId="2756925E" w:rsidR="00E40254" w:rsidRPr="00472B27" w:rsidRDefault="00C73C99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18/05/2024</w:t>
          </w:r>
        </w:p>
      </w:tc>
    </w:tr>
    <w:tr w:rsidR="00E40254" w14:paraId="785FEA21" w14:textId="77777777" w:rsidTr="006540B1">
      <w:trPr>
        <w:trHeight w:val="342"/>
      </w:trPr>
      <w:tc>
        <w:tcPr>
          <w:tcW w:w="2552" w:type="dxa"/>
          <w:vMerge/>
        </w:tcPr>
        <w:p w14:paraId="0C0005ED" w14:textId="77777777" w:rsidR="00E40254" w:rsidRDefault="00E40254" w:rsidP="00A90972">
          <w:pPr>
            <w:pStyle w:val="Encabezado"/>
          </w:pPr>
        </w:p>
      </w:tc>
      <w:tc>
        <w:tcPr>
          <w:tcW w:w="3827" w:type="dxa"/>
        </w:tcPr>
        <w:p w14:paraId="77F0080C" w14:textId="4D8E05A9" w:rsidR="00E40254" w:rsidRPr="00472B27" w:rsidRDefault="00E40254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C73C99">
            <w:rPr>
              <w:sz w:val="22"/>
              <w:szCs w:val="22"/>
            </w:rPr>
            <w:t xml:space="preserve"> LEONARDO FABIO</w:t>
          </w:r>
        </w:p>
      </w:tc>
      <w:tc>
        <w:tcPr>
          <w:tcW w:w="1831" w:type="dxa"/>
          <w:vMerge/>
        </w:tcPr>
        <w:p w14:paraId="4E71A1FB" w14:textId="77777777" w:rsidR="00E40254" w:rsidRDefault="00E40254" w:rsidP="00A90972">
          <w:pPr>
            <w:pStyle w:val="Encabezado"/>
          </w:pPr>
        </w:p>
      </w:tc>
    </w:tr>
  </w:tbl>
  <w:p w14:paraId="12A5ECED" w14:textId="77777777" w:rsidR="00E40254" w:rsidRDefault="00E402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5FC55E2C"/>
    <w:multiLevelType w:val="multilevel"/>
    <w:tmpl w:val="B37C3B20"/>
    <w:numStyleLink w:val="VietasUNIR"/>
  </w:abstractNum>
  <w:abstractNum w:abstractNumId="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84160852">
    <w:abstractNumId w:val="0"/>
  </w:num>
  <w:num w:numId="2" w16cid:durableId="770467147">
    <w:abstractNumId w:val="3"/>
  </w:num>
  <w:num w:numId="3" w16cid:durableId="1124497428">
    <w:abstractNumId w:val="4"/>
  </w:num>
  <w:num w:numId="4" w16cid:durableId="1944730181">
    <w:abstractNumId w:val="1"/>
  </w:num>
  <w:num w:numId="5" w16cid:durableId="86929931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053A"/>
    <w:rsid w:val="00002F64"/>
    <w:rsid w:val="00002FE1"/>
    <w:rsid w:val="00006EA2"/>
    <w:rsid w:val="00012DA1"/>
    <w:rsid w:val="00016003"/>
    <w:rsid w:val="00016753"/>
    <w:rsid w:val="00016D6B"/>
    <w:rsid w:val="000178CD"/>
    <w:rsid w:val="00020599"/>
    <w:rsid w:val="000230BE"/>
    <w:rsid w:val="00031BCF"/>
    <w:rsid w:val="00031C55"/>
    <w:rsid w:val="0004096A"/>
    <w:rsid w:val="00041A14"/>
    <w:rsid w:val="000458EE"/>
    <w:rsid w:val="00050A0E"/>
    <w:rsid w:val="0005157B"/>
    <w:rsid w:val="0005178B"/>
    <w:rsid w:val="00054229"/>
    <w:rsid w:val="000545AA"/>
    <w:rsid w:val="00055C12"/>
    <w:rsid w:val="00056A2A"/>
    <w:rsid w:val="0005762B"/>
    <w:rsid w:val="00072D24"/>
    <w:rsid w:val="00074312"/>
    <w:rsid w:val="00076A78"/>
    <w:rsid w:val="00085426"/>
    <w:rsid w:val="00086720"/>
    <w:rsid w:val="00087952"/>
    <w:rsid w:val="0009320A"/>
    <w:rsid w:val="000967AB"/>
    <w:rsid w:val="000967AE"/>
    <w:rsid w:val="000A2512"/>
    <w:rsid w:val="000A331B"/>
    <w:rsid w:val="000A78DB"/>
    <w:rsid w:val="000C372B"/>
    <w:rsid w:val="000C4BFF"/>
    <w:rsid w:val="000C4D94"/>
    <w:rsid w:val="000C68D7"/>
    <w:rsid w:val="000C7DC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23420"/>
    <w:rsid w:val="00137CF9"/>
    <w:rsid w:val="00151A91"/>
    <w:rsid w:val="00161226"/>
    <w:rsid w:val="00163FBB"/>
    <w:rsid w:val="001658DF"/>
    <w:rsid w:val="00170CD3"/>
    <w:rsid w:val="0018310A"/>
    <w:rsid w:val="0019470A"/>
    <w:rsid w:val="00194B1F"/>
    <w:rsid w:val="00196EB1"/>
    <w:rsid w:val="0019750D"/>
    <w:rsid w:val="001A4DFA"/>
    <w:rsid w:val="001A4EED"/>
    <w:rsid w:val="001A5B13"/>
    <w:rsid w:val="001B1F38"/>
    <w:rsid w:val="001B3471"/>
    <w:rsid w:val="001B4853"/>
    <w:rsid w:val="001B64D3"/>
    <w:rsid w:val="001B76FF"/>
    <w:rsid w:val="001B7F82"/>
    <w:rsid w:val="001C1813"/>
    <w:rsid w:val="001C4462"/>
    <w:rsid w:val="001D0997"/>
    <w:rsid w:val="001D2C52"/>
    <w:rsid w:val="001D2F3A"/>
    <w:rsid w:val="001E38BB"/>
    <w:rsid w:val="001E6766"/>
    <w:rsid w:val="001E737A"/>
    <w:rsid w:val="001F017C"/>
    <w:rsid w:val="001F1229"/>
    <w:rsid w:val="001F163E"/>
    <w:rsid w:val="001F19FD"/>
    <w:rsid w:val="001F2DF0"/>
    <w:rsid w:val="001F5B9D"/>
    <w:rsid w:val="001F69FE"/>
    <w:rsid w:val="00200BEB"/>
    <w:rsid w:val="0020102E"/>
    <w:rsid w:val="00201B28"/>
    <w:rsid w:val="002036CA"/>
    <w:rsid w:val="002039FC"/>
    <w:rsid w:val="0021511C"/>
    <w:rsid w:val="002244C2"/>
    <w:rsid w:val="00227368"/>
    <w:rsid w:val="00227800"/>
    <w:rsid w:val="002417E8"/>
    <w:rsid w:val="00244B66"/>
    <w:rsid w:val="0024674E"/>
    <w:rsid w:val="00250A71"/>
    <w:rsid w:val="00253DA9"/>
    <w:rsid w:val="0025456D"/>
    <w:rsid w:val="00260B21"/>
    <w:rsid w:val="002619F8"/>
    <w:rsid w:val="002626D3"/>
    <w:rsid w:val="00265403"/>
    <w:rsid w:val="00266B34"/>
    <w:rsid w:val="00272EDE"/>
    <w:rsid w:val="00273725"/>
    <w:rsid w:val="00277FAF"/>
    <w:rsid w:val="00283DC3"/>
    <w:rsid w:val="002845C0"/>
    <w:rsid w:val="002845C6"/>
    <w:rsid w:val="00294FAD"/>
    <w:rsid w:val="002A6286"/>
    <w:rsid w:val="002A7D33"/>
    <w:rsid w:val="002B0CF7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3DDA"/>
    <w:rsid w:val="002E6FCB"/>
    <w:rsid w:val="002E769A"/>
    <w:rsid w:val="002F3601"/>
    <w:rsid w:val="00301F29"/>
    <w:rsid w:val="00302FF8"/>
    <w:rsid w:val="003117D6"/>
    <w:rsid w:val="00320378"/>
    <w:rsid w:val="003224A0"/>
    <w:rsid w:val="00327C72"/>
    <w:rsid w:val="003301CE"/>
    <w:rsid w:val="00330DE5"/>
    <w:rsid w:val="003369FB"/>
    <w:rsid w:val="0034363F"/>
    <w:rsid w:val="00351EC2"/>
    <w:rsid w:val="00361683"/>
    <w:rsid w:val="00363DED"/>
    <w:rsid w:val="00382467"/>
    <w:rsid w:val="00394A34"/>
    <w:rsid w:val="003A0F3E"/>
    <w:rsid w:val="003A10AB"/>
    <w:rsid w:val="003A46DA"/>
    <w:rsid w:val="003C2275"/>
    <w:rsid w:val="003C4D34"/>
    <w:rsid w:val="003C4EBC"/>
    <w:rsid w:val="003D0269"/>
    <w:rsid w:val="003D141E"/>
    <w:rsid w:val="003D16DC"/>
    <w:rsid w:val="003D4867"/>
    <w:rsid w:val="003D5F24"/>
    <w:rsid w:val="003E0DA1"/>
    <w:rsid w:val="003E2E18"/>
    <w:rsid w:val="003E6E97"/>
    <w:rsid w:val="00410DEC"/>
    <w:rsid w:val="0041334B"/>
    <w:rsid w:val="00413379"/>
    <w:rsid w:val="00414382"/>
    <w:rsid w:val="004172DF"/>
    <w:rsid w:val="00446A0D"/>
    <w:rsid w:val="00446ABF"/>
    <w:rsid w:val="00446F8B"/>
    <w:rsid w:val="004476D3"/>
    <w:rsid w:val="004478AD"/>
    <w:rsid w:val="004501D8"/>
    <w:rsid w:val="00455BA7"/>
    <w:rsid w:val="004567F9"/>
    <w:rsid w:val="004576E1"/>
    <w:rsid w:val="0046080C"/>
    <w:rsid w:val="00462C94"/>
    <w:rsid w:val="00466671"/>
    <w:rsid w:val="00472B27"/>
    <w:rsid w:val="004760ED"/>
    <w:rsid w:val="00477438"/>
    <w:rsid w:val="00484A2E"/>
    <w:rsid w:val="00492632"/>
    <w:rsid w:val="00494C9F"/>
    <w:rsid w:val="00496363"/>
    <w:rsid w:val="004A1A48"/>
    <w:rsid w:val="004A4DF6"/>
    <w:rsid w:val="004B7249"/>
    <w:rsid w:val="004D4F93"/>
    <w:rsid w:val="004E1384"/>
    <w:rsid w:val="004E1547"/>
    <w:rsid w:val="004E5487"/>
    <w:rsid w:val="004F1492"/>
    <w:rsid w:val="004F5D83"/>
    <w:rsid w:val="00501339"/>
    <w:rsid w:val="0050234E"/>
    <w:rsid w:val="00503F7C"/>
    <w:rsid w:val="005067BB"/>
    <w:rsid w:val="00507E5B"/>
    <w:rsid w:val="005131BE"/>
    <w:rsid w:val="00517C77"/>
    <w:rsid w:val="00525591"/>
    <w:rsid w:val="00532576"/>
    <w:rsid w:val="005326C2"/>
    <w:rsid w:val="005366C0"/>
    <w:rsid w:val="00537E09"/>
    <w:rsid w:val="005463ED"/>
    <w:rsid w:val="00551A69"/>
    <w:rsid w:val="0055412E"/>
    <w:rsid w:val="00555B62"/>
    <w:rsid w:val="00575580"/>
    <w:rsid w:val="0058112D"/>
    <w:rsid w:val="005920AB"/>
    <w:rsid w:val="00592AE8"/>
    <w:rsid w:val="005A521B"/>
    <w:rsid w:val="005B501C"/>
    <w:rsid w:val="005C1D3F"/>
    <w:rsid w:val="005E0B6D"/>
    <w:rsid w:val="005E129C"/>
    <w:rsid w:val="005E4FA1"/>
    <w:rsid w:val="005E6742"/>
    <w:rsid w:val="005F240A"/>
    <w:rsid w:val="005F2851"/>
    <w:rsid w:val="005F3A48"/>
    <w:rsid w:val="005F6542"/>
    <w:rsid w:val="00611689"/>
    <w:rsid w:val="006124CA"/>
    <w:rsid w:val="00612938"/>
    <w:rsid w:val="00613DB8"/>
    <w:rsid w:val="00614A7D"/>
    <w:rsid w:val="00620388"/>
    <w:rsid w:val="00621A0D"/>
    <w:rsid w:val="006223FA"/>
    <w:rsid w:val="006227CB"/>
    <w:rsid w:val="0062313F"/>
    <w:rsid w:val="006311BF"/>
    <w:rsid w:val="0063159B"/>
    <w:rsid w:val="006467F9"/>
    <w:rsid w:val="0065243B"/>
    <w:rsid w:val="00652A02"/>
    <w:rsid w:val="006540B1"/>
    <w:rsid w:val="00656B43"/>
    <w:rsid w:val="006613F9"/>
    <w:rsid w:val="00664F67"/>
    <w:rsid w:val="0066551B"/>
    <w:rsid w:val="00677B9F"/>
    <w:rsid w:val="006825B0"/>
    <w:rsid w:val="0068416D"/>
    <w:rsid w:val="00695787"/>
    <w:rsid w:val="006A210E"/>
    <w:rsid w:val="006A4DD9"/>
    <w:rsid w:val="006B683F"/>
    <w:rsid w:val="006C52A0"/>
    <w:rsid w:val="006C5C8E"/>
    <w:rsid w:val="006C7BB7"/>
    <w:rsid w:val="006D1673"/>
    <w:rsid w:val="006D1870"/>
    <w:rsid w:val="006D710E"/>
    <w:rsid w:val="006E3957"/>
    <w:rsid w:val="006F1F32"/>
    <w:rsid w:val="006F7317"/>
    <w:rsid w:val="006F79F1"/>
    <w:rsid w:val="00702914"/>
    <w:rsid w:val="00703B95"/>
    <w:rsid w:val="0070403D"/>
    <w:rsid w:val="00704222"/>
    <w:rsid w:val="00704707"/>
    <w:rsid w:val="007049B6"/>
    <w:rsid w:val="00710277"/>
    <w:rsid w:val="00711B4D"/>
    <w:rsid w:val="00712024"/>
    <w:rsid w:val="0071458A"/>
    <w:rsid w:val="0072465C"/>
    <w:rsid w:val="00725E9E"/>
    <w:rsid w:val="00732FC1"/>
    <w:rsid w:val="0073675D"/>
    <w:rsid w:val="0073726F"/>
    <w:rsid w:val="00744714"/>
    <w:rsid w:val="00744D29"/>
    <w:rsid w:val="00745244"/>
    <w:rsid w:val="00756CD6"/>
    <w:rsid w:val="007609A2"/>
    <w:rsid w:val="007616AA"/>
    <w:rsid w:val="00765C20"/>
    <w:rsid w:val="007706C5"/>
    <w:rsid w:val="00782233"/>
    <w:rsid w:val="00785EBB"/>
    <w:rsid w:val="00790FC0"/>
    <w:rsid w:val="0079106D"/>
    <w:rsid w:val="00792AAE"/>
    <w:rsid w:val="007A0245"/>
    <w:rsid w:val="007A34FD"/>
    <w:rsid w:val="007B15E7"/>
    <w:rsid w:val="007B6847"/>
    <w:rsid w:val="007C0189"/>
    <w:rsid w:val="007C1E0E"/>
    <w:rsid w:val="007C2659"/>
    <w:rsid w:val="007D00F6"/>
    <w:rsid w:val="007D1B3E"/>
    <w:rsid w:val="007D1E15"/>
    <w:rsid w:val="007E4840"/>
    <w:rsid w:val="007E5D27"/>
    <w:rsid w:val="007E6C21"/>
    <w:rsid w:val="007F43E4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451A"/>
    <w:rsid w:val="0083542E"/>
    <w:rsid w:val="0083582D"/>
    <w:rsid w:val="00836C7B"/>
    <w:rsid w:val="00845825"/>
    <w:rsid w:val="00845D5C"/>
    <w:rsid w:val="00852450"/>
    <w:rsid w:val="00857456"/>
    <w:rsid w:val="00866EC2"/>
    <w:rsid w:val="008745E4"/>
    <w:rsid w:val="008807AF"/>
    <w:rsid w:val="0088459B"/>
    <w:rsid w:val="0089100B"/>
    <w:rsid w:val="00895F59"/>
    <w:rsid w:val="008B16BB"/>
    <w:rsid w:val="008B6154"/>
    <w:rsid w:val="008C09DB"/>
    <w:rsid w:val="008D147A"/>
    <w:rsid w:val="008D2E81"/>
    <w:rsid w:val="008D2FBD"/>
    <w:rsid w:val="008D389C"/>
    <w:rsid w:val="008D6777"/>
    <w:rsid w:val="008E1670"/>
    <w:rsid w:val="008E7919"/>
    <w:rsid w:val="008F0709"/>
    <w:rsid w:val="008F1E4C"/>
    <w:rsid w:val="008F2FFC"/>
    <w:rsid w:val="00910EC2"/>
    <w:rsid w:val="00917348"/>
    <w:rsid w:val="00923645"/>
    <w:rsid w:val="0093435B"/>
    <w:rsid w:val="00934531"/>
    <w:rsid w:val="00935FD2"/>
    <w:rsid w:val="009400C5"/>
    <w:rsid w:val="009434C7"/>
    <w:rsid w:val="009435B5"/>
    <w:rsid w:val="0094782C"/>
    <w:rsid w:val="0095328C"/>
    <w:rsid w:val="009546DA"/>
    <w:rsid w:val="009563DF"/>
    <w:rsid w:val="00962EC2"/>
    <w:rsid w:val="00976D1B"/>
    <w:rsid w:val="0098228A"/>
    <w:rsid w:val="009848BD"/>
    <w:rsid w:val="00987B51"/>
    <w:rsid w:val="00992A35"/>
    <w:rsid w:val="009959A6"/>
    <w:rsid w:val="009A1065"/>
    <w:rsid w:val="009A3C7C"/>
    <w:rsid w:val="009A4CF7"/>
    <w:rsid w:val="009B0764"/>
    <w:rsid w:val="009B35BB"/>
    <w:rsid w:val="009B61E5"/>
    <w:rsid w:val="009C1CA9"/>
    <w:rsid w:val="009C2BF3"/>
    <w:rsid w:val="009D10D7"/>
    <w:rsid w:val="009D6F1F"/>
    <w:rsid w:val="009E76FD"/>
    <w:rsid w:val="009F18E9"/>
    <w:rsid w:val="009F7B85"/>
    <w:rsid w:val="00A04A49"/>
    <w:rsid w:val="00A13A31"/>
    <w:rsid w:val="00A16D37"/>
    <w:rsid w:val="00A17600"/>
    <w:rsid w:val="00A17FAB"/>
    <w:rsid w:val="00A20F71"/>
    <w:rsid w:val="00A342AB"/>
    <w:rsid w:val="00A45E28"/>
    <w:rsid w:val="00A4761C"/>
    <w:rsid w:val="00A54C3B"/>
    <w:rsid w:val="00A60E8D"/>
    <w:rsid w:val="00A67DBC"/>
    <w:rsid w:val="00A71D6D"/>
    <w:rsid w:val="00A73246"/>
    <w:rsid w:val="00A76AA2"/>
    <w:rsid w:val="00A76D45"/>
    <w:rsid w:val="00A806C8"/>
    <w:rsid w:val="00A90972"/>
    <w:rsid w:val="00A9140C"/>
    <w:rsid w:val="00A9187F"/>
    <w:rsid w:val="00AB2DE2"/>
    <w:rsid w:val="00AD4F85"/>
    <w:rsid w:val="00AF0BC0"/>
    <w:rsid w:val="00B0196C"/>
    <w:rsid w:val="00B03326"/>
    <w:rsid w:val="00B04AF8"/>
    <w:rsid w:val="00B06F07"/>
    <w:rsid w:val="00B0782B"/>
    <w:rsid w:val="00B0793D"/>
    <w:rsid w:val="00B1656E"/>
    <w:rsid w:val="00B22F15"/>
    <w:rsid w:val="00B32C4E"/>
    <w:rsid w:val="00B407F7"/>
    <w:rsid w:val="00B417CD"/>
    <w:rsid w:val="00B5228E"/>
    <w:rsid w:val="00B63AD2"/>
    <w:rsid w:val="00B72D4C"/>
    <w:rsid w:val="00B8087F"/>
    <w:rsid w:val="00B814A5"/>
    <w:rsid w:val="00B817A0"/>
    <w:rsid w:val="00B86981"/>
    <w:rsid w:val="00B96994"/>
    <w:rsid w:val="00BA14FF"/>
    <w:rsid w:val="00BA172C"/>
    <w:rsid w:val="00BA17EF"/>
    <w:rsid w:val="00BA6191"/>
    <w:rsid w:val="00BB1161"/>
    <w:rsid w:val="00BB24ED"/>
    <w:rsid w:val="00BB55E5"/>
    <w:rsid w:val="00BC2EB1"/>
    <w:rsid w:val="00BC38D1"/>
    <w:rsid w:val="00BC4D3B"/>
    <w:rsid w:val="00BD1684"/>
    <w:rsid w:val="00BD3DDE"/>
    <w:rsid w:val="00BD4CD1"/>
    <w:rsid w:val="00BE65ED"/>
    <w:rsid w:val="00BF4B49"/>
    <w:rsid w:val="00C006FD"/>
    <w:rsid w:val="00C01390"/>
    <w:rsid w:val="00C02629"/>
    <w:rsid w:val="00C16D13"/>
    <w:rsid w:val="00C24354"/>
    <w:rsid w:val="00C25F34"/>
    <w:rsid w:val="00C26997"/>
    <w:rsid w:val="00C27904"/>
    <w:rsid w:val="00C34C2E"/>
    <w:rsid w:val="00C37777"/>
    <w:rsid w:val="00C446B8"/>
    <w:rsid w:val="00C4595C"/>
    <w:rsid w:val="00C50246"/>
    <w:rsid w:val="00C55403"/>
    <w:rsid w:val="00C5779A"/>
    <w:rsid w:val="00C65063"/>
    <w:rsid w:val="00C67873"/>
    <w:rsid w:val="00C71FF1"/>
    <w:rsid w:val="00C73C99"/>
    <w:rsid w:val="00C83AF6"/>
    <w:rsid w:val="00C8543E"/>
    <w:rsid w:val="00C870D5"/>
    <w:rsid w:val="00C876E4"/>
    <w:rsid w:val="00C92BE5"/>
    <w:rsid w:val="00C9773A"/>
    <w:rsid w:val="00CC0A37"/>
    <w:rsid w:val="00CC106E"/>
    <w:rsid w:val="00CC22FD"/>
    <w:rsid w:val="00CC2EE6"/>
    <w:rsid w:val="00CD7181"/>
    <w:rsid w:val="00CE039F"/>
    <w:rsid w:val="00CE346B"/>
    <w:rsid w:val="00CF1CAE"/>
    <w:rsid w:val="00D00BAD"/>
    <w:rsid w:val="00D05107"/>
    <w:rsid w:val="00D07B70"/>
    <w:rsid w:val="00D1089E"/>
    <w:rsid w:val="00D11930"/>
    <w:rsid w:val="00D11ECE"/>
    <w:rsid w:val="00D17377"/>
    <w:rsid w:val="00D20173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80AAC"/>
    <w:rsid w:val="00D85657"/>
    <w:rsid w:val="00D901FA"/>
    <w:rsid w:val="00D95965"/>
    <w:rsid w:val="00DA1A7B"/>
    <w:rsid w:val="00DA4A6D"/>
    <w:rsid w:val="00DA6BDB"/>
    <w:rsid w:val="00DA6FF8"/>
    <w:rsid w:val="00DB443D"/>
    <w:rsid w:val="00DB4BD9"/>
    <w:rsid w:val="00DB5335"/>
    <w:rsid w:val="00DB6E4A"/>
    <w:rsid w:val="00DC0AA5"/>
    <w:rsid w:val="00DC3808"/>
    <w:rsid w:val="00DD0B32"/>
    <w:rsid w:val="00DD0E77"/>
    <w:rsid w:val="00DD2649"/>
    <w:rsid w:val="00DE4822"/>
    <w:rsid w:val="00DE626A"/>
    <w:rsid w:val="00DF0BC0"/>
    <w:rsid w:val="00DF60BD"/>
    <w:rsid w:val="00DF784B"/>
    <w:rsid w:val="00E0016A"/>
    <w:rsid w:val="00E144E3"/>
    <w:rsid w:val="00E170B6"/>
    <w:rsid w:val="00E2314E"/>
    <w:rsid w:val="00E24BEC"/>
    <w:rsid w:val="00E300D2"/>
    <w:rsid w:val="00E32C51"/>
    <w:rsid w:val="00E40254"/>
    <w:rsid w:val="00E46BF3"/>
    <w:rsid w:val="00E560E4"/>
    <w:rsid w:val="00E62BB8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0B79"/>
    <w:rsid w:val="00EA52F6"/>
    <w:rsid w:val="00EA61E7"/>
    <w:rsid w:val="00EB17CF"/>
    <w:rsid w:val="00EB5FE2"/>
    <w:rsid w:val="00EC2261"/>
    <w:rsid w:val="00EC4F65"/>
    <w:rsid w:val="00EC53B2"/>
    <w:rsid w:val="00EC5B06"/>
    <w:rsid w:val="00EC60F0"/>
    <w:rsid w:val="00EC7B41"/>
    <w:rsid w:val="00ED3160"/>
    <w:rsid w:val="00ED4A4F"/>
    <w:rsid w:val="00ED56EF"/>
    <w:rsid w:val="00ED6BDC"/>
    <w:rsid w:val="00EE3286"/>
    <w:rsid w:val="00EE6C97"/>
    <w:rsid w:val="00EE7554"/>
    <w:rsid w:val="00F0370C"/>
    <w:rsid w:val="00F0456C"/>
    <w:rsid w:val="00F054C9"/>
    <w:rsid w:val="00F05C99"/>
    <w:rsid w:val="00F066D2"/>
    <w:rsid w:val="00F12301"/>
    <w:rsid w:val="00F140A7"/>
    <w:rsid w:val="00F14DD3"/>
    <w:rsid w:val="00F154BB"/>
    <w:rsid w:val="00F15EA0"/>
    <w:rsid w:val="00F1686C"/>
    <w:rsid w:val="00F16F2F"/>
    <w:rsid w:val="00F22D8E"/>
    <w:rsid w:val="00F27B7B"/>
    <w:rsid w:val="00F3027B"/>
    <w:rsid w:val="00F403FC"/>
    <w:rsid w:val="00F4274A"/>
    <w:rsid w:val="00F42C27"/>
    <w:rsid w:val="00F43FB6"/>
    <w:rsid w:val="00F46137"/>
    <w:rsid w:val="00F5055C"/>
    <w:rsid w:val="00F51B88"/>
    <w:rsid w:val="00F617AA"/>
    <w:rsid w:val="00F63170"/>
    <w:rsid w:val="00F65B6D"/>
    <w:rsid w:val="00F66576"/>
    <w:rsid w:val="00F705A2"/>
    <w:rsid w:val="00F71201"/>
    <w:rsid w:val="00F719D6"/>
    <w:rsid w:val="00F736A2"/>
    <w:rsid w:val="00F74489"/>
    <w:rsid w:val="00F77A3B"/>
    <w:rsid w:val="00F94219"/>
    <w:rsid w:val="00FA1393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A7CE5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4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765C20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E4025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A4EED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  <w:lang w:val="es-CO" w:eastAsia="es-CO"/>
    </w:rPr>
  </w:style>
  <w:style w:type="paragraph" w:customStyle="1" w:styleId="Default">
    <w:name w:val="Default"/>
    <w:rsid w:val="00FA13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8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6" ma:contentTypeDescription="Crear nuevo documento." ma:contentTypeScope="" ma:versionID="0876918ceb7b69c3ebe9a072d2381dbc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b5f6d6e6df78d6ef20cfb322bd057b81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</documentManagement>
</p:properties>
</file>

<file path=customXml/itemProps1.xml><?xml version="1.0" encoding="utf-8"?>
<ds:datastoreItem xmlns:ds="http://schemas.openxmlformats.org/officeDocument/2006/customXml" ds:itemID="{937D3871-189D-40AA-8ACA-809DCE284B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23EE74-ECAB-446E-B006-ADEEE3016A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F50885-6579-4ABC-AE3A-BFF0F53EE6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0CD80B-2959-48A8-8900-418952CFA38F}">
  <ds:schemaRefs>
    <ds:schemaRef ds:uri="http://schemas.microsoft.com/office/2006/metadata/properties"/>
    <ds:schemaRef ds:uri="http://schemas.microsoft.com/office/infopath/2007/PartnerControls"/>
    <ds:schemaRef ds:uri="27c1adeb-3674-457c-b08c-8a73f31b6e23"/>
    <ds:schemaRef ds:uri="0a70e875-3d35-4be2-921f-7117c31bab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2918</TotalTime>
  <Pages>1</Pages>
  <Words>1043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LEONARDO FABIO  NARVAEZ LOPEZ</cp:lastModifiedBy>
  <cp:revision>82</cp:revision>
  <cp:lastPrinted>2024-05-20T11:56:00Z</cp:lastPrinted>
  <dcterms:created xsi:type="dcterms:W3CDTF">2020-02-03T15:55:00Z</dcterms:created>
  <dcterms:modified xsi:type="dcterms:W3CDTF">2024-05-20T11:57:00Z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</Properties>
</file>