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50" w:rsidRPr="00C22860" w:rsidRDefault="004C7AD5" w:rsidP="002305D7">
      <w:pPr>
        <w:rPr>
          <w:rStyle w:val="SubtleEmphasis"/>
          <w:rFonts w:cstheme="minorHAnsi"/>
          <w:sz w:val="22"/>
          <w:szCs w:val="22"/>
        </w:rPr>
      </w:pPr>
      <w:permStart w:id="0" w:edGrp="everyone"/>
      <w:permEnd w:id="0"/>
      <w:r w:rsidRPr="00C22860">
        <w:rPr>
          <w:rFonts w:cstheme="minorHAnsi"/>
          <w:sz w:val="22"/>
          <w:szCs w:val="22"/>
        </w:rPr>
        <w:t xml:space="preserve"> </w:t>
      </w:r>
      <w:r w:rsidR="00FA3B11" w:rsidRPr="00C22860">
        <w:rPr>
          <w:rStyle w:val="SubtleEmphasis"/>
          <w:rFonts w:cstheme="minorHAnsi"/>
          <w:sz w:val="22"/>
          <w:szCs w:val="22"/>
        </w:rPr>
        <w:t>Exclusive study materials developed by Anisoft Computer Academy.</w:t>
      </w:r>
    </w:p>
    <w:p w:rsidR="00FA1B41" w:rsidRPr="00FA1B41" w:rsidRDefault="00FA1B41" w:rsidP="00FA1B41">
      <w:pPr>
        <w:pStyle w:val="Heading1"/>
      </w:pPr>
      <w:r w:rsidRPr="00FA1B41">
        <w:t>Introduction to the key features of the JAVA language</w:t>
      </w:r>
    </w:p>
    <w:p w:rsidR="00FA1B41" w:rsidRPr="00FA1B41" w:rsidRDefault="00FA1B41" w:rsidP="00FA1B41">
      <w:pPr>
        <w:rPr>
          <w:rFonts w:cstheme="minorHAnsi"/>
          <w:sz w:val="22"/>
          <w:szCs w:val="22"/>
        </w:rPr>
      </w:pPr>
      <w:r w:rsidRPr="00FA1B41">
        <w:rPr>
          <w:rFonts w:cstheme="minorHAnsi"/>
          <w:sz w:val="22"/>
          <w:szCs w:val="22"/>
        </w:rPr>
        <w:t>Tokens</w:t>
      </w:r>
    </w:p>
    <w:p w:rsidR="00FA1B41" w:rsidRPr="00FA1B41" w:rsidRDefault="00FA1B41" w:rsidP="00FA1B41">
      <w:pPr>
        <w:rPr>
          <w:rFonts w:cstheme="minorHAnsi"/>
          <w:sz w:val="22"/>
          <w:szCs w:val="22"/>
        </w:rPr>
      </w:pPr>
      <w:r w:rsidRPr="00FA1B41">
        <w:rPr>
          <w:rFonts w:cstheme="minorHAnsi"/>
          <w:sz w:val="22"/>
          <w:szCs w:val="22"/>
        </w:rPr>
        <w:t>When we submit a source code for compilation, the java compiler parses the text of the program. It removes all the comments and white spaces and extracts individual tokens. A token is the smallest element in a program that is meaningful to the compiler. These tokens define the structure of the language. All the tokens that java comprises of is called the java token set. The java token set is divided into five categories: IDENTIFIERS, KEYWORDS, LITERALS, OPERATORS &amp; SEPERATORS.</w:t>
      </w:r>
    </w:p>
    <w:p w:rsidR="00FA1B41" w:rsidRPr="003A16F5" w:rsidRDefault="00FA1B41" w:rsidP="00FA1B41">
      <w:pPr>
        <w:rPr>
          <w:rStyle w:val="IntenseEmphasis"/>
        </w:rPr>
      </w:pPr>
      <w:r w:rsidRPr="003A16F5">
        <w:rPr>
          <w:rStyle w:val="IntenseEmphasis"/>
        </w:rPr>
        <w:t xml:space="preserve">Identifiers </w:t>
      </w:r>
    </w:p>
    <w:p w:rsidR="00FA1B41" w:rsidRDefault="00FA1B41" w:rsidP="00FA1B41">
      <w:pPr>
        <w:rPr>
          <w:rFonts w:cstheme="minorHAnsi"/>
          <w:sz w:val="22"/>
          <w:szCs w:val="22"/>
        </w:rPr>
      </w:pPr>
      <w:r>
        <w:rPr>
          <w:rFonts w:cstheme="minorHAnsi"/>
          <w:sz w:val="22"/>
          <w:szCs w:val="22"/>
        </w:rPr>
        <w:t xml:space="preserve">Identifiers are the names assigned by the programmer to variables, methods, functions, classes etc to uniquely identify them to the compiler.  Java identifier can be of any length (upper limit of 255 characters). It starts with a letter or an undersign character(_) or a dollar sign ($). Subsequent characters can be alphabets </w:t>
      </w:r>
      <w:r w:rsidR="004F186B">
        <w:rPr>
          <w:rFonts w:cstheme="minorHAnsi"/>
          <w:sz w:val="22"/>
          <w:szCs w:val="22"/>
        </w:rPr>
        <w:t>and numbers, space or any other special characters are not allowed. A java keyword cannot be used as an identifier.</w:t>
      </w:r>
    </w:p>
    <w:p w:rsidR="004F186B" w:rsidRDefault="004F186B" w:rsidP="00FA1B41">
      <w:pPr>
        <w:rPr>
          <w:rFonts w:cstheme="minorHAnsi"/>
          <w:sz w:val="22"/>
          <w:szCs w:val="22"/>
        </w:rPr>
      </w:pPr>
      <w:r>
        <w:rPr>
          <w:rFonts w:cstheme="minorHAnsi"/>
          <w:sz w:val="22"/>
          <w:szCs w:val="22"/>
        </w:rPr>
        <w:t>A list of valid java identifiers:</w:t>
      </w:r>
    </w:p>
    <w:p w:rsidR="004F186B" w:rsidRPr="00513638" w:rsidRDefault="004F186B" w:rsidP="00513638">
      <w:pPr>
        <w:rPr>
          <w:rFonts w:cstheme="minorHAnsi"/>
          <w:sz w:val="22"/>
          <w:szCs w:val="22"/>
        </w:rPr>
      </w:pPr>
      <w:r w:rsidRPr="00513638">
        <w:rPr>
          <w:rFonts w:cstheme="minorHAnsi"/>
          <w:sz w:val="22"/>
          <w:szCs w:val="22"/>
        </w:rPr>
        <w:t>HelloWorld</w:t>
      </w:r>
      <w:r w:rsidRPr="00513638">
        <w:rPr>
          <w:rFonts w:cstheme="minorHAnsi"/>
          <w:sz w:val="22"/>
          <w:szCs w:val="22"/>
        </w:rPr>
        <w:br/>
        <w:t>ACA</w:t>
      </w:r>
      <w:r w:rsidRPr="00513638">
        <w:rPr>
          <w:rFonts w:cstheme="minorHAnsi"/>
          <w:sz w:val="22"/>
          <w:szCs w:val="22"/>
        </w:rPr>
        <w:br/>
        <w:t>ACA_Centre</w:t>
      </w:r>
      <w:r w:rsidRPr="00513638">
        <w:rPr>
          <w:rFonts w:cstheme="minorHAnsi"/>
          <w:sz w:val="22"/>
          <w:szCs w:val="22"/>
        </w:rPr>
        <w:br/>
        <w:t>$Value</w:t>
      </w:r>
      <w:r w:rsidRPr="00513638">
        <w:rPr>
          <w:rFonts w:cstheme="minorHAnsi"/>
          <w:sz w:val="22"/>
          <w:szCs w:val="22"/>
        </w:rPr>
        <w:br/>
        <w:t>red</w:t>
      </w:r>
    </w:p>
    <w:p w:rsidR="00415B62" w:rsidRPr="00513638" w:rsidRDefault="004F186B" w:rsidP="00415B62">
      <w:pPr>
        <w:rPr>
          <w:rFonts w:cstheme="minorHAnsi"/>
          <w:sz w:val="22"/>
          <w:szCs w:val="22"/>
        </w:rPr>
      </w:pPr>
      <w:r>
        <w:rPr>
          <w:rFonts w:cstheme="minorHAnsi"/>
          <w:sz w:val="22"/>
          <w:szCs w:val="22"/>
        </w:rPr>
        <w:t>A list of invalid java identifiers:</w:t>
      </w:r>
      <w:r w:rsidR="00415B62">
        <w:rPr>
          <w:rFonts w:cstheme="minorHAnsi"/>
          <w:sz w:val="22"/>
          <w:szCs w:val="22"/>
        </w:rPr>
        <w:br/>
        <w:t xml:space="preserve">                             </w:t>
      </w:r>
    </w:p>
    <w:p w:rsidR="004F186B" w:rsidRDefault="00415B62" w:rsidP="00415B62">
      <w:pPr>
        <w:rPr>
          <w:rFonts w:cstheme="minorHAnsi"/>
          <w:sz w:val="22"/>
          <w:szCs w:val="22"/>
        </w:rPr>
      </w:pPr>
      <w:r w:rsidRPr="00513638">
        <w:rPr>
          <w:rFonts w:cstheme="minorHAnsi"/>
          <w:sz w:val="22"/>
          <w:szCs w:val="22"/>
        </w:rPr>
        <w:t xml:space="preserve">                         </w:t>
      </w:r>
      <w:r w:rsidR="00513638">
        <w:rPr>
          <w:rFonts w:cstheme="minorHAnsi"/>
          <w:sz w:val="22"/>
          <w:szCs w:val="22"/>
        </w:rPr>
        <w:t xml:space="preserve">  </w:t>
      </w:r>
      <w:r w:rsidRPr="00513638">
        <w:rPr>
          <w:rFonts w:cstheme="minorHAnsi"/>
          <w:sz w:val="22"/>
          <w:szCs w:val="22"/>
        </w:rPr>
        <w:t xml:space="preserve"> 3 Dimensional</w:t>
      </w:r>
      <w:r w:rsidR="00FD0F59" w:rsidRPr="00513638">
        <w:rPr>
          <w:rFonts w:cstheme="minorHAnsi"/>
          <w:sz w:val="22"/>
          <w:szCs w:val="22"/>
        </w:rPr>
        <w:tab/>
        <w:t>- Beginning with a number.</w:t>
      </w:r>
      <w:r w:rsidRPr="00513638">
        <w:rPr>
          <w:rFonts w:cstheme="minorHAnsi"/>
          <w:sz w:val="22"/>
          <w:szCs w:val="22"/>
        </w:rPr>
        <w:br/>
      </w:r>
      <w:r w:rsidRPr="00513638">
        <w:rPr>
          <w:rFonts w:cstheme="minorHAnsi"/>
          <w:sz w:val="22"/>
          <w:szCs w:val="22"/>
        </w:rPr>
        <w:tab/>
        <w:t xml:space="preserve">             Page #</w:t>
      </w:r>
      <w:r w:rsidR="00FD0F59" w:rsidRPr="00513638">
        <w:rPr>
          <w:rFonts w:cstheme="minorHAnsi"/>
          <w:sz w:val="22"/>
          <w:szCs w:val="22"/>
        </w:rPr>
        <w:tab/>
      </w:r>
      <w:r w:rsidR="00FD0F59" w:rsidRPr="00513638">
        <w:rPr>
          <w:rFonts w:cstheme="minorHAnsi"/>
          <w:sz w:val="22"/>
          <w:szCs w:val="22"/>
        </w:rPr>
        <w:tab/>
        <w:t>- # character not allowed</w:t>
      </w:r>
      <w:r w:rsidR="00513638">
        <w:rPr>
          <w:rFonts w:cstheme="minorHAnsi"/>
          <w:sz w:val="22"/>
          <w:szCs w:val="22"/>
        </w:rPr>
        <w:br/>
        <w:t xml:space="preserve">                           </w:t>
      </w:r>
      <w:r w:rsidRPr="00513638">
        <w:rPr>
          <w:rFonts w:cstheme="minorHAnsi"/>
          <w:sz w:val="22"/>
          <w:szCs w:val="22"/>
        </w:rPr>
        <w:t xml:space="preserve"> short </w:t>
      </w:r>
      <w:r w:rsidR="00FD0F59" w:rsidRPr="00513638">
        <w:rPr>
          <w:rFonts w:cstheme="minorHAnsi"/>
          <w:sz w:val="22"/>
          <w:szCs w:val="22"/>
        </w:rPr>
        <w:tab/>
      </w:r>
      <w:r w:rsidR="00FD0F59" w:rsidRPr="00513638">
        <w:rPr>
          <w:rFonts w:cstheme="minorHAnsi"/>
          <w:sz w:val="22"/>
          <w:szCs w:val="22"/>
        </w:rPr>
        <w:tab/>
        <w:t>- java keyword</w:t>
      </w:r>
      <w:r w:rsidR="00513638">
        <w:rPr>
          <w:rFonts w:cstheme="minorHAnsi"/>
          <w:sz w:val="22"/>
          <w:szCs w:val="22"/>
        </w:rPr>
        <w:br/>
        <w:t xml:space="preserve">                            </w:t>
      </w:r>
      <w:r w:rsidRPr="00513638">
        <w:rPr>
          <w:rFonts w:cstheme="minorHAnsi"/>
          <w:sz w:val="22"/>
          <w:szCs w:val="22"/>
        </w:rPr>
        <w:t>run-time</w:t>
      </w:r>
      <w:r w:rsidR="00FD0F59" w:rsidRPr="00513638">
        <w:rPr>
          <w:rFonts w:cstheme="minorHAnsi"/>
          <w:sz w:val="22"/>
          <w:szCs w:val="22"/>
        </w:rPr>
        <w:tab/>
        <w:t>- character in between</w:t>
      </w:r>
      <w:r w:rsidRPr="00513638">
        <w:rPr>
          <w:rFonts w:cstheme="minorHAnsi"/>
          <w:sz w:val="22"/>
          <w:szCs w:val="22"/>
        </w:rPr>
        <w:br/>
      </w:r>
    </w:p>
    <w:p w:rsidR="008B7390" w:rsidRDefault="00513638" w:rsidP="00415B62">
      <w:pPr>
        <w:rPr>
          <w:rFonts w:cstheme="minorHAnsi"/>
          <w:sz w:val="22"/>
          <w:szCs w:val="22"/>
        </w:rPr>
      </w:pPr>
      <w:r w:rsidRPr="00513638">
        <w:rPr>
          <w:rFonts w:cstheme="minorHAnsi"/>
          <w:sz w:val="22"/>
          <w:szCs w:val="22"/>
        </w:rPr>
        <w:t>In addition to the above rules certain naming conventions are also followed while programming</w:t>
      </w:r>
      <w:r w:rsidR="008B7390">
        <w:rPr>
          <w:rFonts w:cstheme="minorHAnsi"/>
          <w:sz w:val="22"/>
          <w:szCs w:val="22"/>
        </w:rPr>
        <w:t>:</w:t>
      </w:r>
    </w:p>
    <w:p w:rsidR="004F186B" w:rsidRDefault="008B7390" w:rsidP="008B7390">
      <w:pPr>
        <w:pStyle w:val="ListParagraph"/>
        <w:numPr>
          <w:ilvl w:val="0"/>
          <w:numId w:val="7"/>
        </w:numPr>
        <w:rPr>
          <w:rFonts w:cstheme="minorHAnsi"/>
          <w:sz w:val="22"/>
          <w:szCs w:val="22"/>
        </w:rPr>
      </w:pPr>
      <w:r>
        <w:rPr>
          <w:rFonts w:cstheme="minorHAnsi"/>
          <w:sz w:val="22"/>
          <w:szCs w:val="22"/>
        </w:rPr>
        <w:t>Multiple word names start with a lowercase letter and the subsequent words start with uppercase letters. (</w:t>
      </w:r>
      <w:r w:rsidR="00FD08BA">
        <w:rPr>
          <w:rFonts w:cstheme="minorHAnsi"/>
          <w:sz w:val="22"/>
          <w:szCs w:val="22"/>
        </w:rPr>
        <w:t>e.g.</w:t>
      </w:r>
      <w:r>
        <w:rPr>
          <w:rFonts w:cstheme="minorHAnsi"/>
          <w:sz w:val="22"/>
          <w:szCs w:val="22"/>
        </w:rPr>
        <w:t xml:space="preserve"> : isHeAlive)</w:t>
      </w:r>
    </w:p>
    <w:p w:rsidR="00FD08BA" w:rsidRDefault="00FD08BA" w:rsidP="008B7390">
      <w:pPr>
        <w:pStyle w:val="ListParagraph"/>
        <w:numPr>
          <w:ilvl w:val="0"/>
          <w:numId w:val="7"/>
        </w:numPr>
        <w:rPr>
          <w:rFonts w:cstheme="minorHAnsi"/>
          <w:sz w:val="22"/>
          <w:szCs w:val="22"/>
        </w:rPr>
      </w:pPr>
      <w:r>
        <w:rPr>
          <w:rFonts w:cstheme="minorHAnsi"/>
          <w:sz w:val="22"/>
          <w:szCs w:val="22"/>
        </w:rPr>
        <w:t>It is widely accepted convention to start the class name with a capital letter. (e.g. : class HelloWorld)</w:t>
      </w:r>
    </w:p>
    <w:p w:rsidR="00FD08BA" w:rsidRDefault="00FD08BA" w:rsidP="00FD08BA">
      <w:pPr>
        <w:rPr>
          <w:rFonts w:cstheme="minorHAnsi"/>
          <w:sz w:val="22"/>
          <w:szCs w:val="22"/>
        </w:rPr>
      </w:pPr>
    </w:p>
    <w:p w:rsidR="00FD08BA" w:rsidRPr="003A16F5" w:rsidRDefault="00FD08BA" w:rsidP="00FD08BA">
      <w:pPr>
        <w:rPr>
          <w:rStyle w:val="IntenseEmphasis"/>
        </w:rPr>
      </w:pPr>
      <w:r w:rsidRPr="003A16F5">
        <w:rPr>
          <w:rStyle w:val="IntenseEmphasis"/>
        </w:rPr>
        <w:lastRenderedPageBreak/>
        <w:t>Keywords</w:t>
      </w:r>
    </w:p>
    <w:p w:rsidR="00FD08BA" w:rsidRDefault="00FD08BA" w:rsidP="00FD08BA">
      <w:pPr>
        <w:rPr>
          <w:rFonts w:cstheme="minorHAnsi"/>
          <w:sz w:val="22"/>
          <w:szCs w:val="22"/>
        </w:rPr>
      </w:pPr>
      <w:r>
        <w:rPr>
          <w:rFonts w:cstheme="minorHAnsi"/>
          <w:sz w:val="22"/>
          <w:szCs w:val="22"/>
        </w:rPr>
        <w:t>Java keywords are the reserved words and have a special meaning for the java compiler. They cannot be us</w:t>
      </w:r>
      <w:r w:rsidR="00494140">
        <w:rPr>
          <w:rFonts w:cstheme="minorHAnsi"/>
          <w:sz w:val="22"/>
          <w:szCs w:val="22"/>
        </w:rPr>
        <w:t>ed as identifiers in a program.  J</w:t>
      </w:r>
      <w:r>
        <w:rPr>
          <w:rFonts w:cstheme="minorHAnsi"/>
          <w:sz w:val="22"/>
          <w:szCs w:val="22"/>
        </w:rPr>
        <w:t>ava has a rich set of keywords some of which are as follows:</w:t>
      </w:r>
    </w:p>
    <w:p w:rsidR="00FD08BA" w:rsidRDefault="00FD08BA" w:rsidP="00FD08BA">
      <w:pPr>
        <w:rPr>
          <w:rFonts w:cstheme="minorHAnsi"/>
          <w:sz w:val="22"/>
          <w:szCs w:val="22"/>
        </w:rPr>
      </w:pPr>
      <w:r>
        <w:rPr>
          <w:rFonts w:cstheme="minorHAnsi"/>
          <w:sz w:val="22"/>
          <w:szCs w:val="22"/>
        </w:rPr>
        <w:t>Void</w:t>
      </w:r>
      <w:r>
        <w:rPr>
          <w:rFonts w:cstheme="minorHAnsi"/>
          <w:sz w:val="22"/>
          <w:szCs w:val="22"/>
        </w:rPr>
        <w:tab/>
      </w:r>
      <w:r>
        <w:rPr>
          <w:rFonts w:cstheme="minorHAnsi"/>
          <w:sz w:val="22"/>
          <w:szCs w:val="22"/>
        </w:rPr>
        <w:tab/>
      </w:r>
      <w:r>
        <w:rPr>
          <w:rFonts w:cstheme="minorHAnsi"/>
          <w:sz w:val="22"/>
          <w:szCs w:val="22"/>
        </w:rPr>
        <w:tab/>
      </w:r>
    </w:p>
    <w:p w:rsidR="00FD08BA" w:rsidRDefault="00FD08BA" w:rsidP="00FD08BA">
      <w:pPr>
        <w:rPr>
          <w:rFonts w:cstheme="minorHAnsi"/>
          <w:sz w:val="22"/>
          <w:szCs w:val="22"/>
        </w:rPr>
      </w:pPr>
      <w:r>
        <w:rPr>
          <w:rFonts w:cstheme="minorHAnsi"/>
          <w:sz w:val="22"/>
          <w:szCs w:val="22"/>
        </w:rPr>
        <w:t xml:space="preserve">static </w:t>
      </w:r>
      <w:r>
        <w:rPr>
          <w:rFonts w:cstheme="minorHAnsi"/>
          <w:sz w:val="22"/>
          <w:szCs w:val="22"/>
        </w:rPr>
        <w:tab/>
      </w:r>
      <w:r>
        <w:rPr>
          <w:rFonts w:cstheme="minorHAnsi"/>
          <w:sz w:val="22"/>
          <w:szCs w:val="22"/>
        </w:rPr>
        <w:tab/>
      </w:r>
      <w:r>
        <w:rPr>
          <w:rFonts w:cstheme="minorHAnsi"/>
          <w:sz w:val="22"/>
          <w:szCs w:val="22"/>
        </w:rPr>
        <w:tab/>
      </w:r>
    </w:p>
    <w:p w:rsidR="00FD08BA" w:rsidRDefault="00FD08BA" w:rsidP="00FD08BA">
      <w:pPr>
        <w:rPr>
          <w:rFonts w:cstheme="minorHAnsi"/>
          <w:sz w:val="22"/>
          <w:szCs w:val="22"/>
        </w:rPr>
      </w:pPr>
      <w:r>
        <w:rPr>
          <w:rFonts w:cstheme="minorHAnsi"/>
          <w:sz w:val="22"/>
          <w:szCs w:val="22"/>
        </w:rPr>
        <w:t>public</w:t>
      </w:r>
      <w:r>
        <w:rPr>
          <w:rFonts w:cstheme="minorHAnsi"/>
          <w:sz w:val="22"/>
          <w:szCs w:val="22"/>
        </w:rPr>
        <w:tab/>
      </w:r>
      <w:r>
        <w:rPr>
          <w:rFonts w:cstheme="minorHAnsi"/>
          <w:sz w:val="22"/>
          <w:szCs w:val="22"/>
        </w:rPr>
        <w:tab/>
      </w:r>
      <w:r>
        <w:rPr>
          <w:rFonts w:cstheme="minorHAnsi"/>
          <w:sz w:val="22"/>
          <w:szCs w:val="22"/>
        </w:rPr>
        <w:tab/>
      </w:r>
    </w:p>
    <w:p w:rsidR="00FD08BA" w:rsidRPr="00FD08BA" w:rsidRDefault="00FD08BA" w:rsidP="00FD08BA">
      <w:pPr>
        <w:rPr>
          <w:rFonts w:cstheme="minorHAnsi"/>
          <w:sz w:val="22"/>
          <w:szCs w:val="22"/>
        </w:rPr>
      </w:pPr>
      <w:r>
        <w:rPr>
          <w:rFonts w:cstheme="minorHAnsi"/>
          <w:sz w:val="22"/>
          <w:szCs w:val="22"/>
        </w:rPr>
        <w:t>byte</w:t>
      </w:r>
      <w:r>
        <w:rPr>
          <w:rFonts w:cstheme="minorHAnsi"/>
          <w:sz w:val="22"/>
          <w:szCs w:val="22"/>
        </w:rPr>
        <w:tab/>
      </w:r>
      <w:r>
        <w:rPr>
          <w:rFonts w:cstheme="minorHAnsi"/>
          <w:sz w:val="22"/>
          <w:szCs w:val="22"/>
        </w:rPr>
        <w:tab/>
      </w:r>
    </w:p>
    <w:p w:rsidR="00FD08BA" w:rsidRPr="003A16F5" w:rsidRDefault="00FD08BA" w:rsidP="00FD08BA">
      <w:pPr>
        <w:rPr>
          <w:rStyle w:val="IntenseEmphasis"/>
        </w:rPr>
      </w:pPr>
      <w:r w:rsidRPr="003A16F5">
        <w:rPr>
          <w:rStyle w:val="IntenseEmphasis"/>
        </w:rPr>
        <w:t xml:space="preserve">Literals </w:t>
      </w:r>
    </w:p>
    <w:p w:rsidR="00FD08BA" w:rsidRDefault="003A16F5" w:rsidP="00FD08BA">
      <w:pPr>
        <w:rPr>
          <w:rFonts w:cstheme="minorHAnsi"/>
          <w:sz w:val="22"/>
          <w:szCs w:val="22"/>
        </w:rPr>
      </w:pPr>
      <w:r>
        <w:rPr>
          <w:rFonts w:cstheme="minorHAnsi"/>
          <w:sz w:val="22"/>
          <w:szCs w:val="22"/>
        </w:rPr>
        <w:t>Literals are the elements that are used in an invariant manner in a program. Literals are</w:t>
      </w:r>
      <w:r w:rsidR="006D7549">
        <w:rPr>
          <w:rFonts w:cstheme="minorHAnsi"/>
          <w:sz w:val="22"/>
          <w:szCs w:val="22"/>
        </w:rPr>
        <w:t xml:space="preserve"> also</w:t>
      </w:r>
      <w:r>
        <w:rPr>
          <w:rFonts w:cstheme="minorHAnsi"/>
          <w:sz w:val="22"/>
          <w:szCs w:val="22"/>
        </w:rPr>
        <w:t xml:space="preserve"> called constants. Literals can be </w:t>
      </w:r>
      <w:r w:rsidR="006D7549">
        <w:rPr>
          <w:rFonts w:cstheme="minorHAnsi"/>
          <w:sz w:val="22"/>
          <w:szCs w:val="22"/>
        </w:rPr>
        <w:t>numbers,</w:t>
      </w:r>
      <w:r>
        <w:rPr>
          <w:rFonts w:cstheme="minorHAnsi"/>
          <w:sz w:val="22"/>
          <w:szCs w:val="22"/>
        </w:rPr>
        <w:t xml:space="preserve"> characters or string.</w:t>
      </w:r>
      <w:r w:rsidR="00A115A5">
        <w:rPr>
          <w:rFonts w:cstheme="minorHAnsi"/>
          <w:sz w:val="22"/>
          <w:szCs w:val="22"/>
        </w:rPr>
        <w:t xml:space="preserve"> A program element whose value remains unchanged during the course of the program is called a literal or constants. Java does not directly support constants, you can declare variables with initial value and make them constants . </w:t>
      </w:r>
    </w:p>
    <w:p w:rsidR="00A115A5" w:rsidRDefault="00A115A5" w:rsidP="00FD08BA">
      <w:pPr>
        <w:rPr>
          <w:rFonts w:cstheme="minorHAnsi"/>
          <w:sz w:val="22"/>
          <w:szCs w:val="22"/>
        </w:rPr>
      </w:pPr>
      <w:r>
        <w:rPr>
          <w:rFonts w:cstheme="minorHAnsi"/>
          <w:sz w:val="22"/>
          <w:szCs w:val="22"/>
        </w:rPr>
        <w:t>Example</w:t>
      </w:r>
    </w:p>
    <w:p w:rsidR="00A115A5" w:rsidRDefault="00A115A5" w:rsidP="00FD08BA">
      <w:pPr>
        <w:rPr>
          <w:rFonts w:cstheme="minorHAnsi"/>
          <w:sz w:val="22"/>
          <w:szCs w:val="22"/>
        </w:rPr>
      </w:pPr>
      <w:r>
        <w:rPr>
          <w:rFonts w:cstheme="minorHAnsi"/>
          <w:sz w:val="22"/>
          <w:szCs w:val="22"/>
        </w:rPr>
        <w:t>Int num = 415 (Here,num is a constant int which holds value”415”.)</w:t>
      </w:r>
    </w:p>
    <w:p w:rsidR="00A115A5" w:rsidRDefault="00A115A5" w:rsidP="00FD08BA">
      <w:pPr>
        <w:rPr>
          <w:rFonts w:cstheme="minorHAnsi"/>
          <w:sz w:val="22"/>
          <w:szCs w:val="22"/>
        </w:rPr>
      </w:pPr>
      <w:r>
        <w:rPr>
          <w:rFonts w:cstheme="minorHAnsi"/>
          <w:sz w:val="22"/>
          <w:szCs w:val="22"/>
        </w:rPr>
        <w:t>Types of constants:-</w:t>
      </w:r>
    </w:p>
    <w:p w:rsidR="00A115A5" w:rsidRDefault="00A115A5" w:rsidP="00A115A5">
      <w:pPr>
        <w:pStyle w:val="ListParagraph"/>
        <w:numPr>
          <w:ilvl w:val="0"/>
          <w:numId w:val="8"/>
        </w:numPr>
        <w:rPr>
          <w:rFonts w:cstheme="minorHAnsi"/>
          <w:sz w:val="22"/>
          <w:szCs w:val="22"/>
        </w:rPr>
      </w:pPr>
      <w:r>
        <w:rPr>
          <w:rFonts w:cstheme="minorHAnsi"/>
          <w:sz w:val="22"/>
          <w:szCs w:val="22"/>
        </w:rPr>
        <w:t>Integer-constants – Integer constants are constant data elements that have no fractional parts or exponents.</w:t>
      </w:r>
    </w:p>
    <w:p w:rsidR="00A115A5" w:rsidRDefault="00A115A5" w:rsidP="00A115A5">
      <w:pPr>
        <w:pStyle w:val="ListParagraph"/>
        <w:numPr>
          <w:ilvl w:val="0"/>
          <w:numId w:val="8"/>
        </w:numPr>
        <w:rPr>
          <w:rFonts w:cstheme="minorHAnsi"/>
          <w:sz w:val="22"/>
          <w:szCs w:val="22"/>
        </w:rPr>
      </w:pPr>
      <w:r>
        <w:rPr>
          <w:rFonts w:cstheme="minorHAnsi"/>
          <w:sz w:val="22"/>
          <w:szCs w:val="22"/>
        </w:rPr>
        <w:t>Floating constants- They express numbers with decimals and/or exponents.</w:t>
      </w:r>
    </w:p>
    <w:p w:rsidR="00E65075" w:rsidRDefault="00E65075" w:rsidP="00A115A5">
      <w:pPr>
        <w:pStyle w:val="ListParagraph"/>
        <w:numPr>
          <w:ilvl w:val="0"/>
          <w:numId w:val="8"/>
        </w:numPr>
        <w:rPr>
          <w:rFonts w:cstheme="minorHAnsi"/>
          <w:sz w:val="22"/>
          <w:szCs w:val="22"/>
        </w:rPr>
      </w:pPr>
      <w:r>
        <w:rPr>
          <w:rFonts w:cstheme="minorHAnsi"/>
          <w:sz w:val="22"/>
          <w:szCs w:val="22"/>
        </w:rPr>
        <w:t>Character constants- a character constant is a single character enclosed between single quotes (‘).</w:t>
      </w:r>
    </w:p>
    <w:p w:rsidR="00E65075" w:rsidRDefault="00E65075" w:rsidP="00A115A5">
      <w:pPr>
        <w:pStyle w:val="ListParagraph"/>
        <w:numPr>
          <w:ilvl w:val="0"/>
          <w:numId w:val="8"/>
        </w:numPr>
        <w:rPr>
          <w:rFonts w:cstheme="minorHAnsi"/>
          <w:sz w:val="22"/>
          <w:szCs w:val="22"/>
        </w:rPr>
      </w:pPr>
      <w:r>
        <w:rPr>
          <w:rFonts w:cstheme="minorHAnsi"/>
          <w:sz w:val="22"/>
          <w:szCs w:val="22"/>
        </w:rPr>
        <w:t>String constants-  A  string constant consists of zero or more characters from the basic character set enclosed within double quotes(“ “).</w:t>
      </w:r>
    </w:p>
    <w:p w:rsidR="00E65075" w:rsidRPr="00E65075" w:rsidRDefault="00E65075" w:rsidP="00E65075">
      <w:pPr>
        <w:pStyle w:val="NoSpacing"/>
        <w:rPr>
          <w:rStyle w:val="IntenseEmphasis"/>
        </w:rPr>
      </w:pPr>
      <w:r w:rsidRPr="00E65075">
        <w:rPr>
          <w:rStyle w:val="IntenseEmphasis"/>
        </w:rPr>
        <w:t xml:space="preserve">Operators </w:t>
      </w:r>
    </w:p>
    <w:p w:rsidR="007017E5" w:rsidRDefault="00E65075" w:rsidP="00FD08BA">
      <w:pPr>
        <w:rPr>
          <w:rFonts w:cstheme="minorHAnsi"/>
          <w:sz w:val="22"/>
          <w:szCs w:val="22"/>
        </w:rPr>
      </w:pPr>
      <w:r>
        <w:rPr>
          <w:rFonts w:cstheme="minorHAnsi"/>
          <w:sz w:val="22"/>
          <w:szCs w:val="22"/>
        </w:rPr>
        <w:t xml:space="preserve">Variables and constants store information. Operators are used to operate on them. Operators perform some sort of </w:t>
      </w:r>
      <w:r w:rsidR="00ED2913">
        <w:rPr>
          <w:rFonts w:cstheme="minorHAnsi"/>
          <w:sz w:val="22"/>
          <w:szCs w:val="22"/>
        </w:rPr>
        <w:t>computation (</w:t>
      </w:r>
      <w:r>
        <w:rPr>
          <w:rFonts w:cstheme="minorHAnsi"/>
          <w:sz w:val="22"/>
          <w:szCs w:val="22"/>
        </w:rPr>
        <w:t xml:space="preserve">arithmetic or logical). In simple words an operator </w:t>
      </w:r>
      <w:r w:rsidR="00ED2913">
        <w:rPr>
          <w:rFonts w:cstheme="minorHAnsi"/>
          <w:sz w:val="22"/>
          <w:szCs w:val="22"/>
        </w:rPr>
        <w:t>in</w:t>
      </w:r>
      <w:r>
        <w:rPr>
          <w:rFonts w:cstheme="minorHAnsi"/>
          <w:sz w:val="22"/>
          <w:szCs w:val="22"/>
        </w:rPr>
        <w:t xml:space="preserve"> java is a symbol that performs </w:t>
      </w:r>
      <w:r w:rsidR="00ED2913">
        <w:rPr>
          <w:rFonts w:cstheme="minorHAnsi"/>
          <w:sz w:val="22"/>
          <w:szCs w:val="22"/>
        </w:rPr>
        <w:t>operations on one or more operands to produce a result.</w:t>
      </w:r>
    </w:p>
    <w:p w:rsidR="00ED2913" w:rsidRDefault="00ED2913" w:rsidP="00FD08BA">
      <w:pPr>
        <w:rPr>
          <w:rFonts w:cstheme="minorHAnsi"/>
          <w:sz w:val="22"/>
          <w:szCs w:val="22"/>
        </w:rPr>
      </w:pPr>
      <w:r>
        <w:rPr>
          <w:rFonts w:cstheme="minorHAnsi"/>
          <w:sz w:val="22"/>
          <w:szCs w:val="22"/>
        </w:rPr>
        <w:t>Java operators can be classified as unary, binary or ternary based on the number of arguments an operator takes.</w:t>
      </w:r>
    </w:p>
    <w:p w:rsidR="006D7549" w:rsidRDefault="006D7549" w:rsidP="00FD08BA">
      <w:pPr>
        <w:rPr>
          <w:rFonts w:cstheme="minorHAnsi"/>
          <w:sz w:val="22"/>
          <w:szCs w:val="22"/>
        </w:rPr>
      </w:pPr>
    </w:p>
    <w:p w:rsidR="00ED2913" w:rsidRDefault="00ED2913" w:rsidP="00FD08BA">
      <w:pPr>
        <w:rPr>
          <w:rFonts w:cstheme="minorHAnsi"/>
          <w:sz w:val="22"/>
          <w:szCs w:val="22"/>
        </w:rPr>
      </w:pPr>
    </w:p>
    <w:p w:rsidR="00ED2913" w:rsidRDefault="00ED2913" w:rsidP="00FD08BA">
      <w:pPr>
        <w:rPr>
          <w:rFonts w:cstheme="minorHAnsi"/>
          <w:sz w:val="22"/>
          <w:szCs w:val="22"/>
        </w:rPr>
      </w:pPr>
    </w:p>
    <w:tbl>
      <w:tblPr>
        <w:tblStyle w:val="TableGrid"/>
        <w:tblW w:w="9993" w:type="dxa"/>
        <w:tblLook w:val="04A0"/>
      </w:tblPr>
      <w:tblGrid>
        <w:gridCol w:w="2448"/>
        <w:gridCol w:w="4464"/>
        <w:gridCol w:w="3081"/>
      </w:tblGrid>
      <w:tr w:rsidR="00ED2913" w:rsidTr="00ED2913">
        <w:tc>
          <w:tcPr>
            <w:tcW w:w="2448" w:type="dxa"/>
          </w:tcPr>
          <w:p w:rsidR="00ED2913" w:rsidRDefault="00ED2913" w:rsidP="00ED2913">
            <w:pPr>
              <w:jc w:val="center"/>
              <w:rPr>
                <w:rFonts w:cstheme="minorHAnsi"/>
                <w:sz w:val="22"/>
                <w:szCs w:val="22"/>
              </w:rPr>
            </w:pPr>
            <w:r>
              <w:rPr>
                <w:rFonts w:cstheme="minorHAnsi"/>
                <w:sz w:val="22"/>
                <w:szCs w:val="22"/>
              </w:rPr>
              <w:lastRenderedPageBreak/>
              <w:t>OPERATOR TYPE</w:t>
            </w:r>
          </w:p>
        </w:tc>
        <w:tc>
          <w:tcPr>
            <w:tcW w:w="4464" w:type="dxa"/>
          </w:tcPr>
          <w:p w:rsidR="00ED2913" w:rsidRDefault="00ED2913" w:rsidP="00ED2913">
            <w:pPr>
              <w:jc w:val="center"/>
              <w:rPr>
                <w:rFonts w:cstheme="minorHAnsi"/>
                <w:sz w:val="22"/>
                <w:szCs w:val="22"/>
              </w:rPr>
            </w:pPr>
            <w:r>
              <w:rPr>
                <w:rFonts w:cstheme="minorHAnsi"/>
                <w:sz w:val="22"/>
                <w:szCs w:val="22"/>
              </w:rPr>
              <w:t>MEANING</w:t>
            </w:r>
          </w:p>
        </w:tc>
        <w:tc>
          <w:tcPr>
            <w:tcW w:w="3081" w:type="dxa"/>
          </w:tcPr>
          <w:p w:rsidR="00ED2913" w:rsidRDefault="00ED2913" w:rsidP="00ED2913">
            <w:pPr>
              <w:jc w:val="center"/>
              <w:rPr>
                <w:rFonts w:cstheme="minorHAnsi"/>
                <w:sz w:val="22"/>
                <w:szCs w:val="22"/>
              </w:rPr>
            </w:pPr>
            <w:r>
              <w:rPr>
                <w:rFonts w:cstheme="minorHAnsi"/>
                <w:sz w:val="22"/>
                <w:szCs w:val="22"/>
              </w:rPr>
              <w:t>EXAMPLE</w:t>
            </w:r>
          </w:p>
        </w:tc>
      </w:tr>
      <w:tr w:rsidR="00ED2913" w:rsidTr="00ED2913">
        <w:tc>
          <w:tcPr>
            <w:tcW w:w="2448" w:type="dxa"/>
            <w:vAlign w:val="center"/>
          </w:tcPr>
          <w:p w:rsidR="00ED2913" w:rsidRDefault="00ED2913" w:rsidP="00ED2913">
            <w:pPr>
              <w:jc w:val="center"/>
              <w:rPr>
                <w:rFonts w:cstheme="minorHAnsi"/>
                <w:sz w:val="22"/>
                <w:szCs w:val="22"/>
              </w:rPr>
            </w:pPr>
            <w:r>
              <w:rPr>
                <w:rFonts w:cstheme="minorHAnsi"/>
                <w:sz w:val="22"/>
                <w:szCs w:val="22"/>
              </w:rPr>
              <w:t>UNARY</w:t>
            </w:r>
          </w:p>
        </w:tc>
        <w:tc>
          <w:tcPr>
            <w:tcW w:w="4464" w:type="dxa"/>
            <w:vAlign w:val="center"/>
          </w:tcPr>
          <w:p w:rsidR="00ED2913" w:rsidRDefault="00ED2913" w:rsidP="00ED2913">
            <w:pPr>
              <w:rPr>
                <w:rFonts w:cstheme="minorHAnsi"/>
                <w:sz w:val="22"/>
                <w:szCs w:val="22"/>
              </w:rPr>
            </w:pPr>
            <w:r>
              <w:rPr>
                <w:rFonts w:cstheme="minorHAnsi"/>
                <w:sz w:val="22"/>
                <w:szCs w:val="22"/>
              </w:rPr>
              <w:t xml:space="preserve">A unary operator takes only one operand. </w:t>
            </w:r>
          </w:p>
        </w:tc>
        <w:tc>
          <w:tcPr>
            <w:tcW w:w="3081" w:type="dxa"/>
            <w:vAlign w:val="center"/>
          </w:tcPr>
          <w:p w:rsidR="00ED2913" w:rsidRDefault="00ED2913" w:rsidP="00ED2913">
            <w:pPr>
              <w:jc w:val="center"/>
              <w:rPr>
                <w:rFonts w:cstheme="minorHAnsi"/>
                <w:sz w:val="22"/>
                <w:szCs w:val="22"/>
              </w:rPr>
            </w:pPr>
            <w:r>
              <w:rPr>
                <w:rFonts w:cstheme="minorHAnsi"/>
                <w:sz w:val="22"/>
                <w:szCs w:val="22"/>
              </w:rPr>
              <w:t>A++, !A</w:t>
            </w:r>
          </w:p>
        </w:tc>
      </w:tr>
      <w:tr w:rsidR="00ED2913" w:rsidTr="00ED2913">
        <w:tc>
          <w:tcPr>
            <w:tcW w:w="2448" w:type="dxa"/>
            <w:vAlign w:val="center"/>
          </w:tcPr>
          <w:p w:rsidR="00ED2913" w:rsidRDefault="00ED2913" w:rsidP="00ED2913">
            <w:pPr>
              <w:jc w:val="center"/>
              <w:rPr>
                <w:rFonts w:cstheme="minorHAnsi"/>
                <w:sz w:val="22"/>
                <w:szCs w:val="22"/>
              </w:rPr>
            </w:pPr>
            <w:r>
              <w:rPr>
                <w:rFonts w:cstheme="minorHAnsi"/>
                <w:sz w:val="22"/>
                <w:szCs w:val="22"/>
              </w:rPr>
              <w:t>BINARY</w:t>
            </w:r>
          </w:p>
        </w:tc>
        <w:tc>
          <w:tcPr>
            <w:tcW w:w="4464" w:type="dxa"/>
            <w:vAlign w:val="center"/>
          </w:tcPr>
          <w:p w:rsidR="00ED2913" w:rsidRDefault="00ED2913" w:rsidP="00ED2913">
            <w:pPr>
              <w:rPr>
                <w:rFonts w:cstheme="minorHAnsi"/>
                <w:sz w:val="22"/>
                <w:szCs w:val="22"/>
              </w:rPr>
            </w:pPr>
            <w:r>
              <w:rPr>
                <w:rFonts w:cstheme="minorHAnsi"/>
                <w:sz w:val="22"/>
                <w:szCs w:val="22"/>
              </w:rPr>
              <w:t>A binary operator takes two operands.</w:t>
            </w:r>
          </w:p>
        </w:tc>
        <w:tc>
          <w:tcPr>
            <w:tcW w:w="3081" w:type="dxa"/>
            <w:vAlign w:val="center"/>
          </w:tcPr>
          <w:p w:rsidR="00ED2913" w:rsidRDefault="00ED2913" w:rsidP="00ED2913">
            <w:pPr>
              <w:jc w:val="center"/>
              <w:rPr>
                <w:rFonts w:cstheme="minorHAnsi"/>
                <w:sz w:val="22"/>
                <w:szCs w:val="22"/>
              </w:rPr>
            </w:pPr>
            <w:r>
              <w:rPr>
                <w:rFonts w:cstheme="minorHAnsi"/>
                <w:sz w:val="22"/>
                <w:szCs w:val="22"/>
              </w:rPr>
              <w:t>A+B , x % y</w:t>
            </w:r>
          </w:p>
        </w:tc>
      </w:tr>
      <w:tr w:rsidR="00ED2913" w:rsidTr="00ED2913">
        <w:tc>
          <w:tcPr>
            <w:tcW w:w="2448" w:type="dxa"/>
            <w:vAlign w:val="center"/>
          </w:tcPr>
          <w:p w:rsidR="00ED2913" w:rsidRDefault="00ED2913" w:rsidP="00ED2913">
            <w:pPr>
              <w:jc w:val="center"/>
              <w:rPr>
                <w:rFonts w:cstheme="minorHAnsi"/>
                <w:sz w:val="22"/>
                <w:szCs w:val="22"/>
              </w:rPr>
            </w:pPr>
            <w:r>
              <w:rPr>
                <w:rFonts w:cstheme="minorHAnsi"/>
                <w:sz w:val="22"/>
                <w:szCs w:val="22"/>
              </w:rPr>
              <w:t>TERNARY</w:t>
            </w:r>
          </w:p>
        </w:tc>
        <w:tc>
          <w:tcPr>
            <w:tcW w:w="4464" w:type="dxa"/>
          </w:tcPr>
          <w:p w:rsidR="00ED2913" w:rsidRDefault="00ED2913" w:rsidP="00FD08BA">
            <w:pPr>
              <w:rPr>
                <w:rFonts w:cstheme="minorHAnsi"/>
                <w:sz w:val="22"/>
                <w:szCs w:val="22"/>
              </w:rPr>
            </w:pPr>
            <w:r>
              <w:rPr>
                <w:rFonts w:cstheme="minorHAnsi"/>
                <w:sz w:val="22"/>
                <w:szCs w:val="22"/>
              </w:rPr>
              <w:t>A ternary operator takes three elements.</w:t>
            </w:r>
          </w:p>
        </w:tc>
        <w:tc>
          <w:tcPr>
            <w:tcW w:w="3081" w:type="dxa"/>
            <w:vAlign w:val="center"/>
          </w:tcPr>
          <w:p w:rsidR="00ED2913" w:rsidRDefault="00ED2913" w:rsidP="00ED2913">
            <w:pPr>
              <w:jc w:val="center"/>
              <w:rPr>
                <w:rFonts w:cstheme="minorHAnsi"/>
                <w:sz w:val="22"/>
                <w:szCs w:val="22"/>
              </w:rPr>
            </w:pPr>
            <w:r>
              <w:rPr>
                <w:rFonts w:cstheme="minorHAnsi"/>
                <w:sz w:val="22"/>
                <w:szCs w:val="22"/>
              </w:rPr>
              <w:t>A + B + C</w:t>
            </w:r>
          </w:p>
        </w:tc>
      </w:tr>
    </w:tbl>
    <w:p w:rsidR="00ED2913" w:rsidRDefault="00ED2913" w:rsidP="00FD08BA">
      <w:pPr>
        <w:rPr>
          <w:rFonts w:cstheme="minorHAnsi"/>
          <w:sz w:val="22"/>
          <w:szCs w:val="22"/>
        </w:rPr>
      </w:pPr>
    </w:p>
    <w:p w:rsidR="00F932A7" w:rsidRDefault="00F932A7" w:rsidP="00FD08BA">
      <w:pPr>
        <w:rPr>
          <w:rFonts w:cstheme="minorHAnsi"/>
          <w:sz w:val="22"/>
          <w:szCs w:val="22"/>
        </w:rPr>
      </w:pPr>
      <w:r>
        <w:rPr>
          <w:rFonts w:cstheme="minorHAnsi"/>
          <w:sz w:val="22"/>
          <w:szCs w:val="22"/>
        </w:rPr>
        <w:t>Java operators (Basic categorization)</w:t>
      </w:r>
    </w:p>
    <w:p w:rsidR="00F932A7" w:rsidRDefault="00F932A7" w:rsidP="00FD08BA">
      <w:pPr>
        <w:rPr>
          <w:rFonts w:cstheme="minorHAnsi"/>
          <w:sz w:val="22"/>
          <w:szCs w:val="22"/>
        </w:rPr>
      </w:pPr>
    </w:p>
    <w:tbl>
      <w:tblPr>
        <w:tblStyle w:val="TableGrid"/>
        <w:tblW w:w="9936" w:type="dxa"/>
        <w:tblLook w:val="04A0"/>
      </w:tblPr>
      <w:tblGrid>
        <w:gridCol w:w="4032"/>
        <w:gridCol w:w="5904"/>
      </w:tblGrid>
      <w:tr w:rsidR="00F932A7" w:rsidTr="00F932A7">
        <w:tc>
          <w:tcPr>
            <w:tcW w:w="4032" w:type="dxa"/>
          </w:tcPr>
          <w:p w:rsidR="00F932A7" w:rsidRDefault="00F932A7" w:rsidP="00FD08BA">
            <w:pPr>
              <w:rPr>
                <w:rFonts w:cstheme="minorHAnsi"/>
                <w:sz w:val="22"/>
                <w:szCs w:val="22"/>
              </w:rPr>
            </w:pPr>
            <w:r>
              <w:rPr>
                <w:rFonts w:cstheme="minorHAnsi"/>
                <w:sz w:val="22"/>
                <w:szCs w:val="22"/>
              </w:rPr>
              <w:t>OPERATOR</w:t>
            </w:r>
          </w:p>
        </w:tc>
        <w:tc>
          <w:tcPr>
            <w:tcW w:w="5904" w:type="dxa"/>
          </w:tcPr>
          <w:p w:rsidR="00F932A7" w:rsidRDefault="00F932A7" w:rsidP="00FD08BA">
            <w:pPr>
              <w:rPr>
                <w:rFonts w:cstheme="minorHAnsi"/>
                <w:sz w:val="22"/>
                <w:szCs w:val="22"/>
              </w:rPr>
            </w:pPr>
            <w:r>
              <w:rPr>
                <w:rFonts w:cstheme="minorHAnsi"/>
                <w:sz w:val="22"/>
                <w:szCs w:val="22"/>
              </w:rPr>
              <w:t>USAGE</w:t>
            </w:r>
          </w:p>
        </w:tc>
      </w:tr>
      <w:tr w:rsidR="00F932A7" w:rsidTr="00F932A7">
        <w:trPr>
          <w:trHeight w:val="864"/>
        </w:trPr>
        <w:tc>
          <w:tcPr>
            <w:tcW w:w="4032" w:type="dxa"/>
          </w:tcPr>
          <w:p w:rsidR="00F932A7" w:rsidRDefault="00F932A7" w:rsidP="00FD08BA">
            <w:pPr>
              <w:rPr>
                <w:rFonts w:cstheme="minorHAnsi"/>
                <w:sz w:val="22"/>
                <w:szCs w:val="22"/>
              </w:rPr>
            </w:pPr>
            <w:r>
              <w:rPr>
                <w:rFonts w:cstheme="minorHAnsi"/>
                <w:sz w:val="22"/>
                <w:szCs w:val="22"/>
              </w:rPr>
              <w:t>Assignment operator</w:t>
            </w:r>
          </w:p>
        </w:tc>
        <w:tc>
          <w:tcPr>
            <w:tcW w:w="5904" w:type="dxa"/>
          </w:tcPr>
          <w:p w:rsidR="00F932A7" w:rsidRDefault="00F932A7" w:rsidP="00FD08BA">
            <w:pPr>
              <w:rPr>
                <w:rFonts w:cstheme="minorHAnsi"/>
                <w:sz w:val="22"/>
                <w:szCs w:val="22"/>
              </w:rPr>
            </w:pPr>
            <w:r>
              <w:rPr>
                <w:rFonts w:cstheme="minorHAnsi"/>
                <w:sz w:val="22"/>
                <w:szCs w:val="22"/>
              </w:rPr>
              <w:t>=</w:t>
            </w:r>
          </w:p>
        </w:tc>
      </w:tr>
      <w:tr w:rsidR="00F932A7" w:rsidTr="00F932A7">
        <w:trPr>
          <w:trHeight w:val="864"/>
        </w:trPr>
        <w:tc>
          <w:tcPr>
            <w:tcW w:w="4032" w:type="dxa"/>
          </w:tcPr>
          <w:p w:rsidR="00F932A7" w:rsidRDefault="00F932A7" w:rsidP="00FD08BA">
            <w:pPr>
              <w:rPr>
                <w:rFonts w:cstheme="minorHAnsi"/>
                <w:sz w:val="22"/>
                <w:szCs w:val="22"/>
              </w:rPr>
            </w:pPr>
            <w:r>
              <w:rPr>
                <w:rFonts w:cstheme="minorHAnsi"/>
                <w:sz w:val="22"/>
                <w:szCs w:val="22"/>
              </w:rPr>
              <w:t>Compound assignment operator</w:t>
            </w:r>
          </w:p>
        </w:tc>
        <w:tc>
          <w:tcPr>
            <w:tcW w:w="5904" w:type="dxa"/>
          </w:tcPr>
          <w:p w:rsidR="00F932A7" w:rsidRDefault="00F932A7" w:rsidP="00FD08BA">
            <w:pPr>
              <w:rPr>
                <w:rFonts w:cstheme="minorHAnsi"/>
                <w:sz w:val="22"/>
                <w:szCs w:val="22"/>
              </w:rPr>
            </w:pPr>
            <w:r>
              <w:rPr>
                <w:rFonts w:cstheme="minorHAnsi"/>
                <w:sz w:val="22"/>
                <w:szCs w:val="22"/>
              </w:rPr>
              <w:t>+=     -=     *=     /=     %=     &lt;&lt;=     &gt;&gt;=     &gt;&gt;&gt;=</w:t>
            </w:r>
          </w:p>
        </w:tc>
      </w:tr>
      <w:tr w:rsidR="00F932A7" w:rsidTr="00F932A7">
        <w:trPr>
          <w:trHeight w:val="864"/>
        </w:trPr>
        <w:tc>
          <w:tcPr>
            <w:tcW w:w="4032" w:type="dxa"/>
          </w:tcPr>
          <w:p w:rsidR="00F932A7" w:rsidRDefault="00F932A7" w:rsidP="00FD08BA">
            <w:pPr>
              <w:rPr>
                <w:rFonts w:cstheme="minorHAnsi"/>
                <w:sz w:val="22"/>
                <w:szCs w:val="22"/>
              </w:rPr>
            </w:pPr>
            <w:r>
              <w:rPr>
                <w:rFonts w:cstheme="minorHAnsi"/>
                <w:sz w:val="22"/>
                <w:szCs w:val="22"/>
              </w:rPr>
              <w:t xml:space="preserve">Arithmetic operators </w:t>
            </w:r>
          </w:p>
        </w:tc>
        <w:tc>
          <w:tcPr>
            <w:tcW w:w="5904" w:type="dxa"/>
          </w:tcPr>
          <w:p w:rsidR="00F932A7" w:rsidRPr="00F932A7" w:rsidRDefault="00F932A7" w:rsidP="00F932A7">
            <w:pPr>
              <w:pStyle w:val="ListParagraph"/>
              <w:numPr>
                <w:ilvl w:val="0"/>
                <w:numId w:val="9"/>
              </w:numPr>
              <w:rPr>
                <w:rFonts w:cstheme="minorHAnsi"/>
                <w:sz w:val="22"/>
                <w:szCs w:val="22"/>
              </w:rPr>
            </w:pPr>
            <w:r>
              <w:rPr>
                <w:rFonts w:cstheme="minorHAnsi"/>
                <w:sz w:val="22"/>
                <w:szCs w:val="22"/>
              </w:rPr>
              <w:t xml:space="preserve">    +     *     /     %</w:t>
            </w:r>
          </w:p>
        </w:tc>
      </w:tr>
      <w:tr w:rsidR="00F932A7" w:rsidTr="00F932A7">
        <w:trPr>
          <w:trHeight w:val="864"/>
        </w:trPr>
        <w:tc>
          <w:tcPr>
            <w:tcW w:w="4032" w:type="dxa"/>
          </w:tcPr>
          <w:p w:rsidR="00F932A7" w:rsidRDefault="00F932A7" w:rsidP="00FD08BA">
            <w:pPr>
              <w:rPr>
                <w:rFonts w:cstheme="minorHAnsi"/>
                <w:sz w:val="22"/>
                <w:szCs w:val="22"/>
              </w:rPr>
            </w:pPr>
            <w:r>
              <w:rPr>
                <w:rFonts w:cstheme="minorHAnsi"/>
                <w:sz w:val="22"/>
                <w:szCs w:val="22"/>
              </w:rPr>
              <w:t>Increment and decrement operators</w:t>
            </w:r>
          </w:p>
        </w:tc>
        <w:tc>
          <w:tcPr>
            <w:tcW w:w="5904" w:type="dxa"/>
          </w:tcPr>
          <w:p w:rsidR="00F932A7" w:rsidRDefault="00F932A7" w:rsidP="00FD08BA">
            <w:pPr>
              <w:rPr>
                <w:rFonts w:cstheme="minorHAnsi"/>
                <w:sz w:val="22"/>
                <w:szCs w:val="22"/>
              </w:rPr>
            </w:pPr>
            <w:r>
              <w:rPr>
                <w:rFonts w:cstheme="minorHAnsi"/>
                <w:sz w:val="22"/>
                <w:szCs w:val="22"/>
              </w:rPr>
              <w:t>++     --</w:t>
            </w:r>
          </w:p>
        </w:tc>
      </w:tr>
      <w:tr w:rsidR="00F932A7" w:rsidTr="00F932A7">
        <w:trPr>
          <w:trHeight w:val="864"/>
        </w:trPr>
        <w:tc>
          <w:tcPr>
            <w:tcW w:w="4032" w:type="dxa"/>
          </w:tcPr>
          <w:p w:rsidR="00F932A7" w:rsidRDefault="00F932A7" w:rsidP="00FD08BA">
            <w:pPr>
              <w:rPr>
                <w:rFonts w:cstheme="minorHAnsi"/>
                <w:sz w:val="22"/>
                <w:szCs w:val="22"/>
              </w:rPr>
            </w:pPr>
            <w:r>
              <w:rPr>
                <w:rFonts w:cstheme="minorHAnsi"/>
                <w:sz w:val="22"/>
                <w:szCs w:val="22"/>
              </w:rPr>
              <w:t>Relational operators</w:t>
            </w:r>
          </w:p>
        </w:tc>
        <w:tc>
          <w:tcPr>
            <w:tcW w:w="5904" w:type="dxa"/>
          </w:tcPr>
          <w:p w:rsidR="00F932A7" w:rsidRPr="00F932A7" w:rsidRDefault="00F932A7" w:rsidP="00F932A7">
            <w:pPr>
              <w:rPr>
                <w:rFonts w:cstheme="minorHAnsi"/>
                <w:sz w:val="22"/>
                <w:szCs w:val="22"/>
              </w:rPr>
            </w:pPr>
            <w:r>
              <w:rPr>
                <w:rFonts w:cstheme="minorHAnsi"/>
                <w:sz w:val="22"/>
                <w:szCs w:val="22"/>
              </w:rPr>
              <w:t>&lt;       &gt;       &gt;=      &lt;=     ==    !=</w:t>
            </w:r>
          </w:p>
        </w:tc>
      </w:tr>
      <w:tr w:rsidR="00F932A7" w:rsidTr="00F932A7">
        <w:trPr>
          <w:trHeight w:val="864"/>
        </w:trPr>
        <w:tc>
          <w:tcPr>
            <w:tcW w:w="4032" w:type="dxa"/>
          </w:tcPr>
          <w:p w:rsidR="00F932A7" w:rsidRDefault="00F932A7" w:rsidP="00FD08BA">
            <w:pPr>
              <w:rPr>
                <w:rFonts w:cstheme="minorHAnsi"/>
                <w:sz w:val="22"/>
                <w:szCs w:val="22"/>
              </w:rPr>
            </w:pPr>
            <w:r>
              <w:rPr>
                <w:rFonts w:cstheme="minorHAnsi"/>
                <w:sz w:val="22"/>
                <w:szCs w:val="22"/>
              </w:rPr>
              <w:t>Logical operator</w:t>
            </w:r>
          </w:p>
        </w:tc>
        <w:tc>
          <w:tcPr>
            <w:tcW w:w="5904" w:type="dxa"/>
          </w:tcPr>
          <w:p w:rsidR="00F932A7" w:rsidRDefault="00F932A7" w:rsidP="00FD08BA">
            <w:pPr>
              <w:rPr>
                <w:rFonts w:cstheme="minorHAnsi"/>
                <w:sz w:val="22"/>
                <w:szCs w:val="22"/>
              </w:rPr>
            </w:pPr>
            <w:r>
              <w:rPr>
                <w:rFonts w:cstheme="minorHAnsi"/>
                <w:sz w:val="22"/>
                <w:szCs w:val="22"/>
              </w:rPr>
              <w:t>&amp;&amp;     ||     &amp;    |    !    ^</w:t>
            </w:r>
          </w:p>
        </w:tc>
      </w:tr>
      <w:tr w:rsidR="00F932A7" w:rsidTr="00F932A7">
        <w:trPr>
          <w:trHeight w:val="864"/>
        </w:trPr>
        <w:tc>
          <w:tcPr>
            <w:tcW w:w="4032" w:type="dxa"/>
          </w:tcPr>
          <w:p w:rsidR="00F932A7" w:rsidRDefault="00F932A7" w:rsidP="00FD08BA">
            <w:pPr>
              <w:rPr>
                <w:rFonts w:cstheme="minorHAnsi"/>
                <w:sz w:val="22"/>
                <w:szCs w:val="22"/>
              </w:rPr>
            </w:pPr>
            <w:r>
              <w:rPr>
                <w:rFonts w:cstheme="minorHAnsi"/>
                <w:sz w:val="22"/>
                <w:szCs w:val="22"/>
              </w:rPr>
              <w:t>Bitwise operator</w:t>
            </w:r>
          </w:p>
        </w:tc>
        <w:tc>
          <w:tcPr>
            <w:tcW w:w="5904" w:type="dxa"/>
          </w:tcPr>
          <w:p w:rsidR="00F932A7" w:rsidRDefault="00F932A7" w:rsidP="00FD08BA">
            <w:pPr>
              <w:rPr>
                <w:rFonts w:cstheme="minorHAnsi"/>
                <w:sz w:val="22"/>
                <w:szCs w:val="22"/>
              </w:rPr>
            </w:pPr>
            <w:r>
              <w:rPr>
                <w:rFonts w:cstheme="minorHAnsi"/>
                <w:sz w:val="22"/>
                <w:szCs w:val="22"/>
              </w:rPr>
              <w:t>&amp;     |     ^     &gt;&gt;     &gt;&gt;&gt;</w:t>
            </w:r>
          </w:p>
        </w:tc>
      </w:tr>
      <w:tr w:rsidR="00F932A7" w:rsidTr="00F932A7">
        <w:trPr>
          <w:trHeight w:val="864"/>
        </w:trPr>
        <w:tc>
          <w:tcPr>
            <w:tcW w:w="4032" w:type="dxa"/>
          </w:tcPr>
          <w:p w:rsidR="00F932A7" w:rsidRDefault="00F932A7" w:rsidP="00FD08BA">
            <w:pPr>
              <w:rPr>
                <w:rFonts w:cstheme="minorHAnsi"/>
                <w:sz w:val="22"/>
                <w:szCs w:val="22"/>
              </w:rPr>
            </w:pPr>
            <w:r>
              <w:rPr>
                <w:rFonts w:cstheme="minorHAnsi"/>
                <w:sz w:val="22"/>
                <w:szCs w:val="22"/>
              </w:rPr>
              <w:t>Conditional operator</w:t>
            </w:r>
          </w:p>
        </w:tc>
        <w:tc>
          <w:tcPr>
            <w:tcW w:w="5904" w:type="dxa"/>
          </w:tcPr>
          <w:p w:rsidR="00F932A7" w:rsidRDefault="00F932A7" w:rsidP="00FD08BA">
            <w:pPr>
              <w:rPr>
                <w:rFonts w:cstheme="minorHAnsi"/>
                <w:sz w:val="22"/>
                <w:szCs w:val="22"/>
              </w:rPr>
            </w:pPr>
            <w:r>
              <w:rPr>
                <w:rFonts w:cstheme="minorHAnsi"/>
                <w:sz w:val="22"/>
                <w:szCs w:val="22"/>
              </w:rPr>
              <w:t>?:</w:t>
            </w:r>
          </w:p>
        </w:tc>
      </w:tr>
    </w:tbl>
    <w:p w:rsidR="003A16F5" w:rsidRPr="003A16F5" w:rsidRDefault="003A16F5" w:rsidP="00FD08BA">
      <w:pPr>
        <w:rPr>
          <w:rFonts w:cstheme="minorHAnsi"/>
          <w:sz w:val="22"/>
          <w:szCs w:val="22"/>
        </w:rPr>
      </w:pPr>
    </w:p>
    <w:p w:rsidR="004F186B" w:rsidRPr="004F186B" w:rsidRDefault="004F186B" w:rsidP="004F186B">
      <w:r>
        <w:tab/>
      </w:r>
    </w:p>
    <w:p w:rsidR="004F186B" w:rsidRPr="004F186B" w:rsidRDefault="004F186B" w:rsidP="004F186B">
      <w:r>
        <w:tab/>
      </w:r>
    </w:p>
    <w:p w:rsidR="00FA1B41" w:rsidRPr="00FA1B41" w:rsidRDefault="00FA1B41" w:rsidP="00FA1B41">
      <w:pPr>
        <w:rPr>
          <w:rFonts w:cstheme="minorHAnsi"/>
          <w:sz w:val="22"/>
          <w:szCs w:val="22"/>
        </w:rPr>
      </w:pPr>
    </w:p>
    <w:p w:rsidR="00FA1B41" w:rsidRPr="005F42B8" w:rsidRDefault="005F42B8" w:rsidP="005F42B8">
      <w:pPr>
        <w:pStyle w:val="NoSpacing"/>
        <w:rPr>
          <w:rStyle w:val="IntenseEmphasis"/>
        </w:rPr>
      </w:pPr>
      <w:r w:rsidRPr="005F42B8">
        <w:rPr>
          <w:rStyle w:val="IntenseEmphasis"/>
        </w:rPr>
        <w:lastRenderedPageBreak/>
        <w:t xml:space="preserve">SEPARATORS </w:t>
      </w:r>
    </w:p>
    <w:p w:rsidR="00FA1B41" w:rsidRDefault="005F42B8" w:rsidP="00FA3B11">
      <w:pPr>
        <w:rPr>
          <w:rFonts w:cstheme="minorHAnsi"/>
          <w:sz w:val="22"/>
          <w:szCs w:val="22"/>
        </w:rPr>
      </w:pPr>
      <w:r>
        <w:rPr>
          <w:rFonts w:cstheme="minorHAnsi"/>
          <w:sz w:val="22"/>
          <w:szCs w:val="22"/>
        </w:rPr>
        <w:t xml:space="preserve">Punctuators or </w:t>
      </w:r>
      <w:r w:rsidR="00662DC7">
        <w:rPr>
          <w:rFonts w:cstheme="minorHAnsi"/>
          <w:sz w:val="22"/>
          <w:szCs w:val="22"/>
        </w:rPr>
        <w:t>separators</w:t>
      </w:r>
      <w:r>
        <w:rPr>
          <w:rFonts w:cstheme="minorHAnsi"/>
          <w:sz w:val="22"/>
          <w:szCs w:val="22"/>
        </w:rPr>
        <w:t xml:space="preserve"> in java are special characters that have some special meaning to the compiler. </w:t>
      </w:r>
      <w:r w:rsidR="00662DC7">
        <w:rPr>
          <w:rFonts w:cstheme="minorHAnsi"/>
          <w:sz w:val="22"/>
          <w:szCs w:val="22"/>
        </w:rPr>
        <w:t>But they do not by themselves perform any particular operations giving out some results.</w:t>
      </w:r>
      <w:r w:rsidR="00550B56">
        <w:rPr>
          <w:rFonts w:cstheme="minorHAnsi"/>
          <w:sz w:val="22"/>
          <w:szCs w:val="22"/>
        </w:rPr>
        <w:t xml:space="preserve"> Separators are used to inform java compiler, how statements are grouped together in the code.</w:t>
      </w:r>
    </w:p>
    <w:tbl>
      <w:tblPr>
        <w:tblStyle w:val="TableGrid"/>
        <w:tblW w:w="9936" w:type="dxa"/>
        <w:tblLook w:val="04A0"/>
      </w:tblPr>
      <w:tblGrid>
        <w:gridCol w:w="1584"/>
        <w:gridCol w:w="8352"/>
      </w:tblGrid>
      <w:tr w:rsidR="00C4268C" w:rsidTr="00C4268C">
        <w:tc>
          <w:tcPr>
            <w:tcW w:w="1584" w:type="dxa"/>
          </w:tcPr>
          <w:p w:rsidR="00C4268C" w:rsidRDefault="00C4268C" w:rsidP="00FA3B11">
            <w:pPr>
              <w:rPr>
                <w:rFonts w:cstheme="minorHAnsi"/>
                <w:sz w:val="22"/>
                <w:szCs w:val="22"/>
              </w:rPr>
            </w:pPr>
            <w:r>
              <w:rPr>
                <w:rFonts w:cstheme="minorHAnsi"/>
                <w:sz w:val="22"/>
                <w:szCs w:val="22"/>
              </w:rPr>
              <w:t xml:space="preserve">Separator </w:t>
            </w:r>
          </w:p>
        </w:tc>
        <w:tc>
          <w:tcPr>
            <w:tcW w:w="8352" w:type="dxa"/>
          </w:tcPr>
          <w:p w:rsidR="00C4268C" w:rsidRDefault="00C4268C" w:rsidP="00FA3B11">
            <w:pPr>
              <w:rPr>
                <w:rFonts w:cstheme="minorHAnsi"/>
                <w:sz w:val="22"/>
                <w:szCs w:val="22"/>
              </w:rPr>
            </w:pPr>
            <w:r>
              <w:rPr>
                <w:rFonts w:cstheme="minorHAnsi"/>
                <w:sz w:val="22"/>
                <w:szCs w:val="22"/>
              </w:rPr>
              <w:t>Purpose</w:t>
            </w:r>
          </w:p>
        </w:tc>
      </w:tr>
      <w:tr w:rsidR="00C4268C" w:rsidTr="00C4268C">
        <w:tc>
          <w:tcPr>
            <w:tcW w:w="1584" w:type="dxa"/>
          </w:tcPr>
          <w:p w:rsidR="00C4268C" w:rsidRDefault="00C4268C" w:rsidP="00FA3B11">
            <w:pPr>
              <w:rPr>
                <w:rFonts w:cstheme="minorHAnsi"/>
                <w:sz w:val="22"/>
                <w:szCs w:val="22"/>
              </w:rPr>
            </w:pPr>
            <w:r>
              <w:rPr>
                <w:rFonts w:cstheme="minorHAnsi"/>
                <w:sz w:val="22"/>
                <w:szCs w:val="22"/>
              </w:rPr>
              <w:t>()</w:t>
            </w:r>
          </w:p>
        </w:tc>
        <w:tc>
          <w:tcPr>
            <w:tcW w:w="8352" w:type="dxa"/>
          </w:tcPr>
          <w:p w:rsidR="00C4268C" w:rsidRDefault="00C4268C" w:rsidP="00FA3B11">
            <w:pPr>
              <w:rPr>
                <w:rFonts w:cstheme="minorHAnsi"/>
                <w:sz w:val="22"/>
                <w:szCs w:val="22"/>
              </w:rPr>
            </w:pPr>
            <w:r>
              <w:rPr>
                <w:rFonts w:cstheme="minorHAnsi"/>
                <w:sz w:val="22"/>
                <w:szCs w:val="22"/>
              </w:rPr>
              <w:t xml:space="preserve">Encloses arguments in method definitions and calling; adjusts precedence in arithmetic expressions; </w:t>
            </w:r>
          </w:p>
        </w:tc>
      </w:tr>
      <w:tr w:rsidR="00C4268C" w:rsidTr="00C4268C">
        <w:tc>
          <w:tcPr>
            <w:tcW w:w="1584" w:type="dxa"/>
          </w:tcPr>
          <w:p w:rsidR="00C4268C" w:rsidRDefault="00C4268C" w:rsidP="00FA3B11">
            <w:pPr>
              <w:rPr>
                <w:rFonts w:cstheme="minorHAnsi"/>
                <w:sz w:val="22"/>
                <w:szCs w:val="22"/>
              </w:rPr>
            </w:pPr>
            <w:r>
              <w:rPr>
                <w:rFonts w:cstheme="minorHAnsi"/>
                <w:sz w:val="22"/>
                <w:szCs w:val="22"/>
              </w:rPr>
              <w:t>{}</w:t>
            </w:r>
          </w:p>
        </w:tc>
        <w:tc>
          <w:tcPr>
            <w:tcW w:w="8352" w:type="dxa"/>
          </w:tcPr>
          <w:p w:rsidR="00C4268C" w:rsidRDefault="00C4268C" w:rsidP="00FA3B11">
            <w:pPr>
              <w:rPr>
                <w:rFonts w:cstheme="minorHAnsi"/>
                <w:sz w:val="22"/>
                <w:szCs w:val="22"/>
              </w:rPr>
            </w:pPr>
            <w:r>
              <w:rPr>
                <w:rFonts w:cstheme="minorHAnsi"/>
                <w:sz w:val="22"/>
                <w:szCs w:val="22"/>
              </w:rPr>
              <w:t>Defines blocks of code and automatically initializes arrays.</w:t>
            </w:r>
          </w:p>
        </w:tc>
      </w:tr>
      <w:tr w:rsidR="00C4268C" w:rsidTr="00C4268C">
        <w:tc>
          <w:tcPr>
            <w:tcW w:w="1584" w:type="dxa"/>
          </w:tcPr>
          <w:p w:rsidR="00C4268C" w:rsidRDefault="00C4268C" w:rsidP="00FA3B11">
            <w:pPr>
              <w:rPr>
                <w:rFonts w:cstheme="minorHAnsi"/>
                <w:sz w:val="22"/>
                <w:szCs w:val="22"/>
              </w:rPr>
            </w:pPr>
            <w:r>
              <w:rPr>
                <w:rFonts w:cstheme="minorHAnsi"/>
                <w:sz w:val="22"/>
                <w:szCs w:val="22"/>
              </w:rPr>
              <w:t>[]</w:t>
            </w:r>
          </w:p>
        </w:tc>
        <w:tc>
          <w:tcPr>
            <w:tcW w:w="8352" w:type="dxa"/>
          </w:tcPr>
          <w:p w:rsidR="00C4268C" w:rsidRDefault="00C4268C" w:rsidP="00FA3B11">
            <w:pPr>
              <w:rPr>
                <w:rFonts w:cstheme="minorHAnsi"/>
                <w:sz w:val="22"/>
                <w:szCs w:val="22"/>
              </w:rPr>
            </w:pPr>
            <w:r>
              <w:rPr>
                <w:rFonts w:cstheme="minorHAnsi"/>
                <w:sz w:val="22"/>
                <w:szCs w:val="22"/>
              </w:rPr>
              <w:t>Declares array types and references array values</w:t>
            </w:r>
          </w:p>
        </w:tc>
      </w:tr>
      <w:tr w:rsidR="00C4268C" w:rsidTr="00C4268C">
        <w:tc>
          <w:tcPr>
            <w:tcW w:w="1584" w:type="dxa"/>
          </w:tcPr>
          <w:p w:rsidR="00C4268C" w:rsidRDefault="00C4268C" w:rsidP="00FA3B11">
            <w:pPr>
              <w:rPr>
                <w:rFonts w:cstheme="minorHAnsi"/>
                <w:sz w:val="22"/>
                <w:szCs w:val="22"/>
              </w:rPr>
            </w:pPr>
            <w:r>
              <w:rPr>
                <w:rFonts w:cstheme="minorHAnsi"/>
                <w:sz w:val="22"/>
                <w:szCs w:val="22"/>
              </w:rPr>
              <w:t>;</w:t>
            </w:r>
          </w:p>
        </w:tc>
        <w:tc>
          <w:tcPr>
            <w:tcW w:w="8352" w:type="dxa"/>
          </w:tcPr>
          <w:p w:rsidR="00C4268C" w:rsidRDefault="00C4268C" w:rsidP="00FA3B11">
            <w:pPr>
              <w:rPr>
                <w:rFonts w:cstheme="minorHAnsi"/>
                <w:sz w:val="22"/>
                <w:szCs w:val="22"/>
              </w:rPr>
            </w:pPr>
            <w:r>
              <w:rPr>
                <w:rFonts w:cstheme="minorHAnsi"/>
                <w:sz w:val="22"/>
                <w:szCs w:val="22"/>
              </w:rPr>
              <w:t>Terminates statements</w:t>
            </w:r>
          </w:p>
        </w:tc>
      </w:tr>
      <w:tr w:rsidR="00C4268C" w:rsidTr="00C4268C">
        <w:tc>
          <w:tcPr>
            <w:tcW w:w="1584" w:type="dxa"/>
          </w:tcPr>
          <w:p w:rsidR="00C4268C" w:rsidRDefault="00C4268C" w:rsidP="00FA3B11">
            <w:pPr>
              <w:rPr>
                <w:rFonts w:cstheme="minorHAnsi"/>
                <w:sz w:val="22"/>
                <w:szCs w:val="22"/>
              </w:rPr>
            </w:pPr>
            <w:r>
              <w:rPr>
                <w:rFonts w:cstheme="minorHAnsi"/>
                <w:sz w:val="22"/>
                <w:szCs w:val="22"/>
              </w:rPr>
              <w:t>,</w:t>
            </w:r>
          </w:p>
        </w:tc>
        <w:tc>
          <w:tcPr>
            <w:tcW w:w="8352" w:type="dxa"/>
          </w:tcPr>
          <w:p w:rsidR="00C4268C" w:rsidRDefault="00C4268C" w:rsidP="00FA3B11">
            <w:pPr>
              <w:rPr>
                <w:rFonts w:cstheme="minorHAnsi"/>
                <w:sz w:val="22"/>
                <w:szCs w:val="22"/>
              </w:rPr>
            </w:pPr>
            <w:r>
              <w:rPr>
                <w:rFonts w:cstheme="minorHAnsi"/>
                <w:sz w:val="22"/>
                <w:szCs w:val="22"/>
              </w:rPr>
              <w:t xml:space="preserve">Separates successive identifiers in variable declarations; chains statements in the test expression of </w:t>
            </w:r>
            <w:r w:rsidR="00790E02">
              <w:rPr>
                <w:rFonts w:cstheme="minorHAnsi"/>
                <w:sz w:val="22"/>
                <w:szCs w:val="22"/>
              </w:rPr>
              <w:t>a for</w:t>
            </w:r>
            <w:r>
              <w:rPr>
                <w:rFonts w:cstheme="minorHAnsi"/>
                <w:sz w:val="22"/>
                <w:szCs w:val="22"/>
              </w:rPr>
              <w:t xml:space="preserve"> loop.</w:t>
            </w:r>
          </w:p>
        </w:tc>
      </w:tr>
      <w:tr w:rsidR="00C4268C" w:rsidTr="00C4268C">
        <w:tc>
          <w:tcPr>
            <w:tcW w:w="1584" w:type="dxa"/>
          </w:tcPr>
          <w:p w:rsidR="00C4268C" w:rsidRDefault="00C4268C" w:rsidP="00FA3B11">
            <w:pPr>
              <w:rPr>
                <w:rFonts w:cstheme="minorHAnsi"/>
                <w:sz w:val="22"/>
                <w:szCs w:val="22"/>
              </w:rPr>
            </w:pPr>
            <w:r>
              <w:rPr>
                <w:rFonts w:cstheme="minorHAnsi"/>
                <w:sz w:val="22"/>
                <w:szCs w:val="22"/>
              </w:rPr>
              <w:t>.</w:t>
            </w:r>
          </w:p>
        </w:tc>
        <w:tc>
          <w:tcPr>
            <w:tcW w:w="8352" w:type="dxa"/>
          </w:tcPr>
          <w:p w:rsidR="00C4268C" w:rsidRDefault="00C4268C" w:rsidP="00FA3B11">
            <w:pPr>
              <w:rPr>
                <w:rFonts w:cstheme="minorHAnsi"/>
                <w:sz w:val="22"/>
                <w:szCs w:val="22"/>
              </w:rPr>
            </w:pPr>
            <w:r>
              <w:rPr>
                <w:rFonts w:cstheme="minorHAnsi"/>
                <w:sz w:val="22"/>
                <w:szCs w:val="22"/>
              </w:rPr>
              <w:t xml:space="preserve">Selects a field or a method from an object; </w:t>
            </w:r>
            <w:r w:rsidR="00790E02">
              <w:rPr>
                <w:rFonts w:cstheme="minorHAnsi"/>
                <w:sz w:val="22"/>
                <w:szCs w:val="22"/>
              </w:rPr>
              <w:t>separates</w:t>
            </w:r>
            <w:r>
              <w:rPr>
                <w:rFonts w:cstheme="minorHAnsi"/>
                <w:sz w:val="22"/>
                <w:szCs w:val="22"/>
              </w:rPr>
              <w:t xml:space="preserve"> </w:t>
            </w:r>
            <w:r w:rsidR="00790E02">
              <w:rPr>
                <w:rFonts w:cstheme="minorHAnsi"/>
                <w:sz w:val="22"/>
                <w:szCs w:val="22"/>
              </w:rPr>
              <w:t>package names from sub-package and class names.</w:t>
            </w:r>
          </w:p>
        </w:tc>
      </w:tr>
      <w:tr w:rsidR="00C4268C" w:rsidTr="00C4268C">
        <w:tc>
          <w:tcPr>
            <w:tcW w:w="1584" w:type="dxa"/>
          </w:tcPr>
          <w:p w:rsidR="00C4268C" w:rsidRDefault="00790E02" w:rsidP="00FA3B11">
            <w:pPr>
              <w:rPr>
                <w:rFonts w:cstheme="minorHAnsi"/>
                <w:sz w:val="22"/>
                <w:szCs w:val="22"/>
              </w:rPr>
            </w:pPr>
            <w:r>
              <w:rPr>
                <w:rFonts w:cstheme="minorHAnsi"/>
                <w:sz w:val="22"/>
                <w:szCs w:val="22"/>
              </w:rPr>
              <w:t>:</w:t>
            </w:r>
          </w:p>
        </w:tc>
        <w:tc>
          <w:tcPr>
            <w:tcW w:w="8352" w:type="dxa"/>
          </w:tcPr>
          <w:p w:rsidR="00C4268C" w:rsidRDefault="00790E02" w:rsidP="00FA3B11">
            <w:pPr>
              <w:rPr>
                <w:rFonts w:cstheme="minorHAnsi"/>
                <w:sz w:val="22"/>
                <w:szCs w:val="22"/>
              </w:rPr>
            </w:pPr>
            <w:r>
              <w:rPr>
                <w:rFonts w:cstheme="minorHAnsi"/>
                <w:sz w:val="22"/>
                <w:szCs w:val="22"/>
              </w:rPr>
              <w:t>Used after labels.</w:t>
            </w:r>
          </w:p>
        </w:tc>
      </w:tr>
    </w:tbl>
    <w:p w:rsidR="00C4268C" w:rsidRDefault="00C4268C" w:rsidP="00FA3B11">
      <w:pPr>
        <w:rPr>
          <w:rFonts w:cstheme="minorHAnsi"/>
          <w:sz w:val="22"/>
          <w:szCs w:val="22"/>
        </w:rPr>
      </w:pPr>
    </w:p>
    <w:p w:rsidR="00FA3B11" w:rsidRPr="00C22860" w:rsidRDefault="00FA3B11" w:rsidP="00FA3B11">
      <w:pPr>
        <w:rPr>
          <w:rFonts w:cstheme="minorHAnsi"/>
          <w:sz w:val="22"/>
          <w:szCs w:val="22"/>
        </w:rPr>
      </w:pPr>
      <w:r w:rsidRPr="00C22860">
        <w:rPr>
          <w:rFonts w:cstheme="minorHAnsi"/>
          <w:sz w:val="22"/>
          <w:szCs w:val="22"/>
        </w:rPr>
        <w:t>What are DATATYPES, EXPRESSIONS and OPERATORS in java programming language?</w:t>
      </w:r>
    </w:p>
    <w:p w:rsidR="00FA3B11" w:rsidRPr="00C22860" w:rsidRDefault="004270A1" w:rsidP="00C22860">
      <w:pPr>
        <w:pStyle w:val="Heading1"/>
        <w:rPr>
          <w:rFonts w:cstheme="minorHAnsi"/>
        </w:rPr>
      </w:pPr>
      <w:r w:rsidRPr="00C22860">
        <w:rPr>
          <w:rFonts w:cstheme="minorHAnsi"/>
        </w:rPr>
        <w:t>Datatypes</w:t>
      </w:r>
    </w:p>
    <w:p w:rsidR="004270A1" w:rsidRPr="00C22860" w:rsidRDefault="004270A1" w:rsidP="00FA3B11">
      <w:pPr>
        <w:rPr>
          <w:rFonts w:cstheme="minorHAnsi"/>
          <w:sz w:val="22"/>
          <w:szCs w:val="22"/>
        </w:rPr>
      </w:pPr>
      <w:r w:rsidRPr="00C22860">
        <w:rPr>
          <w:rFonts w:cstheme="minorHAnsi"/>
          <w:sz w:val="22"/>
          <w:szCs w:val="22"/>
        </w:rPr>
        <w:t>Datatypes define the storage requirement for representing information. Datatypes determine how the compiler interprets the contents of a memory location. Every variable in the source code has a datatype associated with it. A datatype is assigned to a variable at the time of creation of that variable. A variable is created by declaring it in the source code. At the time of declaration</w:t>
      </w:r>
      <w:r w:rsidR="0086484F" w:rsidRPr="00C22860">
        <w:rPr>
          <w:rFonts w:cstheme="minorHAnsi"/>
          <w:sz w:val="22"/>
          <w:szCs w:val="22"/>
        </w:rPr>
        <w:t xml:space="preserve"> of a variable we must specify two things, the variable’s datatype and its name. </w:t>
      </w:r>
      <w:r w:rsidRPr="00C22860">
        <w:rPr>
          <w:rFonts w:cstheme="minorHAnsi"/>
          <w:sz w:val="22"/>
          <w:szCs w:val="22"/>
        </w:rPr>
        <w:t xml:space="preserve"> </w:t>
      </w:r>
      <w:r w:rsidR="0086484F" w:rsidRPr="00C22860">
        <w:rPr>
          <w:rFonts w:cstheme="minorHAnsi"/>
          <w:sz w:val="22"/>
          <w:szCs w:val="22"/>
        </w:rPr>
        <w:t>The syntax of java variable declaration statement is as follows:-</w:t>
      </w:r>
    </w:p>
    <w:p w:rsidR="0086484F" w:rsidRPr="00C22860" w:rsidRDefault="00494140" w:rsidP="00FA3B11">
      <w:pPr>
        <w:rPr>
          <w:rFonts w:cstheme="minorHAnsi"/>
          <w:sz w:val="22"/>
          <w:szCs w:val="22"/>
        </w:rPr>
      </w:pPr>
      <w:r>
        <w:rPr>
          <w:rFonts w:cstheme="minorHAnsi"/>
          <w:sz w:val="22"/>
          <w:szCs w:val="22"/>
        </w:rPr>
        <w:t xml:space="preserve">Datatype identifier </w:t>
      </w:r>
      <w:r w:rsidR="0086484F" w:rsidRPr="00C22860">
        <w:rPr>
          <w:rFonts w:cstheme="minorHAnsi"/>
          <w:sz w:val="22"/>
          <w:szCs w:val="22"/>
        </w:rPr>
        <w:t>;</w:t>
      </w:r>
    </w:p>
    <w:p w:rsidR="0086484F" w:rsidRPr="00C22860" w:rsidRDefault="00EA3D4F" w:rsidP="00FA3B11">
      <w:pPr>
        <w:rPr>
          <w:rFonts w:cstheme="minorHAnsi"/>
          <w:sz w:val="22"/>
          <w:szCs w:val="22"/>
        </w:rPr>
      </w:pPr>
      <w:r w:rsidRPr="00C22860">
        <w:rPr>
          <w:rFonts w:cstheme="minorHAnsi"/>
          <w:sz w:val="22"/>
          <w:szCs w:val="22"/>
        </w:rPr>
        <w:t>Datatype</w:t>
      </w:r>
      <w:r w:rsidR="0086484F" w:rsidRPr="00C22860">
        <w:rPr>
          <w:rFonts w:cstheme="minorHAnsi"/>
          <w:sz w:val="22"/>
          <w:szCs w:val="22"/>
        </w:rPr>
        <w:t xml:space="preserve"> </w:t>
      </w:r>
      <w:r w:rsidR="00494140">
        <w:rPr>
          <w:rFonts w:cstheme="minorHAnsi"/>
          <w:sz w:val="22"/>
          <w:szCs w:val="22"/>
        </w:rPr>
        <w:t xml:space="preserve">identifier  1 </w:t>
      </w:r>
      <w:r w:rsidRPr="00C22860">
        <w:rPr>
          <w:rFonts w:cstheme="minorHAnsi"/>
          <w:sz w:val="22"/>
          <w:szCs w:val="22"/>
        </w:rPr>
        <w:t xml:space="preserve">, identifier 2; </w:t>
      </w:r>
    </w:p>
    <w:p w:rsidR="00EA3D4F" w:rsidRPr="00C22860" w:rsidRDefault="00EA3D4F" w:rsidP="00FA3B11">
      <w:pPr>
        <w:rPr>
          <w:rFonts w:cstheme="minorHAnsi"/>
          <w:sz w:val="22"/>
          <w:szCs w:val="22"/>
        </w:rPr>
      </w:pPr>
      <w:r w:rsidRPr="00C22860">
        <w:rPr>
          <w:rFonts w:cstheme="minorHAnsi"/>
          <w:sz w:val="22"/>
          <w:szCs w:val="22"/>
        </w:rPr>
        <w:t xml:space="preserve">Example :- </w:t>
      </w:r>
    </w:p>
    <w:p w:rsidR="00EA3D4F" w:rsidRPr="00C22860" w:rsidRDefault="00EA3D4F" w:rsidP="00FA3B11">
      <w:pPr>
        <w:rPr>
          <w:rFonts w:cstheme="minorHAnsi"/>
          <w:sz w:val="22"/>
          <w:szCs w:val="22"/>
        </w:rPr>
      </w:pPr>
      <w:r w:rsidRPr="00C22860">
        <w:rPr>
          <w:rFonts w:cstheme="minorHAnsi"/>
          <w:sz w:val="22"/>
          <w:szCs w:val="22"/>
        </w:rPr>
        <w:t>Int val;</w:t>
      </w:r>
    </w:p>
    <w:p w:rsidR="00EA3D4F" w:rsidRPr="00C22860" w:rsidRDefault="00EA3D4F" w:rsidP="00FA3B11">
      <w:pPr>
        <w:rPr>
          <w:rFonts w:cstheme="minorHAnsi"/>
          <w:sz w:val="22"/>
          <w:szCs w:val="22"/>
        </w:rPr>
      </w:pPr>
      <w:r w:rsidRPr="00C22860">
        <w:rPr>
          <w:rFonts w:cstheme="minorHAnsi"/>
          <w:sz w:val="22"/>
          <w:szCs w:val="22"/>
        </w:rPr>
        <w:t>Float length, breadth;</w:t>
      </w:r>
    </w:p>
    <w:p w:rsidR="00EA3D4F" w:rsidRPr="00C22860" w:rsidRDefault="00EA3D4F" w:rsidP="00FA3B11">
      <w:pPr>
        <w:rPr>
          <w:rFonts w:cstheme="minorHAnsi"/>
          <w:sz w:val="22"/>
          <w:szCs w:val="22"/>
        </w:rPr>
      </w:pPr>
      <w:r w:rsidRPr="00C22860">
        <w:rPr>
          <w:rFonts w:cstheme="minorHAnsi"/>
          <w:sz w:val="22"/>
          <w:szCs w:val="22"/>
        </w:rPr>
        <w:t xml:space="preserve">Java datatypes can be divided into two categories: basic datatypes &amp; composite datatypes. Basic datatypes are those datatypes which are known to the compiler. Integer, characters, floating point </w:t>
      </w:r>
      <w:r w:rsidRPr="00C22860">
        <w:rPr>
          <w:rFonts w:cstheme="minorHAnsi"/>
          <w:sz w:val="22"/>
          <w:szCs w:val="22"/>
        </w:rPr>
        <w:lastRenderedPageBreak/>
        <w:t xml:space="preserve">and Boolean are the basic datatypes. Composite datatypes are derived from the basic datatypes, compiler does not know about these datatypes,the programmer has to educate the compiler about these datatypes before the compiler can deal with them. </w:t>
      </w:r>
      <w:r w:rsidR="00D94667" w:rsidRPr="00C22860">
        <w:rPr>
          <w:rFonts w:cstheme="minorHAnsi"/>
          <w:sz w:val="22"/>
          <w:szCs w:val="22"/>
        </w:rPr>
        <w:t>Composite datatypes include strings,arrays,classes and interfaces.</w:t>
      </w:r>
    </w:p>
    <w:p w:rsidR="00D94667" w:rsidRPr="00C22860" w:rsidRDefault="00D94667" w:rsidP="00FA3B11">
      <w:pPr>
        <w:rPr>
          <w:rFonts w:cstheme="minorHAnsi"/>
          <w:i/>
          <w:sz w:val="22"/>
          <w:szCs w:val="22"/>
        </w:rPr>
      </w:pPr>
      <w:r w:rsidRPr="00C22860">
        <w:rPr>
          <w:rFonts w:cstheme="minorHAnsi"/>
          <w:i/>
          <w:sz w:val="22"/>
          <w:szCs w:val="22"/>
        </w:rPr>
        <w:t>Integer Datatypes</w:t>
      </w:r>
    </w:p>
    <w:p w:rsidR="00D94667" w:rsidRPr="00C22860" w:rsidRDefault="00D94667" w:rsidP="00FA3B11">
      <w:pPr>
        <w:rPr>
          <w:rFonts w:cstheme="minorHAnsi"/>
          <w:sz w:val="22"/>
          <w:szCs w:val="22"/>
        </w:rPr>
      </w:pPr>
      <w:r w:rsidRPr="00C22860">
        <w:rPr>
          <w:rFonts w:cstheme="minorHAnsi"/>
          <w:sz w:val="22"/>
          <w:szCs w:val="22"/>
        </w:rPr>
        <w:t>There are four integer datatypes: byte, short, int, long.</w:t>
      </w:r>
    </w:p>
    <w:p w:rsidR="00D94667" w:rsidRPr="00C22860" w:rsidRDefault="00D94667" w:rsidP="00FA3B11">
      <w:pPr>
        <w:rPr>
          <w:rFonts w:cstheme="minorHAnsi"/>
          <w:sz w:val="22"/>
          <w:szCs w:val="22"/>
        </w:rPr>
      </w:pPr>
      <w:r w:rsidRPr="00C22860">
        <w:rPr>
          <w:rFonts w:cstheme="minorHAnsi"/>
          <w:sz w:val="22"/>
          <w:szCs w:val="22"/>
        </w:rPr>
        <w:t>Java integer datatypes : (Memory space)</w:t>
      </w:r>
    </w:p>
    <w:tbl>
      <w:tblPr>
        <w:tblStyle w:val="TableGrid"/>
        <w:tblW w:w="9748" w:type="dxa"/>
        <w:tblLook w:val="04A0"/>
      </w:tblPr>
      <w:tblGrid>
        <w:gridCol w:w="3268"/>
        <w:gridCol w:w="6480"/>
      </w:tblGrid>
      <w:tr w:rsidR="004545B4" w:rsidRPr="00C22860" w:rsidTr="004545B4">
        <w:tc>
          <w:tcPr>
            <w:tcW w:w="3268" w:type="dxa"/>
            <w:vAlign w:val="center"/>
          </w:tcPr>
          <w:p w:rsidR="004545B4" w:rsidRPr="00C22860" w:rsidRDefault="004545B4" w:rsidP="00D94667">
            <w:pPr>
              <w:rPr>
                <w:rFonts w:cstheme="minorHAnsi"/>
                <w:sz w:val="22"/>
                <w:szCs w:val="22"/>
              </w:rPr>
            </w:pPr>
            <w:r w:rsidRPr="00C22860">
              <w:rPr>
                <w:rFonts w:cstheme="minorHAnsi"/>
                <w:sz w:val="22"/>
                <w:szCs w:val="22"/>
              </w:rPr>
              <w:t>Datatypes</w:t>
            </w:r>
          </w:p>
        </w:tc>
        <w:tc>
          <w:tcPr>
            <w:tcW w:w="6480" w:type="dxa"/>
            <w:vAlign w:val="center"/>
          </w:tcPr>
          <w:p w:rsidR="004545B4" w:rsidRPr="00C22860" w:rsidRDefault="004545B4" w:rsidP="00D94667">
            <w:pPr>
              <w:jc w:val="center"/>
              <w:rPr>
                <w:rFonts w:cstheme="minorHAnsi"/>
                <w:sz w:val="22"/>
                <w:szCs w:val="22"/>
              </w:rPr>
            </w:pPr>
            <w:r w:rsidRPr="00C22860">
              <w:rPr>
                <w:rFonts w:cstheme="minorHAnsi"/>
                <w:sz w:val="22"/>
                <w:szCs w:val="22"/>
              </w:rPr>
              <w:t>Size</w:t>
            </w:r>
          </w:p>
        </w:tc>
      </w:tr>
      <w:tr w:rsidR="004545B4" w:rsidRPr="00C22860" w:rsidTr="004545B4">
        <w:trPr>
          <w:trHeight w:val="432"/>
        </w:trPr>
        <w:tc>
          <w:tcPr>
            <w:tcW w:w="3268" w:type="dxa"/>
            <w:vAlign w:val="center"/>
          </w:tcPr>
          <w:p w:rsidR="004545B4" w:rsidRPr="00C22860" w:rsidRDefault="004545B4" w:rsidP="00D94667">
            <w:pPr>
              <w:rPr>
                <w:rFonts w:cstheme="minorHAnsi"/>
                <w:sz w:val="22"/>
                <w:szCs w:val="22"/>
              </w:rPr>
            </w:pPr>
            <w:r w:rsidRPr="00C22860">
              <w:rPr>
                <w:rFonts w:cstheme="minorHAnsi"/>
                <w:sz w:val="22"/>
                <w:szCs w:val="22"/>
              </w:rPr>
              <w:t>Byte</w:t>
            </w:r>
          </w:p>
        </w:tc>
        <w:tc>
          <w:tcPr>
            <w:tcW w:w="6480" w:type="dxa"/>
            <w:vAlign w:val="center"/>
          </w:tcPr>
          <w:p w:rsidR="004545B4" w:rsidRPr="00C22860" w:rsidRDefault="004545B4" w:rsidP="00D94667">
            <w:pPr>
              <w:jc w:val="center"/>
              <w:rPr>
                <w:rFonts w:cstheme="minorHAnsi"/>
                <w:sz w:val="22"/>
                <w:szCs w:val="22"/>
              </w:rPr>
            </w:pPr>
            <w:r w:rsidRPr="00C22860">
              <w:rPr>
                <w:rFonts w:cstheme="minorHAnsi"/>
                <w:sz w:val="22"/>
                <w:szCs w:val="22"/>
              </w:rPr>
              <w:t>8 bits</w:t>
            </w:r>
          </w:p>
        </w:tc>
      </w:tr>
      <w:tr w:rsidR="004545B4" w:rsidRPr="00C22860" w:rsidTr="004545B4">
        <w:trPr>
          <w:trHeight w:val="432"/>
        </w:trPr>
        <w:tc>
          <w:tcPr>
            <w:tcW w:w="3268" w:type="dxa"/>
            <w:vAlign w:val="center"/>
          </w:tcPr>
          <w:p w:rsidR="004545B4" w:rsidRPr="00C22860" w:rsidRDefault="004545B4" w:rsidP="00D94667">
            <w:pPr>
              <w:rPr>
                <w:rFonts w:cstheme="minorHAnsi"/>
                <w:sz w:val="22"/>
                <w:szCs w:val="22"/>
              </w:rPr>
            </w:pPr>
            <w:r w:rsidRPr="00C22860">
              <w:rPr>
                <w:rFonts w:cstheme="minorHAnsi"/>
                <w:sz w:val="22"/>
                <w:szCs w:val="22"/>
              </w:rPr>
              <w:t>Short</w:t>
            </w:r>
          </w:p>
        </w:tc>
        <w:tc>
          <w:tcPr>
            <w:tcW w:w="6480" w:type="dxa"/>
            <w:vAlign w:val="center"/>
          </w:tcPr>
          <w:p w:rsidR="004545B4" w:rsidRPr="00C22860" w:rsidRDefault="004545B4" w:rsidP="00D94667">
            <w:pPr>
              <w:jc w:val="center"/>
              <w:rPr>
                <w:rFonts w:cstheme="minorHAnsi"/>
                <w:sz w:val="22"/>
                <w:szCs w:val="22"/>
              </w:rPr>
            </w:pPr>
            <w:r w:rsidRPr="00C22860">
              <w:rPr>
                <w:rFonts w:cstheme="minorHAnsi"/>
                <w:sz w:val="22"/>
                <w:szCs w:val="22"/>
              </w:rPr>
              <w:t>16 bits</w:t>
            </w:r>
          </w:p>
        </w:tc>
      </w:tr>
      <w:tr w:rsidR="004545B4" w:rsidRPr="00C22860" w:rsidTr="004545B4">
        <w:trPr>
          <w:trHeight w:val="432"/>
        </w:trPr>
        <w:tc>
          <w:tcPr>
            <w:tcW w:w="3268" w:type="dxa"/>
            <w:vAlign w:val="center"/>
          </w:tcPr>
          <w:p w:rsidR="004545B4" w:rsidRPr="00C22860" w:rsidRDefault="004545B4" w:rsidP="00D94667">
            <w:pPr>
              <w:rPr>
                <w:rFonts w:cstheme="minorHAnsi"/>
                <w:sz w:val="22"/>
                <w:szCs w:val="22"/>
              </w:rPr>
            </w:pPr>
            <w:r w:rsidRPr="00C22860">
              <w:rPr>
                <w:rFonts w:cstheme="minorHAnsi"/>
                <w:sz w:val="22"/>
                <w:szCs w:val="22"/>
              </w:rPr>
              <w:t>Int</w:t>
            </w:r>
          </w:p>
        </w:tc>
        <w:tc>
          <w:tcPr>
            <w:tcW w:w="6480" w:type="dxa"/>
            <w:vAlign w:val="center"/>
          </w:tcPr>
          <w:p w:rsidR="004545B4" w:rsidRPr="00C22860" w:rsidRDefault="004545B4" w:rsidP="00D94667">
            <w:pPr>
              <w:jc w:val="center"/>
              <w:rPr>
                <w:rFonts w:cstheme="minorHAnsi"/>
                <w:sz w:val="22"/>
                <w:szCs w:val="22"/>
              </w:rPr>
            </w:pPr>
            <w:r w:rsidRPr="00C22860">
              <w:rPr>
                <w:rFonts w:cstheme="minorHAnsi"/>
                <w:sz w:val="22"/>
                <w:szCs w:val="22"/>
              </w:rPr>
              <w:t>32 bits</w:t>
            </w:r>
          </w:p>
        </w:tc>
      </w:tr>
      <w:tr w:rsidR="004545B4" w:rsidRPr="00C22860" w:rsidTr="004545B4">
        <w:trPr>
          <w:trHeight w:val="432"/>
        </w:trPr>
        <w:tc>
          <w:tcPr>
            <w:tcW w:w="3268" w:type="dxa"/>
            <w:vAlign w:val="center"/>
          </w:tcPr>
          <w:p w:rsidR="004545B4" w:rsidRPr="00C22860" w:rsidRDefault="004545B4" w:rsidP="00D94667">
            <w:pPr>
              <w:rPr>
                <w:rFonts w:cstheme="minorHAnsi"/>
                <w:sz w:val="22"/>
                <w:szCs w:val="22"/>
              </w:rPr>
            </w:pPr>
            <w:r w:rsidRPr="00C22860">
              <w:rPr>
                <w:rFonts w:cstheme="minorHAnsi"/>
                <w:sz w:val="22"/>
                <w:szCs w:val="22"/>
              </w:rPr>
              <w:t>Long</w:t>
            </w:r>
          </w:p>
        </w:tc>
        <w:tc>
          <w:tcPr>
            <w:tcW w:w="6480" w:type="dxa"/>
            <w:vAlign w:val="center"/>
          </w:tcPr>
          <w:p w:rsidR="004545B4" w:rsidRPr="00C22860" w:rsidRDefault="004545B4" w:rsidP="00D94667">
            <w:pPr>
              <w:jc w:val="center"/>
              <w:rPr>
                <w:rFonts w:cstheme="minorHAnsi"/>
                <w:sz w:val="22"/>
                <w:szCs w:val="22"/>
              </w:rPr>
            </w:pPr>
            <w:r w:rsidRPr="00C22860">
              <w:rPr>
                <w:rFonts w:cstheme="minorHAnsi"/>
                <w:sz w:val="22"/>
                <w:szCs w:val="22"/>
              </w:rPr>
              <w:t>64 bits</w:t>
            </w:r>
          </w:p>
        </w:tc>
      </w:tr>
    </w:tbl>
    <w:p w:rsidR="00D94667" w:rsidRPr="00C22860" w:rsidRDefault="00D94667" w:rsidP="00FA3B11">
      <w:pPr>
        <w:rPr>
          <w:rFonts w:cstheme="minorHAnsi"/>
          <w:sz w:val="22"/>
          <w:szCs w:val="22"/>
        </w:rPr>
      </w:pPr>
    </w:p>
    <w:p w:rsidR="006D7549" w:rsidRDefault="006D7549" w:rsidP="00FA3B11">
      <w:pPr>
        <w:rPr>
          <w:rFonts w:cstheme="minorHAnsi"/>
          <w:sz w:val="22"/>
          <w:szCs w:val="22"/>
        </w:rPr>
      </w:pPr>
    </w:p>
    <w:p w:rsidR="00D94667" w:rsidRPr="00C22860" w:rsidRDefault="00D94667" w:rsidP="00FA3B11">
      <w:pPr>
        <w:rPr>
          <w:rFonts w:cstheme="minorHAnsi"/>
          <w:sz w:val="22"/>
          <w:szCs w:val="22"/>
        </w:rPr>
      </w:pPr>
      <w:r w:rsidRPr="00C22860">
        <w:rPr>
          <w:rFonts w:cstheme="minorHAnsi"/>
          <w:sz w:val="22"/>
          <w:szCs w:val="22"/>
        </w:rPr>
        <w:t xml:space="preserve">An integer variable can be declared as: </w:t>
      </w:r>
    </w:p>
    <w:p w:rsidR="00D94667" w:rsidRPr="00C22860" w:rsidRDefault="00D94667" w:rsidP="00FA3B11">
      <w:pPr>
        <w:rPr>
          <w:rFonts w:cstheme="minorHAnsi"/>
          <w:sz w:val="22"/>
          <w:szCs w:val="22"/>
        </w:rPr>
      </w:pPr>
      <w:r w:rsidRPr="00C22860">
        <w:rPr>
          <w:rFonts w:cstheme="minorHAnsi"/>
          <w:sz w:val="22"/>
          <w:szCs w:val="22"/>
        </w:rPr>
        <w:t>Int I ;</w:t>
      </w:r>
    </w:p>
    <w:p w:rsidR="00D94667" w:rsidRPr="00C22860" w:rsidRDefault="00D94667" w:rsidP="00FA3B11">
      <w:pPr>
        <w:rPr>
          <w:rFonts w:cstheme="minorHAnsi"/>
          <w:sz w:val="22"/>
          <w:szCs w:val="22"/>
        </w:rPr>
      </w:pPr>
      <w:r w:rsidRPr="00C22860">
        <w:rPr>
          <w:rFonts w:cstheme="minorHAnsi"/>
          <w:sz w:val="22"/>
          <w:szCs w:val="22"/>
        </w:rPr>
        <w:t>Long k ;</w:t>
      </w:r>
    </w:p>
    <w:p w:rsidR="00D94667" w:rsidRPr="00C22860" w:rsidRDefault="003F4822" w:rsidP="00FA3B11">
      <w:pPr>
        <w:rPr>
          <w:rFonts w:cstheme="minorHAnsi"/>
          <w:i/>
          <w:sz w:val="22"/>
          <w:szCs w:val="22"/>
        </w:rPr>
      </w:pPr>
      <w:r w:rsidRPr="00C22860">
        <w:rPr>
          <w:rFonts w:cstheme="minorHAnsi"/>
          <w:i/>
          <w:sz w:val="22"/>
          <w:szCs w:val="22"/>
        </w:rPr>
        <w:t xml:space="preserve">Floating Point datatypes </w:t>
      </w:r>
    </w:p>
    <w:p w:rsidR="003F4822" w:rsidRPr="00C22860" w:rsidRDefault="003F4822" w:rsidP="00FA3B11">
      <w:pPr>
        <w:rPr>
          <w:rFonts w:cstheme="minorHAnsi"/>
          <w:sz w:val="22"/>
          <w:szCs w:val="22"/>
        </w:rPr>
      </w:pPr>
      <w:r w:rsidRPr="00C22860">
        <w:rPr>
          <w:rFonts w:cstheme="minorHAnsi"/>
          <w:sz w:val="22"/>
          <w:szCs w:val="22"/>
        </w:rPr>
        <w:t>Floating point datatypes are used to present numbers with a fractional part. There are two floating point types: float, double</w:t>
      </w:r>
    </w:p>
    <w:p w:rsidR="003F4822" w:rsidRPr="00C22860" w:rsidRDefault="003F4822" w:rsidP="003F4822">
      <w:pPr>
        <w:rPr>
          <w:rFonts w:cstheme="minorHAnsi"/>
          <w:sz w:val="22"/>
          <w:szCs w:val="22"/>
        </w:rPr>
      </w:pPr>
      <w:r w:rsidRPr="00C22860">
        <w:rPr>
          <w:rFonts w:cstheme="minorHAnsi"/>
          <w:sz w:val="22"/>
          <w:szCs w:val="22"/>
        </w:rPr>
        <w:t>Java floating point datatypes : (Memory space)</w:t>
      </w:r>
    </w:p>
    <w:tbl>
      <w:tblPr>
        <w:tblStyle w:val="TableGrid"/>
        <w:tblW w:w="0" w:type="auto"/>
        <w:tblLook w:val="04A0"/>
      </w:tblPr>
      <w:tblGrid>
        <w:gridCol w:w="4621"/>
        <w:gridCol w:w="4622"/>
      </w:tblGrid>
      <w:tr w:rsidR="003F4822" w:rsidRPr="00C22860" w:rsidTr="003F4822">
        <w:tc>
          <w:tcPr>
            <w:tcW w:w="4621" w:type="dxa"/>
            <w:vAlign w:val="center"/>
          </w:tcPr>
          <w:p w:rsidR="003F4822" w:rsidRPr="00C22860" w:rsidRDefault="003F4822" w:rsidP="003F4822">
            <w:pPr>
              <w:rPr>
                <w:rFonts w:cstheme="minorHAnsi"/>
                <w:sz w:val="22"/>
                <w:szCs w:val="22"/>
              </w:rPr>
            </w:pPr>
            <w:r w:rsidRPr="00C22860">
              <w:rPr>
                <w:rFonts w:cstheme="minorHAnsi"/>
                <w:sz w:val="22"/>
                <w:szCs w:val="22"/>
              </w:rPr>
              <w:t>Datatype</w:t>
            </w:r>
          </w:p>
        </w:tc>
        <w:tc>
          <w:tcPr>
            <w:tcW w:w="4622" w:type="dxa"/>
            <w:vAlign w:val="center"/>
          </w:tcPr>
          <w:p w:rsidR="003F4822" w:rsidRPr="00C22860" w:rsidRDefault="003F4822" w:rsidP="003F4822">
            <w:pPr>
              <w:jc w:val="center"/>
              <w:rPr>
                <w:rFonts w:cstheme="minorHAnsi"/>
                <w:sz w:val="22"/>
                <w:szCs w:val="22"/>
              </w:rPr>
            </w:pPr>
            <w:r w:rsidRPr="00C22860">
              <w:rPr>
                <w:rFonts w:cstheme="minorHAnsi"/>
                <w:sz w:val="22"/>
                <w:szCs w:val="22"/>
              </w:rPr>
              <w:t>Size</w:t>
            </w:r>
          </w:p>
        </w:tc>
      </w:tr>
      <w:tr w:rsidR="003F4822" w:rsidRPr="00C22860" w:rsidTr="003F4822">
        <w:trPr>
          <w:trHeight w:val="432"/>
        </w:trPr>
        <w:tc>
          <w:tcPr>
            <w:tcW w:w="4621" w:type="dxa"/>
            <w:vAlign w:val="center"/>
          </w:tcPr>
          <w:p w:rsidR="003F4822" w:rsidRPr="00C22860" w:rsidRDefault="003F4822" w:rsidP="003F4822">
            <w:pPr>
              <w:rPr>
                <w:rFonts w:cstheme="minorHAnsi"/>
                <w:sz w:val="22"/>
                <w:szCs w:val="22"/>
              </w:rPr>
            </w:pPr>
            <w:r w:rsidRPr="00C22860">
              <w:rPr>
                <w:rFonts w:cstheme="minorHAnsi"/>
                <w:sz w:val="22"/>
                <w:szCs w:val="22"/>
              </w:rPr>
              <w:t>Float</w:t>
            </w:r>
          </w:p>
        </w:tc>
        <w:tc>
          <w:tcPr>
            <w:tcW w:w="4622" w:type="dxa"/>
            <w:vAlign w:val="center"/>
          </w:tcPr>
          <w:p w:rsidR="003F4822" w:rsidRPr="00C22860" w:rsidRDefault="003F4822" w:rsidP="003F4822">
            <w:pPr>
              <w:jc w:val="center"/>
              <w:rPr>
                <w:rFonts w:cstheme="minorHAnsi"/>
                <w:sz w:val="22"/>
                <w:szCs w:val="22"/>
              </w:rPr>
            </w:pPr>
            <w:r w:rsidRPr="00C22860">
              <w:rPr>
                <w:rFonts w:cstheme="minorHAnsi"/>
                <w:sz w:val="22"/>
                <w:szCs w:val="22"/>
              </w:rPr>
              <w:t>32 bits</w:t>
            </w:r>
          </w:p>
        </w:tc>
      </w:tr>
      <w:tr w:rsidR="003F4822" w:rsidRPr="00C22860" w:rsidTr="003F4822">
        <w:trPr>
          <w:trHeight w:val="432"/>
        </w:trPr>
        <w:tc>
          <w:tcPr>
            <w:tcW w:w="4621" w:type="dxa"/>
            <w:vAlign w:val="center"/>
          </w:tcPr>
          <w:p w:rsidR="003F4822" w:rsidRPr="00C22860" w:rsidRDefault="003F4822" w:rsidP="003F4822">
            <w:pPr>
              <w:rPr>
                <w:rFonts w:cstheme="minorHAnsi"/>
                <w:sz w:val="22"/>
                <w:szCs w:val="22"/>
              </w:rPr>
            </w:pPr>
            <w:r w:rsidRPr="00C22860">
              <w:rPr>
                <w:rFonts w:cstheme="minorHAnsi"/>
                <w:sz w:val="22"/>
                <w:szCs w:val="22"/>
              </w:rPr>
              <w:t>Double</w:t>
            </w:r>
          </w:p>
        </w:tc>
        <w:tc>
          <w:tcPr>
            <w:tcW w:w="4622" w:type="dxa"/>
            <w:vAlign w:val="center"/>
          </w:tcPr>
          <w:p w:rsidR="003F4822" w:rsidRPr="00C22860" w:rsidRDefault="003F4822" w:rsidP="003F4822">
            <w:pPr>
              <w:jc w:val="center"/>
              <w:rPr>
                <w:rFonts w:cstheme="minorHAnsi"/>
                <w:sz w:val="22"/>
                <w:szCs w:val="22"/>
              </w:rPr>
            </w:pPr>
            <w:r w:rsidRPr="00C22860">
              <w:rPr>
                <w:rFonts w:cstheme="minorHAnsi"/>
                <w:sz w:val="22"/>
                <w:szCs w:val="22"/>
              </w:rPr>
              <w:t>64 bits</w:t>
            </w:r>
          </w:p>
        </w:tc>
      </w:tr>
    </w:tbl>
    <w:p w:rsidR="003F4822" w:rsidRPr="00C22860" w:rsidRDefault="003F4822" w:rsidP="003F4822">
      <w:pPr>
        <w:rPr>
          <w:rFonts w:cstheme="minorHAnsi"/>
          <w:sz w:val="22"/>
          <w:szCs w:val="22"/>
        </w:rPr>
      </w:pPr>
    </w:p>
    <w:p w:rsidR="003F4822" w:rsidRPr="00C22860" w:rsidRDefault="00A6192E" w:rsidP="00FA3B11">
      <w:pPr>
        <w:rPr>
          <w:rFonts w:cstheme="minorHAnsi"/>
          <w:sz w:val="22"/>
          <w:szCs w:val="22"/>
        </w:rPr>
      </w:pPr>
      <w:r w:rsidRPr="00C22860">
        <w:rPr>
          <w:rFonts w:cstheme="minorHAnsi"/>
          <w:sz w:val="22"/>
          <w:szCs w:val="22"/>
        </w:rPr>
        <w:t>32 bit floating point numbers are called single precisio</w:t>
      </w:r>
      <w:r w:rsidR="00E91258" w:rsidRPr="00C22860">
        <w:rPr>
          <w:rFonts w:cstheme="minorHAnsi"/>
          <w:sz w:val="22"/>
          <w:szCs w:val="22"/>
        </w:rPr>
        <w:t>n floating point numbers and 64 bit</w:t>
      </w:r>
      <w:r w:rsidRPr="00C22860">
        <w:rPr>
          <w:rFonts w:cstheme="minorHAnsi"/>
          <w:sz w:val="22"/>
          <w:szCs w:val="22"/>
        </w:rPr>
        <w:t xml:space="preserve"> floating point numbers are called double precision floating point numbers</w:t>
      </w:r>
      <w:r w:rsidR="00E91258" w:rsidRPr="00C22860">
        <w:rPr>
          <w:rFonts w:cstheme="minorHAnsi"/>
          <w:sz w:val="22"/>
          <w:szCs w:val="22"/>
        </w:rPr>
        <w:t>.</w:t>
      </w:r>
    </w:p>
    <w:p w:rsidR="00E91258" w:rsidRPr="00C22860" w:rsidRDefault="00E91258" w:rsidP="00E91258">
      <w:pPr>
        <w:rPr>
          <w:rFonts w:cstheme="minorHAnsi"/>
          <w:sz w:val="22"/>
          <w:szCs w:val="22"/>
        </w:rPr>
      </w:pPr>
      <w:r w:rsidRPr="00C22860">
        <w:rPr>
          <w:rFonts w:cstheme="minorHAnsi"/>
          <w:sz w:val="22"/>
          <w:szCs w:val="22"/>
        </w:rPr>
        <w:t xml:space="preserve">A floating point variable can be declared as: </w:t>
      </w:r>
    </w:p>
    <w:p w:rsidR="00E91258" w:rsidRPr="00C22860" w:rsidRDefault="00E91258" w:rsidP="00E91258">
      <w:pPr>
        <w:rPr>
          <w:rFonts w:cstheme="minorHAnsi"/>
          <w:sz w:val="22"/>
          <w:szCs w:val="22"/>
        </w:rPr>
      </w:pPr>
      <w:r w:rsidRPr="00C22860">
        <w:rPr>
          <w:rFonts w:cstheme="minorHAnsi"/>
          <w:sz w:val="22"/>
          <w:szCs w:val="22"/>
        </w:rPr>
        <w:lastRenderedPageBreak/>
        <w:t>Float weight ;</w:t>
      </w:r>
    </w:p>
    <w:p w:rsidR="00E91258" w:rsidRPr="00C22860" w:rsidRDefault="00E91258" w:rsidP="00E91258">
      <w:pPr>
        <w:rPr>
          <w:rFonts w:cstheme="minorHAnsi"/>
          <w:sz w:val="22"/>
          <w:szCs w:val="22"/>
        </w:rPr>
      </w:pPr>
      <w:r w:rsidRPr="00C22860">
        <w:rPr>
          <w:rFonts w:cstheme="minorHAnsi"/>
          <w:sz w:val="22"/>
          <w:szCs w:val="22"/>
        </w:rPr>
        <w:t>Double d ;</w:t>
      </w:r>
    </w:p>
    <w:p w:rsidR="00E91258" w:rsidRPr="00C22860" w:rsidRDefault="00E91258" w:rsidP="00E91258">
      <w:pPr>
        <w:rPr>
          <w:rFonts w:cstheme="minorHAnsi"/>
          <w:i/>
          <w:sz w:val="22"/>
          <w:szCs w:val="22"/>
        </w:rPr>
      </w:pPr>
      <w:r w:rsidRPr="00C22860">
        <w:rPr>
          <w:rFonts w:cstheme="minorHAnsi"/>
          <w:i/>
          <w:sz w:val="22"/>
          <w:szCs w:val="22"/>
        </w:rPr>
        <w:t>Boolean datatypes</w:t>
      </w:r>
    </w:p>
    <w:p w:rsidR="00E91258" w:rsidRPr="00C22860" w:rsidRDefault="00E91258" w:rsidP="00E91258">
      <w:pPr>
        <w:rPr>
          <w:rFonts w:cstheme="minorHAnsi"/>
          <w:sz w:val="22"/>
          <w:szCs w:val="22"/>
        </w:rPr>
      </w:pPr>
      <w:r w:rsidRPr="00C22860">
        <w:rPr>
          <w:rFonts w:cstheme="minorHAnsi"/>
          <w:sz w:val="22"/>
          <w:szCs w:val="22"/>
        </w:rPr>
        <w:t>Boolean datatypes are used to store values with two states true or false.</w:t>
      </w:r>
      <w:r w:rsidR="0049350D">
        <w:rPr>
          <w:rFonts w:cstheme="minorHAnsi"/>
          <w:sz w:val="22"/>
          <w:szCs w:val="22"/>
        </w:rPr>
        <w:t xml:space="preserve"> Has a storage capacity of 1 bit. </w:t>
      </w:r>
      <w:r w:rsidRPr="00C22860">
        <w:rPr>
          <w:rFonts w:cstheme="minorHAnsi"/>
          <w:sz w:val="22"/>
          <w:szCs w:val="22"/>
        </w:rPr>
        <w:t xml:space="preserve"> A Boolean datatype variable is declared as follows:</w:t>
      </w:r>
    </w:p>
    <w:p w:rsidR="00E91258" w:rsidRPr="00C22860" w:rsidRDefault="00E91258" w:rsidP="00E91258">
      <w:pPr>
        <w:rPr>
          <w:rFonts w:cstheme="minorHAnsi"/>
          <w:sz w:val="22"/>
          <w:szCs w:val="22"/>
        </w:rPr>
      </w:pPr>
      <w:r w:rsidRPr="00C22860">
        <w:rPr>
          <w:rFonts w:cstheme="minorHAnsi"/>
          <w:sz w:val="22"/>
          <w:szCs w:val="22"/>
        </w:rPr>
        <w:t>Boolean isalive ;</w:t>
      </w:r>
    </w:p>
    <w:p w:rsidR="00E91258" w:rsidRPr="00C22860" w:rsidRDefault="00E91258" w:rsidP="00E91258">
      <w:pPr>
        <w:rPr>
          <w:rFonts w:cstheme="minorHAnsi"/>
          <w:i/>
          <w:sz w:val="22"/>
          <w:szCs w:val="22"/>
        </w:rPr>
      </w:pPr>
      <w:r w:rsidRPr="00C22860">
        <w:rPr>
          <w:rFonts w:cstheme="minorHAnsi"/>
          <w:i/>
          <w:sz w:val="22"/>
          <w:szCs w:val="22"/>
        </w:rPr>
        <w:t>Character datatypes</w:t>
      </w:r>
    </w:p>
    <w:p w:rsidR="00E91258" w:rsidRPr="00C22860" w:rsidRDefault="00E91258" w:rsidP="00E91258">
      <w:pPr>
        <w:rPr>
          <w:rFonts w:cstheme="minorHAnsi"/>
          <w:sz w:val="22"/>
          <w:szCs w:val="22"/>
        </w:rPr>
      </w:pPr>
      <w:r w:rsidRPr="00C22860">
        <w:rPr>
          <w:rFonts w:cstheme="minorHAnsi"/>
          <w:sz w:val="22"/>
          <w:szCs w:val="22"/>
        </w:rPr>
        <w:t>Character datatype is used to store a single Unicode character. Unicode character sets are 16 bits value. Therefore  the space required to store a single character is 16 bits.</w:t>
      </w:r>
    </w:p>
    <w:p w:rsidR="00E91258" w:rsidRPr="00C22860" w:rsidRDefault="00E91258" w:rsidP="00FA3B11">
      <w:pPr>
        <w:rPr>
          <w:rFonts w:cstheme="minorHAnsi"/>
          <w:sz w:val="22"/>
          <w:szCs w:val="22"/>
        </w:rPr>
      </w:pPr>
      <w:r w:rsidRPr="00C22860">
        <w:rPr>
          <w:rFonts w:cstheme="minorHAnsi"/>
          <w:sz w:val="22"/>
          <w:szCs w:val="22"/>
        </w:rPr>
        <w:t>A character variable can be declared as:</w:t>
      </w:r>
    </w:p>
    <w:p w:rsidR="00E91258" w:rsidRPr="00C22860" w:rsidRDefault="00E91258" w:rsidP="00FA3B11">
      <w:pPr>
        <w:rPr>
          <w:rFonts w:cstheme="minorHAnsi"/>
          <w:sz w:val="22"/>
          <w:szCs w:val="22"/>
        </w:rPr>
      </w:pPr>
      <w:r w:rsidRPr="00C22860">
        <w:rPr>
          <w:rFonts w:cstheme="minorHAnsi"/>
          <w:sz w:val="22"/>
          <w:szCs w:val="22"/>
        </w:rPr>
        <w:t>Char ch ;</w:t>
      </w:r>
    </w:p>
    <w:p w:rsidR="00E91258" w:rsidRPr="00C22860" w:rsidRDefault="00E91258" w:rsidP="00FA3B11">
      <w:pPr>
        <w:rPr>
          <w:rFonts w:cstheme="minorHAnsi"/>
          <w:sz w:val="22"/>
          <w:szCs w:val="22"/>
        </w:rPr>
      </w:pPr>
      <w:r w:rsidRPr="00C22860">
        <w:rPr>
          <w:rFonts w:cstheme="minorHAnsi"/>
          <w:sz w:val="22"/>
          <w:szCs w:val="22"/>
        </w:rPr>
        <w:t>Char c ;</w:t>
      </w:r>
    </w:p>
    <w:p w:rsidR="00E91258" w:rsidRDefault="00E91258" w:rsidP="00FA3B11">
      <w:pPr>
        <w:rPr>
          <w:rFonts w:cstheme="minorHAnsi"/>
          <w:sz w:val="22"/>
          <w:szCs w:val="22"/>
        </w:rPr>
      </w:pPr>
    </w:p>
    <w:p w:rsidR="00C22860" w:rsidRPr="00C22860" w:rsidRDefault="00230D39" w:rsidP="00FA3B11">
      <w:pPr>
        <w:rPr>
          <w:rFonts w:cstheme="minorHAnsi"/>
          <w:sz w:val="22"/>
          <w:szCs w:val="22"/>
        </w:rPr>
      </w:pPr>
      <w:r>
        <w:rPr>
          <w:rFonts w:cstheme="minorHAnsi"/>
          <w:noProof/>
          <w:sz w:val="22"/>
          <w:szCs w:val="22"/>
          <w:lang w:bidi="ar-SA"/>
        </w:rPr>
        <w:pict>
          <v:rect id="_x0000_s1029" style="position:absolute;margin-left:-10.5pt;margin-top:32.75pt;width:506.25pt;height:12pt;z-index:251660288" fillcolor="#4d4d4d [3209]" strokecolor="#f2f2f2 [3041]" strokeweight="3pt">
            <v:shadow on="t" type="perspective" color="#262626 [1609]" opacity=".5" offset="1pt" offset2="-1pt"/>
          </v:rect>
        </w:pict>
      </w:r>
      <w:r>
        <w:rPr>
          <w:rFonts w:cstheme="minorHAnsi"/>
          <w:noProof/>
          <w:sz w:val="22"/>
          <w:szCs w:val="22"/>
          <w:lang w:bidi="ar-SA"/>
        </w:rPr>
        <w:pict>
          <v:shapetype id="_x0000_t32" coordsize="21600,21600" o:spt="32" o:oned="t" path="m,l21600,21600e" filled="f">
            <v:path arrowok="t" fillok="f" o:connecttype="none"/>
            <o:lock v:ext="edit" shapetype="t"/>
          </v:shapetype>
          <v:shape id="_x0000_s1028" type="#_x0000_t32" style="position:absolute;margin-left:7.5pt;margin-top:32.75pt;width:459.75pt;height:0;z-index:251659264" o:connectortype="straight"/>
        </w:pict>
      </w:r>
      <w:r>
        <w:rPr>
          <w:rFonts w:cstheme="minorHAnsi"/>
          <w:noProof/>
          <w:sz w:val="22"/>
          <w:szCs w:val="22"/>
          <w:lang w:bidi="ar-SA"/>
        </w:rPr>
        <w:pict>
          <v:shape id="_x0000_s1027" type="#_x0000_t32" style="position:absolute;margin-left:3.75pt;margin-top:53.75pt;width:469.5pt;height:0;z-index:251658240" o:connectortype="straight"/>
        </w:pict>
      </w:r>
    </w:p>
    <w:sectPr w:rsidR="00C22860" w:rsidRPr="00C22860" w:rsidSect="00D042E8">
      <w:headerReference w:type="even" r:id="rId9"/>
      <w:headerReference w:type="default" r:id="rId10"/>
      <w:footerReference w:type="default" r:id="rId11"/>
      <w:headerReference w:type="firs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68A" w:rsidRDefault="00C3268A" w:rsidP="00D042E8">
      <w:pPr>
        <w:spacing w:after="0" w:line="240" w:lineRule="auto"/>
      </w:pPr>
      <w:r>
        <w:separator/>
      </w:r>
    </w:p>
  </w:endnote>
  <w:endnote w:type="continuationSeparator" w:id="1">
    <w:p w:rsidR="00C3268A" w:rsidRDefault="00C3268A" w:rsidP="00D0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26"/>
      <w:gridCol w:w="4487"/>
    </w:tblGrid>
    <w:tr w:rsidR="00D042E8">
      <w:tc>
        <w:tcPr>
          <w:tcW w:w="0" w:type="auto"/>
        </w:tcPr>
        <w:p w:rsidR="00D042E8" w:rsidRDefault="00230D39">
          <w:pPr>
            <w:pStyle w:val="Footer"/>
          </w:pPr>
          <w:r>
            <w:pict>
              <v:group id="_x0000_s2051" style="width:39pt;height:37.95pt;flip:y;mso-position-horizontal-relative:char;mso-position-vertical-relative:line" coordorigin="8754,11945" coordsize="2880,2859">
                <v:rect id="_x0000_s2052" style="position:absolute;left:10194;top:11945;width:1440;height:1440;flip:x;mso-width-relative:margin;v-text-anchor:middle" fillcolor="#bfbfbf [2412]" strokecolor="white [3212]" strokeweight="1pt">
                  <v:fill opacity=".5"/>
                  <v:shadow color="#d8d8d8 [2732]" offset="3pt,3pt" offset2="2pt,2pt"/>
                </v:rect>
                <v:rect id="_x0000_s2053" style="position:absolute;left:10194;top:13364;width:1440;height:1440;flip:x;mso-width-relative:margin;v-text-anchor:middle" fillcolor="#b2b2b2 [3205]" strokecolor="white [3212]" strokeweight="1pt">
                  <v:shadow color="#d8d8d8 [2732]" offset="3pt,3pt" offset2="2pt,2pt"/>
                </v:rect>
                <v:rect id="_x0000_s2054"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c>
        <w:tcPr>
          <w:tcW w:w="0" w:type="auto"/>
        </w:tcPr>
        <w:p w:rsidR="00D042E8" w:rsidRDefault="00230D39" w:rsidP="00D042E8">
          <w:pPr>
            <w:pStyle w:val="Footer"/>
          </w:pPr>
          <w:sdt>
            <w:sdtPr>
              <w:alias w:val="Company"/>
              <w:id w:val="76311665"/>
              <w:placeholder>
                <w:docPart w:val="66D0EB63E5014A1BB3A1A3AE206381D6"/>
              </w:placeholder>
              <w:dataBinding w:prefixMappings="xmlns:ns0='http://schemas.openxmlformats.org/officeDocument/2006/extended-properties'" w:xpath="/ns0:Properties[1]/ns0:Company[1]" w:storeItemID="{6668398D-A668-4E3E-A5EB-62B293D839F1}"/>
              <w:text/>
            </w:sdtPr>
            <w:sdtContent>
              <w:r w:rsidR="00D042E8">
                <w:t>ANISOFT COMPUTER ACADEMY</w:t>
              </w:r>
            </w:sdtContent>
          </w:sdt>
          <w:r w:rsidR="00D042E8">
            <w:t xml:space="preserve"> | STUDY MATERIALS</w:t>
          </w:r>
        </w:p>
      </w:tc>
    </w:tr>
  </w:tbl>
  <w:p w:rsidR="00D042E8" w:rsidRDefault="00D042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68A" w:rsidRDefault="00C3268A" w:rsidP="00D042E8">
      <w:pPr>
        <w:spacing w:after="0" w:line="240" w:lineRule="auto"/>
      </w:pPr>
      <w:r>
        <w:separator/>
      </w:r>
    </w:p>
  </w:footnote>
  <w:footnote w:type="continuationSeparator" w:id="1">
    <w:p w:rsidR="00C3268A" w:rsidRDefault="00C3268A" w:rsidP="00D042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230D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3" o:spid="_x0000_s2057" type="#_x0000_t136" style="position:absolute;margin-left:0;margin-top:0;width:565.55pt;height:70.65pt;rotation:315;z-index:-251651072;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2E8" w:rsidRDefault="00230D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4" o:spid="_x0000_s2058" type="#_x0000_t136" style="position:absolute;margin-left:0;margin-top:0;width:565.55pt;height:70.65pt;rotation:315;z-index:-251649024;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sdt>
                <w:sdtPr>
                  <w:alias w:val="Title"/>
                  <w:id w:val="78679243"/>
                  <w:placeholder>
                    <w:docPart w:val="62AC5C5C14F84DA8959D7537E9BEF138"/>
                  </w:placeholder>
                  <w:dataBinding w:prefixMappings="xmlns:ns0='http://schemas.openxmlformats.org/package/2006/metadata/core-properties' xmlns:ns1='http://purl.org/dc/elements/1.1/'" w:xpath="/ns0:coreProperties[1]/ns1:title[1]" w:storeItemID="{6C3C8BC8-F283-45AE-878A-BAB7291924A1}"/>
                  <w:text/>
                </w:sdtPr>
                <w:sdtContent>
                  <w:p w:rsidR="00D042E8" w:rsidRDefault="00CB1142">
                    <w:pPr>
                      <w:spacing w:after="0" w:line="240" w:lineRule="auto"/>
                    </w:pPr>
                    <w:r>
                      <w:t>EXCLUSIVE STUDY MATERIALS : CORE JAVA (ALL LEVELS)</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ddd [3204]" stroked="f">
          <v:textbox style="mso-next-textbox:#_x0000_s2049;mso-fit-shape-to-text:t" inset=",0,,0">
            <w:txbxContent>
              <w:p w:rsidR="00D042E8" w:rsidRDefault="00230D39">
                <w:pPr>
                  <w:spacing w:after="0" w:line="240" w:lineRule="auto"/>
                  <w:jc w:val="right"/>
                  <w:rPr>
                    <w:color w:val="FFFFFF" w:themeColor="background1"/>
                  </w:rPr>
                </w:pPr>
                <w:fldSimple w:instr=" PAGE   \* MERGEFORMAT ">
                  <w:r w:rsidR="00303752" w:rsidRPr="00303752">
                    <w:rPr>
                      <w:noProof/>
                      <w:color w:val="FFFFFF" w:themeColor="background1"/>
                    </w:rPr>
                    <w:t>1</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230D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2" o:spid="_x0000_s2056" type="#_x0000_t136" style="position:absolute;margin-left:0;margin-top:0;width:565.55pt;height:70.65pt;rotation:315;z-index:-251653120;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4984_"/>
      </v:shape>
    </w:pict>
  </w:numPicBullet>
  <w:abstractNum w:abstractNumId="0">
    <w:nsid w:val="1D77222F"/>
    <w:multiLevelType w:val="hybridMultilevel"/>
    <w:tmpl w:val="CBF2BAEC"/>
    <w:lvl w:ilvl="0" w:tplc="B0F643A0">
      <w:start w:val="1"/>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B38FA"/>
    <w:multiLevelType w:val="hybridMultilevel"/>
    <w:tmpl w:val="1BBA3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9A703A"/>
    <w:multiLevelType w:val="hybridMultilevel"/>
    <w:tmpl w:val="BFC0D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A7658"/>
    <w:multiLevelType w:val="hybridMultilevel"/>
    <w:tmpl w:val="C264022C"/>
    <w:lvl w:ilvl="0" w:tplc="7F74E8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BD7156"/>
    <w:multiLevelType w:val="hybridMultilevel"/>
    <w:tmpl w:val="C6D2EEFC"/>
    <w:lvl w:ilvl="0" w:tplc="F800B22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D54EDC"/>
    <w:multiLevelType w:val="hybridMultilevel"/>
    <w:tmpl w:val="17D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336E8"/>
    <w:multiLevelType w:val="hybridMultilevel"/>
    <w:tmpl w:val="912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B607F7"/>
    <w:multiLevelType w:val="hybridMultilevel"/>
    <w:tmpl w:val="99C2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C43C5"/>
    <w:multiLevelType w:val="hybridMultilevel"/>
    <w:tmpl w:val="2704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531254"/>
    <w:multiLevelType w:val="hybridMultilevel"/>
    <w:tmpl w:val="2AA42D2E"/>
    <w:lvl w:ilvl="0" w:tplc="3A764AC0">
      <w:start w:val="1"/>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44FD2"/>
    <w:multiLevelType w:val="hybridMultilevel"/>
    <w:tmpl w:val="F044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A59F4"/>
    <w:multiLevelType w:val="hybridMultilevel"/>
    <w:tmpl w:val="3D9AAD92"/>
    <w:lvl w:ilvl="0" w:tplc="9A0C427E">
      <w:start w:val="1"/>
      <w:numFmt w:val="bullet"/>
      <w:lvlText w:val=""/>
      <w:lvlJc w:val="left"/>
      <w:pPr>
        <w:ind w:left="600" w:hanging="360"/>
      </w:pPr>
      <w:rPr>
        <w:rFonts w:ascii="Wingdings" w:eastAsiaTheme="minorEastAsia" w:hAnsi="Wingdings" w:cstheme="minorHAns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8"/>
  </w:num>
  <w:num w:numId="2">
    <w:abstractNumId w:val="5"/>
  </w:num>
  <w:num w:numId="3">
    <w:abstractNumId w:val="7"/>
  </w:num>
  <w:num w:numId="4">
    <w:abstractNumId w:val="6"/>
  </w:num>
  <w:num w:numId="5">
    <w:abstractNumId w:val="3"/>
  </w:num>
  <w:num w:numId="6">
    <w:abstractNumId w:val="10"/>
  </w:num>
  <w:num w:numId="7">
    <w:abstractNumId w:val="1"/>
  </w:num>
  <w:num w:numId="8">
    <w:abstractNumId w:val="2"/>
  </w:num>
  <w:num w:numId="9">
    <w:abstractNumId w:val="4"/>
  </w:num>
  <w:num w:numId="10">
    <w:abstractNumId w:val="9"/>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formatting="1" w:enforcement="1" w:cryptProviderType="rsaFull" w:cryptAlgorithmClass="hash" w:cryptAlgorithmType="typeAny" w:cryptAlgorithmSid="4" w:cryptSpinCount="50000" w:hash="+Yp3Rh8HZc2Dhtrh6YBXWt2SUXM=" w:salt="Bov+tAmt7Z8AGHuOPLJ23A=="/>
  <w:defaultTabStop w:val="720"/>
  <w:drawingGridHorizontalSpacing w:val="110"/>
  <w:displayHorizontalDrawingGridEvery w:val="2"/>
  <w:characterSpacingControl w:val="doNotCompress"/>
  <w:hdrShapeDefaults>
    <o:shapedefaults v:ext="edit" spidmax="19458">
      <o:colormenu v:ext="edit" fillcolor="none" strokecolor="none"/>
    </o:shapedefaults>
    <o:shapelayout v:ext="edit">
      <o:idmap v:ext="edit" data="2"/>
    </o:shapelayout>
  </w:hdrShapeDefaults>
  <w:footnotePr>
    <w:footnote w:id="0"/>
    <w:footnote w:id="1"/>
  </w:footnotePr>
  <w:endnotePr>
    <w:endnote w:id="0"/>
    <w:endnote w:id="1"/>
  </w:endnotePr>
  <w:compat>
    <w:useFELayout/>
  </w:compat>
  <w:rsids>
    <w:rsidRoot w:val="00A13595"/>
    <w:rsid w:val="00050BB0"/>
    <w:rsid w:val="000E0E75"/>
    <w:rsid w:val="0013031D"/>
    <w:rsid w:val="001A20A7"/>
    <w:rsid w:val="001B6E01"/>
    <w:rsid w:val="001C54F9"/>
    <w:rsid w:val="001D12EF"/>
    <w:rsid w:val="00211CB9"/>
    <w:rsid w:val="002305D7"/>
    <w:rsid w:val="00230D39"/>
    <w:rsid w:val="002C579A"/>
    <w:rsid w:val="002D3385"/>
    <w:rsid w:val="002D5910"/>
    <w:rsid w:val="002F3784"/>
    <w:rsid w:val="00303752"/>
    <w:rsid w:val="00344085"/>
    <w:rsid w:val="00354932"/>
    <w:rsid w:val="0035709E"/>
    <w:rsid w:val="003A16F5"/>
    <w:rsid w:val="003A7C36"/>
    <w:rsid w:val="003C1DEA"/>
    <w:rsid w:val="003F4822"/>
    <w:rsid w:val="00415B62"/>
    <w:rsid w:val="004270A1"/>
    <w:rsid w:val="00435932"/>
    <w:rsid w:val="004545B4"/>
    <w:rsid w:val="004654E7"/>
    <w:rsid w:val="004765D8"/>
    <w:rsid w:val="0049350D"/>
    <w:rsid w:val="00494140"/>
    <w:rsid w:val="004C7AD5"/>
    <w:rsid w:val="004E1287"/>
    <w:rsid w:val="004F186B"/>
    <w:rsid w:val="005051ED"/>
    <w:rsid w:val="00506BC6"/>
    <w:rsid w:val="00513638"/>
    <w:rsid w:val="00550B56"/>
    <w:rsid w:val="005640E0"/>
    <w:rsid w:val="00586475"/>
    <w:rsid w:val="005A7543"/>
    <w:rsid w:val="005C6292"/>
    <w:rsid w:val="005D74B8"/>
    <w:rsid w:val="005F42B8"/>
    <w:rsid w:val="006052E5"/>
    <w:rsid w:val="00610240"/>
    <w:rsid w:val="00632335"/>
    <w:rsid w:val="00634550"/>
    <w:rsid w:val="00662DC7"/>
    <w:rsid w:val="0066794E"/>
    <w:rsid w:val="0067796C"/>
    <w:rsid w:val="006932BB"/>
    <w:rsid w:val="006D7549"/>
    <w:rsid w:val="006E5CCE"/>
    <w:rsid w:val="006F0BE2"/>
    <w:rsid w:val="007017E5"/>
    <w:rsid w:val="0071366C"/>
    <w:rsid w:val="00746AFC"/>
    <w:rsid w:val="007824ED"/>
    <w:rsid w:val="0078305E"/>
    <w:rsid w:val="00790E02"/>
    <w:rsid w:val="00794FCE"/>
    <w:rsid w:val="007B2B08"/>
    <w:rsid w:val="007D4D6A"/>
    <w:rsid w:val="007E4077"/>
    <w:rsid w:val="008220D5"/>
    <w:rsid w:val="00852C71"/>
    <w:rsid w:val="008565B9"/>
    <w:rsid w:val="0086484F"/>
    <w:rsid w:val="00883674"/>
    <w:rsid w:val="008B21A8"/>
    <w:rsid w:val="008B7390"/>
    <w:rsid w:val="008C15B3"/>
    <w:rsid w:val="008D2680"/>
    <w:rsid w:val="008E1D85"/>
    <w:rsid w:val="009062A7"/>
    <w:rsid w:val="00932ED3"/>
    <w:rsid w:val="009741CC"/>
    <w:rsid w:val="009D165F"/>
    <w:rsid w:val="00A01D11"/>
    <w:rsid w:val="00A115A5"/>
    <w:rsid w:val="00A13595"/>
    <w:rsid w:val="00A44B0E"/>
    <w:rsid w:val="00A57265"/>
    <w:rsid w:val="00A6192E"/>
    <w:rsid w:val="00A937EC"/>
    <w:rsid w:val="00AB740E"/>
    <w:rsid w:val="00B27F99"/>
    <w:rsid w:val="00B33EEA"/>
    <w:rsid w:val="00B50834"/>
    <w:rsid w:val="00B645F9"/>
    <w:rsid w:val="00BD4F00"/>
    <w:rsid w:val="00BF58A9"/>
    <w:rsid w:val="00C00B2F"/>
    <w:rsid w:val="00C20236"/>
    <w:rsid w:val="00C21BCC"/>
    <w:rsid w:val="00C22860"/>
    <w:rsid w:val="00C3268A"/>
    <w:rsid w:val="00C4268C"/>
    <w:rsid w:val="00C54DE3"/>
    <w:rsid w:val="00CB1142"/>
    <w:rsid w:val="00CB1805"/>
    <w:rsid w:val="00CC1A7B"/>
    <w:rsid w:val="00CF1836"/>
    <w:rsid w:val="00D042E8"/>
    <w:rsid w:val="00D052F0"/>
    <w:rsid w:val="00D2469F"/>
    <w:rsid w:val="00D6169F"/>
    <w:rsid w:val="00D94667"/>
    <w:rsid w:val="00DB685D"/>
    <w:rsid w:val="00DE25CE"/>
    <w:rsid w:val="00DE4686"/>
    <w:rsid w:val="00DE7955"/>
    <w:rsid w:val="00E11972"/>
    <w:rsid w:val="00E46185"/>
    <w:rsid w:val="00E60B5E"/>
    <w:rsid w:val="00E65075"/>
    <w:rsid w:val="00E91258"/>
    <w:rsid w:val="00EA3D4F"/>
    <w:rsid w:val="00EA45DD"/>
    <w:rsid w:val="00ED025F"/>
    <w:rsid w:val="00ED1B38"/>
    <w:rsid w:val="00ED2913"/>
    <w:rsid w:val="00EF353F"/>
    <w:rsid w:val="00F2753E"/>
    <w:rsid w:val="00F36550"/>
    <w:rsid w:val="00F42B20"/>
    <w:rsid w:val="00F712ED"/>
    <w:rsid w:val="00F932A7"/>
    <w:rsid w:val="00F95855"/>
    <w:rsid w:val="00FA1B41"/>
    <w:rsid w:val="00FA3B11"/>
    <w:rsid w:val="00FD08BA"/>
    <w:rsid w:val="00FD0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none"/>
    </o:shapedefaults>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860"/>
    <w:rPr>
      <w:sz w:val="20"/>
      <w:szCs w:val="20"/>
    </w:rPr>
  </w:style>
  <w:style w:type="paragraph" w:styleId="Heading1">
    <w:name w:val="heading 1"/>
    <w:basedOn w:val="Normal"/>
    <w:next w:val="Normal"/>
    <w:link w:val="Heading1Char"/>
    <w:uiPriority w:val="9"/>
    <w:qFormat/>
    <w:rsid w:val="00C22860"/>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22860"/>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22860"/>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Heading4">
    <w:name w:val="heading 4"/>
    <w:basedOn w:val="Normal"/>
    <w:next w:val="Normal"/>
    <w:link w:val="Heading4Char"/>
    <w:uiPriority w:val="9"/>
    <w:semiHidden/>
    <w:unhideWhenUsed/>
    <w:qFormat/>
    <w:rsid w:val="00C22860"/>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Heading5">
    <w:name w:val="heading 5"/>
    <w:basedOn w:val="Normal"/>
    <w:next w:val="Normal"/>
    <w:link w:val="Heading5Char"/>
    <w:uiPriority w:val="9"/>
    <w:semiHidden/>
    <w:unhideWhenUsed/>
    <w:qFormat/>
    <w:rsid w:val="00C22860"/>
    <w:pPr>
      <w:pBdr>
        <w:bottom w:val="single" w:sz="6" w:space="1" w:color="DDDDDD" w:themeColor="accent1"/>
      </w:pBdr>
      <w:spacing w:before="300" w:after="0"/>
      <w:outlineLvl w:val="4"/>
    </w:pPr>
    <w:rPr>
      <w:caps/>
      <w:color w:val="A5A5A5" w:themeColor="accent1" w:themeShade="BF"/>
      <w:spacing w:val="10"/>
      <w:sz w:val="22"/>
      <w:szCs w:val="22"/>
    </w:rPr>
  </w:style>
  <w:style w:type="paragraph" w:styleId="Heading6">
    <w:name w:val="heading 6"/>
    <w:basedOn w:val="Normal"/>
    <w:next w:val="Normal"/>
    <w:link w:val="Heading6Char"/>
    <w:uiPriority w:val="9"/>
    <w:semiHidden/>
    <w:unhideWhenUsed/>
    <w:qFormat/>
    <w:rsid w:val="00C22860"/>
    <w:pPr>
      <w:pBdr>
        <w:bottom w:val="dotted" w:sz="6" w:space="1" w:color="DDDDDD" w:themeColor="accent1"/>
      </w:pBdr>
      <w:spacing w:before="300" w:after="0"/>
      <w:outlineLvl w:val="5"/>
    </w:pPr>
    <w:rPr>
      <w:caps/>
      <w:color w:val="A5A5A5" w:themeColor="accent1" w:themeShade="BF"/>
      <w:spacing w:val="10"/>
      <w:sz w:val="22"/>
      <w:szCs w:val="22"/>
    </w:rPr>
  </w:style>
  <w:style w:type="paragraph" w:styleId="Heading7">
    <w:name w:val="heading 7"/>
    <w:basedOn w:val="Normal"/>
    <w:next w:val="Normal"/>
    <w:link w:val="Heading7Char"/>
    <w:uiPriority w:val="9"/>
    <w:semiHidden/>
    <w:unhideWhenUsed/>
    <w:qFormat/>
    <w:rsid w:val="00C22860"/>
    <w:pPr>
      <w:spacing w:before="300" w:after="0"/>
      <w:outlineLvl w:val="6"/>
    </w:pPr>
    <w:rPr>
      <w:caps/>
      <w:color w:val="A5A5A5" w:themeColor="accent1" w:themeShade="BF"/>
      <w:spacing w:val="10"/>
      <w:sz w:val="22"/>
      <w:szCs w:val="22"/>
    </w:rPr>
  </w:style>
  <w:style w:type="paragraph" w:styleId="Heading8">
    <w:name w:val="heading 8"/>
    <w:basedOn w:val="Normal"/>
    <w:next w:val="Normal"/>
    <w:link w:val="Heading8Char"/>
    <w:uiPriority w:val="9"/>
    <w:semiHidden/>
    <w:unhideWhenUsed/>
    <w:qFormat/>
    <w:rsid w:val="00C2286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286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5F9"/>
    <w:rPr>
      <w:rFonts w:ascii="Tahoma" w:hAnsi="Tahoma" w:cs="Tahoma"/>
      <w:sz w:val="16"/>
      <w:szCs w:val="16"/>
    </w:rPr>
  </w:style>
  <w:style w:type="paragraph" w:styleId="Header">
    <w:name w:val="header"/>
    <w:basedOn w:val="Normal"/>
    <w:link w:val="HeaderChar"/>
    <w:uiPriority w:val="99"/>
    <w:unhideWhenUsed/>
    <w:rsid w:val="00D04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E8"/>
  </w:style>
  <w:style w:type="paragraph" w:styleId="Footer">
    <w:name w:val="footer"/>
    <w:basedOn w:val="Normal"/>
    <w:link w:val="FooterChar"/>
    <w:uiPriority w:val="99"/>
    <w:unhideWhenUsed/>
    <w:rsid w:val="00D0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E8"/>
  </w:style>
  <w:style w:type="table" w:styleId="TableGrid">
    <w:name w:val="Table Grid"/>
    <w:basedOn w:val="TableNormal"/>
    <w:uiPriority w:val="59"/>
    <w:rsid w:val="00F712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22860"/>
    <w:pPr>
      <w:ind w:left="720"/>
      <w:contextualSpacing/>
    </w:pPr>
  </w:style>
  <w:style w:type="character" w:customStyle="1" w:styleId="apple-converted-space">
    <w:name w:val="apple-converted-space"/>
    <w:basedOn w:val="DefaultParagraphFont"/>
    <w:rsid w:val="0078305E"/>
  </w:style>
  <w:style w:type="character" w:styleId="Hyperlink">
    <w:name w:val="Hyperlink"/>
    <w:basedOn w:val="DefaultParagraphFont"/>
    <w:uiPriority w:val="99"/>
    <w:semiHidden/>
    <w:unhideWhenUsed/>
    <w:rsid w:val="0078305E"/>
    <w:rPr>
      <w:color w:val="0000FF"/>
      <w:u w:val="single"/>
    </w:rPr>
  </w:style>
  <w:style w:type="character" w:styleId="SubtleEmphasis">
    <w:name w:val="Subtle Emphasis"/>
    <w:uiPriority w:val="19"/>
    <w:qFormat/>
    <w:rsid w:val="00C22860"/>
    <w:rPr>
      <w:i/>
      <w:iCs/>
      <w:color w:val="6E6E6E" w:themeColor="accent1" w:themeShade="7F"/>
    </w:rPr>
  </w:style>
  <w:style w:type="character" w:customStyle="1" w:styleId="Heading2Char">
    <w:name w:val="Heading 2 Char"/>
    <w:basedOn w:val="DefaultParagraphFont"/>
    <w:link w:val="Heading2"/>
    <w:uiPriority w:val="9"/>
    <w:rsid w:val="00C22860"/>
    <w:rPr>
      <w:caps/>
      <w:spacing w:val="15"/>
      <w:shd w:val="clear" w:color="auto" w:fill="F8F8F8" w:themeFill="accent1" w:themeFillTint="33"/>
    </w:rPr>
  </w:style>
  <w:style w:type="character" w:customStyle="1" w:styleId="Heading3Char">
    <w:name w:val="Heading 3 Char"/>
    <w:basedOn w:val="DefaultParagraphFont"/>
    <w:link w:val="Heading3"/>
    <w:uiPriority w:val="9"/>
    <w:rsid w:val="00C22860"/>
    <w:rPr>
      <w:caps/>
      <w:color w:val="6E6E6E" w:themeColor="accent1" w:themeShade="7F"/>
      <w:spacing w:val="15"/>
    </w:rPr>
  </w:style>
  <w:style w:type="paragraph" w:styleId="NormalWeb">
    <w:name w:val="Normal (Web)"/>
    <w:basedOn w:val="Normal"/>
    <w:uiPriority w:val="99"/>
    <w:semiHidden/>
    <w:unhideWhenUsed/>
    <w:rsid w:val="00E60B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C22860"/>
    <w:rPr>
      <w:caps/>
      <w:color w:val="6E6E6E" w:themeColor="accent1" w:themeShade="7F"/>
      <w:spacing w:val="5"/>
    </w:rPr>
  </w:style>
  <w:style w:type="character" w:customStyle="1" w:styleId="Heading1Char">
    <w:name w:val="Heading 1 Char"/>
    <w:basedOn w:val="DefaultParagraphFont"/>
    <w:link w:val="Heading1"/>
    <w:uiPriority w:val="9"/>
    <w:rsid w:val="00C22860"/>
    <w:rPr>
      <w:b/>
      <w:bCs/>
      <w:caps/>
      <w:color w:val="FFFFFF" w:themeColor="background1"/>
      <w:spacing w:val="15"/>
      <w:shd w:val="clear" w:color="auto" w:fill="DDDDDD" w:themeFill="accent1"/>
    </w:rPr>
  </w:style>
  <w:style w:type="character" w:customStyle="1" w:styleId="Heading4Char">
    <w:name w:val="Heading 4 Char"/>
    <w:basedOn w:val="DefaultParagraphFont"/>
    <w:link w:val="Heading4"/>
    <w:uiPriority w:val="9"/>
    <w:semiHidden/>
    <w:rsid w:val="00C22860"/>
    <w:rPr>
      <w:caps/>
      <w:color w:val="A5A5A5" w:themeColor="accent1" w:themeShade="BF"/>
      <w:spacing w:val="10"/>
    </w:rPr>
  </w:style>
  <w:style w:type="character" w:customStyle="1" w:styleId="Heading5Char">
    <w:name w:val="Heading 5 Char"/>
    <w:basedOn w:val="DefaultParagraphFont"/>
    <w:link w:val="Heading5"/>
    <w:uiPriority w:val="9"/>
    <w:semiHidden/>
    <w:rsid w:val="00C22860"/>
    <w:rPr>
      <w:caps/>
      <w:color w:val="A5A5A5" w:themeColor="accent1" w:themeShade="BF"/>
      <w:spacing w:val="10"/>
    </w:rPr>
  </w:style>
  <w:style w:type="character" w:customStyle="1" w:styleId="Heading6Char">
    <w:name w:val="Heading 6 Char"/>
    <w:basedOn w:val="DefaultParagraphFont"/>
    <w:link w:val="Heading6"/>
    <w:uiPriority w:val="9"/>
    <w:semiHidden/>
    <w:rsid w:val="00C22860"/>
    <w:rPr>
      <w:caps/>
      <w:color w:val="A5A5A5" w:themeColor="accent1" w:themeShade="BF"/>
      <w:spacing w:val="10"/>
    </w:rPr>
  </w:style>
  <w:style w:type="character" w:customStyle="1" w:styleId="Heading7Char">
    <w:name w:val="Heading 7 Char"/>
    <w:basedOn w:val="DefaultParagraphFont"/>
    <w:link w:val="Heading7"/>
    <w:uiPriority w:val="9"/>
    <w:semiHidden/>
    <w:rsid w:val="00C22860"/>
    <w:rPr>
      <w:caps/>
      <w:color w:val="A5A5A5" w:themeColor="accent1" w:themeShade="BF"/>
      <w:spacing w:val="10"/>
    </w:rPr>
  </w:style>
  <w:style w:type="character" w:customStyle="1" w:styleId="Heading8Char">
    <w:name w:val="Heading 8 Char"/>
    <w:basedOn w:val="DefaultParagraphFont"/>
    <w:link w:val="Heading8"/>
    <w:uiPriority w:val="9"/>
    <w:semiHidden/>
    <w:rsid w:val="00C22860"/>
    <w:rPr>
      <w:caps/>
      <w:spacing w:val="10"/>
      <w:sz w:val="18"/>
      <w:szCs w:val="18"/>
    </w:rPr>
  </w:style>
  <w:style w:type="character" w:customStyle="1" w:styleId="Heading9Char">
    <w:name w:val="Heading 9 Char"/>
    <w:basedOn w:val="DefaultParagraphFont"/>
    <w:link w:val="Heading9"/>
    <w:uiPriority w:val="9"/>
    <w:semiHidden/>
    <w:rsid w:val="00C22860"/>
    <w:rPr>
      <w:i/>
      <w:caps/>
      <w:spacing w:val="10"/>
      <w:sz w:val="18"/>
      <w:szCs w:val="18"/>
    </w:rPr>
  </w:style>
  <w:style w:type="paragraph" w:styleId="Caption">
    <w:name w:val="caption"/>
    <w:basedOn w:val="Normal"/>
    <w:next w:val="Normal"/>
    <w:uiPriority w:val="35"/>
    <w:semiHidden/>
    <w:unhideWhenUsed/>
    <w:qFormat/>
    <w:rsid w:val="00C22860"/>
    <w:rPr>
      <w:b/>
      <w:bCs/>
      <w:color w:val="A5A5A5" w:themeColor="accent1" w:themeShade="BF"/>
      <w:sz w:val="16"/>
      <w:szCs w:val="16"/>
    </w:rPr>
  </w:style>
  <w:style w:type="paragraph" w:styleId="Title">
    <w:name w:val="Title"/>
    <w:basedOn w:val="Normal"/>
    <w:next w:val="Normal"/>
    <w:link w:val="TitleChar"/>
    <w:uiPriority w:val="10"/>
    <w:qFormat/>
    <w:rsid w:val="00C22860"/>
    <w:pPr>
      <w:spacing w:before="720"/>
    </w:pPr>
    <w:rPr>
      <w:caps/>
      <w:color w:val="DDDDDD" w:themeColor="accent1"/>
      <w:spacing w:val="10"/>
      <w:kern w:val="28"/>
      <w:sz w:val="52"/>
      <w:szCs w:val="52"/>
    </w:rPr>
  </w:style>
  <w:style w:type="character" w:customStyle="1" w:styleId="TitleChar">
    <w:name w:val="Title Char"/>
    <w:basedOn w:val="DefaultParagraphFont"/>
    <w:link w:val="Title"/>
    <w:uiPriority w:val="10"/>
    <w:rsid w:val="00C22860"/>
    <w:rPr>
      <w:caps/>
      <w:color w:val="DDDDDD" w:themeColor="accent1"/>
      <w:spacing w:val="10"/>
      <w:kern w:val="28"/>
      <w:sz w:val="52"/>
      <w:szCs w:val="52"/>
    </w:rPr>
  </w:style>
  <w:style w:type="paragraph" w:styleId="Subtitle">
    <w:name w:val="Subtitle"/>
    <w:basedOn w:val="Normal"/>
    <w:next w:val="Normal"/>
    <w:link w:val="SubtitleChar"/>
    <w:uiPriority w:val="11"/>
    <w:qFormat/>
    <w:rsid w:val="00C2286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22860"/>
    <w:rPr>
      <w:caps/>
      <w:color w:val="595959" w:themeColor="text1" w:themeTint="A6"/>
      <w:spacing w:val="10"/>
      <w:sz w:val="24"/>
      <w:szCs w:val="24"/>
    </w:rPr>
  </w:style>
  <w:style w:type="character" w:styleId="Strong">
    <w:name w:val="Strong"/>
    <w:uiPriority w:val="22"/>
    <w:qFormat/>
    <w:rsid w:val="00C22860"/>
    <w:rPr>
      <w:b/>
      <w:bCs/>
    </w:rPr>
  </w:style>
  <w:style w:type="paragraph" w:styleId="NoSpacing">
    <w:name w:val="No Spacing"/>
    <w:basedOn w:val="Normal"/>
    <w:link w:val="NoSpacingChar"/>
    <w:uiPriority w:val="1"/>
    <w:qFormat/>
    <w:rsid w:val="00C22860"/>
    <w:pPr>
      <w:spacing w:before="0" w:after="0" w:line="240" w:lineRule="auto"/>
    </w:pPr>
  </w:style>
  <w:style w:type="character" w:customStyle="1" w:styleId="NoSpacingChar">
    <w:name w:val="No Spacing Char"/>
    <w:basedOn w:val="DefaultParagraphFont"/>
    <w:link w:val="NoSpacing"/>
    <w:uiPriority w:val="1"/>
    <w:rsid w:val="00C22860"/>
    <w:rPr>
      <w:sz w:val="20"/>
      <w:szCs w:val="20"/>
    </w:rPr>
  </w:style>
  <w:style w:type="paragraph" w:styleId="Quote">
    <w:name w:val="Quote"/>
    <w:basedOn w:val="Normal"/>
    <w:next w:val="Normal"/>
    <w:link w:val="QuoteChar"/>
    <w:uiPriority w:val="29"/>
    <w:qFormat/>
    <w:rsid w:val="00C22860"/>
    <w:rPr>
      <w:i/>
      <w:iCs/>
    </w:rPr>
  </w:style>
  <w:style w:type="character" w:customStyle="1" w:styleId="QuoteChar">
    <w:name w:val="Quote Char"/>
    <w:basedOn w:val="DefaultParagraphFont"/>
    <w:link w:val="Quote"/>
    <w:uiPriority w:val="29"/>
    <w:rsid w:val="00C22860"/>
    <w:rPr>
      <w:i/>
      <w:iCs/>
      <w:sz w:val="20"/>
      <w:szCs w:val="20"/>
    </w:rPr>
  </w:style>
  <w:style w:type="paragraph" w:styleId="IntenseQuote">
    <w:name w:val="Intense Quote"/>
    <w:basedOn w:val="Normal"/>
    <w:next w:val="Normal"/>
    <w:link w:val="IntenseQuoteChar"/>
    <w:uiPriority w:val="30"/>
    <w:qFormat/>
    <w:rsid w:val="00C22860"/>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IntenseQuoteChar">
    <w:name w:val="Intense Quote Char"/>
    <w:basedOn w:val="DefaultParagraphFont"/>
    <w:link w:val="IntenseQuote"/>
    <w:uiPriority w:val="30"/>
    <w:rsid w:val="00C22860"/>
    <w:rPr>
      <w:i/>
      <w:iCs/>
      <w:color w:val="DDDDDD" w:themeColor="accent1"/>
      <w:sz w:val="20"/>
      <w:szCs w:val="20"/>
    </w:rPr>
  </w:style>
  <w:style w:type="character" w:styleId="IntenseEmphasis">
    <w:name w:val="Intense Emphasis"/>
    <w:uiPriority w:val="21"/>
    <w:qFormat/>
    <w:rsid w:val="00C22860"/>
    <w:rPr>
      <w:b/>
      <w:bCs/>
      <w:caps/>
      <w:color w:val="6E6E6E" w:themeColor="accent1" w:themeShade="7F"/>
      <w:spacing w:val="10"/>
    </w:rPr>
  </w:style>
  <w:style w:type="character" w:styleId="SubtleReference">
    <w:name w:val="Subtle Reference"/>
    <w:uiPriority w:val="31"/>
    <w:qFormat/>
    <w:rsid w:val="00C22860"/>
    <w:rPr>
      <w:b/>
      <w:bCs/>
      <w:color w:val="DDDDDD" w:themeColor="accent1"/>
    </w:rPr>
  </w:style>
  <w:style w:type="character" w:styleId="IntenseReference">
    <w:name w:val="Intense Reference"/>
    <w:uiPriority w:val="32"/>
    <w:qFormat/>
    <w:rsid w:val="00C22860"/>
    <w:rPr>
      <w:b/>
      <w:bCs/>
      <w:i/>
      <w:iCs/>
      <w:caps/>
      <w:color w:val="DDDDDD" w:themeColor="accent1"/>
    </w:rPr>
  </w:style>
  <w:style w:type="character" w:styleId="BookTitle">
    <w:name w:val="Book Title"/>
    <w:uiPriority w:val="33"/>
    <w:qFormat/>
    <w:rsid w:val="00C22860"/>
    <w:rPr>
      <w:b/>
      <w:bCs/>
      <w:i/>
      <w:iCs/>
      <w:spacing w:val="9"/>
    </w:rPr>
  </w:style>
  <w:style w:type="paragraph" w:styleId="TOCHeading">
    <w:name w:val="TOC Heading"/>
    <w:basedOn w:val="Heading1"/>
    <w:next w:val="Normal"/>
    <w:uiPriority w:val="39"/>
    <w:semiHidden/>
    <w:unhideWhenUsed/>
    <w:qFormat/>
    <w:rsid w:val="00C22860"/>
    <w:pPr>
      <w:outlineLvl w:val="9"/>
    </w:pPr>
  </w:style>
</w:styles>
</file>

<file path=word/webSettings.xml><?xml version="1.0" encoding="utf-8"?>
<w:webSettings xmlns:r="http://schemas.openxmlformats.org/officeDocument/2006/relationships" xmlns:w="http://schemas.openxmlformats.org/wordprocessingml/2006/main">
  <w:divs>
    <w:div w:id="436608472">
      <w:bodyDiv w:val="1"/>
      <w:marLeft w:val="0"/>
      <w:marRight w:val="0"/>
      <w:marTop w:val="0"/>
      <w:marBottom w:val="0"/>
      <w:divBdr>
        <w:top w:val="none" w:sz="0" w:space="0" w:color="auto"/>
        <w:left w:val="none" w:sz="0" w:space="0" w:color="auto"/>
        <w:bottom w:val="none" w:sz="0" w:space="0" w:color="auto"/>
        <w:right w:val="none" w:sz="0" w:space="0" w:color="auto"/>
      </w:divBdr>
      <w:divsChild>
        <w:div w:id="1669137092">
          <w:marLeft w:val="0"/>
          <w:marRight w:val="0"/>
          <w:marTop w:val="0"/>
          <w:marBottom w:val="0"/>
          <w:divBdr>
            <w:top w:val="none" w:sz="0" w:space="0" w:color="auto"/>
            <w:left w:val="none" w:sz="0" w:space="0" w:color="auto"/>
            <w:bottom w:val="none" w:sz="0" w:space="0" w:color="auto"/>
            <w:right w:val="none" w:sz="0" w:space="0" w:color="auto"/>
          </w:divBdr>
          <w:divsChild>
            <w:div w:id="11395657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1581585">
      <w:bodyDiv w:val="1"/>
      <w:marLeft w:val="0"/>
      <w:marRight w:val="0"/>
      <w:marTop w:val="0"/>
      <w:marBottom w:val="0"/>
      <w:divBdr>
        <w:top w:val="none" w:sz="0" w:space="0" w:color="auto"/>
        <w:left w:val="none" w:sz="0" w:space="0" w:color="auto"/>
        <w:bottom w:val="none" w:sz="0" w:space="0" w:color="auto"/>
        <w:right w:val="none" w:sz="0" w:space="0" w:color="auto"/>
      </w:divBdr>
      <w:divsChild>
        <w:div w:id="696466304">
          <w:marLeft w:val="0"/>
          <w:marRight w:val="0"/>
          <w:marTop w:val="0"/>
          <w:marBottom w:val="0"/>
          <w:divBdr>
            <w:top w:val="none" w:sz="0" w:space="0" w:color="auto"/>
            <w:left w:val="none" w:sz="0" w:space="0" w:color="auto"/>
            <w:bottom w:val="none" w:sz="0" w:space="0" w:color="auto"/>
            <w:right w:val="none" w:sz="0" w:space="0" w:color="auto"/>
          </w:divBdr>
          <w:divsChild>
            <w:div w:id="156915286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AC5C5C14F84DA8959D7537E9BEF138"/>
        <w:category>
          <w:name w:val="General"/>
          <w:gallery w:val="placeholder"/>
        </w:category>
        <w:types>
          <w:type w:val="bbPlcHdr"/>
        </w:types>
        <w:behaviors>
          <w:behavior w:val="content"/>
        </w:behaviors>
        <w:guid w:val="{88A699DE-5A89-49E9-9C7A-4B296A90F8B3}"/>
      </w:docPartPr>
      <w:docPartBody>
        <w:p w:rsidR="00CB5C14" w:rsidRDefault="00795A37" w:rsidP="00795A37">
          <w:pPr>
            <w:pStyle w:val="62AC5C5C14F84DA8959D7537E9BEF138"/>
          </w:pPr>
          <w:r>
            <w:t>[Type the document title]</w:t>
          </w:r>
        </w:p>
      </w:docPartBody>
    </w:docPart>
    <w:docPart>
      <w:docPartPr>
        <w:name w:val="66D0EB63E5014A1BB3A1A3AE206381D6"/>
        <w:category>
          <w:name w:val="General"/>
          <w:gallery w:val="placeholder"/>
        </w:category>
        <w:types>
          <w:type w:val="bbPlcHdr"/>
        </w:types>
        <w:behaviors>
          <w:behavior w:val="content"/>
        </w:behaviors>
        <w:guid w:val="{8707E506-07D7-49BA-B11C-A3877AFD48D9}"/>
      </w:docPartPr>
      <w:docPartBody>
        <w:p w:rsidR="00CB5C14" w:rsidRDefault="00795A37" w:rsidP="00795A37">
          <w:pPr>
            <w:pStyle w:val="66D0EB63E5014A1BB3A1A3AE206381D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5A37"/>
    <w:rsid w:val="00033A35"/>
    <w:rsid w:val="001A58F4"/>
    <w:rsid w:val="001B3DD5"/>
    <w:rsid w:val="001E3F43"/>
    <w:rsid w:val="00313557"/>
    <w:rsid w:val="00381B8E"/>
    <w:rsid w:val="004814F4"/>
    <w:rsid w:val="004C10A2"/>
    <w:rsid w:val="0056619F"/>
    <w:rsid w:val="00795A37"/>
    <w:rsid w:val="009F5860"/>
    <w:rsid w:val="00A3087F"/>
    <w:rsid w:val="00B96898"/>
    <w:rsid w:val="00BA04FE"/>
    <w:rsid w:val="00BD7135"/>
    <w:rsid w:val="00CB5C14"/>
    <w:rsid w:val="00EC1C84"/>
    <w:rsid w:val="00ED5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46BFE3D86B413992B764B6C4967468">
    <w:name w:val="FD46BFE3D86B413992B764B6C4967468"/>
    <w:rsid w:val="00795A37"/>
  </w:style>
  <w:style w:type="paragraph" w:customStyle="1" w:styleId="14419EB9A8EE44F7AB342A201F8FBAD1">
    <w:name w:val="14419EB9A8EE44F7AB342A201F8FBAD1"/>
    <w:rsid w:val="00795A37"/>
  </w:style>
  <w:style w:type="paragraph" w:customStyle="1" w:styleId="62AC5C5C14F84DA8959D7537E9BEF138">
    <w:name w:val="62AC5C5C14F84DA8959D7537E9BEF138"/>
    <w:rsid w:val="00795A37"/>
  </w:style>
  <w:style w:type="paragraph" w:customStyle="1" w:styleId="66D0EB63E5014A1BB3A1A3AE206381D6">
    <w:name w:val="66D0EB63E5014A1BB3A1A3AE206381D6"/>
    <w:rsid w:val="00795A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59B6A5-7C2E-4CF1-BFF5-C16BC090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1074</Words>
  <Characters>6128</Characters>
  <Application>Microsoft Office Word</Application>
  <DocSecurity>8</DocSecurity>
  <Lines>51</Lines>
  <Paragraphs>14</Paragraphs>
  <ScaleCrop>false</ScaleCrop>
  <HeadingPairs>
    <vt:vector size="2" baseType="variant">
      <vt:variant>
        <vt:lpstr>Title</vt:lpstr>
      </vt:variant>
      <vt:variant>
        <vt:i4>1</vt:i4>
      </vt:variant>
    </vt:vector>
  </HeadingPairs>
  <TitlesOfParts>
    <vt:vector size="1" baseType="lpstr">
      <vt:lpstr>PROGRAMMING : Blue JAVA / SCHOOL LEVEL</vt:lpstr>
    </vt:vector>
  </TitlesOfParts>
  <Company>ANISOFT COMPUTER ACADEMY</Company>
  <LinksUpToDate>false</LinksUpToDate>
  <CharactersWithSpaces>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STUDY MATERIALS : CORE JAVA (ALL LEVELS)</dc:title>
  <dc:creator>anisoft 5</dc:creator>
  <cp:lastModifiedBy>Student</cp:lastModifiedBy>
  <cp:revision>31</cp:revision>
  <dcterms:created xsi:type="dcterms:W3CDTF">2014-03-26T10:39:00Z</dcterms:created>
  <dcterms:modified xsi:type="dcterms:W3CDTF">2014-07-10T02:30:00Z</dcterms:modified>
</cp:coreProperties>
</file>