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50" w:rsidRDefault="007728BF" w:rsidP="002305D7">
      <w:pPr>
        <w:rPr>
          <w:rStyle w:val="SubtleEmphasis"/>
        </w:rPr>
      </w:pPr>
      <w:r w:rsidRPr="007728BF">
        <w:rPr>
          <w:rStyle w:val="SubtleEmphasis"/>
        </w:rPr>
        <w:t>Exclusive study materials developed by Anisoft Computer Academy</w:t>
      </w:r>
      <w:r w:rsidR="004C7AD5" w:rsidRPr="007728BF">
        <w:rPr>
          <w:rStyle w:val="SubtleEmphasis"/>
        </w:rPr>
        <w:t xml:space="preserve"> </w:t>
      </w:r>
    </w:p>
    <w:p w:rsidR="007D1D28" w:rsidRDefault="00686DEF" w:rsidP="002305D7">
      <w:pPr>
        <w:rPr>
          <w:rStyle w:val="SubtleEmphasis"/>
          <w:i w:val="0"/>
        </w:rPr>
      </w:pPr>
      <w:r>
        <w:rPr>
          <w:rStyle w:val="SubtleEmphasis"/>
          <w:i w:val="0"/>
        </w:rPr>
        <w:t>Operators in java: A detailed discussion</w:t>
      </w:r>
    </w:p>
    <w:p w:rsidR="00686DEF" w:rsidRDefault="00686DEF" w:rsidP="002305D7">
      <w:pPr>
        <w:rPr>
          <w:rStyle w:val="SubtleEmphasis"/>
          <w:i w:val="0"/>
          <w:color w:val="auto"/>
        </w:rPr>
      </w:pPr>
      <w:r w:rsidRPr="00686DEF">
        <w:rPr>
          <w:rStyle w:val="SubtleEmphasis"/>
          <w:i w:val="0"/>
          <w:color w:val="auto"/>
        </w:rPr>
        <w:t>Arithmetic operators</w:t>
      </w:r>
    </w:p>
    <w:p w:rsidR="00686DEF" w:rsidRPr="00686DEF" w:rsidRDefault="00686DEF" w:rsidP="002305D7">
      <w:pPr>
        <w:rPr>
          <w:rStyle w:val="SubtleEmphasis"/>
          <w:i w:val="0"/>
          <w:color w:val="auto"/>
        </w:rPr>
      </w:pPr>
      <w:r>
        <w:rPr>
          <w:rStyle w:val="SubtleEmphasis"/>
          <w:i w:val="0"/>
          <w:color w:val="auto"/>
        </w:rPr>
        <w:t>Here int A = 10,B = 20; A and B are operands.</w:t>
      </w:r>
    </w:p>
    <w:tbl>
      <w:tblPr>
        <w:tblStyle w:val="TableGrid"/>
        <w:tblW w:w="9705" w:type="dxa"/>
        <w:tblLook w:val="04A0"/>
      </w:tblPr>
      <w:tblGrid>
        <w:gridCol w:w="1036"/>
        <w:gridCol w:w="5645"/>
        <w:gridCol w:w="3024"/>
      </w:tblGrid>
      <w:tr w:rsidR="00686DEF" w:rsidTr="00686DEF">
        <w:tc>
          <w:tcPr>
            <w:tcW w:w="864" w:type="dxa"/>
          </w:tcPr>
          <w:p w:rsidR="00686DEF" w:rsidRPr="00686DEF" w:rsidRDefault="00686DEF" w:rsidP="002305D7">
            <w:pPr>
              <w:rPr>
                <w:rStyle w:val="SubtleEmphasis"/>
                <w:i w:val="0"/>
                <w:color w:val="auto"/>
              </w:rPr>
            </w:pPr>
            <w:r w:rsidRPr="00686DEF">
              <w:rPr>
                <w:rStyle w:val="SubtleEmphasis"/>
                <w:i w:val="0"/>
                <w:color w:val="auto"/>
              </w:rPr>
              <w:t xml:space="preserve">Operator </w:t>
            </w:r>
          </w:p>
        </w:tc>
        <w:tc>
          <w:tcPr>
            <w:tcW w:w="5760" w:type="dxa"/>
            <w:vAlign w:val="center"/>
          </w:tcPr>
          <w:p w:rsidR="00686DEF" w:rsidRPr="00686DEF" w:rsidRDefault="00686DEF" w:rsidP="00686DEF">
            <w:pPr>
              <w:jc w:val="center"/>
              <w:rPr>
                <w:rStyle w:val="SubtleEmphasis"/>
                <w:i w:val="0"/>
                <w:color w:val="auto"/>
              </w:rPr>
            </w:pPr>
            <w:r w:rsidRPr="00686DEF">
              <w:rPr>
                <w:rStyle w:val="SubtleEmphasis"/>
                <w:i w:val="0"/>
                <w:color w:val="auto"/>
              </w:rPr>
              <w:t>Description</w:t>
            </w:r>
          </w:p>
        </w:tc>
        <w:tc>
          <w:tcPr>
            <w:tcW w:w="3081" w:type="dxa"/>
            <w:vAlign w:val="center"/>
          </w:tcPr>
          <w:p w:rsidR="00686DEF" w:rsidRPr="00686DEF" w:rsidRDefault="00686DEF" w:rsidP="00686DEF">
            <w:pPr>
              <w:jc w:val="center"/>
              <w:rPr>
                <w:rStyle w:val="SubtleEmphasis"/>
                <w:i w:val="0"/>
                <w:color w:val="auto"/>
              </w:rPr>
            </w:pPr>
            <w:r>
              <w:rPr>
                <w:rStyle w:val="SubtleEmphasis"/>
                <w:i w:val="0"/>
                <w:color w:val="auto"/>
              </w:rPr>
              <w:t>E</w:t>
            </w:r>
            <w:r w:rsidRPr="00686DEF">
              <w:rPr>
                <w:rStyle w:val="SubtleEmphasis"/>
                <w:i w:val="0"/>
                <w:color w:val="auto"/>
              </w:rPr>
              <w:t>xample</w:t>
            </w:r>
          </w:p>
        </w:tc>
      </w:tr>
      <w:tr w:rsidR="00686DEF" w:rsidTr="00836247">
        <w:trPr>
          <w:trHeight w:val="576"/>
        </w:trPr>
        <w:tc>
          <w:tcPr>
            <w:tcW w:w="864" w:type="dxa"/>
            <w:vAlign w:val="center"/>
          </w:tcPr>
          <w:p w:rsidR="00686DEF" w:rsidRPr="00836247" w:rsidRDefault="00686DEF" w:rsidP="00836247">
            <w:pPr>
              <w:jc w:val="center"/>
              <w:rPr>
                <w:rStyle w:val="SubtleEmphasis"/>
                <w:i w:val="0"/>
                <w:color w:val="auto"/>
              </w:rPr>
            </w:pPr>
            <w:r w:rsidRPr="00836247">
              <w:rPr>
                <w:rStyle w:val="SubtleEmphasis"/>
                <w:i w:val="0"/>
                <w:color w:val="auto"/>
              </w:rPr>
              <w:t>+</w:t>
            </w:r>
          </w:p>
        </w:tc>
        <w:tc>
          <w:tcPr>
            <w:tcW w:w="5760" w:type="dxa"/>
            <w:vAlign w:val="center"/>
          </w:tcPr>
          <w:p w:rsidR="00686DEF" w:rsidRPr="00836247" w:rsidRDefault="00686DEF" w:rsidP="00836247">
            <w:pPr>
              <w:rPr>
                <w:rStyle w:val="SubtleEmphasis"/>
                <w:i w:val="0"/>
                <w:color w:val="auto"/>
              </w:rPr>
            </w:pPr>
            <w:r w:rsidRPr="00836247">
              <w:rPr>
                <w:rStyle w:val="SubtleEmphasis"/>
                <w:i w:val="0"/>
                <w:color w:val="auto"/>
              </w:rPr>
              <w:t>Addition- Adds values on either side of the operator</w:t>
            </w:r>
          </w:p>
        </w:tc>
        <w:tc>
          <w:tcPr>
            <w:tcW w:w="3081" w:type="dxa"/>
            <w:vAlign w:val="center"/>
          </w:tcPr>
          <w:p w:rsidR="00686DEF" w:rsidRPr="00836247" w:rsidRDefault="00686DEF" w:rsidP="00836247">
            <w:pPr>
              <w:rPr>
                <w:rStyle w:val="SubtleEmphasis"/>
                <w:i w:val="0"/>
                <w:color w:val="auto"/>
              </w:rPr>
            </w:pPr>
            <w:r w:rsidRPr="00836247">
              <w:rPr>
                <w:rStyle w:val="SubtleEmphasis"/>
                <w:i w:val="0"/>
                <w:color w:val="auto"/>
              </w:rPr>
              <w:t>A + B will give 30</w:t>
            </w:r>
          </w:p>
        </w:tc>
      </w:tr>
      <w:tr w:rsidR="00686DEF" w:rsidTr="00836247">
        <w:trPr>
          <w:trHeight w:val="576"/>
        </w:trPr>
        <w:tc>
          <w:tcPr>
            <w:tcW w:w="864" w:type="dxa"/>
            <w:vAlign w:val="center"/>
          </w:tcPr>
          <w:p w:rsidR="00686DEF" w:rsidRPr="00836247" w:rsidRDefault="00686DEF" w:rsidP="00836247">
            <w:pPr>
              <w:jc w:val="center"/>
              <w:rPr>
                <w:rStyle w:val="SubtleEmphasis"/>
                <w:i w:val="0"/>
                <w:color w:val="auto"/>
              </w:rPr>
            </w:pPr>
            <w:r w:rsidRPr="00836247">
              <w:rPr>
                <w:rStyle w:val="SubtleEmphasis"/>
                <w:i w:val="0"/>
                <w:color w:val="auto"/>
              </w:rPr>
              <w:t>-</w:t>
            </w:r>
          </w:p>
        </w:tc>
        <w:tc>
          <w:tcPr>
            <w:tcW w:w="5760" w:type="dxa"/>
            <w:vAlign w:val="center"/>
          </w:tcPr>
          <w:p w:rsidR="00686DEF" w:rsidRPr="00836247" w:rsidRDefault="00686DEF" w:rsidP="00836247">
            <w:pPr>
              <w:rPr>
                <w:rStyle w:val="SubtleEmphasis"/>
                <w:i w:val="0"/>
                <w:color w:val="auto"/>
              </w:rPr>
            </w:pPr>
            <w:r w:rsidRPr="00836247">
              <w:rPr>
                <w:rStyle w:val="SubtleEmphasis"/>
                <w:i w:val="0"/>
                <w:color w:val="auto"/>
              </w:rPr>
              <w:t>Subtraction- Subtracts the right hand operand from the left hand operand</w:t>
            </w:r>
          </w:p>
        </w:tc>
        <w:tc>
          <w:tcPr>
            <w:tcW w:w="3081" w:type="dxa"/>
            <w:vAlign w:val="center"/>
          </w:tcPr>
          <w:p w:rsidR="00686DEF" w:rsidRPr="00836247" w:rsidRDefault="00686DEF" w:rsidP="00836247">
            <w:pPr>
              <w:rPr>
                <w:rStyle w:val="SubtleEmphasis"/>
                <w:i w:val="0"/>
                <w:color w:val="auto"/>
              </w:rPr>
            </w:pPr>
            <w:r w:rsidRPr="00836247">
              <w:rPr>
                <w:rStyle w:val="SubtleEmphasis"/>
                <w:i w:val="0"/>
                <w:color w:val="auto"/>
              </w:rPr>
              <w:t>A – B will give -10</w:t>
            </w:r>
          </w:p>
        </w:tc>
      </w:tr>
      <w:tr w:rsidR="00686DEF" w:rsidTr="00836247">
        <w:trPr>
          <w:trHeight w:val="576"/>
        </w:trPr>
        <w:tc>
          <w:tcPr>
            <w:tcW w:w="864" w:type="dxa"/>
            <w:vAlign w:val="center"/>
          </w:tcPr>
          <w:p w:rsidR="00686DEF" w:rsidRPr="00836247" w:rsidRDefault="00686DEF" w:rsidP="00836247">
            <w:pPr>
              <w:jc w:val="center"/>
              <w:rPr>
                <w:rStyle w:val="SubtleEmphasis"/>
                <w:i w:val="0"/>
                <w:color w:val="auto"/>
              </w:rPr>
            </w:pPr>
            <w:r w:rsidRPr="00836247">
              <w:rPr>
                <w:rStyle w:val="SubtleEmphasis"/>
                <w:i w:val="0"/>
                <w:color w:val="auto"/>
              </w:rPr>
              <w:t>*</w:t>
            </w:r>
          </w:p>
        </w:tc>
        <w:tc>
          <w:tcPr>
            <w:tcW w:w="5760" w:type="dxa"/>
            <w:vAlign w:val="center"/>
          </w:tcPr>
          <w:p w:rsidR="00686DEF" w:rsidRPr="00836247" w:rsidRDefault="00686DEF" w:rsidP="00836247">
            <w:pPr>
              <w:rPr>
                <w:rStyle w:val="SubtleEmphasis"/>
                <w:i w:val="0"/>
                <w:color w:val="auto"/>
              </w:rPr>
            </w:pPr>
            <w:r w:rsidRPr="00836247">
              <w:rPr>
                <w:rStyle w:val="SubtleEmphasis"/>
                <w:i w:val="0"/>
                <w:color w:val="auto"/>
              </w:rPr>
              <w:t>Multiplication- Multiplies values on either side of the operator</w:t>
            </w:r>
          </w:p>
        </w:tc>
        <w:tc>
          <w:tcPr>
            <w:tcW w:w="3081" w:type="dxa"/>
            <w:vAlign w:val="center"/>
          </w:tcPr>
          <w:p w:rsidR="00686DEF" w:rsidRPr="00836247" w:rsidRDefault="00686DEF" w:rsidP="00836247">
            <w:pPr>
              <w:rPr>
                <w:rStyle w:val="SubtleEmphasis"/>
                <w:i w:val="0"/>
                <w:color w:val="auto"/>
              </w:rPr>
            </w:pPr>
            <w:r w:rsidRPr="00836247">
              <w:rPr>
                <w:rStyle w:val="SubtleEmphasis"/>
                <w:i w:val="0"/>
                <w:color w:val="auto"/>
              </w:rPr>
              <w:t>A * B = 200</w:t>
            </w:r>
          </w:p>
        </w:tc>
      </w:tr>
      <w:tr w:rsidR="00686DEF" w:rsidTr="00836247">
        <w:trPr>
          <w:trHeight w:val="576"/>
        </w:trPr>
        <w:tc>
          <w:tcPr>
            <w:tcW w:w="864" w:type="dxa"/>
            <w:vAlign w:val="center"/>
          </w:tcPr>
          <w:p w:rsidR="00686DEF" w:rsidRPr="00836247" w:rsidRDefault="00686DEF" w:rsidP="00836247">
            <w:pPr>
              <w:jc w:val="center"/>
              <w:rPr>
                <w:rStyle w:val="SubtleEmphasis"/>
                <w:i w:val="0"/>
                <w:color w:val="auto"/>
              </w:rPr>
            </w:pPr>
            <w:r w:rsidRPr="00836247">
              <w:rPr>
                <w:rStyle w:val="SubtleEmphasis"/>
                <w:i w:val="0"/>
                <w:color w:val="auto"/>
              </w:rPr>
              <w:t>/</w:t>
            </w:r>
          </w:p>
        </w:tc>
        <w:tc>
          <w:tcPr>
            <w:tcW w:w="5760" w:type="dxa"/>
            <w:vAlign w:val="center"/>
          </w:tcPr>
          <w:p w:rsidR="00686DEF" w:rsidRPr="00836247" w:rsidRDefault="00686DEF" w:rsidP="00836247">
            <w:pPr>
              <w:rPr>
                <w:rStyle w:val="SubtleEmphasis"/>
                <w:i w:val="0"/>
                <w:color w:val="auto"/>
              </w:rPr>
            </w:pPr>
            <w:r w:rsidRPr="00836247">
              <w:rPr>
                <w:rStyle w:val="SubtleEmphasis"/>
                <w:i w:val="0"/>
                <w:color w:val="auto"/>
              </w:rPr>
              <w:t>Division – Divides left hand operand by right hand operand</w:t>
            </w:r>
          </w:p>
        </w:tc>
        <w:tc>
          <w:tcPr>
            <w:tcW w:w="3081" w:type="dxa"/>
            <w:vAlign w:val="center"/>
          </w:tcPr>
          <w:p w:rsidR="00686DEF" w:rsidRPr="00836247" w:rsidRDefault="00686DEF" w:rsidP="00836247">
            <w:pPr>
              <w:rPr>
                <w:rStyle w:val="SubtleEmphasis"/>
                <w:i w:val="0"/>
                <w:color w:val="auto"/>
              </w:rPr>
            </w:pPr>
            <w:r w:rsidRPr="00836247">
              <w:rPr>
                <w:rStyle w:val="SubtleEmphasis"/>
                <w:i w:val="0"/>
                <w:color w:val="auto"/>
              </w:rPr>
              <w:t>B / A will give 2</w:t>
            </w:r>
          </w:p>
        </w:tc>
      </w:tr>
      <w:tr w:rsidR="00686DEF" w:rsidTr="00836247">
        <w:trPr>
          <w:trHeight w:val="576"/>
        </w:trPr>
        <w:tc>
          <w:tcPr>
            <w:tcW w:w="864" w:type="dxa"/>
            <w:vAlign w:val="center"/>
          </w:tcPr>
          <w:p w:rsidR="00686DEF" w:rsidRPr="00836247" w:rsidRDefault="00686DEF" w:rsidP="00836247">
            <w:pPr>
              <w:jc w:val="center"/>
              <w:rPr>
                <w:rStyle w:val="SubtleEmphasis"/>
                <w:i w:val="0"/>
                <w:color w:val="auto"/>
              </w:rPr>
            </w:pPr>
            <w:r w:rsidRPr="00836247">
              <w:rPr>
                <w:rStyle w:val="SubtleEmphasis"/>
                <w:i w:val="0"/>
                <w:color w:val="auto"/>
              </w:rPr>
              <w:t>%</w:t>
            </w:r>
          </w:p>
        </w:tc>
        <w:tc>
          <w:tcPr>
            <w:tcW w:w="5760" w:type="dxa"/>
            <w:vAlign w:val="center"/>
          </w:tcPr>
          <w:p w:rsidR="00686DEF" w:rsidRPr="00836247" w:rsidRDefault="00686DEF" w:rsidP="00836247">
            <w:pPr>
              <w:rPr>
                <w:rStyle w:val="SubtleEmphasis"/>
                <w:i w:val="0"/>
                <w:color w:val="auto"/>
              </w:rPr>
            </w:pPr>
            <w:r w:rsidRPr="00836247">
              <w:rPr>
                <w:rStyle w:val="SubtleEmphasis"/>
                <w:i w:val="0"/>
                <w:color w:val="auto"/>
              </w:rPr>
              <w:t>Modulus – Divides the left hand operand by the right hand operand and returns a remainder</w:t>
            </w:r>
          </w:p>
        </w:tc>
        <w:tc>
          <w:tcPr>
            <w:tcW w:w="3081" w:type="dxa"/>
            <w:vAlign w:val="center"/>
          </w:tcPr>
          <w:p w:rsidR="00686DEF" w:rsidRPr="00836247" w:rsidRDefault="00836247" w:rsidP="00836247">
            <w:pPr>
              <w:rPr>
                <w:rStyle w:val="SubtleEmphasis"/>
                <w:i w:val="0"/>
                <w:color w:val="auto"/>
              </w:rPr>
            </w:pPr>
            <w:r w:rsidRPr="00836247">
              <w:rPr>
                <w:rStyle w:val="SubtleEmphasis"/>
                <w:i w:val="0"/>
                <w:color w:val="auto"/>
              </w:rPr>
              <w:t>B % A will give 0</w:t>
            </w:r>
          </w:p>
        </w:tc>
      </w:tr>
      <w:tr w:rsidR="00686DEF" w:rsidTr="00836247">
        <w:trPr>
          <w:trHeight w:val="576"/>
        </w:trPr>
        <w:tc>
          <w:tcPr>
            <w:tcW w:w="864" w:type="dxa"/>
            <w:vAlign w:val="center"/>
          </w:tcPr>
          <w:p w:rsidR="00686DEF" w:rsidRPr="00836247" w:rsidRDefault="00686DEF" w:rsidP="00836247">
            <w:pPr>
              <w:jc w:val="center"/>
              <w:rPr>
                <w:rStyle w:val="SubtleEmphasis"/>
                <w:i w:val="0"/>
                <w:color w:val="auto"/>
              </w:rPr>
            </w:pPr>
            <w:r w:rsidRPr="00836247">
              <w:rPr>
                <w:rStyle w:val="SubtleEmphasis"/>
                <w:i w:val="0"/>
                <w:color w:val="auto"/>
              </w:rPr>
              <w:t>++</w:t>
            </w:r>
          </w:p>
        </w:tc>
        <w:tc>
          <w:tcPr>
            <w:tcW w:w="5760" w:type="dxa"/>
            <w:vAlign w:val="center"/>
          </w:tcPr>
          <w:p w:rsidR="00686DEF" w:rsidRPr="00836247" w:rsidRDefault="00836247" w:rsidP="00836247">
            <w:pPr>
              <w:rPr>
                <w:rStyle w:val="SubtleEmphasis"/>
                <w:i w:val="0"/>
                <w:color w:val="auto"/>
              </w:rPr>
            </w:pPr>
            <w:r w:rsidRPr="00836247">
              <w:rPr>
                <w:rStyle w:val="SubtleEmphasis"/>
                <w:i w:val="0"/>
                <w:color w:val="auto"/>
              </w:rPr>
              <w:t>Increment – Increase the value of operand by 1</w:t>
            </w:r>
          </w:p>
        </w:tc>
        <w:tc>
          <w:tcPr>
            <w:tcW w:w="3081" w:type="dxa"/>
            <w:vAlign w:val="center"/>
          </w:tcPr>
          <w:p w:rsidR="00686DEF" w:rsidRPr="00836247" w:rsidRDefault="00836247" w:rsidP="00836247">
            <w:pPr>
              <w:rPr>
                <w:rStyle w:val="SubtleEmphasis"/>
                <w:i w:val="0"/>
                <w:color w:val="auto"/>
              </w:rPr>
            </w:pPr>
            <w:r w:rsidRPr="00836247">
              <w:rPr>
                <w:rStyle w:val="SubtleEmphasis"/>
                <w:i w:val="0"/>
                <w:color w:val="auto"/>
              </w:rPr>
              <w:t>B ++ gives 21</w:t>
            </w:r>
          </w:p>
        </w:tc>
      </w:tr>
      <w:tr w:rsidR="00455E4E" w:rsidTr="00836247">
        <w:trPr>
          <w:trHeight w:val="576"/>
        </w:trPr>
        <w:tc>
          <w:tcPr>
            <w:tcW w:w="864" w:type="dxa"/>
            <w:vAlign w:val="center"/>
          </w:tcPr>
          <w:p w:rsidR="00455E4E" w:rsidRPr="00836247" w:rsidRDefault="00455E4E" w:rsidP="00836247">
            <w:pPr>
              <w:jc w:val="center"/>
              <w:rPr>
                <w:rStyle w:val="SubtleEmphasis"/>
                <w:i w:val="0"/>
                <w:color w:val="auto"/>
              </w:rPr>
            </w:pPr>
            <w:r>
              <w:rPr>
                <w:rStyle w:val="SubtleEmphasis"/>
                <w:i w:val="0"/>
                <w:color w:val="auto"/>
              </w:rPr>
              <w:t>--</w:t>
            </w:r>
          </w:p>
        </w:tc>
        <w:tc>
          <w:tcPr>
            <w:tcW w:w="5760" w:type="dxa"/>
            <w:vAlign w:val="center"/>
          </w:tcPr>
          <w:p w:rsidR="00455E4E" w:rsidRPr="00836247" w:rsidRDefault="00455E4E" w:rsidP="00836247">
            <w:pPr>
              <w:rPr>
                <w:rStyle w:val="SubtleEmphasis"/>
                <w:i w:val="0"/>
                <w:color w:val="auto"/>
              </w:rPr>
            </w:pPr>
            <w:r>
              <w:rPr>
                <w:rStyle w:val="SubtleEmphasis"/>
                <w:i w:val="0"/>
                <w:color w:val="auto"/>
              </w:rPr>
              <w:t>Decrement – Decrease the value of operand by 1</w:t>
            </w:r>
          </w:p>
        </w:tc>
        <w:tc>
          <w:tcPr>
            <w:tcW w:w="3081" w:type="dxa"/>
            <w:vAlign w:val="center"/>
          </w:tcPr>
          <w:p w:rsidR="00455E4E" w:rsidRPr="00836247" w:rsidRDefault="00455E4E" w:rsidP="00836247">
            <w:pPr>
              <w:rPr>
                <w:rStyle w:val="SubtleEmphasis"/>
                <w:i w:val="0"/>
                <w:color w:val="auto"/>
              </w:rPr>
            </w:pPr>
            <w:r>
              <w:rPr>
                <w:rStyle w:val="SubtleEmphasis"/>
                <w:i w:val="0"/>
                <w:color w:val="auto"/>
              </w:rPr>
              <w:t>B – gives 19</w:t>
            </w:r>
          </w:p>
        </w:tc>
      </w:tr>
    </w:tbl>
    <w:p w:rsidR="00686DEF" w:rsidRDefault="00686DEF" w:rsidP="002305D7">
      <w:pPr>
        <w:rPr>
          <w:rStyle w:val="SubtleEmphasis"/>
          <w:i w:val="0"/>
        </w:rPr>
      </w:pPr>
    </w:p>
    <w:p w:rsidR="00455E4E" w:rsidRPr="00455E4E" w:rsidRDefault="00455E4E" w:rsidP="002305D7">
      <w:pPr>
        <w:rPr>
          <w:rStyle w:val="SubtleEmphasis"/>
          <w:i w:val="0"/>
          <w:color w:val="auto"/>
        </w:rPr>
      </w:pPr>
      <w:r w:rsidRPr="00455E4E">
        <w:rPr>
          <w:rStyle w:val="SubtleEmphasis"/>
          <w:i w:val="0"/>
          <w:color w:val="auto"/>
        </w:rPr>
        <w:t>Assignment operators</w:t>
      </w:r>
    </w:p>
    <w:tbl>
      <w:tblPr>
        <w:tblStyle w:val="TableGrid"/>
        <w:tblW w:w="9705" w:type="dxa"/>
        <w:tblLook w:val="04A0"/>
      </w:tblPr>
      <w:tblGrid>
        <w:gridCol w:w="1036"/>
        <w:gridCol w:w="5597"/>
        <w:gridCol w:w="3072"/>
      </w:tblGrid>
      <w:tr w:rsidR="00455E4E" w:rsidTr="00126CD5">
        <w:tc>
          <w:tcPr>
            <w:tcW w:w="1008" w:type="dxa"/>
          </w:tcPr>
          <w:p w:rsidR="00455E4E" w:rsidRPr="00686DEF" w:rsidRDefault="00455E4E" w:rsidP="006B6686">
            <w:pPr>
              <w:rPr>
                <w:rStyle w:val="SubtleEmphasis"/>
                <w:i w:val="0"/>
                <w:color w:val="auto"/>
              </w:rPr>
            </w:pPr>
            <w:r w:rsidRPr="00686DEF">
              <w:rPr>
                <w:rStyle w:val="SubtleEmphasis"/>
                <w:i w:val="0"/>
                <w:color w:val="auto"/>
              </w:rPr>
              <w:t xml:space="preserve">Operator </w:t>
            </w:r>
          </w:p>
        </w:tc>
        <w:tc>
          <w:tcPr>
            <w:tcW w:w="5616" w:type="dxa"/>
            <w:vAlign w:val="center"/>
          </w:tcPr>
          <w:p w:rsidR="00455E4E" w:rsidRPr="00686DEF" w:rsidRDefault="00455E4E" w:rsidP="006B6686">
            <w:pPr>
              <w:jc w:val="center"/>
              <w:rPr>
                <w:rStyle w:val="SubtleEmphasis"/>
                <w:i w:val="0"/>
                <w:color w:val="auto"/>
              </w:rPr>
            </w:pPr>
            <w:r w:rsidRPr="00686DEF">
              <w:rPr>
                <w:rStyle w:val="SubtleEmphasis"/>
                <w:i w:val="0"/>
                <w:color w:val="auto"/>
              </w:rPr>
              <w:t>Description</w:t>
            </w:r>
          </w:p>
        </w:tc>
        <w:tc>
          <w:tcPr>
            <w:tcW w:w="3081" w:type="dxa"/>
            <w:vAlign w:val="center"/>
          </w:tcPr>
          <w:p w:rsidR="00455E4E" w:rsidRPr="00686DEF" w:rsidRDefault="00455E4E" w:rsidP="006B6686">
            <w:pPr>
              <w:jc w:val="center"/>
              <w:rPr>
                <w:rStyle w:val="SubtleEmphasis"/>
                <w:i w:val="0"/>
                <w:color w:val="auto"/>
              </w:rPr>
            </w:pPr>
            <w:r>
              <w:rPr>
                <w:rStyle w:val="SubtleEmphasis"/>
                <w:i w:val="0"/>
                <w:color w:val="auto"/>
              </w:rPr>
              <w:t>E</w:t>
            </w:r>
            <w:r w:rsidRPr="00686DEF">
              <w:rPr>
                <w:rStyle w:val="SubtleEmphasis"/>
                <w:i w:val="0"/>
                <w:color w:val="auto"/>
              </w:rPr>
              <w:t>xample</w:t>
            </w:r>
          </w:p>
        </w:tc>
      </w:tr>
      <w:tr w:rsidR="00455E4E" w:rsidTr="00701A0C">
        <w:trPr>
          <w:trHeight w:val="720"/>
        </w:trPr>
        <w:tc>
          <w:tcPr>
            <w:tcW w:w="1008" w:type="dxa"/>
            <w:vAlign w:val="center"/>
          </w:tcPr>
          <w:p w:rsidR="00455E4E" w:rsidRPr="00701A0C" w:rsidRDefault="00455E4E" w:rsidP="00701A0C">
            <w:pPr>
              <w:jc w:val="center"/>
              <w:rPr>
                <w:rStyle w:val="SubtleEmphasis"/>
                <w:i w:val="0"/>
                <w:color w:val="auto"/>
              </w:rPr>
            </w:pPr>
            <w:r w:rsidRPr="00701A0C">
              <w:rPr>
                <w:rStyle w:val="SubtleEmphasis"/>
                <w:i w:val="0"/>
                <w:color w:val="auto"/>
              </w:rPr>
              <w:t>=</w:t>
            </w:r>
          </w:p>
        </w:tc>
        <w:tc>
          <w:tcPr>
            <w:tcW w:w="5616" w:type="dxa"/>
            <w:vAlign w:val="center"/>
          </w:tcPr>
          <w:p w:rsidR="00455E4E" w:rsidRPr="00701A0C" w:rsidRDefault="00455E4E" w:rsidP="00701A0C">
            <w:pPr>
              <w:rPr>
                <w:rStyle w:val="SubtleEmphasis"/>
                <w:i w:val="0"/>
                <w:color w:val="auto"/>
              </w:rPr>
            </w:pPr>
            <w:r w:rsidRPr="00701A0C">
              <w:rPr>
                <w:rStyle w:val="SubtleEmphasis"/>
                <w:i w:val="0"/>
                <w:color w:val="auto"/>
              </w:rPr>
              <w:t>Simple assignment operator, assigns values from the right side operands to left side operand</w:t>
            </w:r>
          </w:p>
        </w:tc>
        <w:tc>
          <w:tcPr>
            <w:tcW w:w="3081" w:type="dxa"/>
            <w:vAlign w:val="center"/>
          </w:tcPr>
          <w:p w:rsidR="00455E4E" w:rsidRPr="00701A0C" w:rsidRDefault="00455E4E" w:rsidP="00701A0C">
            <w:pPr>
              <w:rPr>
                <w:rStyle w:val="SubtleEmphasis"/>
                <w:i w:val="0"/>
                <w:color w:val="auto"/>
              </w:rPr>
            </w:pPr>
            <w:r w:rsidRPr="00701A0C">
              <w:rPr>
                <w:rStyle w:val="SubtleEmphasis"/>
                <w:i w:val="0"/>
                <w:color w:val="auto"/>
              </w:rPr>
              <w:t>C = A + B will assign the value of  A + B into C</w:t>
            </w:r>
          </w:p>
        </w:tc>
      </w:tr>
      <w:tr w:rsidR="00455E4E" w:rsidTr="00701A0C">
        <w:trPr>
          <w:trHeight w:val="720"/>
        </w:trPr>
        <w:tc>
          <w:tcPr>
            <w:tcW w:w="1008" w:type="dxa"/>
            <w:vAlign w:val="center"/>
          </w:tcPr>
          <w:p w:rsidR="00455E4E" w:rsidRPr="00701A0C" w:rsidRDefault="00455E4E" w:rsidP="00701A0C">
            <w:pPr>
              <w:jc w:val="center"/>
              <w:rPr>
                <w:rStyle w:val="SubtleEmphasis"/>
                <w:i w:val="0"/>
                <w:color w:val="auto"/>
              </w:rPr>
            </w:pPr>
            <w:r w:rsidRPr="00701A0C">
              <w:rPr>
                <w:rStyle w:val="SubtleEmphasis"/>
                <w:i w:val="0"/>
                <w:color w:val="auto"/>
              </w:rPr>
              <w:t>+</w:t>
            </w:r>
            <w:r w:rsidR="007736C7">
              <w:rPr>
                <w:rStyle w:val="SubtleEmphasis"/>
                <w:i w:val="0"/>
                <w:color w:val="auto"/>
              </w:rPr>
              <w:t xml:space="preserve"> </w:t>
            </w:r>
            <w:r w:rsidRPr="00701A0C">
              <w:rPr>
                <w:rStyle w:val="SubtleEmphasis"/>
                <w:i w:val="0"/>
                <w:color w:val="auto"/>
              </w:rPr>
              <w:t>=</w:t>
            </w:r>
          </w:p>
        </w:tc>
        <w:tc>
          <w:tcPr>
            <w:tcW w:w="5616" w:type="dxa"/>
            <w:vAlign w:val="center"/>
          </w:tcPr>
          <w:p w:rsidR="00455E4E" w:rsidRPr="00701A0C" w:rsidRDefault="00455E4E" w:rsidP="00701A0C">
            <w:pPr>
              <w:rPr>
                <w:rStyle w:val="SubtleEmphasis"/>
                <w:i w:val="0"/>
                <w:color w:val="auto"/>
              </w:rPr>
            </w:pPr>
            <w:r w:rsidRPr="00701A0C">
              <w:rPr>
                <w:rStyle w:val="SubtleEmphasis"/>
                <w:i w:val="0"/>
                <w:color w:val="auto"/>
              </w:rPr>
              <w:t xml:space="preserve">Add AND assignment </w:t>
            </w:r>
            <w:r w:rsidR="00B50A30" w:rsidRPr="00701A0C">
              <w:rPr>
                <w:rStyle w:val="SubtleEmphasis"/>
                <w:i w:val="0"/>
                <w:color w:val="auto"/>
              </w:rPr>
              <w:t>operator, it adds right operand to the left operand and assigns the result to left operand</w:t>
            </w:r>
          </w:p>
        </w:tc>
        <w:tc>
          <w:tcPr>
            <w:tcW w:w="3081" w:type="dxa"/>
            <w:vAlign w:val="center"/>
          </w:tcPr>
          <w:p w:rsidR="00455E4E" w:rsidRPr="00701A0C" w:rsidRDefault="00B50A30" w:rsidP="00701A0C">
            <w:pPr>
              <w:rPr>
                <w:rStyle w:val="SubtleEmphasis"/>
                <w:i w:val="0"/>
                <w:color w:val="auto"/>
              </w:rPr>
            </w:pPr>
            <w:r w:rsidRPr="00701A0C">
              <w:rPr>
                <w:rStyle w:val="SubtleEmphasis"/>
                <w:i w:val="0"/>
                <w:color w:val="auto"/>
              </w:rPr>
              <w:t xml:space="preserve">C += A is equivalent to </w:t>
            </w:r>
            <w:r w:rsidRPr="00701A0C">
              <w:rPr>
                <w:rStyle w:val="SubtleEmphasis"/>
                <w:i w:val="0"/>
                <w:color w:val="auto"/>
              </w:rPr>
              <w:br/>
              <w:t>C = C + A</w:t>
            </w:r>
          </w:p>
        </w:tc>
      </w:tr>
      <w:tr w:rsidR="00455E4E" w:rsidTr="00701A0C">
        <w:trPr>
          <w:trHeight w:val="720"/>
        </w:trPr>
        <w:tc>
          <w:tcPr>
            <w:tcW w:w="1008" w:type="dxa"/>
            <w:vAlign w:val="center"/>
          </w:tcPr>
          <w:p w:rsidR="00455E4E" w:rsidRPr="00701A0C" w:rsidRDefault="00455E4E" w:rsidP="00701A0C">
            <w:pPr>
              <w:jc w:val="center"/>
              <w:rPr>
                <w:rStyle w:val="SubtleEmphasis"/>
                <w:i w:val="0"/>
                <w:color w:val="auto"/>
              </w:rPr>
            </w:pPr>
            <w:r w:rsidRPr="00701A0C">
              <w:rPr>
                <w:rStyle w:val="SubtleEmphasis"/>
                <w:i w:val="0"/>
                <w:color w:val="auto"/>
              </w:rPr>
              <w:t>-</w:t>
            </w:r>
            <w:r w:rsidR="007736C7">
              <w:rPr>
                <w:rStyle w:val="SubtleEmphasis"/>
                <w:i w:val="0"/>
                <w:color w:val="auto"/>
              </w:rPr>
              <w:t xml:space="preserve"> </w:t>
            </w:r>
            <w:r w:rsidRPr="00701A0C">
              <w:rPr>
                <w:rStyle w:val="SubtleEmphasis"/>
                <w:i w:val="0"/>
                <w:color w:val="auto"/>
              </w:rPr>
              <w:t>=</w:t>
            </w:r>
          </w:p>
        </w:tc>
        <w:tc>
          <w:tcPr>
            <w:tcW w:w="5616" w:type="dxa"/>
            <w:vAlign w:val="center"/>
          </w:tcPr>
          <w:p w:rsidR="00455E4E" w:rsidRPr="00701A0C" w:rsidRDefault="00B50A30" w:rsidP="00701A0C">
            <w:pPr>
              <w:rPr>
                <w:rStyle w:val="SubtleEmphasis"/>
                <w:i w:val="0"/>
                <w:color w:val="auto"/>
              </w:rPr>
            </w:pPr>
            <w:r w:rsidRPr="00701A0C">
              <w:rPr>
                <w:rStyle w:val="SubtleEmphasis"/>
                <w:i w:val="0"/>
                <w:color w:val="auto"/>
              </w:rPr>
              <w:t>Subtract AND assignment operator, it subtracts</w:t>
            </w:r>
            <w:r w:rsidR="00701A0C" w:rsidRPr="00701A0C">
              <w:rPr>
                <w:rStyle w:val="SubtleEmphasis"/>
                <w:i w:val="0"/>
                <w:color w:val="auto"/>
              </w:rPr>
              <w:t xml:space="preserve"> right operand from the left operand and assigns the result to the left operand</w:t>
            </w:r>
          </w:p>
        </w:tc>
        <w:tc>
          <w:tcPr>
            <w:tcW w:w="3081" w:type="dxa"/>
            <w:vAlign w:val="center"/>
          </w:tcPr>
          <w:p w:rsidR="00455E4E" w:rsidRPr="00701A0C" w:rsidRDefault="00701A0C" w:rsidP="00701A0C">
            <w:pPr>
              <w:rPr>
                <w:rStyle w:val="SubtleEmphasis"/>
                <w:i w:val="0"/>
                <w:color w:val="auto"/>
              </w:rPr>
            </w:pPr>
            <w:r w:rsidRPr="00701A0C">
              <w:rPr>
                <w:rStyle w:val="SubtleEmphasis"/>
                <w:i w:val="0"/>
                <w:color w:val="auto"/>
              </w:rPr>
              <w:t>C -= A is equivalent to</w:t>
            </w:r>
            <w:r w:rsidRPr="00701A0C">
              <w:rPr>
                <w:rStyle w:val="SubtleEmphasis"/>
                <w:i w:val="0"/>
                <w:color w:val="auto"/>
              </w:rPr>
              <w:br/>
              <w:t>C = C - A</w:t>
            </w:r>
          </w:p>
        </w:tc>
      </w:tr>
      <w:tr w:rsidR="00455E4E" w:rsidTr="00701A0C">
        <w:trPr>
          <w:trHeight w:val="720"/>
        </w:trPr>
        <w:tc>
          <w:tcPr>
            <w:tcW w:w="1008" w:type="dxa"/>
            <w:vAlign w:val="center"/>
          </w:tcPr>
          <w:p w:rsidR="00455E4E" w:rsidRPr="00701A0C" w:rsidRDefault="00455E4E" w:rsidP="00701A0C">
            <w:pPr>
              <w:jc w:val="center"/>
              <w:rPr>
                <w:rStyle w:val="SubtleEmphasis"/>
                <w:i w:val="0"/>
                <w:color w:val="auto"/>
              </w:rPr>
            </w:pPr>
            <w:r w:rsidRPr="00701A0C">
              <w:rPr>
                <w:rStyle w:val="SubtleEmphasis"/>
                <w:i w:val="0"/>
                <w:color w:val="auto"/>
              </w:rPr>
              <w:t>*</w:t>
            </w:r>
            <w:r w:rsidR="007736C7">
              <w:rPr>
                <w:rStyle w:val="SubtleEmphasis"/>
                <w:i w:val="0"/>
                <w:color w:val="auto"/>
              </w:rPr>
              <w:t xml:space="preserve"> </w:t>
            </w:r>
            <w:r w:rsidRPr="00701A0C">
              <w:rPr>
                <w:rStyle w:val="SubtleEmphasis"/>
                <w:i w:val="0"/>
                <w:color w:val="auto"/>
              </w:rPr>
              <w:t>=</w:t>
            </w:r>
          </w:p>
        </w:tc>
        <w:tc>
          <w:tcPr>
            <w:tcW w:w="5616" w:type="dxa"/>
            <w:vAlign w:val="center"/>
          </w:tcPr>
          <w:p w:rsidR="00455E4E" w:rsidRPr="00701A0C" w:rsidRDefault="00701A0C" w:rsidP="00701A0C">
            <w:pPr>
              <w:rPr>
                <w:rStyle w:val="SubtleEmphasis"/>
                <w:i w:val="0"/>
                <w:color w:val="auto"/>
              </w:rPr>
            </w:pPr>
            <w:r w:rsidRPr="00701A0C">
              <w:rPr>
                <w:rStyle w:val="SubtleEmphasis"/>
                <w:i w:val="0"/>
                <w:color w:val="auto"/>
              </w:rPr>
              <w:t>Multiply AND assignment operator, it multiplies the right operand with the left operand and assigns the result to left operand</w:t>
            </w:r>
          </w:p>
        </w:tc>
        <w:tc>
          <w:tcPr>
            <w:tcW w:w="3081" w:type="dxa"/>
            <w:vAlign w:val="center"/>
          </w:tcPr>
          <w:p w:rsidR="00455E4E" w:rsidRPr="00701A0C" w:rsidRDefault="00701A0C" w:rsidP="00701A0C">
            <w:pPr>
              <w:rPr>
                <w:rStyle w:val="SubtleEmphasis"/>
                <w:i w:val="0"/>
                <w:color w:val="auto"/>
              </w:rPr>
            </w:pPr>
            <w:r w:rsidRPr="00701A0C">
              <w:rPr>
                <w:rStyle w:val="SubtleEmphasis"/>
                <w:i w:val="0"/>
                <w:color w:val="auto"/>
              </w:rPr>
              <w:t xml:space="preserve">C *= A  is equivalent to </w:t>
            </w:r>
            <w:r w:rsidRPr="00701A0C">
              <w:rPr>
                <w:rStyle w:val="SubtleEmphasis"/>
                <w:i w:val="0"/>
                <w:color w:val="auto"/>
              </w:rPr>
              <w:br/>
              <w:t>C = C * A</w:t>
            </w:r>
          </w:p>
        </w:tc>
      </w:tr>
      <w:tr w:rsidR="00455E4E" w:rsidTr="00701A0C">
        <w:trPr>
          <w:trHeight w:val="720"/>
        </w:trPr>
        <w:tc>
          <w:tcPr>
            <w:tcW w:w="1008" w:type="dxa"/>
            <w:vAlign w:val="center"/>
          </w:tcPr>
          <w:p w:rsidR="00455E4E" w:rsidRPr="00701A0C" w:rsidRDefault="00455E4E" w:rsidP="00701A0C">
            <w:pPr>
              <w:jc w:val="center"/>
              <w:rPr>
                <w:rStyle w:val="SubtleEmphasis"/>
                <w:i w:val="0"/>
                <w:color w:val="auto"/>
              </w:rPr>
            </w:pPr>
            <w:r w:rsidRPr="00701A0C">
              <w:rPr>
                <w:rStyle w:val="SubtleEmphasis"/>
                <w:i w:val="0"/>
                <w:color w:val="auto"/>
              </w:rPr>
              <w:t>/</w:t>
            </w:r>
            <w:r w:rsidR="007736C7">
              <w:rPr>
                <w:rStyle w:val="SubtleEmphasis"/>
                <w:i w:val="0"/>
                <w:color w:val="auto"/>
              </w:rPr>
              <w:t xml:space="preserve"> </w:t>
            </w:r>
            <w:r w:rsidRPr="00701A0C">
              <w:rPr>
                <w:rStyle w:val="SubtleEmphasis"/>
                <w:i w:val="0"/>
                <w:color w:val="auto"/>
              </w:rPr>
              <w:t>=</w:t>
            </w:r>
          </w:p>
        </w:tc>
        <w:tc>
          <w:tcPr>
            <w:tcW w:w="5616" w:type="dxa"/>
            <w:vAlign w:val="center"/>
          </w:tcPr>
          <w:p w:rsidR="00455E4E" w:rsidRPr="00701A0C" w:rsidRDefault="00701A0C" w:rsidP="00701A0C">
            <w:pPr>
              <w:rPr>
                <w:rStyle w:val="SubtleEmphasis"/>
                <w:i w:val="0"/>
                <w:color w:val="auto"/>
              </w:rPr>
            </w:pPr>
            <w:r w:rsidRPr="00701A0C">
              <w:rPr>
                <w:rStyle w:val="SubtleEmphasis"/>
                <w:i w:val="0"/>
                <w:color w:val="auto"/>
              </w:rPr>
              <w:t>Divide AND assignment operator, it divides left operand with the right operand and assigns the result to left operand</w:t>
            </w:r>
          </w:p>
        </w:tc>
        <w:tc>
          <w:tcPr>
            <w:tcW w:w="3081" w:type="dxa"/>
            <w:vAlign w:val="center"/>
          </w:tcPr>
          <w:p w:rsidR="00455E4E" w:rsidRPr="00701A0C" w:rsidRDefault="00701A0C" w:rsidP="00701A0C">
            <w:pPr>
              <w:rPr>
                <w:rStyle w:val="SubtleEmphasis"/>
                <w:i w:val="0"/>
                <w:color w:val="auto"/>
              </w:rPr>
            </w:pPr>
            <w:r w:rsidRPr="00701A0C">
              <w:rPr>
                <w:rStyle w:val="SubtleEmphasis"/>
                <w:i w:val="0"/>
                <w:color w:val="auto"/>
              </w:rPr>
              <w:t xml:space="preserve">C /= A  is equivalent to </w:t>
            </w:r>
            <w:r w:rsidRPr="00701A0C">
              <w:rPr>
                <w:rStyle w:val="SubtleEmphasis"/>
                <w:i w:val="0"/>
                <w:color w:val="auto"/>
              </w:rPr>
              <w:br/>
              <w:t>C  = C / A</w:t>
            </w:r>
          </w:p>
        </w:tc>
      </w:tr>
      <w:tr w:rsidR="00455E4E" w:rsidTr="00701A0C">
        <w:trPr>
          <w:trHeight w:val="720"/>
        </w:trPr>
        <w:tc>
          <w:tcPr>
            <w:tcW w:w="1008" w:type="dxa"/>
            <w:vAlign w:val="center"/>
          </w:tcPr>
          <w:p w:rsidR="00455E4E" w:rsidRPr="00701A0C" w:rsidRDefault="00455E4E" w:rsidP="00701A0C">
            <w:pPr>
              <w:jc w:val="center"/>
              <w:rPr>
                <w:rStyle w:val="SubtleEmphasis"/>
                <w:i w:val="0"/>
                <w:color w:val="auto"/>
              </w:rPr>
            </w:pPr>
            <w:r w:rsidRPr="00701A0C">
              <w:rPr>
                <w:rStyle w:val="SubtleEmphasis"/>
                <w:i w:val="0"/>
                <w:color w:val="auto"/>
              </w:rPr>
              <w:t>%</w:t>
            </w:r>
            <w:r w:rsidR="007736C7">
              <w:rPr>
                <w:rStyle w:val="SubtleEmphasis"/>
                <w:i w:val="0"/>
                <w:color w:val="auto"/>
              </w:rPr>
              <w:t xml:space="preserve"> </w:t>
            </w:r>
            <w:r w:rsidRPr="00701A0C">
              <w:rPr>
                <w:rStyle w:val="SubtleEmphasis"/>
                <w:i w:val="0"/>
                <w:color w:val="auto"/>
              </w:rPr>
              <w:t>=</w:t>
            </w:r>
          </w:p>
        </w:tc>
        <w:tc>
          <w:tcPr>
            <w:tcW w:w="5616" w:type="dxa"/>
            <w:vAlign w:val="center"/>
          </w:tcPr>
          <w:p w:rsidR="00455E4E" w:rsidRPr="00701A0C" w:rsidRDefault="00701A0C" w:rsidP="00701A0C">
            <w:pPr>
              <w:rPr>
                <w:rStyle w:val="SubtleEmphasis"/>
                <w:i w:val="0"/>
                <w:color w:val="auto"/>
              </w:rPr>
            </w:pPr>
            <w:r w:rsidRPr="00701A0C">
              <w:rPr>
                <w:rStyle w:val="SubtleEmphasis"/>
                <w:i w:val="0"/>
                <w:color w:val="auto"/>
              </w:rPr>
              <w:t>Modulus AND assignment operator, it takes modulus using two operands and assigns the result to the left operand</w:t>
            </w:r>
          </w:p>
        </w:tc>
        <w:tc>
          <w:tcPr>
            <w:tcW w:w="3081" w:type="dxa"/>
            <w:vAlign w:val="center"/>
          </w:tcPr>
          <w:p w:rsidR="00455E4E" w:rsidRPr="00701A0C" w:rsidRDefault="00701A0C" w:rsidP="00701A0C">
            <w:pPr>
              <w:rPr>
                <w:rStyle w:val="SubtleEmphasis"/>
                <w:i w:val="0"/>
                <w:color w:val="auto"/>
              </w:rPr>
            </w:pPr>
            <w:r w:rsidRPr="00701A0C">
              <w:rPr>
                <w:rStyle w:val="SubtleEmphasis"/>
                <w:i w:val="0"/>
                <w:color w:val="auto"/>
              </w:rPr>
              <w:t xml:space="preserve">C %= A is equivalent to </w:t>
            </w:r>
            <w:r w:rsidRPr="00701A0C">
              <w:rPr>
                <w:rStyle w:val="SubtleEmphasis"/>
                <w:i w:val="0"/>
                <w:color w:val="auto"/>
              </w:rPr>
              <w:br/>
              <w:t>C = C % A</w:t>
            </w:r>
          </w:p>
        </w:tc>
      </w:tr>
    </w:tbl>
    <w:p w:rsidR="00455E4E" w:rsidRPr="00686DEF" w:rsidRDefault="00455E4E" w:rsidP="002305D7">
      <w:pPr>
        <w:rPr>
          <w:rStyle w:val="SubtleEmphasis"/>
          <w:i w:val="0"/>
        </w:rPr>
      </w:pPr>
    </w:p>
    <w:p w:rsidR="007D1D28" w:rsidRDefault="007D1D28" w:rsidP="002305D7">
      <w:pPr>
        <w:rPr>
          <w:rStyle w:val="SubtleEmphasis"/>
          <w:i w:val="0"/>
        </w:rPr>
      </w:pPr>
    </w:p>
    <w:p w:rsidR="00701A0C" w:rsidRDefault="005A0936" w:rsidP="002305D7">
      <w:pPr>
        <w:rPr>
          <w:rStyle w:val="SubtleEmphasis"/>
          <w:i w:val="0"/>
        </w:rPr>
      </w:pPr>
      <w:r>
        <w:rPr>
          <w:rStyle w:val="SubtleEmphasis"/>
          <w:i w:val="0"/>
        </w:rPr>
        <w:lastRenderedPageBreak/>
        <w:t xml:space="preserve">Relational operators </w:t>
      </w:r>
    </w:p>
    <w:p w:rsidR="00A74DE5" w:rsidRPr="00686DEF" w:rsidRDefault="00A74DE5" w:rsidP="00A74DE5">
      <w:pPr>
        <w:rPr>
          <w:rStyle w:val="SubtleEmphasis"/>
          <w:i w:val="0"/>
          <w:color w:val="auto"/>
        </w:rPr>
      </w:pPr>
      <w:r>
        <w:rPr>
          <w:rStyle w:val="SubtleEmphasis"/>
          <w:i w:val="0"/>
          <w:color w:val="auto"/>
        </w:rPr>
        <w:t>Here int A = 10,B = 20; A and B are operands.</w:t>
      </w:r>
    </w:p>
    <w:p w:rsidR="00A74DE5" w:rsidRDefault="00A74DE5" w:rsidP="002305D7">
      <w:pPr>
        <w:rPr>
          <w:rStyle w:val="SubtleEmphasis"/>
          <w:i w:val="0"/>
        </w:rPr>
      </w:pPr>
    </w:p>
    <w:tbl>
      <w:tblPr>
        <w:tblStyle w:val="TableGrid"/>
        <w:tblW w:w="9849" w:type="dxa"/>
        <w:tblLook w:val="04A0"/>
      </w:tblPr>
      <w:tblGrid>
        <w:gridCol w:w="1152"/>
        <w:gridCol w:w="5616"/>
        <w:gridCol w:w="3081"/>
      </w:tblGrid>
      <w:tr w:rsidR="007736C7" w:rsidTr="0074232E">
        <w:tc>
          <w:tcPr>
            <w:tcW w:w="1152" w:type="dxa"/>
          </w:tcPr>
          <w:p w:rsidR="00A74DE5" w:rsidRPr="00686DEF" w:rsidRDefault="00A74DE5" w:rsidP="006B6686">
            <w:pPr>
              <w:rPr>
                <w:rStyle w:val="SubtleEmphasis"/>
                <w:i w:val="0"/>
                <w:color w:val="auto"/>
              </w:rPr>
            </w:pPr>
            <w:r w:rsidRPr="00686DEF">
              <w:rPr>
                <w:rStyle w:val="SubtleEmphasis"/>
                <w:i w:val="0"/>
                <w:color w:val="auto"/>
              </w:rPr>
              <w:t xml:space="preserve">Operator </w:t>
            </w:r>
          </w:p>
        </w:tc>
        <w:tc>
          <w:tcPr>
            <w:tcW w:w="5616" w:type="dxa"/>
            <w:vAlign w:val="center"/>
          </w:tcPr>
          <w:p w:rsidR="00A74DE5" w:rsidRPr="00686DEF" w:rsidRDefault="00A74DE5" w:rsidP="006B6686">
            <w:pPr>
              <w:jc w:val="center"/>
              <w:rPr>
                <w:rStyle w:val="SubtleEmphasis"/>
                <w:i w:val="0"/>
                <w:color w:val="auto"/>
              </w:rPr>
            </w:pPr>
            <w:r w:rsidRPr="00686DEF">
              <w:rPr>
                <w:rStyle w:val="SubtleEmphasis"/>
                <w:i w:val="0"/>
                <w:color w:val="auto"/>
              </w:rPr>
              <w:t>Description</w:t>
            </w:r>
          </w:p>
        </w:tc>
        <w:tc>
          <w:tcPr>
            <w:tcW w:w="3081" w:type="dxa"/>
            <w:vAlign w:val="center"/>
          </w:tcPr>
          <w:p w:rsidR="00A74DE5" w:rsidRPr="00686DEF" w:rsidRDefault="00A74DE5" w:rsidP="006B6686">
            <w:pPr>
              <w:jc w:val="center"/>
              <w:rPr>
                <w:rStyle w:val="SubtleEmphasis"/>
                <w:i w:val="0"/>
                <w:color w:val="auto"/>
              </w:rPr>
            </w:pPr>
            <w:r>
              <w:rPr>
                <w:rStyle w:val="SubtleEmphasis"/>
                <w:i w:val="0"/>
                <w:color w:val="auto"/>
              </w:rPr>
              <w:t>E</w:t>
            </w:r>
            <w:r w:rsidRPr="00686DEF">
              <w:rPr>
                <w:rStyle w:val="SubtleEmphasis"/>
                <w:i w:val="0"/>
                <w:color w:val="auto"/>
              </w:rPr>
              <w:t>xample</w:t>
            </w:r>
          </w:p>
        </w:tc>
      </w:tr>
      <w:tr w:rsidR="007736C7" w:rsidTr="004C1EE5">
        <w:trPr>
          <w:trHeight w:val="720"/>
        </w:trPr>
        <w:tc>
          <w:tcPr>
            <w:tcW w:w="1152" w:type="dxa"/>
            <w:vAlign w:val="center"/>
          </w:tcPr>
          <w:p w:rsidR="00A74DE5" w:rsidRPr="004C1EE5" w:rsidRDefault="007736C7" w:rsidP="004C1EE5">
            <w:pPr>
              <w:jc w:val="center"/>
              <w:rPr>
                <w:rStyle w:val="SubtleEmphasis"/>
                <w:i w:val="0"/>
                <w:color w:val="auto"/>
              </w:rPr>
            </w:pPr>
            <w:r w:rsidRPr="004C1EE5">
              <w:rPr>
                <w:rStyle w:val="SubtleEmphasis"/>
                <w:i w:val="0"/>
                <w:color w:val="auto"/>
              </w:rPr>
              <w:t>= =</w:t>
            </w:r>
          </w:p>
        </w:tc>
        <w:tc>
          <w:tcPr>
            <w:tcW w:w="5616" w:type="dxa"/>
            <w:vAlign w:val="center"/>
          </w:tcPr>
          <w:p w:rsidR="00A74DE5" w:rsidRPr="004C1EE5" w:rsidRDefault="007736C7" w:rsidP="004C1EE5">
            <w:pPr>
              <w:rPr>
                <w:rStyle w:val="SubtleEmphasis"/>
                <w:i w:val="0"/>
                <w:color w:val="auto"/>
              </w:rPr>
            </w:pPr>
            <w:r w:rsidRPr="004C1EE5">
              <w:rPr>
                <w:rStyle w:val="SubtleEmphasis"/>
                <w:i w:val="0"/>
                <w:color w:val="auto"/>
              </w:rPr>
              <w:t>Checks if the value of two operands are equal or not, if yes then the condition becomes true</w:t>
            </w:r>
          </w:p>
        </w:tc>
        <w:tc>
          <w:tcPr>
            <w:tcW w:w="3081" w:type="dxa"/>
            <w:vAlign w:val="center"/>
          </w:tcPr>
          <w:p w:rsidR="00A74DE5" w:rsidRPr="004C1EE5" w:rsidRDefault="007736C7" w:rsidP="004C1EE5">
            <w:pPr>
              <w:rPr>
                <w:rStyle w:val="SubtleEmphasis"/>
                <w:i w:val="0"/>
                <w:color w:val="auto"/>
              </w:rPr>
            </w:pPr>
            <w:r w:rsidRPr="004C1EE5">
              <w:rPr>
                <w:rStyle w:val="SubtleEmphasis"/>
                <w:i w:val="0"/>
                <w:color w:val="auto"/>
              </w:rPr>
              <w:t>(A = = B) is not true</w:t>
            </w:r>
          </w:p>
        </w:tc>
      </w:tr>
      <w:tr w:rsidR="007736C7" w:rsidTr="004C1EE5">
        <w:trPr>
          <w:trHeight w:val="720"/>
        </w:trPr>
        <w:tc>
          <w:tcPr>
            <w:tcW w:w="1152" w:type="dxa"/>
            <w:vAlign w:val="center"/>
          </w:tcPr>
          <w:p w:rsidR="00A74DE5" w:rsidRPr="004C1EE5" w:rsidRDefault="007736C7" w:rsidP="004C1EE5">
            <w:pPr>
              <w:jc w:val="center"/>
              <w:rPr>
                <w:rStyle w:val="SubtleEmphasis"/>
                <w:i w:val="0"/>
                <w:color w:val="auto"/>
              </w:rPr>
            </w:pPr>
            <w:r w:rsidRPr="004C1EE5">
              <w:rPr>
                <w:rStyle w:val="SubtleEmphasis"/>
                <w:i w:val="0"/>
                <w:color w:val="auto"/>
              </w:rPr>
              <w:t>! =</w:t>
            </w:r>
          </w:p>
        </w:tc>
        <w:tc>
          <w:tcPr>
            <w:tcW w:w="5616" w:type="dxa"/>
            <w:vAlign w:val="center"/>
          </w:tcPr>
          <w:p w:rsidR="00A74DE5" w:rsidRPr="004C1EE5" w:rsidRDefault="007736C7" w:rsidP="004C1EE5">
            <w:pPr>
              <w:rPr>
                <w:rStyle w:val="SubtleEmphasis"/>
                <w:i w:val="0"/>
                <w:color w:val="auto"/>
              </w:rPr>
            </w:pPr>
            <w:r w:rsidRPr="004C1EE5">
              <w:rPr>
                <w:rStyle w:val="SubtleEmphasis"/>
                <w:i w:val="0"/>
                <w:color w:val="auto"/>
              </w:rPr>
              <w:t>Checks if the value of two operands are equal or not, if values are not equal then the condition becomes true</w:t>
            </w:r>
          </w:p>
        </w:tc>
        <w:tc>
          <w:tcPr>
            <w:tcW w:w="3081" w:type="dxa"/>
            <w:vAlign w:val="center"/>
          </w:tcPr>
          <w:p w:rsidR="00A74DE5" w:rsidRPr="004C1EE5" w:rsidRDefault="007736C7" w:rsidP="004C1EE5">
            <w:pPr>
              <w:rPr>
                <w:rStyle w:val="SubtleEmphasis"/>
                <w:i w:val="0"/>
                <w:color w:val="auto"/>
              </w:rPr>
            </w:pPr>
            <w:r w:rsidRPr="004C1EE5">
              <w:rPr>
                <w:rStyle w:val="SubtleEmphasis"/>
                <w:i w:val="0"/>
                <w:color w:val="auto"/>
              </w:rPr>
              <w:t>(A! = B) is true</w:t>
            </w:r>
          </w:p>
        </w:tc>
      </w:tr>
      <w:tr w:rsidR="007736C7" w:rsidTr="004C1EE5">
        <w:trPr>
          <w:trHeight w:val="720"/>
        </w:trPr>
        <w:tc>
          <w:tcPr>
            <w:tcW w:w="1152" w:type="dxa"/>
            <w:vAlign w:val="center"/>
          </w:tcPr>
          <w:p w:rsidR="00A74DE5" w:rsidRPr="004C1EE5" w:rsidRDefault="007736C7" w:rsidP="004C1EE5">
            <w:pPr>
              <w:jc w:val="center"/>
              <w:rPr>
                <w:rStyle w:val="SubtleEmphasis"/>
                <w:i w:val="0"/>
                <w:color w:val="auto"/>
              </w:rPr>
            </w:pPr>
            <w:r w:rsidRPr="004C1EE5">
              <w:rPr>
                <w:rStyle w:val="SubtleEmphasis"/>
                <w:i w:val="0"/>
                <w:color w:val="auto"/>
              </w:rPr>
              <w:t>&gt;</w:t>
            </w:r>
          </w:p>
        </w:tc>
        <w:tc>
          <w:tcPr>
            <w:tcW w:w="5616" w:type="dxa"/>
            <w:vAlign w:val="center"/>
          </w:tcPr>
          <w:p w:rsidR="00A74DE5" w:rsidRPr="004C1EE5" w:rsidRDefault="007736C7" w:rsidP="004C1EE5">
            <w:pPr>
              <w:rPr>
                <w:rStyle w:val="SubtleEmphasis"/>
                <w:i w:val="0"/>
                <w:color w:val="auto"/>
              </w:rPr>
            </w:pPr>
            <w:r w:rsidRPr="004C1EE5">
              <w:rPr>
                <w:rStyle w:val="SubtleEmphasis"/>
                <w:i w:val="0"/>
                <w:color w:val="auto"/>
              </w:rPr>
              <w:t xml:space="preserve">Checks if the value </w:t>
            </w:r>
            <w:r w:rsidR="00245DAA" w:rsidRPr="004C1EE5">
              <w:rPr>
                <w:rStyle w:val="SubtleEmphasis"/>
                <w:i w:val="0"/>
                <w:color w:val="auto"/>
              </w:rPr>
              <w:t>of the left operand is greater than the value of the right operand, if yes then the condition becomes true</w:t>
            </w:r>
          </w:p>
        </w:tc>
        <w:tc>
          <w:tcPr>
            <w:tcW w:w="3081" w:type="dxa"/>
            <w:vAlign w:val="center"/>
          </w:tcPr>
          <w:p w:rsidR="00A74DE5" w:rsidRPr="004C1EE5" w:rsidRDefault="00245DAA" w:rsidP="004C1EE5">
            <w:pPr>
              <w:rPr>
                <w:rStyle w:val="SubtleEmphasis"/>
                <w:i w:val="0"/>
                <w:color w:val="auto"/>
              </w:rPr>
            </w:pPr>
            <w:r w:rsidRPr="004C1EE5">
              <w:rPr>
                <w:rStyle w:val="SubtleEmphasis"/>
                <w:i w:val="0"/>
                <w:color w:val="auto"/>
              </w:rPr>
              <w:t>(A &gt; B ) is not true</w:t>
            </w:r>
          </w:p>
        </w:tc>
      </w:tr>
      <w:tr w:rsidR="007736C7" w:rsidTr="004C1EE5">
        <w:trPr>
          <w:trHeight w:val="720"/>
        </w:trPr>
        <w:tc>
          <w:tcPr>
            <w:tcW w:w="1152" w:type="dxa"/>
            <w:vAlign w:val="center"/>
          </w:tcPr>
          <w:p w:rsidR="00A74DE5" w:rsidRPr="004C1EE5" w:rsidRDefault="007736C7" w:rsidP="004C1EE5">
            <w:pPr>
              <w:jc w:val="center"/>
              <w:rPr>
                <w:rStyle w:val="SubtleEmphasis"/>
                <w:i w:val="0"/>
                <w:color w:val="auto"/>
              </w:rPr>
            </w:pPr>
            <w:r w:rsidRPr="004C1EE5">
              <w:rPr>
                <w:rStyle w:val="SubtleEmphasis"/>
                <w:i w:val="0"/>
                <w:color w:val="auto"/>
              </w:rPr>
              <w:t>&lt;</w:t>
            </w:r>
          </w:p>
        </w:tc>
        <w:tc>
          <w:tcPr>
            <w:tcW w:w="5616" w:type="dxa"/>
            <w:vAlign w:val="center"/>
          </w:tcPr>
          <w:p w:rsidR="00A74DE5" w:rsidRPr="004C1EE5" w:rsidRDefault="00245DAA" w:rsidP="004C1EE5">
            <w:pPr>
              <w:rPr>
                <w:rStyle w:val="SubtleEmphasis"/>
                <w:i w:val="0"/>
                <w:color w:val="auto"/>
              </w:rPr>
            </w:pPr>
            <w:r w:rsidRPr="004C1EE5">
              <w:rPr>
                <w:rStyle w:val="SubtleEmphasis"/>
                <w:i w:val="0"/>
                <w:color w:val="auto"/>
              </w:rPr>
              <w:t>Checks if the value of the left operand is less  than the value of the right operand, if yes then the condition becomes true</w:t>
            </w:r>
          </w:p>
        </w:tc>
        <w:tc>
          <w:tcPr>
            <w:tcW w:w="3081" w:type="dxa"/>
            <w:vAlign w:val="center"/>
          </w:tcPr>
          <w:p w:rsidR="00A74DE5" w:rsidRPr="004C1EE5" w:rsidRDefault="00245DAA" w:rsidP="004C1EE5">
            <w:pPr>
              <w:rPr>
                <w:rStyle w:val="SubtleEmphasis"/>
                <w:i w:val="0"/>
                <w:color w:val="auto"/>
              </w:rPr>
            </w:pPr>
            <w:r w:rsidRPr="004C1EE5">
              <w:rPr>
                <w:rStyle w:val="SubtleEmphasis"/>
                <w:i w:val="0"/>
                <w:color w:val="auto"/>
              </w:rPr>
              <w:t>(A &lt; B ) is true</w:t>
            </w:r>
          </w:p>
        </w:tc>
      </w:tr>
      <w:tr w:rsidR="007736C7" w:rsidTr="004C1EE5">
        <w:trPr>
          <w:trHeight w:val="720"/>
        </w:trPr>
        <w:tc>
          <w:tcPr>
            <w:tcW w:w="1152" w:type="dxa"/>
            <w:vAlign w:val="center"/>
          </w:tcPr>
          <w:p w:rsidR="00A74DE5" w:rsidRPr="004C1EE5" w:rsidRDefault="007736C7" w:rsidP="004C1EE5">
            <w:pPr>
              <w:jc w:val="center"/>
              <w:rPr>
                <w:rStyle w:val="SubtleEmphasis"/>
                <w:i w:val="0"/>
                <w:color w:val="auto"/>
              </w:rPr>
            </w:pPr>
            <w:r w:rsidRPr="004C1EE5">
              <w:rPr>
                <w:rStyle w:val="SubtleEmphasis"/>
                <w:i w:val="0"/>
                <w:color w:val="auto"/>
              </w:rPr>
              <w:t>&gt;=</w:t>
            </w:r>
          </w:p>
        </w:tc>
        <w:tc>
          <w:tcPr>
            <w:tcW w:w="5616" w:type="dxa"/>
            <w:vAlign w:val="center"/>
          </w:tcPr>
          <w:p w:rsidR="00A74DE5" w:rsidRPr="004C1EE5" w:rsidRDefault="00245DAA" w:rsidP="004C1EE5">
            <w:pPr>
              <w:rPr>
                <w:rStyle w:val="SubtleEmphasis"/>
                <w:i w:val="0"/>
                <w:color w:val="auto"/>
              </w:rPr>
            </w:pPr>
            <w:r w:rsidRPr="004C1EE5">
              <w:rPr>
                <w:rStyle w:val="SubtleEmphasis"/>
                <w:i w:val="0"/>
                <w:color w:val="auto"/>
              </w:rPr>
              <w:t>Checks if the value of the left operand is greater than or equal to the value of the right operand , if yes then condition becomes true</w:t>
            </w:r>
          </w:p>
        </w:tc>
        <w:tc>
          <w:tcPr>
            <w:tcW w:w="3081" w:type="dxa"/>
            <w:vAlign w:val="center"/>
          </w:tcPr>
          <w:p w:rsidR="00A74DE5" w:rsidRPr="004C1EE5" w:rsidRDefault="004C1EE5" w:rsidP="004C1EE5">
            <w:pPr>
              <w:rPr>
                <w:rStyle w:val="SubtleEmphasis"/>
                <w:i w:val="0"/>
                <w:color w:val="auto"/>
              </w:rPr>
            </w:pPr>
            <w:r w:rsidRPr="004C1EE5">
              <w:rPr>
                <w:rStyle w:val="SubtleEmphasis"/>
                <w:i w:val="0"/>
                <w:color w:val="auto"/>
              </w:rPr>
              <w:t>(A &gt;= B) is not true</w:t>
            </w:r>
          </w:p>
        </w:tc>
      </w:tr>
      <w:tr w:rsidR="007736C7" w:rsidTr="004C1EE5">
        <w:trPr>
          <w:trHeight w:val="720"/>
        </w:trPr>
        <w:tc>
          <w:tcPr>
            <w:tcW w:w="1152" w:type="dxa"/>
            <w:vAlign w:val="center"/>
          </w:tcPr>
          <w:p w:rsidR="00A74DE5" w:rsidRPr="004C1EE5" w:rsidRDefault="007736C7" w:rsidP="004C1EE5">
            <w:pPr>
              <w:jc w:val="center"/>
              <w:rPr>
                <w:rStyle w:val="SubtleEmphasis"/>
                <w:i w:val="0"/>
                <w:color w:val="auto"/>
              </w:rPr>
            </w:pPr>
            <w:r w:rsidRPr="004C1EE5">
              <w:rPr>
                <w:rStyle w:val="SubtleEmphasis"/>
                <w:i w:val="0"/>
                <w:color w:val="auto"/>
              </w:rPr>
              <w:t>&lt;=</w:t>
            </w:r>
          </w:p>
        </w:tc>
        <w:tc>
          <w:tcPr>
            <w:tcW w:w="5616" w:type="dxa"/>
            <w:vAlign w:val="center"/>
          </w:tcPr>
          <w:p w:rsidR="00A74DE5" w:rsidRPr="004C1EE5" w:rsidRDefault="004C1EE5" w:rsidP="004C1EE5">
            <w:pPr>
              <w:rPr>
                <w:rStyle w:val="SubtleEmphasis"/>
                <w:i w:val="0"/>
                <w:color w:val="auto"/>
              </w:rPr>
            </w:pPr>
            <w:r w:rsidRPr="004C1EE5">
              <w:rPr>
                <w:rStyle w:val="SubtleEmphasis"/>
                <w:i w:val="0"/>
                <w:color w:val="auto"/>
              </w:rPr>
              <w:t>Checks if the value of the left operand is less than or equal to the value of the right operand , if yes then condition becomes true</w:t>
            </w:r>
          </w:p>
        </w:tc>
        <w:tc>
          <w:tcPr>
            <w:tcW w:w="3081" w:type="dxa"/>
            <w:vAlign w:val="center"/>
          </w:tcPr>
          <w:p w:rsidR="00A74DE5" w:rsidRPr="004C1EE5" w:rsidRDefault="004C1EE5" w:rsidP="004C1EE5">
            <w:pPr>
              <w:rPr>
                <w:rStyle w:val="SubtleEmphasis"/>
                <w:i w:val="0"/>
                <w:color w:val="auto"/>
              </w:rPr>
            </w:pPr>
            <w:r w:rsidRPr="004C1EE5">
              <w:rPr>
                <w:rStyle w:val="SubtleEmphasis"/>
                <w:i w:val="0"/>
                <w:color w:val="auto"/>
              </w:rPr>
              <w:t>(A &lt;= B) is true</w:t>
            </w:r>
          </w:p>
        </w:tc>
      </w:tr>
    </w:tbl>
    <w:p w:rsidR="005A0936" w:rsidRDefault="005A0936" w:rsidP="002305D7">
      <w:pPr>
        <w:rPr>
          <w:rStyle w:val="SubtleEmphasis"/>
          <w:i w:val="0"/>
        </w:rPr>
      </w:pPr>
    </w:p>
    <w:p w:rsidR="009A75A6" w:rsidRDefault="004777E5" w:rsidP="002305D7">
      <w:pPr>
        <w:rPr>
          <w:rStyle w:val="SubtleEmphasis"/>
          <w:i w:val="0"/>
        </w:rPr>
      </w:pPr>
      <w:r>
        <w:rPr>
          <w:rStyle w:val="SubtleEmphasis"/>
          <w:i w:val="0"/>
        </w:rPr>
        <w:t>Detailed discussions of some more types of operators will be given in future study materials……..</w:t>
      </w:r>
    </w:p>
    <w:p w:rsidR="004777E5" w:rsidRDefault="004777E5" w:rsidP="002305D7">
      <w:pPr>
        <w:rPr>
          <w:rStyle w:val="SubtleEmphasis"/>
          <w:i w:val="0"/>
          <w:color w:val="auto"/>
        </w:rPr>
      </w:pPr>
      <w:r w:rsidRPr="004777E5">
        <w:rPr>
          <w:rStyle w:val="SubtleEmphasis"/>
          <w:i w:val="0"/>
          <w:color w:val="auto"/>
        </w:rPr>
        <w:t>SOME CORE CONCEPTS OF OOP</w:t>
      </w:r>
      <w:r>
        <w:rPr>
          <w:rStyle w:val="SubtleEmphasis"/>
          <w:i w:val="0"/>
          <w:color w:val="auto"/>
        </w:rPr>
        <w:t>:</w:t>
      </w:r>
    </w:p>
    <w:p w:rsidR="004777E5" w:rsidRDefault="004777E5" w:rsidP="004777E5">
      <w:pPr>
        <w:pStyle w:val="ListParagraph"/>
        <w:numPr>
          <w:ilvl w:val="0"/>
          <w:numId w:val="8"/>
        </w:numPr>
        <w:rPr>
          <w:rStyle w:val="SubtleEmphasis"/>
          <w:i w:val="0"/>
          <w:color w:val="auto"/>
        </w:rPr>
      </w:pPr>
      <w:r>
        <w:rPr>
          <w:rStyle w:val="SubtleEmphasis"/>
          <w:i w:val="0"/>
          <w:color w:val="auto"/>
        </w:rPr>
        <w:t>METHOD</w:t>
      </w:r>
    </w:p>
    <w:p w:rsidR="004777E5" w:rsidRDefault="004777E5" w:rsidP="004777E5">
      <w:pPr>
        <w:pStyle w:val="ListParagraph"/>
        <w:numPr>
          <w:ilvl w:val="0"/>
          <w:numId w:val="8"/>
        </w:numPr>
        <w:rPr>
          <w:rStyle w:val="SubtleEmphasis"/>
          <w:i w:val="0"/>
          <w:color w:val="auto"/>
        </w:rPr>
      </w:pPr>
      <w:r>
        <w:rPr>
          <w:rStyle w:val="SubtleEmphasis"/>
          <w:i w:val="0"/>
          <w:color w:val="auto"/>
        </w:rPr>
        <w:t>ABSTRACTION</w:t>
      </w:r>
    </w:p>
    <w:p w:rsidR="004777E5" w:rsidRDefault="004777E5" w:rsidP="004777E5">
      <w:pPr>
        <w:pStyle w:val="ListParagraph"/>
        <w:numPr>
          <w:ilvl w:val="0"/>
          <w:numId w:val="8"/>
        </w:numPr>
        <w:rPr>
          <w:rStyle w:val="SubtleEmphasis"/>
          <w:i w:val="0"/>
          <w:color w:val="auto"/>
        </w:rPr>
      </w:pPr>
      <w:r>
        <w:rPr>
          <w:rStyle w:val="SubtleEmphasis"/>
          <w:i w:val="0"/>
          <w:color w:val="auto"/>
        </w:rPr>
        <w:t>ENCAPSULATION</w:t>
      </w:r>
    </w:p>
    <w:p w:rsidR="004777E5" w:rsidRDefault="004777E5" w:rsidP="004777E5">
      <w:pPr>
        <w:pStyle w:val="ListParagraph"/>
        <w:numPr>
          <w:ilvl w:val="0"/>
          <w:numId w:val="8"/>
        </w:numPr>
        <w:rPr>
          <w:rStyle w:val="SubtleEmphasis"/>
          <w:i w:val="0"/>
          <w:color w:val="auto"/>
        </w:rPr>
      </w:pPr>
      <w:r>
        <w:rPr>
          <w:rStyle w:val="SubtleEmphasis"/>
          <w:i w:val="0"/>
          <w:color w:val="auto"/>
        </w:rPr>
        <w:t>DATA HIDING</w:t>
      </w:r>
    </w:p>
    <w:p w:rsidR="004777E5" w:rsidRDefault="004777E5" w:rsidP="004777E5">
      <w:pPr>
        <w:pStyle w:val="ListParagraph"/>
        <w:numPr>
          <w:ilvl w:val="0"/>
          <w:numId w:val="8"/>
        </w:numPr>
        <w:rPr>
          <w:rStyle w:val="SubtleEmphasis"/>
          <w:i w:val="0"/>
          <w:color w:val="auto"/>
        </w:rPr>
      </w:pPr>
      <w:r>
        <w:rPr>
          <w:rStyle w:val="SubtleEmphasis"/>
          <w:i w:val="0"/>
          <w:color w:val="auto"/>
        </w:rPr>
        <w:t>POLYMORPHISM</w:t>
      </w:r>
    </w:p>
    <w:p w:rsidR="004777E5" w:rsidRDefault="004777E5" w:rsidP="004777E5">
      <w:pPr>
        <w:pStyle w:val="ListParagraph"/>
        <w:numPr>
          <w:ilvl w:val="0"/>
          <w:numId w:val="8"/>
        </w:numPr>
        <w:rPr>
          <w:rStyle w:val="SubtleEmphasis"/>
          <w:i w:val="0"/>
          <w:color w:val="auto"/>
        </w:rPr>
      </w:pPr>
      <w:r>
        <w:rPr>
          <w:rStyle w:val="SubtleEmphasis"/>
          <w:i w:val="0"/>
          <w:color w:val="auto"/>
        </w:rPr>
        <w:t>INHERITANCE</w:t>
      </w:r>
    </w:p>
    <w:p w:rsidR="004777E5" w:rsidRPr="004777E5" w:rsidRDefault="004777E5" w:rsidP="004777E5">
      <w:pPr>
        <w:rPr>
          <w:rStyle w:val="SubtleEmphasis"/>
          <w:color w:val="auto"/>
        </w:rPr>
      </w:pPr>
      <w:r w:rsidRPr="004777E5">
        <w:rPr>
          <w:rStyle w:val="SubtleEmphasis"/>
          <w:color w:val="auto"/>
        </w:rPr>
        <w:t>Method</w:t>
      </w:r>
    </w:p>
    <w:p w:rsidR="004777E5" w:rsidRDefault="004777E5" w:rsidP="004777E5">
      <w:pPr>
        <w:rPr>
          <w:rStyle w:val="SubtleEmphasis"/>
          <w:i w:val="0"/>
          <w:color w:val="auto"/>
        </w:rPr>
      </w:pPr>
      <w:r>
        <w:rPr>
          <w:rStyle w:val="SubtleEmphasis"/>
          <w:i w:val="0"/>
          <w:color w:val="auto"/>
        </w:rPr>
        <w:t xml:space="preserve">Methods in java determine the messages an object can receive. The fundamental parts of a method are the </w:t>
      </w:r>
      <w:r w:rsidRPr="0045030F">
        <w:rPr>
          <w:rStyle w:val="SubtleEmphasis"/>
          <w:color w:val="auto"/>
        </w:rPr>
        <w:t>name</w:t>
      </w:r>
      <w:r>
        <w:rPr>
          <w:rStyle w:val="SubtleEmphasis"/>
          <w:i w:val="0"/>
          <w:color w:val="auto"/>
        </w:rPr>
        <w:t xml:space="preserve">, the </w:t>
      </w:r>
      <w:r w:rsidRPr="0045030F">
        <w:rPr>
          <w:rStyle w:val="SubtleEmphasis"/>
          <w:color w:val="auto"/>
        </w:rPr>
        <w:t>arguments</w:t>
      </w:r>
      <w:r>
        <w:rPr>
          <w:rStyle w:val="SubtleEmphasis"/>
          <w:i w:val="0"/>
          <w:color w:val="auto"/>
        </w:rPr>
        <w:t xml:space="preserve">, the </w:t>
      </w:r>
      <w:r w:rsidRPr="0045030F">
        <w:rPr>
          <w:rStyle w:val="SubtleEmphasis"/>
          <w:color w:val="auto"/>
        </w:rPr>
        <w:t>return type</w:t>
      </w:r>
      <w:r>
        <w:rPr>
          <w:rStyle w:val="SubtleEmphasis"/>
          <w:i w:val="0"/>
          <w:color w:val="auto"/>
        </w:rPr>
        <w:t xml:space="preserve"> and the </w:t>
      </w:r>
      <w:r w:rsidRPr="0045030F">
        <w:rPr>
          <w:rStyle w:val="SubtleEmphasis"/>
          <w:color w:val="auto"/>
        </w:rPr>
        <w:t>body</w:t>
      </w:r>
      <w:r>
        <w:rPr>
          <w:rStyle w:val="SubtleEmphasis"/>
          <w:i w:val="0"/>
          <w:color w:val="auto"/>
        </w:rPr>
        <w:t xml:space="preserve">. Methods in java can be created only as a part of a class. A method can be called only for an object </w:t>
      </w:r>
      <w:r w:rsidR="0045030F">
        <w:rPr>
          <w:rStyle w:val="SubtleEmphasis"/>
          <w:i w:val="0"/>
          <w:color w:val="auto"/>
        </w:rPr>
        <w:t>and that object must be able to perform that method call.</w:t>
      </w:r>
    </w:p>
    <w:p w:rsidR="0045030F" w:rsidRDefault="0045030F" w:rsidP="004777E5">
      <w:pPr>
        <w:rPr>
          <w:rStyle w:val="SubtleEmphasis"/>
          <w:i w:val="0"/>
          <w:color w:val="auto"/>
        </w:rPr>
      </w:pPr>
      <w:r>
        <w:rPr>
          <w:rStyle w:val="SubtleEmphasis"/>
          <w:i w:val="0"/>
          <w:color w:val="auto"/>
        </w:rPr>
        <w:t>A java method is a collection of statements that are grouped to perform an operation. A class can c</w:t>
      </w:r>
      <w:r w:rsidR="00F051F3">
        <w:rPr>
          <w:rStyle w:val="SubtleEmphasis"/>
          <w:i w:val="0"/>
          <w:color w:val="auto"/>
        </w:rPr>
        <w:t xml:space="preserve">ontain many methods, it is in methods where the logics are written, data is manipulated and all the actions are executed. </w:t>
      </w:r>
    </w:p>
    <w:p w:rsidR="00F051F3" w:rsidRDefault="00F051F3" w:rsidP="004777E5">
      <w:pPr>
        <w:rPr>
          <w:rStyle w:val="SubtleEmphasis"/>
          <w:i w:val="0"/>
          <w:color w:val="auto"/>
        </w:rPr>
      </w:pPr>
    </w:p>
    <w:p w:rsidR="00F051F3" w:rsidRPr="00F051F3" w:rsidRDefault="00F051F3" w:rsidP="004777E5">
      <w:pPr>
        <w:rPr>
          <w:rStyle w:val="SubtleEmphasis"/>
          <w:color w:val="auto"/>
        </w:rPr>
      </w:pPr>
      <w:r w:rsidRPr="00F051F3">
        <w:rPr>
          <w:rStyle w:val="SubtleEmphasis"/>
          <w:color w:val="auto"/>
        </w:rPr>
        <w:lastRenderedPageBreak/>
        <w:t xml:space="preserve">Abstraction </w:t>
      </w:r>
    </w:p>
    <w:p w:rsidR="004777E5" w:rsidRDefault="00F051F3" w:rsidP="002305D7">
      <w:pPr>
        <w:rPr>
          <w:rStyle w:val="SubtleEmphasis"/>
          <w:i w:val="0"/>
          <w:color w:val="auto"/>
        </w:rPr>
      </w:pPr>
      <w:r>
        <w:rPr>
          <w:rStyle w:val="SubtleEmphasis"/>
          <w:i w:val="0"/>
          <w:color w:val="auto"/>
        </w:rPr>
        <w:t>Abstraction refers to the act of representing essential features without including the background details or explanation.  It refers to the process of hiding the details and exposing only the essential features of a particular concept or object. Abstraction refers to the ability to make a class abstract in OOP. An abstract class is one that cannot be instantiated or in other words an object cannot be created of that class. All other functionalities of the class still exists and its field, methods are all accessed through a sub class.</w:t>
      </w:r>
    </w:p>
    <w:p w:rsidR="00F051F3" w:rsidRDefault="00F051F3" w:rsidP="002305D7">
      <w:pPr>
        <w:rPr>
          <w:rStyle w:val="SubtleEmphasis"/>
          <w:color w:val="auto"/>
        </w:rPr>
      </w:pPr>
      <w:r w:rsidRPr="00F051F3">
        <w:rPr>
          <w:rStyle w:val="SubtleEmphasis"/>
          <w:color w:val="auto"/>
        </w:rPr>
        <w:t>Encapsulation</w:t>
      </w:r>
    </w:p>
    <w:p w:rsidR="00F051F3" w:rsidRDefault="00F051F3" w:rsidP="002305D7">
      <w:pPr>
        <w:rPr>
          <w:rStyle w:val="SubtleEmphasis"/>
          <w:i w:val="0"/>
          <w:color w:val="auto"/>
        </w:rPr>
      </w:pPr>
      <w:r>
        <w:rPr>
          <w:rStyle w:val="SubtleEmphasis"/>
          <w:i w:val="0"/>
          <w:color w:val="auto"/>
        </w:rPr>
        <w:t>Encapsulation is the ability of an object to be a container for related properties (data members) and methods. Encapsulation is a fundamental feature of OOP.</w:t>
      </w:r>
      <w:r w:rsidR="007C30A8">
        <w:rPr>
          <w:rStyle w:val="SubtleEmphasis"/>
          <w:i w:val="0"/>
          <w:color w:val="auto"/>
        </w:rPr>
        <w:t xml:space="preserve"> Encapsulation refers to the act of wrapping up data and methods in a single unit called class. The data is not accessible to the outside world. They can be accessed only by its methods, which are wrapped within the class. </w:t>
      </w:r>
    </w:p>
    <w:p w:rsidR="00DF49EE" w:rsidRDefault="00DF49EE" w:rsidP="002305D7">
      <w:pPr>
        <w:rPr>
          <w:rStyle w:val="SubtleEmphasis"/>
          <w:i w:val="0"/>
          <w:color w:val="auto"/>
        </w:rPr>
      </w:pPr>
      <w:r>
        <w:rPr>
          <w:rStyle w:val="SubtleEmphasis"/>
          <w:i w:val="0"/>
          <w:color w:val="auto"/>
        </w:rPr>
        <w:t>Benefits of encapsulation:</w:t>
      </w:r>
    </w:p>
    <w:p w:rsidR="00DF49EE" w:rsidRDefault="00DF49EE" w:rsidP="00DF49EE">
      <w:pPr>
        <w:pStyle w:val="ListParagraph"/>
        <w:numPr>
          <w:ilvl w:val="0"/>
          <w:numId w:val="9"/>
        </w:numPr>
        <w:rPr>
          <w:rStyle w:val="SubtleEmphasis"/>
          <w:i w:val="0"/>
          <w:color w:val="auto"/>
        </w:rPr>
      </w:pPr>
      <w:r>
        <w:rPr>
          <w:rStyle w:val="SubtleEmphasis"/>
          <w:i w:val="0"/>
          <w:color w:val="auto"/>
        </w:rPr>
        <w:t>The fields of a class can be made read-only or write only.</w:t>
      </w:r>
    </w:p>
    <w:p w:rsidR="00DF49EE" w:rsidRDefault="00DF49EE" w:rsidP="00DF49EE">
      <w:pPr>
        <w:pStyle w:val="ListParagraph"/>
        <w:numPr>
          <w:ilvl w:val="0"/>
          <w:numId w:val="9"/>
        </w:numPr>
        <w:rPr>
          <w:rStyle w:val="SubtleEmphasis"/>
          <w:i w:val="0"/>
          <w:color w:val="auto"/>
        </w:rPr>
      </w:pPr>
      <w:r>
        <w:rPr>
          <w:rStyle w:val="SubtleEmphasis"/>
          <w:i w:val="0"/>
          <w:color w:val="auto"/>
        </w:rPr>
        <w:t>A class can have total control over what is stored in its fields and who can access what.</w:t>
      </w:r>
    </w:p>
    <w:p w:rsidR="00DF49EE" w:rsidRPr="00DF49EE" w:rsidRDefault="00DF49EE" w:rsidP="00DF49EE">
      <w:pPr>
        <w:pStyle w:val="ListParagraph"/>
        <w:numPr>
          <w:ilvl w:val="0"/>
          <w:numId w:val="9"/>
        </w:numPr>
        <w:rPr>
          <w:rStyle w:val="SubtleEmphasis"/>
          <w:i w:val="0"/>
          <w:color w:val="auto"/>
        </w:rPr>
      </w:pPr>
      <w:r>
        <w:rPr>
          <w:rStyle w:val="SubtleEmphasis"/>
          <w:i w:val="0"/>
          <w:color w:val="auto"/>
        </w:rPr>
        <w:t>Encapsulated code is more flexible and easy to change with new requirements.</w:t>
      </w:r>
      <w:permStart w:id="0" w:edGrp="everyone"/>
      <w:permEnd w:id="0"/>
      <w:r>
        <w:rPr>
          <w:rStyle w:val="SubtleEmphasis"/>
          <w:i w:val="0"/>
          <w:color w:val="auto"/>
        </w:rPr>
        <w:t xml:space="preserve"> </w:t>
      </w:r>
    </w:p>
    <w:sectPr w:rsidR="00DF49EE" w:rsidRPr="00DF49EE" w:rsidSect="00D042E8">
      <w:headerReference w:type="even" r:id="rId9"/>
      <w:headerReference w:type="default" r:id="rId10"/>
      <w:footerReference w:type="default" r:id="rId11"/>
      <w:head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18C" w:rsidRDefault="007C418C" w:rsidP="00D042E8">
      <w:pPr>
        <w:spacing w:after="0" w:line="240" w:lineRule="auto"/>
      </w:pPr>
      <w:r>
        <w:separator/>
      </w:r>
    </w:p>
  </w:endnote>
  <w:endnote w:type="continuationSeparator" w:id="1">
    <w:p w:rsidR="007C418C" w:rsidRDefault="007C418C" w:rsidP="00D0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4914"/>
    </w:tblGrid>
    <w:tr w:rsidR="00D042E8">
      <w:tc>
        <w:tcPr>
          <w:tcW w:w="0" w:type="auto"/>
        </w:tcPr>
        <w:p w:rsidR="00D042E8" w:rsidRDefault="00CB4A5B">
          <w:pPr>
            <w:pStyle w:val="Footer"/>
          </w:pPr>
          <w:r>
            <w:pict>
              <v:group id="_x0000_s2051" style="width:39pt;height:37.95pt;flip:y;mso-position-horizontal-relative:char;mso-position-vertical-relative:line" coordorigin="8754,11945" coordsize="2880,2859">
                <v:rect id="_x0000_s2052" style="position:absolute;left:10194;top:11945;width:1440;height:1440;flip:x;mso-width-relative:margin;v-text-anchor:middle" fillcolor="#bfbfbf [2412]" strokecolor="white [3212]" strokeweight="1pt">
                  <v:fill opacity=".5"/>
                  <v:shadow color="#d8d8d8 [2732]" offset="3pt,3pt" offset2="2pt,2pt"/>
                </v:rect>
                <v:rect id="_x0000_s2053" style="position:absolute;left:10194;top:13364;width:1440;height:1440;flip:x;mso-width-relative:margin;v-text-anchor:middle" fillcolor="#c0504d [3205]" strokecolor="white [3212]" strokeweight="1pt">
                  <v:shadow color="#d8d8d8 [2732]" offset="3pt,3pt" offset2="2pt,2pt"/>
                </v:rect>
                <v:rect id="_x0000_s205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D042E8" w:rsidRDefault="00CB4A5B" w:rsidP="00D042E8">
          <w:pPr>
            <w:pStyle w:val="Footer"/>
          </w:pPr>
          <w:sdt>
            <w:sdtPr>
              <w:alias w:val="Company"/>
              <w:id w:val="76311665"/>
              <w:placeholder>
                <w:docPart w:val="66D0EB63E5014A1BB3A1A3AE206381D6"/>
              </w:placeholder>
              <w:dataBinding w:prefixMappings="xmlns:ns0='http://schemas.openxmlformats.org/officeDocument/2006/extended-properties'" w:xpath="/ns0:Properties[1]/ns0:Company[1]" w:storeItemID="{6668398D-A668-4E3E-A5EB-62B293D839F1}"/>
              <w:text/>
            </w:sdtPr>
            <w:sdtContent>
              <w:r w:rsidR="00D042E8">
                <w:t>ANISOFT COMPUTER ACADEMY</w:t>
              </w:r>
            </w:sdtContent>
          </w:sdt>
          <w:r w:rsidR="00D042E8">
            <w:t xml:space="preserve"> | STUDY MATERIALS</w:t>
          </w:r>
        </w:p>
      </w:tc>
    </w:tr>
  </w:tbl>
  <w:p w:rsidR="00D042E8" w:rsidRDefault="00D04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18C" w:rsidRDefault="007C418C" w:rsidP="00D042E8">
      <w:pPr>
        <w:spacing w:after="0" w:line="240" w:lineRule="auto"/>
      </w:pPr>
      <w:r>
        <w:separator/>
      </w:r>
    </w:p>
  </w:footnote>
  <w:footnote w:type="continuationSeparator" w:id="1">
    <w:p w:rsidR="007C418C" w:rsidRDefault="007C418C" w:rsidP="00D04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CB4A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3" o:spid="_x0000_s2057" type="#_x0000_t136" style="position:absolute;margin-left:0;margin-top:0;width:565.55pt;height:70.65pt;rotation:315;z-index:-251651072;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E8" w:rsidRDefault="00CB4A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4" o:spid="_x0000_s2058" type="#_x0000_t136" style="position:absolute;margin-left:0;margin-top:0;width:565.55pt;height:70.65pt;rotation:315;z-index:-251649024;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Title"/>
                  <w:id w:val="78679243"/>
                  <w:placeholder>
                    <w:docPart w:val="62AC5C5C14F84DA8959D7537E9BEF138"/>
                  </w:placeholder>
                  <w:dataBinding w:prefixMappings="xmlns:ns0='http://schemas.openxmlformats.org/package/2006/metadata/core-properties' xmlns:ns1='http://purl.org/dc/elements/1.1/'" w:xpath="/ns0:coreProperties[1]/ns1:title[1]" w:storeItemID="{6C3C8BC8-F283-45AE-878A-BAB7291924A1}"/>
                  <w:text/>
                </w:sdtPr>
                <w:sdtContent>
                  <w:p w:rsidR="00D042E8" w:rsidRDefault="00F36550">
                    <w:pPr>
                      <w:spacing w:after="0" w:line="240" w:lineRule="auto"/>
                    </w:pPr>
                    <w:r w:rsidRPr="00F36550">
                      <w:t xml:space="preserve">PROGRAMMING : </w:t>
                    </w:r>
                    <w:r>
                      <w:t>B</w:t>
                    </w:r>
                    <w:r w:rsidRPr="00F36550">
                      <w:t>lue</w:t>
                    </w:r>
                    <w:r w:rsidR="001C54F9" w:rsidRPr="00F36550">
                      <w:t xml:space="preserve"> JAVA</w:t>
                    </w:r>
                    <w:r w:rsidR="00D042E8" w:rsidRPr="00F36550">
                      <w:t xml:space="preserve"> / SCHOOL LEVEL</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D042E8" w:rsidRDefault="00CB4A5B">
                <w:pPr>
                  <w:spacing w:after="0" w:line="240" w:lineRule="auto"/>
                  <w:jc w:val="right"/>
                  <w:rPr>
                    <w:color w:val="FFFFFF" w:themeColor="background1"/>
                  </w:rPr>
                </w:pPr>
                <w:fldSimple w:instr=" PAGE   \* MERGEFORMAT ">
                  <w:r w:rsidR="00115B81" w:rsidRPr="00115B81">
                    <w:rPr>
                      <w:noProof/>
                      <w:color w:val="FFFFFF" w:themeColor="background1"/>
                    </w:rPr>
                    <w:t>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CB4A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2" o:spid="_x0000_s2056" type="#_x0000_t136" style="position:absolute;margin-left:0;margin-top:0;width:565.55pt;height:70.65pt;rotation:315;z-index:-251653120;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pt;height:9pt" o:bullet="t">
        <v:imagedata r:id="rId1" o:title="BD14984_"/>
      </v:shape>
    </w:pict>
  </w:numPicBullet>
  <w:abstractNum w:abstractNumId="0">
    <w:nsid w:val="175250AF"/>
    <w:multiLevelType w:val="hybridMultilevel"/>
    <w:tmpl w:val="DC0422CE"/>
    <w:lvl w:ilvl="0" w:tplc="6484B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A7658"/>
    <w:multiLevelType w:val="hybridMultilevel"/>
    <w:tmpl w:val="C264022C"/>
    <w:lvl w:ilvl="0" w:tplc="7F74E8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54EDC"/>
    <w:multiLevelType w:val="hybridMultilevel"/>
    <w:tmpl w:val="17D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336E8"/>
    <w:multiLevelType w:val="hybridMultilevel"/>
    <w:tmpl w:val="91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607F7"/>
    <w:multiLevelType w:val="hybridMultilevel"/>
    <w:tmpl w:val="99C2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C2717"/>
    <w:multiLevelType w:val="hybridMultilevel"/>
    <w:tmpl w:val="D5689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C43C5"/>
    <w:multiLevelType w:val="hybridMultilevel"/>
    <w:tmpl w:val="270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44FD2"/>
    <w:multiLevelType w:val="hybridMultilevel"/>
    <w:tmpl w:val="F044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F60F8"/>
    <w:multiLevelType w:val="hybridMultilevel"/>
    <w:tmpl w:val="EA00B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1"/>
  </w:num>
  <w:num w:numId="6">
    <w:abstractNumId w:val="7"/>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3l9azUuJ5cyZSltasrc7uMleOYE=" w:salt="97srA/qIhKQns37ZypMBOA=="/>
  <w:defaultTabStop w:val="720"/>
  <w:drawingGridHorizontalSpacing w:val="110"/>
  <w:displayHorizontalDrawingGridEvery w:val="2"/>
  <w:characterSpacingControl w:val="doNotCompress"/>
  <w:hdrShapeDefaults>
    <o:shapedefaults v:ext="edit" spidmax="3074">
      <o:colormenu v:ext="edit" fillcolor="none" strokecolor="none"/>
    </o:shapedefaults>
    <o:shapelayout v:ext="edit">
      <o:idmap v:ext="edit" data="2"/>
    </o:shapelayout>
  </w:hdrShapeDefaults>
  <w:footnotePr>
    <w:footnote w:id="0"/>
    <w:footnote w:id="1"/>
  </w:footnotePr>
  <w:endnotePr>
    <w:endnote w:id="0"/>
    <w:endnote w:id="1"/>
  </w:endnotePr>
  <w:compat/>
  <w:rsids>
    <w:rsidRoot w:val="00A13595"/>
    <w:rsid w:val="00050BB0"/>
    <w:rsid w:val="000767AE"/>
    <w:rsid w:val="000D1B3E"/>
    <w:rsid w:val="000F5C7D"/>
    <w:rsid w:val="00115B81"/>
    <w:rsid w:val="0013031D"/>
    <w:rsid w:val="001A20A7"/>
    <w:rsid w:val="001C54F9"/>
    <w:rsid w:val="001D12EF"/>
    <w:rsid w:val="00211CB9"/>
    <w:rsid w:val="002305D7"/>
    <w:rsid w:val="00245DAA"/>
    <w:rsid w:val="002C579A"/>
    <w:rsid w:val="002D3385"/>
    <w:rsid w:val="002D5910"/>
    <w:rsid w:val="00344085"/>
    <w:rsid w:val="00354932"/>
    <w:rsid w:val="00435932"/>
    <w:rsid w:val="0045030F"/>
    <w:rsid w:val="00455E4E"/>
    <w:rsid w:val="004654E7"/>
    <w:rsid w:val="004765D8"/>
    <w:rsid w:val="004777E5"/>
    <w:rsid w:val="004905B0"/>
    <w:rsid w:val="004B380E"/>
    <w:rsid w:val="004C1EE5"/>
    <w:rsid w:val="004C7AD5"/>
    <w:rsid w:val="004E1287"/>
    <w:rsid w:val="005051ED"/>
    <w:rsid w:val="00506BC6"/>
    <w:rsid w:val="0053607E"/>
    <w:rsid w:val="005A0936"/>
    <w:rsid w:val="005C6292"/>
    <w:rsid w:val="00610240"/>
    <w:rsid w:val="00632335"/>
    <w:rsid w:val="00634550"/>
    <w:rsid w:val="0066794E"/>
    <w:rsid w:val="0067796C"/>
    <w:rsid w:val="00680F0D"/>
    <w:rsid w:val="00686DEF"/>
    <w:rsid w:val="006E5CCE"/>
    <w:rsid w:val="006F0BE2"/>
    <w:rsid w:val="00701A0C"/>
    <w:rsid w:val="0071366C"/>
    <w:rsid w:val="007728BF"/>
    <w:rsid w:val="007736C7"/>
    <w:rsid w:val="007824ED"/>
    <w:rsid w:val="0078305E"/>
    <w:rsid w:val="00794FCE"/>
    <w:rsid w:val="007C30A8"/>
    <w:rsid w:val="007C418C"/>
    <w:rsid w:val="007D1D28"/>
    <w:rsid w:val="007E4077"/>
    <w:rsid w:val="008220D5"/>
    <w:rsid w:val="00836247"/>
    <w:rsid w:val="00883674"/>
    <w:rsid w:val="008B21A8"/>
    <w:rsid w:val="008E1D85"/>
    <w:rsid w:val="009062A7"/>
    <w:rsid w:val="009741CC"/>
    <w:rsid w:val="0098482E"/>
    <w:rsid w:val="009919E2"/>
    <w:rsid w:val="009A75A6"/>
    <w:rsid w:val="009D165F"/>
    <w:rsid w:val="00A01D11"/>
    <w:rsid w:val="00A13595"/>
    <w:rsid w:val="00A44B0E"/>
    <w:rsid w:val="00A57265"/>
    <w:rsid w:val="00A66DE9"/>
    <w:rsid w:val="00A74DE5"/>
    <w:rsid w:val="00AF6AD0"/>
    <w:rsid w:val="00B27F99"/>
    <w:rsid w:val="00B33EEA"/>
    <w:rsid w:val="00B46338"/>
    <w:rsid w:val="00B50A30"/>
    <w:rsid w:val="00B645F9"/>
    <w:rsid w:val="00B7127F"/>
    <w:rsid w:val="00BD4F00"/>
    <w:rsid w:val="00BF58A9"/>
    <w:rsid w:val="00C20236"/>
    <w:rsid w:val="00C465F0"/>
    <w:rsid w:val="00C539C9"/>
    <w:rsid w:val="00C54DE3"/>
    <w:rsid w:val="00CB1805"/>
    <w:rsid w:val="00CB4A5B"/>
    <w:rsid w:val="00CC451E"/>
    <w:rsid w:val="00CF1836"/>
    <w:rsid w:val="00D042E8"/>
    <w:rsid w:val="00D11D84"/>
    <w:rsid w:val="00D2469F"/>
    <w:rsid w:val="00D6169F"/>
    <w:rsid w:val="00D85A24"/>
    <w:rsid w:val="00DB1A56"/>
    <w:rsid w:val="00DB685D"/>
    <w:rsid w:val="00DE25CE"/>
    <w:rsid w:val="00DE4686"/>
    <w:rsid w:val="00DE7955"/>
    <w:rsid w:val="00DF49EE"/>
    <w:rsid w:val="00E46185"/>
    <w:rsid w:val="00E52AD9"/>
    <w:rsid w:val="00E60B5E"/>
    <w:rsid w:val="00EA45DD"/>
    <w:rsid w:val="00ED025F"/>
    <w:rsid w:val="00ED1B38"/>
    <w:rsid w:val="00F051F3"/>
    <w:rsid w:val="00F2753E"/>
    <w:rsid w:val="00F36550"/>
    <w:rsid w:val="00F42B20"/>
    <w:rsid w:val="00F712ED"/>
    <w:rsid w:val="00F71ACA"/>
    <w:rsid w:val="00F95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2A7"/>
  </w:style>
  <w:style w:type="paragraph" w:styleId="Heading2">
    <w:name w:val="heading 2"/>
    <w:basedOn w:val="Normal"/>
    <w:link w:val="Heading2Char"/>
    <w:uiPriority w:val="9"/>
    <w:qFormat/>
    <w:rsid w:val="00E60B5E"/>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rsid w:val="00E60B5E"/>
    <w:pPr>
      <w:spacing w:before="100" w:beforeAutospacing="1" w:after="100" w:afterAutospacing="1" w:line="240" w:lineRule="auto"/>
      <w:outlineLvl w:val="2"/>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F9"/>
    <w:rPr>
      <w:rFonts w:ascii="Tahoma" w:hAnsi="Tahoma" w:cs="Tahoma"/>
      <w:sz w:val="16"/>
      <w:szCs w:val="16"/>
    </w:rPr>
  </w:style>
  <w:style w:type="paragraph" w:styleId="Header">
    <w:name w:val="header"/>
    <w:basedOn w:val="Normal"/>
    <w:link w:val="HeaderChar"/>
    <w:uiPriority w:val="99"/>
    <w:unhideWhenUsed/>
    <w:rsid w:val="00D0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E8"/>
  </w:style>
  <w:style w:type="paragraph" w:styleId="Footer">
    <w:name w:val="footer"/>
    <w:basedOn w:val="Normal"/>
    <w:link w:val="FooterChar"/>
    <w:uiPriority w:val="99"/>
    <w:unhideWhenUsed/>
    <w:rsid w:val="00D0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8"/>
  </w:style>
  <w:style w:type="table" w:styleId="TableGrid">
    <w:name w:val="Table Grid"/>
    <w:basedOn w:val="TableNormal"/>
    <w:uiPriority w:val="59"/>
    <w:rsid w:val="00F71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65D8"/>
    <w:pPr>
      <w:ind w:left="720"/>
      <w:contextualSpacing/>
    </w:pPr>
  </w:style>
  <w:style w:type="character" w:customStyle="1" w:styleId="apple-converted-space">
    <w:name w:val="apple-converted-space"/>
    <w:basedOn w:val="DefaultParagraphFont"/>
    <w:rsid w:val="0078305E"/>
  </w:style>
  <w:style w:type="character" w:styleId="Hyperlink">
    <w:name w:val="Hyperlink"/>
    <w:basedOn w:val="DefaultParagraphFont"/>
    <w:uiPriority w:val="99"/>
    <w:semiHidden/>
    <w:unhideWhenUsed/>
    <w:rsid w:val="0078305E"/>
    <w:rPr>
      <w:color w:val="0000FF"/>
      <w:u w:val="single"/>
    </w:rPr>
  </w:style>
  <w:style w:type="character" w:styleId="SubtleEmphasis">
    <w:name w:val="Subtle Emphasis"/>
    <w:basedOn w:val="DefaultParagraphFont"/>
    <w:uiPriority w:val="19"/>
    <w:qFormat/>
    <w:rsid w:val="0078305E"/>
    <w:rPr>
      <w:i/>
      <w:iCs/>
      <w:color w:val="808080" w:themeColor="text1" w:themeTint="7F"/>
    </w:rPr>
  </w:style>
  <w:style w:type="character" w:customStyle="1" w:styleId="Heading2Char">
    <w:name w:val="Heading 2 Char"/>
    <w:basedOn w:val="DefaultParagraphFont"/>
    <w:link w:val="Heading2"/>
    <w:uiPriority w:val="9"/>
    <w:rsid w:val="00E60B5E"/>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E60B5E"/>
    <w:rPr>
      <w:rFonts w:ascii="Arial" w:eastAsia="Times New Roman" w:hAnsi="Arial" w:cs="Arial"/>
      <w:b/>
      <w:bCs/>
      <w:sz w:val="27"/>
      <w:szCs w:val="27"/>
    </w:rPr>
  </w:style>
  <w:style w:type="paragraph" w:styleId="NormalWeb">
    <w:name w:val="Normal (Web)"/>
    <w:basedOn w:val="Normal"/>
    <w:uiPriority w:val="99"/>
    <w:semiHidden/>
    <w:unhideWhenUsed/>
    <w:rsid w:val="00E60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B5E"/>
    <w:rPr>
      <w:i/>
      <w:iCs/>
    </w:rPr>
  </w:style>
</w:styles>
</file>

<file path=word/webSettings.xml><?xml version="1.0" encoding="utf-8"?>
<w:webSettings xmlns:r="http://schemas.openxmlformats.org/officeDocument/2006/relationships" xmlns:w="http://schemas.openxmlformats.org/wordprocessingml/2006/main">
  <w:divs>
    <w:div w:id="436608472">
      <w:bodyDiv w:val="1"/>
      <w:marLeft w:val="0"/>
      <w:marRight w:val="0"/>
      <w:marTop w:val="0"/>
      <w:marBottom w:val="0"/>
      <w:divBdr>
        <w:top w:val="none" w:sz="0" w:space="0" w:color="auto"/>
        <w:left w:val="none" w:sz="0" w:space="0" w:color="auto"/>
        <w:bottom w:val="none" w:sz="0" w:space="0" w:color="auto"/>
        <w:right w:val="none" w:sz="0" w:space="0" w:color="auto"/>
      </w:divBdr>
      <w:divsChild>
        <w:div w:id="1669137092">
          <w:marLeft w:val="0"/>
          <w:marRight w:val="0"/>
          <w:marTop w:val="0"/>
          <w:marBottom w:val="0"/>
          <w:divBdr>
            <w:top w:val="none" w:sz="0" w:space="0" w:color="auto"/>
            <w:left w:val="none" w:sz="0" w:space="0" w:color="auto"/>
            <w:bottom w:val="none" w:sz="0" w:space="0" w:color="auto"/>
            <w:right w:val="none" w:sz="0" w:space="0" w:color="auto"/>
          </w:divBdr>
          <w:divsChild>
            <w:div w:id="1139565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1581585">
      <w:bodyDiv w:val="1"/>
      <w:marLeft w:val="0"/>
      <w:marRight w:val="0"/>
      <w:marTop w:val="0"/>
      <w:marBottom w:val="0"/>
      <w:divBdr>
        <w:top w:val="none" w:sz="0" w:space="0" w:color="auto"/>
        <w:left w:val="none" w:sz="0" w:space="0" w:color="auto"/>
        <w:bottom w:val="none" w:sz="0" w:space="0" w:color="auto"/>
        <w:right w:val="none" w:sz="0" w:space="0" w:color="auto"/>
      </w:divBdr>
      <w:divsChild>
        <w:div w:id="696466304">
          <w:marLeft w:val="0"/>
          <w:marRight w:val="0"/>
          <w:marTop w:val="0"/>
          <w:marBottom w:val="0"/>
          <w:divBdr>
            <w:top w:val="none" w:sz="0" w:space="0" w:color="auto"/>
            <w:left w:val="none" w:sz="0" w:space="0" w:color="auto"/>
            <w:bottom w:val="none" w:sz="0" w:space="0" w:color="auto"/>
            <w:right w:val="none" w:sz="0" w:space="0" w:color="auto"/>
          </w:divBdr>
          <w:divsChild>
            <w:div w:id="15691528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C5C5C14F84DA8959D7537E9BEF138"/>
        <w:category>
          <w:name w:val="General"/>
          <w:gallery w:val="placeholder"/>
        </w:category>
        <w:types>
          <w:type w:val="bbPlcHdr"/>
        </w:types>
        <w:behaviors>
          <w:behavior w:val="content"/>
        </w:behaviors>
        <w:guid w:val="{88A699DE-5A89-49E9-9C7A-4B296A90F8B3}"/>
      </w:docPartPr>
      <w:docPartBody>
        <w:p w:rsidR="00CB5C14" w:rsidRDefault="00795A37" w:rsidP="00795A37">
          <w:pPr>
            <w:pStyle w:val="62AC5C5C14F84DA8959D7537E9BEF138"/>
          </w:pPr>
          <w:r>
            <w:t>[Type the document title]</w:t>
          </w:r>
        </w:p>
      </w:docPartBody>
    </w:docPart>
    <w:docPart>
      <w:docPartPr>
        <w:name w:val="66D0EB63E5014A1BB3A1A3AE206381D6"/>
        <w:category>
          <w:name w:val="General"/>
          <w:gallery w:val="placeholder"/>
        </w:category>
        <w:types>
          <w:type w:val="bbPlcHdr"/>
        </w:types>
        <w:behaviors>
          <w:behavior w:val="content"/>
        </w:behaviors>
        <w:guid w:val="{8707E506-07D7-49BA-B11C-A3877AFD48D9}"/>
      </w:docPartPr>
      <w:docPartBody>
        <w:p w:rsidR="00CB5C14" w:rsidRDefault="00795A37" w:rsidP="00795A37">
          <w:pPr>
            <w:pStyle w:val="66D0EB63E5014A1BB3A1A3AE206381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5A37"/>
    <w:rsid w:val="00033A35"/>
    <w:rsid w:val="000421E0"/>
    <w:rsid w:val="001A58F4"/>
    <w:rsid w:val="001B39F9"/>
    <w:rsid w:val="00313557"/>
    <w:rsid w:val="0056619F"/>
    <w:rsid w:val="00795A37"/>
    <w:rsid w:val="00802A13"/>
    <w:rsid w:val="00A231A0"/>
    <w:rsid w:val="00B96898"/>
    <w:rsid w:val="00BA04FE"/>
    <w:rsid w:val="00C61142"/>
    <w:rsid w:val="00CB5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6BFE3D86B413992B764B6C4967468">
    <w:name w:val="FD46BFE3D86B413992B764B6C4967468"/>
    <w:rsid w:val="00795A37"/>
  </w:style>
  <w:style w:type="paragraph" w:customStyle="1" w:styleId="14419EB9A8EE44F7AB342A201F8FBAD1">
    <w:name w:val="14419EB9A8EE44F7AB342A201F8FBAD1"/>
    <w:rsid w:val="00795A37"/>
  </w:style>
  <w:style w:type="paragraph" w:customStyle="1" w:styleId="62AC5C5C14F84DA8959D7537E9BEF138">
    <w:name w:val="62AC5C5C14F84DA8959D7537E9BEF138"/>
    <w:rsid w:val="00795A37"/>
  </w:style>
  <w:style w:type="paragraph" w:customStyle="1" w:styleId="66D0EB63E5014A1BB3A1A3AE206381D6">
    <w:name w:val="66D0EB63E5014A1BB3A1A3AE206381D6"/>
    <w:rsid w:val="00795A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9B6A5-7C2E-4CF1-BFF5-C16BC09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697</Words>
  <Characters>3976</Characters>
  <Application>Microsoft Office Word</Application>
  <DocSecurity>8</DocSecurity>
  <Lines>33</Lines>
  <Paragraphs>9</Paragraphs>
  <ScaleCrop>false</ScaleCrop>
  <HeadingPairs>
    <vt:vector size="2" baseType="variant">
      <vt:variant>
        <vt:lpstr>Title</vt:lpstr>
      </vt:variant>
      <vt:variant>
        <vt:i4>1</vt:i4>
      </vt:variant>
    </vt:vector>
  </HeadingPairs>
  <TitlesOfParts>
    <vt:vector size="1" baseType="lpstr">
      <vt:lpstr>PROGRAMMING : Blue JAVA / SCHOOL LEVEL</vt:lpstr>
    </vt:vector>
  </TitlesOfParts>
  <Company>ANISOFT COMPUTER ACADEMY</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 Blue JAVA / SCHOOL LEVEL</dc:title>
  <dc:creator>anisoft 5</dc:creator>
  <cp:lastModifiedBy>student 4</cp:lastModifiedBy>
  <cp:revision>11</cp:revision>
  <dcterms:created xsi:type="dcterms:W3CDTF">2014-04-17T08:27:00Z</dcterms:created>
  <dcterms:modified xsi:type="dcterms:W3CDTF">2014-04-17T10:13:00Z</dcterms:modified>
</cp:coreProperties>
</file>