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C578" w14:textId="77777777" w:rsidR="0038780A" w:rsidRDefault="0038780A">
      <w:pPr>
        <w:spacing w:before="1200"/>
        <w:jc w:val="center"/>
        <w:rPr>
          <w:b/>
          <w:color w:val="0B6B50"/>
          <w:sz w:val="24"/>
          <w:lang w:val="es-MX"/>
        </w:rPr>
      </w:pPr>
      <w:r w:rsidRPr="00A63FDA">
        <w:rPr>
          <w:rFonts w:ascii="Arial" w:eastAsia="Arial" w:hAnsi="Arial" w:cs="Arial"/>
          <w:noProof/>
          <w:sz w:val="28"/>
          <w:szCs w:val="28"/>
          <w:lang w:val="es-MX"/>
        </w:rPr>
        <w:drawing>
          <wp:inline distT="0" distB="0" distL="0" distR="0" wp14:anchorId="1DDF5DE9" wp14:editId="1D22810C">
            <wp:extent cx="1714500" cy="361950"/>
            <wp:effectExtent l="0" t="0" r="0" b="0"/>
            <wp:docPr id="11359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0854" name="Picture 1135930854"/>
                    <pic:cNvPicPr/>
                  </pic:nvPicPr>
                  <pic:blipFill>
                    <a:blip r:embed="rId8"/>
                    <a:stretch>
                      <a:fillRect/>
                    </a:stretch>
                  </pic:blipFill>
                  <pic:spPr>
                    <a:xfrm>
                      <a:off x="0" y="0"/>
                      <a:ext cx="1714500" cy="361950"/>
                    </a:xfrm>
                    <a:prstGeom prst="rect">
                      <a:avLst/>
                    </a:prstGeom>
                  </pic:spPr>
                </pic:pic>
              </a:graphicData>
            </a:graphic>
          </wp:inline>
        </w:drawing>
      </w:r>
    </w:p>
    <w:p w14:paraId="43890661" w14:textId="30C79722" w:rsidR="00577294" w:rsidRPr="00381C6B" w:rsidRDefault="00C50B11">
      <w:pPr>
        <w:spacing w:before="1200"/>
        <w:jc w:val="center"/>
        <w:rPr>
          <w:lang w:val="es-MX"/>
        </w:rPr>
      </w:pPr>
      <w:r w:rsidRPr="00381C6B">
        <w:rPr>
          <w:b/>
          <w:color w:val="0B6B50"/>
          <w:sz w:val="24"/>
          <w:lang w:val="es-MX"/>
        </w:rPr>
        <w:t>PROYECTO FINAL</w:t>
      </w:r>
    </w:p>
    <w:p w14:paraId="477CC12C" w14:textId="77777777" w:rsidR="00577294" w:rsidRPr="00381C6B" w:rsidRDefault="00C50B11">
      <w:pPr>
        <w:pStyle w:val="Title"/>
        <w:spacing w:before="320"/>
        <w:jc w:val="center"/>
        <w:rPr>
          <w:lang w:val="es-MX"/>
        </w:rPr>
      </w:pPr>
      <w:r w:rsidRPr="00381C6B">
        <w:rPr>
          <w:lang w:val="es-MX"/>
        </w:rPr>
        <w:t>Asistente Inteligente para la</w:t>
      </w:r>
      <w:r w:rsidRPr="00381C6B">
        <w:rPr>
          <w:lang w:val="es-MX"/>
        </w:rPr>
        <w:br/>
        <w:t>Planeación del Súper Semanal</w:t>
      </w:r>
    </w:p>
    <w:p w14:paraId="4224E93C" w14:textId="77777777" w:rsidR="00577294" w:rsidRPr="00381C6B" w:rsidRDefault="00C50B11">
      <w:pPr>
        <w:jc w:val="center"/>
        <w:rPr>
          <w:lang w:val="es-MX"/>
        </w:rPr>
      </w:pPr>
      <w:r w:rsidRPr="00381C6B">
        <w:rPr>
          <w:color w:val="2D74B8"/>
          <w:sz w:val="28"/>
          <w:lang w:val="es-MX"/>
        </w:rPr>
        <w:t>Predicción de consumo y optimización de menús y compras con restricciones</w:t>
      </w:r>
    </w:p>
    <w:p w14:paraId="672A6659" w14:textId="77777777" w:rsidR="00577294" w:rsidRDefault="00577294"/>
    <w:p w14:paraId="7A22208A" w14:textId="77777777" w:rsidR="0038780A" w:rsidRDefault="0038780A"/>
    <w:p w14:paraId="6C7E0C05" w14:textId="77777777" w:rsidR="0038780A" w:rsidRDefault="0038780A"/>
    <w:p w14:paraId="2B8ADBB3" w14:textId="77777777" w:rsidR="0038780A" w:rsidRDefault="0038780A"/>
    <w:p w14:paraId="73563685" w14:textId="77777777" w:rsidR="0038780A" w:rsidRDefault="0038780A"/>
    <w:p w14:paraId="0A37501D" w14:textId="77777777" w:rsidR="00577294" w:rsidRDefault="00577294"/>
    <w:p w14:paraId="26274D6A" w14:textId="77777777" w:rsidR="00577294" w:rsidRPr="0038780A" w:rsidRDefault="00C50B11">
      <w:pPr>
        <w:jc w:val="center"/>
        <w:rPr>
          <w:sz w:val="22"/>
          <w:szCs w:val="24"/>
        </w:rPr>
      </w:pPr>
      <w:r w:rsidRPr="0038780A">
        <w:rPr>
          <w:b/>
          <w:color w:val="123047"/>
          <w:sz w:val="32"/>
          <w:szCs w:val="24"/>
        </w:rPr>
        <w:t>Imelda Natalia Jiménez Altamirano</w:t>
      </w:r>
    </w:p>
    <w:p w14:paraId="4B169B85" w14:textId="77777777" w:rsidR="00577294" w:rsidRPr="0038780A" w:rsidRDefault="00C50B11">
      <w:pPr>
        <w:jc w:val="center"/>
        <w:rPr>
          <w:color w:val="5B7169"/>
          <w:sz w:val="22"/>
          <w:szCs w:val="24"/>
        </w:rPr>
      </w:pPr>
      <w:r w:rsidRPr="0038780A">
        <w:rPr>
          <w:color w:val="5B7169"/>
          <w:sz w:val="22"/>
          <w:szCs w:val="24"/>
        </w:rPr>
        <w:t>2026</w:t>
      </w:r>
    </w:p>
    <w:p w14:paraId="7E80C1D7" w14:textId="77777777" w:rsidR="0038780A" w:rsidRPr="0038780A" w:rsidRDefault="0038780A">
      <w:pPr>
        <w:jc w:val="center"/>
        <w:rPr>
          <w:color w:val="5B7169"/>
          <w:sz w:val="22"/>
          <w:szCs w:val="24"/>
        </w:rPr>
      </w:pPr>
    </w:p>
    <w:p w14:paraId="11CF24FF" w14:textId="77777777" w:rsidR="0038780A" w:rsidRPr="0038780A" w:rsidRDefault="0038780A">
      <w:pPr>
        <w:jc w:val="center"/>
        <w:rPr>
          <w:color w:val="5B7169"/>
          <w:sz w:val="22"/>
          <w:szCs w:val="24"/>
        </w:rPr>
      </w:pPr>
    </w:p>
    <w:p w14:paraId="53EA6905" w14:textId="77777777" w:rsidR="0038780A" w:rsidRPr="0038780A" w:rsidRDefault="0038780A">
      <w:pPr>
        <w:jc w:val="center"/>
        <w:rPr>
          <w:color w:val="5B7169"/>
          <w:sz w:val="22"/>
          <w:szCs w:val="24"/>
        </w:rPr>
      </w:pPr>
    </w:p>
    <w:p w14:paraId="3FE4C79B" w14:textId="77777777" w:rsidR="0038780A" w:rsidRPr="0038780A" w:rsidRDefault="0038780A">
      <w:pPr>
        <w:jc w:val="center"/>
        <w:rPr>
          <w:color w:val="5B7169"/>
          <w:sz w:val="22"/>
          <w:szCs w:val="24"/>
        </w:rPr>
      </w:pPr>
    </w:p>
    <w:p w14:paraId="5BA5B281" w14:textId="77777777" w:rsidR="0038780A" w:rsidRPr="0038780A" w:rsidRDefault="0038780A">
      <w:pPr>
        <w:jc w:val="center"/>
        <w:rPr>
          <w:color w:val="5B7169"/>
          <w:sz w:val="22"/>
          <w:szCs w:val="24"/>
        </w:rPr>
      </w:pPr>
    </w:p>
    <w:p w14:paraId="540FA47C" w14:textId="77777777" w:rsidR="0038780A" w:rsidRPr="0038780A" w:rsidRDefault="0038780A">
      <w:pPr>
        <w:jc w:val="center"/>
        <w:rPr>
          <w:color w:val="5B7169"/>
          <w:sz w:val="22"/>
          <w:szCs w:val="24"/>
        </w:rPr>
      </w:pPr>
    </w:p>
    <w:p w14:paraId="0C40CE39" w14:textId="77777777" w:rsidR="0038780A" w:rsidRDefault="0038780A">
      <w:pPr>
        <w:jc w:val="center"/>
        <w:rPr>
          <w:color w:val="5B7169"/>
          <w:sz w:val="22"/>
          <w:szCs w:val="24"/>
        </w:rPr>
      </w:pPr>
    </w:p>
    <w:p w14:paraId="7993154C" w14:textId="77777777" w:rsidR="0038780A" w:rsidRDefault="0038780A">
      <w:pPr>
        <w:jc w:val="center"/>
        <w:rPr>
          <w:color w:val="5B7169"/>
          <w:sz w:val="22"/>
          <w:szCs w:val="24"/>
        </w:rPr>
      </w:pPr>
    </w:p>
    <w:p w14:paraId="4529EE97" w14:textId="77777777" w:rsidR="0038780A" w:rsidRDefault="0038780A">
      <w:pPr>
        <w:jc w:val="center"/>
        <w:rPr>
          <w:color w:val="5B7169"/>
          <w:sz w:val="22"/>
          <w:szCs w:val="24"/>
        </w:rPr>
      </w:pPr>
    </w:p>
    <w:p w14:paraId="11EDB5A3" w14:textId="77777777" w:rsidR="0038780A" w:rsidRDefault="0038780A">
      <w:pPr>
        <w:jc w:val="center"/>
        <w:rPr>
          <w:color w:val="5B7169"/>
          <w:sz w:val="22"/>
          <w:szCs w:val="24"/>
        </w:rPr>
      </w:pPr>
    </w:p>
    <w:p w14:paraId="1A5FB5AE" w14:textId="77777777" w:rsidR="0038780A" w:rsidRDefault="0038780A">
      <w:pPr>
        <w:jc w:val="center"/>
        <w:rPr>
          <w:color w:val="5B7169"/>
          <w:sz w:val="22"/>
          <w:szCs w:val="24"/>
        </w:rPr>
      </w:pPr>
    </w:p>
    <w:p w14:paraId="225BBD21" w14:textId="77777777" w:rsidR="0038780A" w:rsidRDefault="0038780A">
      <w:pPr>
        <w:jc w:val="center"/>
        <w:rPr>
          <w:color w:val="5B7169"/>
          <w:sz w:val="22"/>
          <w:szCs w:val="24"/>
        </w:rPr>
      </w:pPr>
    </w:p>
    <w:p w14:paraId="48FD213A" w14:textId="77777777" w:rsidR="0038780A" w:rsidRPr="0038780A" w:rsidRDefault="0038780A">
      <w:pPr>
        <w:jc w:val="center"/>
        <w:rPr>
          <w:sz w:val="22"/>
          <w:szCs w:val="24"/>
        </w:rPr>
      </w:pPr>
    </w:p>
    <w:p w14:paraId="02EB378F" w14:textId="77777777" w:rsidR="00577294" w:rsidRPr="0038780A" w:rsidRDefault="00577294">
      <w:pPr>
        <w:spacing w:after="0"/>
        <w:rPr>
          <w:sz w:val="22"/>
          <w:szCs w:val="24"/>
          <w:lang w:val="es-MX"/>
        </w:rPr>
      </w:pPr>
    </w:p>
    <w:p w14:paraId="76537C08" w14:textId="1C627273" w:rsidR="00A2333C" w:rsidRPr="00A2333C" w:rsidRDefault="00C50B11" w:rsidP="00A2333C">
      <w:pPr>
        <w:pStyle w:val="Heading1"/>
        <w:rPr>
          <w:lang w:val="es-MX"/>
        </w:rPr>
      </w:pPr>
      <w:proofErr w:type="spellStart"/>
      <w:r w:rsidRPr="00805E16">
        <w:lastRenderedPageBreak/>
        <w:t>Resumen</w:t>
      </w:r>
      <w:proofErr w:type="spellEnd"/>
      <w:r w:rsidRPr="00805E16">
        <w:t xml:space="preserve"> </w:t>
      </w:r>
      <w:r w:rsidR="00A2333C">
        <w:t>Proyecto Final</w:t>
      </w:r>
    </w:p>
    <w:p w14:paraId="01A33CE5" w14:textId="77777777" w:rsidR="006E1AA8" w:rsidRPr="006E1AA8" w:rsidRDefault="006E1AA8">
      <w:pPr>
        <w:rPr>
          <w:kern w:val="2"/>
          <w:szCs w:val="19"/>
          <w:lang w:val="es-MX"/>
          <w14:ligatures w14:val="standardContextual"/>
        </w:rPr>
      </w:pPr>
      <w:r>
        <w:rPr>
          <w:b/>
          <w:bCs/>
          <w:sz w:val="22"/>
          <w:lang w:val="es-MX"/>
        </w:rPr>
        <w:t>Alcance del reporte.</w:t>
      </w:r>
      <w:r>
        <w:rPr>
          <w:sz w:val="22"/>
          <w:lang w:val="es-MX"/>
        </w:rPr>
        <w:t xml:space="preserve"> Este reporte documenta la formulación, implementación y evaluación de un prototipo académico que integra aprendizaje automático y optimización para apoyar la planeación semanal del súper. El alcance comprende datos sintéticos, un árbol de decisión para estimar el consumo, un modelo CP-SAT para seleccionar recetas y paquetes, pruebas de factibilidad y un análisis de riesgos éticos y de seguridad.</w:t>
      </w:r>
    </w:p>
    <w:p w14:paraId="4417A23D" w14:textId="14EF9E0E" w:rsidR="0038780A" w:rsidRPr="0038780A" w:rsidRDefault="00C50B11">
      <w:pPr>
        <w:rPr>
          <w:sz w:val="22"/>
          <w:szCs w:val="24"/>
          <w:lang w:val="es-MX"/>
        </w:rPr>
      </w:pPr>
      <w:r w:rsidRPr="0038780A">
        <w:rPr>
          <w:sz w:val="22"/>
          <w:szCs w:val="24"/>
          <w:lang w:val="es-MX"/>
        </w:rPr>
        <w:t>Este proyecto aborda un problema cotidiano: planear la compra semanal de alimentos cuando existen límites de presupuesto, inventario previo, disponibilidad de productos, preferencias alimentarias, alergias y variaciones en el consumo. La solución propuesta combina aprendizaje automático e inteligencia artificial simbólica. Un árbol de decisión estima el consumo semanal de ingredientes y un modelo CP-SAT selecciona recetas y paquetes completos para generar un menú y una lista de compra factibles.</w:t>
      </w:r>
      <w:r w:rsidR="00A2333C">
        <w:rPr>
          <w:sz w:val="22"/>
          <w:szCs w:val="24"/>
          <w:lang w:val="es-MX"/>
        </w:rPr>
        <w:br/>
      </w:r>
    </w:p>
    <w:p w14:paraId="499C7307" w14:textId="775325AF" w:rsidR="00577294" w:rsidRDefault="00C50B11">
      <w:pPr>
        <w:rPr>
          <w:sz w:val="22"/>
          <w:szCs w:val="24"/>
          <w:lang w:val="es-MX"/>
        </w:rPr>
      </w:pPr>
      <w:r w:rsidRPr="0038780A">
        <w:rPr>
          <w:sz w:val="22"/>
          <w:szCs w:val="24"/>
          <w:lang w:val="es-MX"/>
        </w:rPr>
        <w:t xml:space="preserve">El prototipo utiliza seis archivos CSV </w:t>
      </w:r>
      <w:r w:rsidR="0038780A">
        <w:rPr>
          <w:sz w:val="22"/>
          <w:szCs w:val="24"/>
          <w:lang w:val="es-MX"/>
        </w:rPr>
        <w:t>sintéticos descritos con mayor detalle en la sección del “Datos requeridos” de este documento</w:t>
      </w:r>
      <w:r w:rsidRPr="0038780A">
        <w:rPr>
          <w:sz w:val="22"/>
          <w:szCs w:val="24"/>
          <w:lang w:val="es-MX"/>
        </w:rPr>
        <w:t xml:space="preserve">, un análisis exploratorio de 768 registros históricos y un modelo </w:t>
      </w:r>
      <w:proofErr w:type="spellStart"/>
      <w:r w:rsidRPr="0038780A">
        <w:rPr>
          <w:sz w:val="22"/>
          <w:szCs w:val="24"/>
          <w:lang w:val="es-MX"/>
        </w:rPr>
        <w:t>DecisionTreeRegressor</w:t>
      </w:r>
      <w:proofErr w:type="spellEnd"/>
      <w:r w:rsidRPr="0038780A">
        <w:rPr>
          <w:sz w:val="22"/>
          <w:szCs w:val="24"/>
          <w:lang w:val="es-MX"/>
        </w:rPr>
        <w:t xml:space="preserve">. En la partición de prueba se obtuvieron MAE = 28.64, RMSE = 45.97 y R² = 0.96. Estos resultados describen el comportamiento del modelo sobre datos </w:t>
      </w:r>
      <w:r w:rsidR="0038780A">
        <w:rPr>
          <w:sz w:val="22"/>
          <w:szCs w:val="24"/>
          <w:lang w:val="es-MX"/>
        </w:rPr>
        <w:t>sintéticos</w:t>
      </w:r>
      <w:r w:rsidRPr="0038780A">
        <w:rPr>
          <w:sz w:val="22"/>
          <w:szCs w:val="24"/>
          <w:lang w:val="es-MX"/>
        </w:rPr>
        <w:t xml:space="preserve"> y no constituyen evidencia de desempeño en hogares reales. Una prueba adicional estimó 359.54 unidades de consumo para un hogar simulado de cuatro integrantes.</w:t>
      </w:r>
    </w:p>
    <w:p w14:paraId="7B793A18" w14:textId="77777777" w:rsidR="0038780A" w:rsidRPr="0038780A" w:rsidRDefault="0038780A">
      <w:pPr>
        <w:rPr>
          <w:sz w:val="22"/>
          <w:szCs w:val="24"/>
          <w:lang w:val="es-MX"/>
        </w:rPr>
      </w:pPr>
    </w:p>
    <w:p w14:paraId="3532F350" w14:textId="777A098B" w:rsidR="00577294" w:rsidRDefault="00C50B11">
      <w:pPr>
        <w:rPr>
          <w:sz w:val="22"/>
          <w:szCs w:val="24"/>
          <w:lang w:val="es-MX"/>
        </w:rPr>
      </w:pPr>
      <w:r w:rsidRPr="0038780A">
        <w:rPr>
          <w:sz w:val="22"/>
          <w:szCs w:val="24"/>
          <w:lang w:val="es-MX"/>
        </w:rPr>
        <w:t xml:space="preserve">El componente CP-SAT fue ejecutado con recetas, ingredientes, productos e inventario de los archivos CSV. El sistema generó un menú, una lista de compra y archivos de salida; además, se probó un escenario </w:t>
      </w:r>
      <w:r w:rsidR="002320F2">
        <w:rPr>
          <w:sz w:val="22"/>
          <w:szCs w:val="24"/>
          <w:lang w:val="es-MX"/>
        </w:rPr>
        <w:t>no factible</w:t>
      </w:r>
      <w:r w:rsidRPr="0038780A">
        <w:rPr>
          <w:sz w:val="22"/>
          <w:szCs w:val="24"/>
          <w:lang w:val="es-MX"/>
        </w:rPr>
        <w:t>. Cuando no existe una combinación que satisfaga las restricciones, el sistema evita devolver una recomendación parcial y conserva las alergias como condiciones obligatorias.</w:t>
      </w:r>
    </w:p>
    <w:p w14:paraId="1CA8AA00" w14:textId="77777777" w:rsidR="0038780A" w:rsidRPr="0038780A" w:rsidRDefault="0038780A">
      <w:pPr>
        <w:rPr>
          <w:sz w:val="22"/>
          <w:szCs w:val="24"/>
          <w:lang w:val="es-MX"/>
        </w:rPr>
      </w:pPr>
    </w:p>
    <w:p w14:paraId="4347EE12" w14:textId="4616EE47" w:rsidR="00577294" w:rsidRPr="00805E16" w:rsidRDefault="00C50B11" w:rsidP="00805E16">
      <w:pPr>
        <w:pStyle w:val="Heading1"/>
      </w:pPr>
      <w:proofErr w:type="spellStart"/>
      <w:r w:rsidRPr="00805E16">
        <w:t>Descripción</w:t>
      </w:r>
      <w:proofErr w:type="spellEnd"/>
      <w:r w:rsidRPr="00805E16">
        <w:t xml:space="preserve"> del </w:t>
      </w:r>
      <w:proofErr w:type="spellStart"/>
      <w:r w:rsidRPr="00805E16">
        <w:t>problema</w:t>
      </w:r>
      <w:proofErr w:type="spellEnd"/>
    </w:p>
    <w:p w14:paraId="1FC37048" w14:textId="44861949" w:rsidR="00805E16" w:rsidRDefault="00805E16" w:rsidP="00805E16">
      <w:pPr>
        <w:rPr>
          <w:sz w:val="22"/>
          <w:szCs w:val="24"/>
          <w:lang w:val="es-MX"/>
        </w:rPr>
      </w:pPr>
      <w:r w:rsidRPr="00805E16">
        <w:rPr>
          <w:sz w:val="22"/>
          <w:szCs w:val="24"/>
          <w:lang w:val="es-MX"/>
        </w:rPr>
        <w:t>La planeación semanal de alimentos es una actividad cotidiana que involucra múltiples decisiones relacionadas con el consumo familiar y la administración eficiente de recursos. Los hogares deben definir qué recetas preparar, qué ingredientes utilizar del inventario existente y qué productos comprar para cubrir sus necesidades alimentarias durante la semana. Estas decisiones suelen tomarse con base en la experiencia previa o hábitos de consumo, sin considerar de manera sistemática factores como el consumo esperado, la disponibilidad de ingredientes, la vida útil de los alimentos, las restricciones alimentarias o las variaciones en el presupuesto disponible.</w:t>
      </w:r>
    </w:p>
    <w:p w14:paraId="7B347B78" w14:textId="77777777" w:rsidR="00805E16" w:rsidRPr="00805E16" w:rsidRDefault="00805E16" w:rsidP="00805E16">
      <w:pPr>
        <w:rPr>
          <w:sz w:val="22"/>
          <w:szCs w:val="24"/>
          <w:lang w:val="es-MX"/>
        </w:rPr>
      </w:pPr>
    </w:p>
    <w:p w14:paraId="27B72A90" w14:textId="77777777" w:rsidR="00805E16" w:rsidRDefault="00805E16" w:rsidP="00805E16">
      <w:pPr>
        <w:rPr>
          <w:sz w:val="22"/>
          <w:szCs w:val="24"/>
          <w:lang w:val="es-MX"/>
        </w:rPr>
      </w:pPr>
      <w:r w:rsidRPr="00805E16">
        <w:rPr>
          <w:sz w:val="22"/>
          <w:szCs w:val="24"/>
          <w:lang w:val="es-MX"/>
        </w:rPr>
        <w:t>Una planificación inadecuada puede generar diversos problemas. Es común adquirir cantidades mayores a las necesarias, provocando acumulación de inventario, desperdicio de alimentos perecederos y gasto innecesario. Asimismo, una estrategia enfocada únicamente en minimizar costos puede conducir a menús poco variados o recetas poco atractivas para los integrantes del hogar, incrementando la probabilidad de que los alimentos no sean consumidos por completo. La presencia de alergias, preferencias alimentarias o restricciones nutricionales agrega un nivel adicional de complejidad al proceso de decisión.</w:t>
      </w:r>
    </w:p>
    <w:p w14:paraId="4C989DF7" w14:textId="77777777" w:rsidR="00805E16" w:rsidRPr="00805E16" w:rsidRDefault="00805E16" w:rsidP="00805E16">
      <w:pPr>
        <w:rPr>
          <w:sz w:val="22"/>
          <w:szCs w:val="24"/>
          <w:lang w:val="es-MX"/>
        </w:rPr>
      </w:pPr>
    </w:p>
    <w:p w14:paraId="38E8ADD4" w14:textId="77777777" w:rsidR="00805E16" w:rsidRDefault="00805E16" w:rsidP="00805E16">
      <w:pPr>
        <w:rPr>
          <w:sz w:val="22"/>
          <w:szCs w:val="24"/>
          <w:lang w:val="es-MX"/>
        </w:rPr>
      </w:pPr>
      <w:r w:rsidRPr="00805E16">
        <w:rPr>
          <w:sz w:val="22"/>
          <w:szCs w:val="24"/>
          <w:lang w:val="es-MX"/>
        </w:rPr>
        <w:t>El problema resulta particularmente relevante porque las necesidades de cada hogar cambian constantemente. Factores como el número de integrantes, la presencia de niños o adultos mayores, los hábitos de alimentación, la disponibilidad de tiempo para cocinar, las promociones comerciales y las variaciones en precios y existencias influyen directamente en las decisiones de compra.</w:t>
      </w:r>
    </w:p>
    <w:p w14:paraId="563A5BAB" w14:textId="77777777" w:rsidR="00805E16" w:rsidRPr="00805E16" w:rsidRDefault="00805E16" w:rsidP="00805E16">
      <w:pPr>
        <w:rPr>
          <w:sz w:val="22"/>
          <w:szCs w:val="24"/>
          <w:lang w:val="es-MX"/>
        </w:rPr>
      </w:pPr>
    </w:p>
    <w:p w14:paraId="51617DD9" w14:textId="77777777" w:rsidR="00805E16" w:rsidRPr="00805E16" w:rsidRDefault="00805E16" w:rsidP="00805E16">
      <w:pPr>
        <w:rPr>
          <w:sz w:val="22"/>
          <w:szCs w:val="24"/>
          <w:lang w:val="es-MX"/>
        </w:rPr>
      </w:pPr>
      <w:r w:rsidRPr="00805E16">
        <w:rPr>
          <w:sz w:val="22"/>
          <w:szCs w:val="24"/>
          <w:lang w:val="es-MX"/>
        </w:rPr>
        <w:lastRenderedPageBreak/>
        <w:t>El análisis exploratorio realizado sobre los datos sintéticos del proyecto mostró diferencias entre las cantidades compradas y consumidas, así como la presencia de desperdicio e inventario remanente. Aunque estos datos no representan una población real, permiten ilustrar cómo una planificación basada únicamente en costumbres o experiencia puede generar excedentes y un uso ineficiente de los recursos disponibles.</w:t>
      </w:r>
    </w:p>
    <w:p w14:paraId="2425D3E3" w14:textId="77777777" w:rsidR="00805E16" w:rsidRPr="00805E16" w:rsidRDefault="00805E16" w:rsidP="00805E16">
      <w:pPr>
        <w:rPr>
          <w:sz w:val="22"/>
          <w:szCs w:val="24"/>
          <w:lang w:val="es-MX"/>
        </w:rPr>
      </w:pPr>
      <w:r w:rsidRPr="00805E16">
        <w:rPr>
          <w:sz w:val="22"/>
          <w:szCs w:val="24"/>
          <w:lang w:val="es-MX"/>
        </w:rPr>
        <w:t xml:space="preserve">Adicionalmente, la importancia del tema trasciende el ámbito económico del hogar. El desperdicio alimentario constituye un desafío ambiental, económico y social a nivel mundial. El </w:t>
      </w:r>
      <w:proofErr w:type="spellStart"/>
      <w:r w:rsidRPr="00805E16">
        <w:rPr>
          <w:i/>
          <w:iCs/>
          <w:sz w:val="22"/>
          <w:szCs w:val="24"/>
          <w:lang w:val="es-MX"/>
        </w:rPr>
        <w:t>Food</w:t>
      </w:r>
      <w:proofErr w:type="spellEnd"/>
      <w:r w:rsidRPr="00805E16">
        <w:rPr>
          <w:i/>
          <w:iCs/>
          <w:sz w:val="22"/>
          <w:szCs w:val="24"/>
          <w:lang w:val="es-MX"/>
        </w:rPr>
        <w:t xml:space="preserve"> Waste Index </w:t>
      </w:r>
      <w:proofErr w:type="spellStart"/>
      <w:r w:rsidRPr="00805E16">
        <w:rPr>
          <w:i/>
          <w:iCs/>
          <w:sz w:val="22"/>
          <w:szCs w:val="24"/>
          <w:lang w:val="es-MX"/>
        </w:rPr>
        <w:t>Report</w:t>
      </w:r>
      <w:proofErr w:type="spellEnd"/>
      <w:r w:rsidRPr="00805E16">
        <w:rPr>
          <w:i/>
          <w:iCs/>
          <w:sz w:val="22"/>
          <w:szCs w:val="24"/>
          <w:lang w:val="es-MX"/>
        </w:rPr>
        <w:t xml:space="preserve"> 2024</w:t>
      </w:r>
      <w:r w:rsidRPr="00805E16">
        <w:rPr>
          <w:sz w:val="22"/>
          <w:szCs w:val="24"/>
          <w:lang w:val="es-MX"/>
        </w:rPr>
        <w:t xml:space="preserve"> del Programa de las Naciones Unidas para el Medio Ambiente (UNEP) destaca la necesidad de medir y monitorear el desperdicio de alimentos para establecer líneas base y desarrollar estrategias efectivas de reducción. En este contexto, herramientas basadas en inteligencia artificial pueden contribuir a mejorar la toma de decisiones y promover un consumo más eficiente y sostenible.</w:t>
      </w:r>
    </w:p>
    <w:p w14:paraId="3A4CDF1C" w14:textId="77777777" w:rsidR="00805E16" w:rsidRPr="00805E16" w:rsidRDefault="00805E16" w:rsidP="00805E16">
      <w:pPr>
        <w:rPr>
          <w:rFonts w:asciiTheme="majorHAnsi" w:eastAsiaTheme="majorEastAsia" w:hAnsiTheme="majorHAnsi" w:cstheme="majorBidi"/>
          <w:b/>
          <w:bCs/>
          <w:color w:val="0B6B50"/>
          <w:sz w:val="28"/>
          <w:szCs w:val="32"/>
          <w:lang w:val="es-MX"/>
        </w:rPr>
      </w:pPr>
    </w:p>
    <w:p w14:paraId="088A4696" w14:textId="0FF0EF50" w:rsidR="00805E16" w:rsidRPr="00805E16" w:rsidRDefault="00805E16" w:rsidP="00805E16">
      <w:pPr>
        <w:pStyle w:val="Heading1"/>
      </w:pPr>
      <w:proofErr w:type="spellStart"/>
      <w:r w:rsidRPr="00805E16">
        <w:t>Planteamiento</w:t>
      </w:r>
      <w:proofErr w:type="spellEnd"/>
      <w:r w:rsidRPr="00805E16">
        <w:t xml:space="preserve"> de la </w:t>
      </w:r>
      <w:proofErr w:type="spellStart"/>
      <w:r w:rsidRPr="00805E16">
        <w:t>solución</w:t>
      </w:r>
      <w:proofErr w:type="spellEnd"/>
      <w:r w:rsidRPr="00805E16">
        <w:t xml:space="preserve">: </w:t>
      </w:r>
      <w:proofErr w:type="spellStart"/>
      <w:r w:rsidRPr="00805E16">
        <w:t>t</w:t>
      </w:r>
      <w:r w:rsidRPr="00805E16">
        <w:rPr>
          <w:rStyle w:val="Heading1Char"/>
          <w:b/>
          <w:bCs/>
          <w:color w:val="123047"/>
          <w:sz w:val="33"/>
        </w:rPr>
        <w:t>ipo</w:t>
      </w:r>
      <w:proofErr w:type="spellEnd"/>
      <w:r w:rsidRPr="00805E16">
        <w:rPr>
          <w:rStyle w:val="Heading1Char"/>
          <w:b/>
          <w:bCs/>
          <w:color w:val="123047"/>
          <w:sz w:val="33"/>
        </w:rPr>
        <w:t xml:space="preserve"> de IA </w:t>
      </w:r>
      <w:proofErr w:type="spellStart"/>
      <w:r w:rsidRPr="00805E16">
        <w:rPr>
          <w:rStyle w:val="Heading1Char"/>
          <w:b/>
          <w:bCs/>
          <w:color w:val="123047"/>
          <w:sz w:val="33"/>
        </w:rPr>
        <w:t>propuesta</w:t>
      </w:r>
      <w:proofErr w:type="spellEnd"/>
      <w:r w:rsidRPr="00805E16">
        <w:rPr>
          <w:rStyle w:val="Heading1Char"/>
          <w:b/>
          <w:bCs/>
          <w:color w:val="123047"/>
          <w:sz w:val="33"/>
        </w:rPr>
        <w:t xml:space="preserve"> y </w:t>
      </w:r>
      <w:proofErr w:type="spellStart"/>
      <w:r w:rsidRPr="00805E16">
        <w:rPr>
          <w:rStyle w:val="Heading1Char"/>
          <w:b/>
          <w:bCs/>
          <w:color w:val="123047"/>
          <w:sz w:val="33"/>
        </w:rPr>
        <w:t>justificación</w:t>
      </w:r>
      <w:proofErr w:type="spellEnd"/>
    </w:p>
    <w:p w14:paraId="3BC2AEA0" w14:textId="17DB813F" w:rsidR="00805E16" w:rsidRDefault="00805E16" w:rsidP="00805E16">
      <w:pPr>
        <w:rPr>
          <w:sz w:val="22"/>
          <w:szCs w:val="24"/>
          <w:lang w:val="es-MX"/>
        </w:rPr>
      </w:pPr>
      <w:r w:rsidRPr="0038780A">
        <w:rPr>
          <w:sz w:val="22"/>
          <w:szCs w:val="24"/>
          <w:lang w:val="es-MX"/>
        </w:rPr>
        <w:t>La solución combina dos enfoques vistos en el curso</w:t>
      </w:r>
      <w:r>
        <w:rPr>
          <w:sz w:val="22"/>
          <w:szCs w:val="24"/>
          <w:lang w:val="es-MX"/>
        </w:rPr>
        <w:t xml:space="preserve"> (Hernandez Sanchez, 2026</w:t>
      </w:r>
      <w:r>
        <w:rPr>
          <w:sz w:val="22"/>
          <w:szCs w:val="24"/>
          <w:lang w:val="es-MX"/>
        </w:rPr>
        <w:t>f</w:t>
      </w:r>
      <w:r>
        <w:rPr>
          <w:sz w:val="22"/>
          <w:szCs w:val="24"/>
          <w:lang w:val="es-MX"/>
        </w:rPr>
        <w:t>)</w:t>
      </w:r>
      <w:r w:rsidRPr="0038780A">
        <w:rPr>
          <w:sz w:val="22"/>
          <w:szCs w:val="24"/>
          <w:lang w:val="es-MX"/>
        </w:rPr>
        <w:t xml:space="preserve">. El primero es aprendizaje supervisado mediante un árbol de decisión para regresión. Este modelo aprende reglas a partir de variables estructuradas y estima una cantidad continua de consumo. Se eligió por su facilidad de interpretación, baja preparación de datos y capacidad para representar relaciones no lineales. La documentación de </w:t>
      </w:r>
      <w:proofErr w:type="spellStart"/>
      <w:r w:rsidRPr="0038780A">
        <w:rPr>
          <w:sz w:val="22"/>
          <w:szCs w:val="24"/>
          <w:lang w:val="es-MX"/>
        </w:rPr>
        <w:t>scikit-learn</w:t>
      </w:r>
      <w:proofErr w:type="spellEnd"/>
      <w:r w:rsidRPr="0038780A">
        <w:rPr>
          <w:sz w:val="22"/>
          <w:szCs w:val="24"/>
          <w:lang w:val="es-MX"/>
        </w:rPr>
        <w:t xml:space="preserve"> describe los árboles como métodos supervisados no paramétricos para clasificación y regresión, y advierte que deben limitarse para evitar sobreajuste (</w:t>
      </w:r>
      <w:proofErr w:type="spellStart"/>
      <w:r w:rsidRPr="0038780A">
        <w:rPr>
          <w:sz w:val="22"/>
          <w:szCs w:val="24"/>
          <w:lang w:val="es-MX"/>
        </w:rPr>
        <w:t>scikit-learn</w:t>
      </w:r>
      <w:proofErr w:type="spellEnd"/>
      <w:r w:rsidRPr="0038780A">
        <w:rPr>
          <w:sz w:val="22"/>
          <w:szCs w:val="24"/>
          <w:lang w:val="es-MX"/>
        </w:rPr>
        <w:t xml:space="preserve"> </w:t>
      </w:r>
      <w:proofErr w:type="spellStart"/>
      <w:r w:rsidRPr="0038780A">
        <w:rPr>
          <w:sz w:val="22"/>
          <w:szCs w:val="24"/>
          <w:lang w:val="es-MX"/>
        </w:rPr>
        <w:t>developers</w:t>
      </w:r>
      <w:proofErr w:type="spellEnd"/>
      <w:r w:rsidRPr="0038780A">
        <w:rPr>
          <w:sz w:val="22"/>
          <w:szCs w:val="24"/>
          <w:lang w:val="es-MX"/>
        </w:rPr>
        <w:t>, 2026).</w:t>
      </w:r>
    </w:p>
    <w:p w14:paraId="36B20A90" w14:textId="77777777" w:rsidR="00805E16" w:rsidRPr="0038780A" w:rsidRDefault="00805E16" w:rsidP="00805E16">
      <w:pPr>
        <w:rPr>
          <w:sz w:val="22"/>
          <w:szCs w:val="24"/>
          <w:lang w:val="es-MX"/>
        </w:rPr>
      </w:pPr>
    </w:p>
    <w:p w14:paraId="674C195E" w14:textId="3A81C9FA" w:rsidR="00000000" w:rsidRDefault="00000000" w:rsidP="00805E16">
      <w:pPr>
        <w:rPr>
          <w:sz w:val="22"/>
          <w:szCs w:val="24"/>
          <w:lang w:val="es-MX"/>
        </w:rPr>
      </w:pPr>
      <w:r w:rsidRPr="009344BB">
        <w:rPr>
          <w:sz w:val="22"/>
          <w:lang w:val="es-MX"/>
        </w:rPr>
        <w:t xml:space="preserve">El segundo enfoque es </w:t>
      </w:r>
      <w:r w:rsidR="009344BB">
        <w:rPr>
          <w:sz w:val="22"/>
          <w:lang w:val="es-MX"/>
        </w:rPr>
        <w:t xml:space="preserve">la </w:t>
      </w:r>
      <w:r w:rsidRPr="009344BB">
        <w:rPr>
          <w:sz w:val="22"/>
          <w:lang w:val="es-MX"/>
        </w:rPr>
        <w:t>IA simbólica mediante programación por restricciones. CP-SAT representa explícitamente variables, función objetivo y reglas obligatorias</w:t>
      </w:r>
      <w:r w:rsidRPr="009344BB">
        <w:rPr>
          <w:sz w:val="22"/>
          <w:lang w:val="es-MX"/>
        </w:rPr>
        <w:t xml:space="preserve"> (Hernánde</w:t>
      </w:r>
      <w:r w:rsidRPr="009344BB">
        <w:rPr>
          <w:sz w:val="22"/>
          <w:lang w:val="es-MX"/>
        </w:rPr>
        <w:t xml:space="preserve">z </w:t>
      </w:r>
      <w:r w:rsidR="009344BB">
        <w:rPr>
          <w:sz w:val="22"/>
          <w:lang w:val="es-MX"/>
        </w:rPr>
        <w:t>Sánchez</w:t>
      </w:r>
      <w:r w:rsidRPr="009344BB">
        <w:rPr>
          <w:sz w:val="22"/>
          <w:lang w:val="es-MX"/>
        </w:rPr>
        <w:t>, 2026d)</w:t>
      </w:r>
      <w:r w:rsidRPr="009344BB">
        <w:rPr>
          <w:sz w:val="22"/>
          <w:lang w:val="es-MX"/>
        </w:rPr>
        <w:t xml:space="preserve">. </w:t>
      </w:r>
      <w:r w:rsidR="009344BB">
        <w:rPr>
          <w:sz w:val="22"/>
          <w:lang w:val="es-MX"/>
        </w:rPr>
        <w:t>Este enfoque es</w:t>
      </w:r>
      <w:r w:rsidRPr="009344BB">
        <w:rPr>
          <w:sz w:val="22"/>
          <w:lang w:val="es-MX"/>
        </w:rPr>
        <w:t xml:space="preserve"> adecuado porque las decisiones son discretas: una receta se selecciona un número entero de veces y los productos se compran en paquetes completos. La documentación oficial de OR-Tools indica que CP-SAT trabaja con variables y expresiones enteras y devuelve estados como OPTIMAL, FEASIBLE e INFEASIBLE</w:t>
      </w:r>
      <w:r w:rsidR="009344BB">
        <w:rPr>
          <w:sz w:val="22"/>
          <w:lang w:val="es-MX"/>
        </w:rPr>
        <w:t xml:space="preserve"> </w:t>
      </w:r>
      <w:r w:rsidRPr="009344BB">
        <w:rPr>
          <w:sz w:val="22"/>
          <w:lang w:val="es-MX"/>
        </w:rPr>
        <w:t xml:space="preserve">(Google for </w:t>
      </w:r>
      <w:proofErr w:type="spellStart"/>
      <w:r w:rsidRPr="009344BB">
        <w:rPr>
          <w:sz w:val="22"/>
          <w:lang w:val="es-MX"/>
        </w:rPr>
        <w:t>Developers</w:t>
      </w:r>
      <w:proofErr w:type="spellEnd"/>
      <w:r w:rsidRPr="009344BB">
        <w:rPr>
          <w:sz w:val="22"/>
          <w:lang w:val="es-MX"/>
        </w:rPr>
        <w:t>, 2024).</w:t>
      </w:r>
    </w:p>
    <w:p w14:paraId="6D7609EE" w14:textId="77777777" w:rsidR="00805E16" w:rsidRPr="0038780A" w:rsidRDefault="00805E16" w:rsidP="00805E16">
      <w:pPr>
        <w:rPr>
          <w:sz w:val="22"/>
          <w:szCs w:val="24"/>
          <w:lang w:val="es-MX"/>
        </w:rPr>
      </w:pPr>
    </w:p>
    <w:tbl>
      <w:tblPr>
        <w:tblW w:w="0" w:type="auto"/>
        <w:jc w:val="center"/>
        <w:tblLayout w:type="fixed"/>
        <w:tblLook w:val="04A0" w:firstRow="1" w:lastRow="0" w:firstColumn="1" w:lastColumn="0" w:noHBand="0" w:noVBand="1"/>
      </w:tblPr>
      <w:tblGrid>
        <w:gridCol w:w="173"/>
        <w:gridCol w:w="9720"/>
      </w:tblGrid>
      <w:tr w:rsidR="00805E16" w:rsidRPr="0038780A" w14:paraId="0547B29B" w14:textId="77777777" w:rsidTr="0019777D">
        <w:trPr>
          <w:jc w:val="center"/>
        </w:trPr>
        <w:tc>
          <w:tcPr>
            <w:tcW w:w="173" w:type="dxa"/>
            <w:tcBorders>
              <w:top w:val="nil"/>
              <w:left w:val="nil"/>
              <w:bottom w:val="nil"/>
              <w:right w:val="nil"/>
            </w:tcBorders>
            <w:shd w:val="clear" w:color="auto" w:fill="2D74B8"/>
            <w:tcMar>
              <w:top w:w="0" w:type="dxa"/>
              <w:left w:w="0" w:type="dxa"/>
              <w:bottom w:w="0" w:type="dxa"/>
              <w:right w:w="0" w:type="dxa"/>
            </w:tcMar>
          </w:tcPr>
          <w:p w14:paraId="6467E70B" w14:textId="77777777" w:rsidR="00805E16" w:rsidRPr="0038780A" w:rsidRDefault="00805E16" w:rsidP="0019777D">
            <w:pPr>
              <w:rPr>
                <w:sz w:val="22"/>
                <w:szCs w:val="24"/>
                <w:lang w:val="es-MX"/>
              </w:rPr>
            </w:pPr>
          </w:p>
        </w:tc>
        <w:tc>
          <w:tcPr>
            <w:tcW w:w="9720" w:type="dxa"/>
            <w:tcBorders>
              <w:top w:val="nil"/>
              <w:left w:val="nil"/>
              <w:bottom w:val="nil"/>
              <w:right w:val="nil"/>
            </w:tcBorders>
            <w:shd w:val="clear" w:color="auto" w:fill="DDECF8"/>
            <w:tcMar>
              <w:top w:w="120" w:type="dxa"/>
              <w:left w:w="160" w:type="dxa"/>
              <w:bottom w:w="120" w:type="dxa"/>
              <w:right w:w="160" w:type="dxa"/>
            </w:tcMar>
          </w:tcPr>
          <w:p w14:paraId="01178D4E" w14:textId="77777777" w:rsidR="00805E16" w:rsidRPr="0038780A" w:rsidRDefault="00805E16" w:rsidP="0019777D">
            <w:pPr>
              <w:spacing w:after="40"/>
              <w:rPr>
                <w:sz w:val="22"/>
                <w:szCs w:val="24"/>
                <w:lang w:val="es-MX"/>
              </w:rPr>
            </w:pPr>
            <w:r w:rsidRPr="0038780A">
              <w:rPr>
                <w:b/>
                <w:color w:val="123047"/>
                <w:sz w:val="22"/>
                <w:szCs w:val="24"/>
                <w:lang w:val="es-MX"/>
              </w:rPr>
              <w:t xml:space="preserve">Por qué no </w:t>
            </w:r>
            <w:proofErr w:type="spellStart"/>
            <w:r w:rsidRPr="0038780A">
              <w:rPr>
                <w:b/>
                <w:color w:val="123047"/>
                <w:sz w:val="22"/>
                <w:szCs w:val="24"/>
                <w:lang w:val="es-MX"/>
              </w:rPr>
              <w:t>deep</w:t>
            </w:r>
            <w:proofErr w:type="spellEnd"/>
            <w:r w:rsidRPr="0038780A">
              <w:rPr>
                <w:b/>
                <w:color w:val="123047"/>
                <w:sz w:val="22"/>
                <w:szCs w:val="24"/>
                <w:lang w:val="es-MX"/>
              </w:rPr>
              <w:t xml:space="preserve"> </w:t>
            </w:r>
            <w:proofErr w:type="spellStart"/>
            <w:r w:rsidRPr="0038780A">
              <w:rPr>
                <w:b/>
                <w:color w:val="123047"/>
                <w:sz w:val="22"/>
                <w:szCs w:val="24"/>
                <w:lang w:val="es-MX"/>
              </w:rPr>
              <w:t>learning</w:t>
            </w:r>
            <w:proofErr w:type="spellEnd"/>
          </w:p>
          <w:p w14:paraId="7F94A9EC" w14:textId="77777777" w:rsidR="00805E16" w:rsidRPr="0038780A" w:rsidRDefault="00805E16" w:rsidP="0019777D">
            <w:pPr>
              <w:pStyle w:val="Callout"/>
              <w:spacing w:after="0"/>
              <w:rPr>
                <w:sz w:val="22"/>
                <w:szCs w:val="24"/>
                <w:lang w:val="es-MX"/>
              </w:rPr>
            </w:pPr>
            <w:r w:rsidRPr="0038780A">
              <w:rPr>
                <w:sz w:val="22"/>
                <w:szCs w:val="24"/>
                <w:lang w:val="es-MX"/>
              </w:rPr>
              <w:t>El prototipo utiliza un conjunto pequeño, tabular y sintético. Una red neuronal añadiría complejidad, requeriría más datos, sería menos interpretable y no reemplazaría la necesidad de expresar restricciones duras. Por ello, árbol de decisión + CP-SAT es una opción más proporcional, explicable y viable.</w:t>
            </w:r>
          </w:p>
        </w:tc>
      </w:tr>
    </w:tbl>
    <w:p w14:paraId="2A306959" w14:textId="77777777" w:rsidR="00A2333C" w:rsidRDefault="00A2333C" w:rsidP="00805E16">
      <w:pPr>
        <w:rPr>
          <w:sz w:val="22"/>
          <w:lang w:val="es-MX"/>
        </w:rPr>
      </w:pPr>
    </w:p>
    <w:p w14:paraId="4A8F9186" w14:textId="7D25B226" w:rsidR="00805E16" w:rsidRDefault="00A2333C" w:rsidP="00805E16">
      <w:pPr>
        <w:rPr>
          <w:sz w:val="22"/>
          <w:lang w:val="es-MX"/>
        </w:rPr>
      </w:pPr>
      <w:r>
        <w:rPr>
          <w:sz w:val="22"/>
          <w:lang w:val="es-MX"/>
        </w:rPr>
        <w:t xml:space="preserve">La pregunta central del proyecto es: </w:t>
      </w:r>
      <w:r w:rsidRPr="00A2333C">
        <w:rPr>
          <w:sz w:val="22"/>
          <w:lang w:val="es-MX"/>
        </w:rPr>
        <w:t>¿Cómo planear menús y cantidades de compra que reduzcan costo y desperdicio sin violar las restricciones de cada hogar?</w:t>
      </w:r>
    </w:p>
    <w:p w14:paraId="4ED9307B" w14:textId="77777777" w:rsidR="00A2333C" w:rsidRPr="00805E16" w:rsidRDefault="00A2333C" w:rsidP="00805E16">
      <w:pPr>
        <w:rPr>
          <w:sz w:val="22"/>
          <w:szCs w:val="24"/>
          <w:lang w:val="es-MX"/>
        </w:rPr>
      </w:pPr>
    </w:p>
    <w:p w14:paraId="49527384" w14:textId="723C04C6" w:rsidR="00805E16" w:rsidRPr="00805E16" w:rsidRDefault="00805E16" w:rsidP="00805E16">
      <w:pPr>
        <w:rPr>
          <w:sz w:val="22"/>
          <w:szCs w:val="24"/>
        </w:rPr>
      </w:pPr>
      <w:r w:rsidRPr="00805E16">
        <w:rPr>
          <w:sz w:val="22"/>
          <w:szCs w:val="24"/>
        </w:rPr>
        <w:t xml:space="preserve">En </w:t>
      </w:r>
      <w:proofErr w:type="spellStart"/>
      <w:r w:rsidRPr="00805E16">
        <w:rPr>
          <w:sz w:val="22"/>
          <w:szCs w:val="24"/>
        </w:rPr>
        <w:t>términos</w:t>
      </w:r>
      <w:proofErr w:type="spellEnd"/>
      <w:r w:rsidRPr="00805E16">
        <w:rPr>
          <w:sz w:val="22"/>
          <w:szCs w:val="24"/>
        </w:rPr>
        <w:t xml:space="preserve"> simples:</w:t>
      </w:r>
    </w:p>
    <w:p w14:paraId="7B2670E2" w14:textId="77777777" w:rsidR="00805E16" w:rsidRPr="00805E16" w:rsidRDefault="00805E16" w:rsidP="00805E16">
      <w:pPr>
        <w:numPr>
          <w:ilvl w:val="0"/>
          <w:numId w:val="23"/>
        </w:numPr>
        <w:rPr>
          <w:sz w:val="22"/>
          <w:szCs w:val="24"/>
        </w:rPr>
      </w:pPr>
      <w:proofErr w:type="spellStart"/>
      <w:r w:rsidRPr="00805E16">
        <w:rPr>
          <w:b/>
          <w:bCs/>
          <w:sz w:val="22"/>
          <w:szCs w:val="24"/>
        </w:rPr>
        <w:t>Aprendizaje</w:t>
      </w:r>
      <w:proofErr w:type="spellEnd"/>
      <w:r w:rsidRPr="00805E16">
        <w:rPr>
          <w:b/>
          <w:bCs/>
          <w:sz w:val="22"/>
          <w:szCs w:val="24"/>
        </w:rPr>
        <w:t xml:space="preserve"> </w:t>
      </w:r>
      <w:proofErr w:type="spellStart"/>
      <w:r w:rsidRPr="00805E16">
        <w:rPr>
          <w:b/>
          <w:bCs/>
          <w:sz w:val="22"/>
          <w:szCs w:val="24"/>
        </w:rPr>
        <w:t>Automático</w:t>
      </w:r>
      <w:proofErr w:type="spellEnd"/>
      <w:r w:rsidRPr="00805E16">
        <w:rPr>
          <w:b/>
          <w:bCs/>
          <w:sz w:val="22"/>
          <w:szCs w:val="24"/>
        </w:rPr>
        <w:t>:</w:t>
      </w:r>
      <w:r w:rsidRPr="00805E16">
        <w:rPr>
          <w:sz w:val="22"/>
          <w:szCs w:val="24"/>
        </w:rPr>
        <w:t xml:space="preserve"> </w:t>
      </w:r>
      <w:proofErr w:type="spellStart"/>
      <w:r w:rsidRPr="00805E16">
        <w:rPr>
          <w:sz w:val="22"/>
          <w:szCs w:val="24"/>
        </w:rPr>
        <w:t>predice</w:t>
      </w:r>
      <w:proofErr w:type="spellEnd"/>
      <w:r w:rsidRPr="00805E16">
        <w:rPr>
          <w:sz w:val="22"/>
          <w:szCs w:val="24"/>
        </w:rPr>
        <w:t xml:space="preserve"> </w:t>
      </w:r>
      <w:proofErr w:type="spellStart"/>
      <w:r w:rsidRPr="00805E16">
        <w:rPr>
          <w:sz w:val="22"/>
          <w:szCs w:val="24"/>
        </w:rPr>
        <w:t>cuánto</w:t>
      </w:r>
      <w:proofErr w:type="spellEnd"/>
      <w:r w:rsidRPr="00805E16">
        <w:rPr>
          <w:sz w:val="22"/>
          <w:szCs w:val="24"/>
        </w:rPr>
        <w:t xml:space="preserve"> se </w:t>
      </w:r>
      <w:proofErr w:type="spellStart"/>
      <w:r w:rsidRPr="00805E16">
        <w:rPr>
          <w:sz w:val="22"/>
          <w:szCs w:val="24"/>
        </w:rPr>
        <w:t>consumirá</w:t>
      </w:r>
      <w:proofErr w:type="spellEnd"/>
      <w:r w:rsidRPr="00805E16">
        <w:rPr>
          <w:sz w:val="22"/>
          <w:szCs w:val="24"/>
        </w:rPr>
        <w:t>.</w:t>
      </w:r>
    </w:p>
    <w:p w14:paraId="0CC57774" w14:textId="77777777" w:rsidR="00805E16" w:rsidRPr="00805E16" w:rsidRDefault="00805E16" w:rsidP="00805E16">
      <w:pPr>
        <w:numPr>
          <w:ilvl w:val="0"/>
          <w:numId w:val="23"/>
        </w:numPr>
        <w:rPr>
          <w:sz w:val="22"/>
          <w:szCs w:val="24"/>
          <w:lang w:val="es-MX"/>
        </w:rPr>
      </w:pPr>
      <w:r w:rsidRPr="00805E16">
        <w:rPr>
          <w:b/>
          <w:bCs/>
          <w:sz w:val="22"/>
          <w:szCs w:val="24"/>
          <w:lang w:val="es-MX"/>
        </w:rPr>
        <w:t>CP-SAT:</w:t>
      </w:r>
      <w:r w:rsidRPr="00805E16">
        <w:rPr>
          <w:sz w:val="22"/>
          <w:szCs w:val="24"/>
          <w:lang w:val="es-MX"/>
        </w:rPr>
        <w:t xml:space="preserve"> decide qué conviene comprar y cocinar.</w:t>
      </w:r>
    </w:p>
    <w:p w14:paraId="3ED4376C" w14:textId="77777777" w:rsidR="00805E16" w:rsidRDefault="00805E16" w:rsidP="00805E16">
      <w:pPr>
        <w:rPr>
          <w:sz w:val="22"/>
          <w:szCs w:val="24"/>
          <w:lang w:val="es-MX"/>
        </w:rPr>
      </w:pPr>
    </w:p>
    <w:p w14:paraId="0E845F9B" w14:textId="4B2AAA4D" w:rsidR="00805E16" w:rsidRPr="00805E16" w:rsidRDefault="00805E16" w:rsidP="00805E16">
      <w:pPr>
        <w:rPr>
          <w:sz w:val="22"/>
          <w:szCs w:val="24"/>
          <w:lang w:val="es-MX"/>
        </w:rPr>
      </w:pPr>
      <w:r w:rsidRPr="00805E16">
        <w:rPr>
          <w:sz w:val="22"/>
          <w:szCs w:val="24"/>
          <w:lang w:val="es-MX"/>
        </w:rPr>
        <w:t>Esta arquitectura híbrida permite combinar capacidad predictiva con toma de decisiones explicable y basada en restricciones, proporcionando una solución técnicamente sólida, alineada con los temas revisados en clase y adecuada para abordar un problema real de planificación doméstica.</w:t>
      </w:r>
    </w:p>
    <w:p w14:paraId="546E5390" w14:textId="77777777" w:rsidR="00805E16" w:rsidRDefault="00805E16" w:rsidP="00805E16">
      <w:pPr>
        <w:rPr>
          <w:sz w:val="22"/>
          <w:szCs w:val="24"/>
          <w:lang w:val="es-MX"/>
        </w:rPr>
      </w:pPr>
    </w:p>
    <w:p w14:paraId="30C5D3FB" w14:textId="77777777" w:rsidR="00577294" w:rsidRPr="0038780A" w:rsidRDefault="00C50B11" w:rsidP="00805E16">
      <w:pPr>
        <w:pStyle w:val="Heading1"/>
      </w:pPr>
      <w:proofErr w:type="spellStart"/>
      <w:r w:rsidRPr="0038780A">
        <w:lastRenderedPageBreak/>
        <w:t>Formulación</w:t>
      </w:r>
      <w:proofErr w:type="spellEnd"/>
      <w:r w:rsidRPr="0038780A">
        <w:t xml:space="preserve"> del </w:t>
      </w:r>
      <w:proofErr w:type="spellStart"/>
      <w:r w:rsidRPr="0038780A">
        <w:t>problema</w:t>
      </w:r>
      <w:proofErr w:type="spellEnd"/>
    </w:p>
    <w:tbl>
      <w:tblPr>
        <w:tblW w:w="0" w:type="auto"/>
        <w:jc w:val="center"/>
        <w:tblLayout w:type="fixed"/>
        <w:tblLook w:val="04A0" w:firstRow="1" w:lastRow="0" w:firstColumn="1" w:lastColumn="0" w:noHBand="0" w:noVBand="1"/>
      </w:tblPr>
      <w:tblGrid>
        <w:gridCol w:w="2232"/>
        <w:gridCol w:w="7560"/>
      </w:tblGrid>
      <w:tr w:rsidR="00577294" w:rsidRPr="0038780A" w14:paraId="189E8E82" w14:textId="77777777">
        <w:trPr>
          <w:tblHeader/>
          <w:jc w:val="center"/>
        </w:trPr>
        <w:tc>
          <w:tcPr>
            <w:tcW w:w="2232"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5F66ADBA" w14:textId="77777777" w:rsidR="00577294" w:rsidRPr="0038780A" w:rsidRDefault="00C50B11">
            <w:pPr>
              <w:spacing w:after="0"/>
              <w:jc w:val="center"/>
              <w:rPr>
                <w:sz w:val="22"/>
                <w:szCs w:val="24"/>
              </w:rPr>
            </w:pPr>
            <w:r w:rsidRPr="0038780A">
              <w:rPr>
                <w:b/>
                <w:color w:val="FFFFFF"/>
                <w:sz w:val="18"/>
                <w:szCs w:val="24"/>
              </w:rPr>
              <w:t>Elemento</w:t>
            </w:r>
          </w:p>
        </w:tc>
        <w:tc>
          <w:tcPr>
            <w:tcW w:w="7560"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15792A74" w14:textId="77777777" w:rsidR="00577294" w:rsidRPr="0038780A" w:rsidRDefault="00C50B11">
            <w:pPr>
              <w:spacing w:after="0"/>
              <w:jc w:val="center"/>
              <w:rPr>
                <w:sz w:val="22"/>
                <w:szCs w:val="24"/>
              </w:rPr>
            </w:pPr>
            <w:r w:rsidRPr="0038780A">
              <w:rPr>
                <w:b/>
                <w:color w:val="FFFFFF"/>
                <w:sz w:val="18"/>
                <w:szCs w:val="24"/>
              </w:rPr>
              <w:t>Definición en el proyecto</w:t>
            </w:r>
          </w:p>
        </w:tc>
      </w:tr>
      <w:tr w:rsidR="00577294" w:rsidRPr="0038780A" w14:paraId="43E866DD" w14:textId="77777777">
        <w:trPr>
          <w:jc w:val="center"/>
        </w:trPr>
        <w:tc>
          <w:tcPr>
            <w:tcW w:w="223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029AE9E9" w14:textId="77777777" w:rsidR="00577294" w:rsidRPr="0038780A" w:rsidRDefault="00C50B11">
            <w:pPr>
              <w:spacing w:after="0"/>
              <w:rPr>
                <w:sz w:val="22"/>
                <w:szCs w:val="24"/>
              </w:rPr>
            </w:pPr>
            <w:r w:rsidRPr="0038780A">
              <w:rPr>
                <w:color w:val="243830"/>
                <w:sz w:val="18"/>
                <w:szCs w:val="24"/>
              </w:rPr>
              <w:t>Pregunta central</w:t>
            </w:r>
          </w:p>
        </w:tc>
        <w:tc>
          <w:tcPr>
            <w:tcW w:w="756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74199DCA" w14:textId="77777777" w:rsidR="00577294" w:rsidRPr="0038780A" w:rsidRDefault="00C50B11">
            <w:pPr>
              <w:spacing w:after="0"/>
              <w:rPr>
                <w:sz w:val="22"/>
                <w:szCs w:val="24"/>
                <w:lang w:val="es-MX"/>
              </w:rPr>
            </w:pPr>
            <w:r w:rsidRPr="0038780A">
              <w:rPr>
                <w:color w:val="243830"/>
                <w:sz w:val="18"/>
                <w:szCs w:val="24"/>
                <w:lang w:val="es-MX"/>
              </w:rPr>
              <w:t>¿Cómo predecir el consumo semanal y seleccionar recetas y cantidades de compra que minimicen costo y sobrantes, respetando las restricciones de cada hogar?</w:t>
            </w:r>
          </w:p>
        </w:tc>
      </w:tr>
      <w:tr w:rsidR="00577294" w:rsidRPr="0038780A" w14:paraId="150F7A09" w14:textId="77777777">
        <w:trPr>
          <w:jc w:val="center"/>
        </w:trPr>
        <w:tc>
          <w:tcPr>
            <w:tcW w:w="223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32D7CF88" w14:textId="77777777" w:rsidR="00577294" w:rsidRPr="0038780A" w:rsidRDefault="00C50B11">
            <w:pPr>
              <w:spacing w:after="0"/>
              <w:rPr>
                <w:sz w:val="22"/>
                <w:szCs w:val="24"/>
              </w:rPr>
            </w:pPr>
            <w:r w:rsidRPr="0038780A">
              <w:rPr>
                <w:color w:val="243830"/>
                <w:sz w:val="18"/>
                <w:szCs w:val="24"/>
              </w:rPr>
              <w:t xml:space="preserve">Variables de </w:t>
            </w:r>
            <w:proofErr w:type="spellStart"/>
            <w:r w:rsidRPr="0038780A">
              <w:rPr>
                <w:color w:val="243830"/>
                <w:sz w:val="18"/>
                <w:szCs w:val="24"/>
              </w:rPr>
              <w:t>decisión</w:t>
            </w:r>
            <w:proofErr w:type="spellEnd"/>
          </w:p>
        </w:tc>
        <w:tc>
          <w:tcPr>
            <w:tcW w:w="756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1EFF5F1F" w14:textId="77777777" w:rsidR="00577294" w:rsidRPr="0038780A" w:rsidRDefault="00C50B11">
            <w:pPr>
              <w:spacing w:after="0"/>
              <w:rPr>
                <w:sz w:val="22"/>
                <w:szCs w:val="24"/>
                <w:lang w:val="es-MX"/>
              </w:rPr>
            </w:pPr>
            <w:r w:rsidRPr="0038780A">
              <w:rPr>
                <w:color w:val="243830"/>
                <w:sz w:val="18"/>
                <w:szCs w:val="24"/>
                <w:lang w:val="es-MX"/>
              </w:rPr>
              <w:t>Selección y frecuencia de recetas; número entero de paquetes por producto; sobrante estimado por ingrediente.</w:t>
            </w:r>
          </w:p>
        </w:tc>
      </w:tr>
      <w:tr w:rsidR="00577294" w:rsidRPr="0038780A" w14:paraId="55463459" w14:textId="77777777">
        <w:trPr>
          <w:jc w:val="center"/>
        </w:trPr>
        <w:tc>
          <w:tcPr>
            <w:tcW w:w="223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52074788" w14:textId="77777777" w:rsidR="00577294" w:rsidRPr="0038780A" w:rsidRDefault="00C50B11">
            <w:pPr>
              <w:spacing w:after="0"/>
              <w:rPr>
                <w:sz w:val="22"/>
                <w:szCs w:val="24"/>
              </w:rPr>
            </w:pPr>
            <w:proofErr w:type="spellStart"/>
            <w:r w:rsidRPr="0038780A">
              <w:rPr>
                <w:color w:val="243830"/>
                <w:sz w:val="18"/>
                <w:szCs w:val="24"/>
              </w:rPr>
              <w:t>Función</w:t>
            </w:r>
            <w:proofErr w:type="spellEnd"/>
            <w:r w:rsidRPr="0038780A">
              <w:rPr>
                <w:color w:val="243830"/>
                <w:sz w:val="18"/>
                <w:szCs w:val="24"/>
              </w:rPr>
              <w:t xml:space="preserve"> </w:t>
            </w:r>
            <w:proofErr w:type="spellStart"/>
            <w:r w:rsidRPr="0038780A">
              <w:rPr>
                <w:color w:val="243830"/>
                <w:sz w:val="18"/>
                <w:szCs w:val="24"/>
              </w:rPr>
              <w:t>objetivo</w:t>
            </w:r>
            <w:proofErr w:type="spellEnd"/>
          </w:p>
        </w:tc>
        <w:tc>
          <w:tcPr>
            <w:tcW w:w="756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F0E4C68" w14:textId="77777777" w:rsidR="00577294" w:rsidRPr="0038780A" w:rsidRDefault="00C50B11">
            <w:pPr>
              <w:spacing w:after="0"/>
              <w:rPr>
                <w:sz w:val="22"/>
                <w:szCs w:val="24"/>
                <w:lang w:val="es-MX"/>
              </w:rPr>
            </w:pPr>
            <w:r w:rsidRPr="0038780A">
              <w:rPr>
                <w:color w:val="243830"/>
                <w:sz w:val="18"/>
                <w:szCs w:val="24"/>
                <w:lang w:val="es-MX"/>
              </w:rPr>
              <w:t>Minimizar costo de compra + sobrantes estimados + penalización por baja aceptación.</w:t>
            </w:r>
          </w:p>
        </w:tc>
      </w:tr>
      <w:tr w:rsidR="00577294" w:rsidRPr="0038780A" w14:paraId="70ACF854" w14:textId="77777777">
        <w:trPr>
          <w:jc w:val="center"/>
        </w:trPr>
        <w:tc>
          <w:tcPr>
            <w:tcW w:w="223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7813B647" w14:textId="77777777" w:rsidR="00577294" w:rsidRPr="0038780A" w:rsidRDefault="00C50B11">
            <w:pPr>
              <w:spacing w:after="0"/>
              <w:rPr>
                <w:sz w:val="22"/>
                <w:szCs w:val="24"/>
              </w:rPr>
            </w:pPr>
            <w:proofErr w:type="spellStart"/>
            <w:r w:rsidRPr="0038780A">
              <w:rPr>
                <w:color w:val="243830"/>
                <w:sz w:val="18"/>
                <w:szCs w:val="24"/>
              </w:rPr>
              <w:t>Restricciones</w:t>
            </w:r>
            <w:proofErr w:type="spellEnd"/>
          </w:p>
        </w:tc>
        <w:tc>
          <w:tcPr>
            <w:tcW w:w="756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35CC0F78" w14:textId="77777777" w:rsidR="00577294" w:rsidRPr="0038780A" w:rsidRDefault="00C50B11">
            <w:pPr>
              <w:spacing w:after="0"/>
              <w:rPr>
                <w:sz w:val="22"/>
                <w:szCs w:val="24"/>
                <w:lang w:val="es-MX"/>
              </w:rPr>
            </w:pPr>
            <w:r w:rsidRPr="0038780A">
              <w:rPr>
                <w:color w:val="243830"/>
                <w:sz w:val="18"/>
                <w:szCs w:val="24"/>
                <w:lang w:val="es-MX"/>
              </w:rPr>
              <w:t>Presupuesto, preparaciones requeridas, inventario, disponibilidad, preferencias, alergias y paquetes completos.</w:t>
            </w:r>
          </w:p>
        </w:tc>
      </w:tr>
      <w:tr w:rsidR="00577294" w:rsidRPr="0038780A" w14:paraId="4EFB8454" w14:textId="77777777">
        <w:trPr>
          <w:jc w:val="center"/>
        </w:trPr>
        <w:tc>
          <w:tcPr>
            <w:tcW w:w="223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204A1F8D" w14:textId="77777777" w:rsidR="00577294" w:rsidRPr="0038780A" w:rsidRDefault="00C50B11">
            <w:pPr>
              <w:spacing w:after="0"/>
              <w:rPr>
                <w:sz w:val="22"/>
                <w:szCs w:val="24"/>
              </w:rPr>
            </w:pPr>
            <w:proofErr w:type="spellStart"/>
            <w:r w:rsidRPr="0038780A">
              <w:rPr>
                <w:color w:val="243830"/>
                <w:sz w:val="18"/>
                <w:szCs w:val="24"/>
              </w:rPr>
              <w:t>Salidas</w:t>
            </w:r>
            <w:proofErr w:type="spellEnd"/>
          </w:p>
        </w:tc>
        <w:tc>
          <w:tcPr>
            <w:tcW w:w="756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CC4E496" w14:textId="77777777" w:rsidR="00577294" w:rsidRPr="0038780A" w:rsidRDefault="00C50B11">
            <w:pPr>
              <w:spacing w:after="0"/>
              <w:rPr>
                <w:sz w:val="22"/>
                <w:szCs w:val="24"/>
                <w:lang w:val="es-MX"/>
              </w:rPr>
            </w:pPr>
            <w:r w:rsidRPr="0038780A">
              <w:rPr>
                <w:color w:val="243830"/>
                <w:sz w:val="18"/>
                <w:szCs w:val="24"/>
                <w:lang w:val="es-MX"/>
              </w:rPr>
              <w:t>Menú semanal, lista de compra, costo, sobrantes y estado de factibilidad.</w:t>
            </w:r>
          </w:p>
        </w:tc>
      </w:tr>
    </w:tbl>
    <w:p w14:paraId="6E889560" w14:textId="77777777" w:rsidR="0038780A" w:rsidRDefault="0038780A">
      <w:pPr>
        <w:spacing w:after="0"/>
        <w:rPr>
          <w:sz w:val="22"/>
          <w:szCs w:val="24"/>
          <w:lang w:val="es-MX"/>
        </w:rPr>
      </w:pPr>
    </w:p>
    <w:p w14:paraId="37DA1791" w14:textId="77777777" w:rsidR="0038780A" w:rsidRDefault="0038780A" w:rsidP="00805E16">
      <w:pPr>
        <w:pStyle w:val="Heading1"/>
        <w:rPr>
          <w:sz w:val="22"/>
          <w:szCs w:val="24"/>
          <w:lang w:val="es-MX"/>
        </w:rPr>
      </w:pPr>
      <w:r w:rsidRPr="0038780A">
        <w:t>Descripción de la formulación matemática</w:t>
      </w:r>
    </w:p>
    <w:p w14:paraId="01410E9C" w14:textId="77777777" w:rsidR="0038780A" w:rsidRDefault="0038780A">
      <w:pPr>
        <w:spacing w:after="0"/>
        <w:rPr>
          <w:sz w:val="22"/>
          <w:szCs w:val="24"/>
          <w:lang w:val="es-MX"/>
        </w:rPr>
      </w:pPr>
    </w:p>
    <w:p w14:paraId="67D712FF" w14:textId="06CC814A" w:rsidR="0038780A" w:rsidRDefault="0038780A">
      <w:pPr>
        <w:spacing w:after="0"/>
        <w:rPr>
          <w:sz w:val="22"/>
          <w:szCs w:val="24"/>
          <w:lang w:val="es-MX"/>
        </w:rPr>
      </w:pPr>
      <w:r w:rsidRPr="0038780A">
        <w:rPr>
          <w:sz w:val="22"/>
          <w:szCs w:val="24"/>
          <w:lang w:val="es-MX"/>
        </w:rPr>
        <w:drawing>
          <wp:inline distT="0" distB="0" distL="0" distR="0" wp14:anchorId="745BC308" wp14:editId="3379D845">
            <wp:extent cx="6565900" cy="2571115"/>
            <wp:effectExtent l="0" t="0" r="6350" b="635"/>
            <wp:docPr id="121849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90737" name=""/>
                    <pic:cNvPicPr/>
                  </pic:nvPicPr>
                  <pic:blipFill rotWithShape="1">
                    <a:blip r:embed="rId9"/>
                    <a:srcRect t="9154"/>
                    <a:stretch>
                      <a:fillRect/>
                    </a:stretch>
                  </pic:blipFill>
                  <pic:spPr bwMode="auto">
                    <a:xfrm>
                      <a:off x="0" y="0"/>
                      <a:ext cx="6565900" cy="2571115"/>
                    </a:xfrm>
                    <a:prstGeom prst="rect">
                      <a:avLst/>
                    </a:prstGeom>
                    <a:ln>
                      <a:noFill/>
                    </a:ln>
                    <a:extLst>
                      <a:ext uri="{53640926-AAD7-44D8-BBD7-CCE9431645EC}">
                        <a14:shadowObscured xmlns:a14="http://schemas.microsoft.com/office/drawing/2010/main"/>
                      </a:ext>
                    </a:extLst>
                  </pic:spPr>
                </pic:pic>
              </a:graphicData>
            </a:graphic>
          </wp:inline>
        </w:drawing>
      </w:r>
    </w:p>
    <w:p w14:paraId="57688BEF" w14:textId="77777777" w:rsidR="0038780A" w:rsidRDefault="0038780A" w:rsidP="0038780A">
      <w:pPr>
        <w:spacing w:after="0"/>
        <w:rPr>
          <w:b/>
          <w:bCs/>
          <w:sz w:val="22"/>
          <w:szCs w:val="24"/>
          <w:lang w:val="es-MX"/>
        </w:rPr>
      </w:pPr>
    </w:p>
    <w:p w14:paraId="3BCC7906" w14:textId="77777777" w:rsidR="0038780A" w:rsidRDefault="0038780A" w:rsidP="0038780A">
      <w:pPr>
        <w:spacing w:after="0"/>
        <w:rPr>
          <w:b/>
          <w:bCs/>
          <w:sz w:val="22"/>
          <w:szCs w:val="24"/>
          <w:lang w:val="es-MX"/>
        </w:rPr>
      </w:pPr>
    </w:p>
    <w:p w14:paraId="502A180E" w14:textId="13FCB914" w:rsidR="0038780A" w:rsidRPr="0038780A" w:rsidRDefault="0038780A" w:rsidP="0038780A">
      <w:pPr>
        <w:pStyle w:val="ListParagraph"/>
        <w:numPr>
          <w:ilvl w:val="0"/>
          <w:numId w:val="13"/>
        </w:numPr>
        <w:spacing w:after="0"/>
        <w:rPr>
          <w:b/>
          <w:bCs/>
          <w:sz w:val="22"/>
          <w:szCs w:val="24"/>
          <w:lang w:val="es-MX"/>
        </w:rPr>
      </w:pPr>
      <w:r w:rsidRPr="0038780A">
        <w:rPr>
          <w:b/>
          <w:bCs/>
          <w:sz w:val="22"/>
          <w:szCs w:val="24"/>
          <w:lang w:val="es-MX"/>
        </w:rPr>
        <w:t>Variables de decisión</w:t>
      </w:r>
    </w:p>
    <w:p w14:paraId="7503981C" w14:textId="77777777" w:rsidR="0038780A" w:rsidRDefault="0038780A" w:rsidP="0038780A">
      <w:pPr>
        <w:spacing w:after="0"/>
        <w:rPr>
          <w:sz w:val="22"/>
          <w:szCs w:val="24"/>
          <w:lang w:val="es-MX"/>
        </w:rPr>
      </w:pPr>
    </w:p>
    <w:p w14:paraId="79E9B1D1" w14:textId="0DC260AD" w:rsidR="0038780A" w:rsidRDefault="0038780A" w:rsidP="0038780A">
      <w:pPr>
        <w:spacing w:after="0"/>
        <w:rPr>
          <w:sz w:val="22"/>
          <w:szCs w:val="24"/>
          <w:lang w:val="es-MX"/>
        </w:rPr>
      </w:pPr>
      <w:r w:rsidRPr="0038780A">
        <w:rPr>
          <w:sz w:val="22"/>
          <w:szCs w:val="24"/>
          <w:lang w:val="es-MX"/>
        </w:rPr>
        <w:t>Las variables representan aquello que el algoritmo debe decidir.</w:t>
      </w:r>
    </w:p>
    <w:p w14:paraId="131021F3" w14:textId="77777777" w:rsidR="0038780A" w:rsidRPr="0038780A" w:rsidRDefault="0038780A" w:rsidP="0038780A">
      <w:pPr>
        <w:spacing w:after="0"/>
        <w:rPr>
          <w:sz w:val="22"/>
          <w:szCs w:val="24"/>
          <w:lang w:val="es-MX"/>
        </w:rPr>
      </w:pPr>
    </w:p>
    <w:p w14:paraId="15578BE0" w14:textId="7605F97B" w:rsidR="0038780A" w:rsidRPr="0038780A" w:rsidRDefault="0038780A" w:rsidP="0038780A">
      <w:pPr>
        <w:spacing w:after="0"/>
        <w:rPr>
          <w:b/>
          <w:bCs/>
          <w:sz w:val="22"/>
          <w:szCs w:val="24"/>
          <w:lang w:val="es-MX"/>
        </w:rPr>
      </w:pPr>
      <w:r w:rsidRPr="0038780A">
        <w:rPr>
          <w:b/>
          <w:bCs/>
          <w:sz w:val="22"/>
          <w:szCs w:val="24"/>
          <w:lang w:val="es-MX"/>
        </w:rPr>
        <w:t xml:space="preserve">Variable </w:t>
      </w:r>
      <m:oMath>
        <m:sSub>
          <m:sSubPr>
            <m:ctrlPr>
              <w:rPr>
                <w:rFonts w:ascii="Cambria Math" w:hAnsi="Cambria Math"/>
                <w:b/>
                <w:bCs/>
                <w:sz w:val="22"/>
                <w:szCs w:val="24"/>
              </w:rPr>
            </m:ctrlPr>
          </m:sSubPr>
          <m:e>
            <m:r>
              <m:rPr>
                <m:sty m:val="bi"/>
              </m:rPr>
              <w:rPr>
                <w:rFonts w:ascii="Cambria Math" w:hAnsi="Cambria Math"/>
                <w:sz w:val="22"/>
                <w:szCs w:val="24"/>
              </w:rPr>
              <m:t>x</m:t>
            </m:r>
          </m:e>
          <m:sub>
            <m:r>
              <m:rPr>
                <m:sty m:val="bi"/>
              </m:rPr>
              <w:rPr>
                <w:rFonts w:ascii="Cambria Math" w:hAnsi="Cambria Math"/>
                <w:sz w:val="22"/>
                <w:szCs w:val="24"/>
              </w:rPr>
              <m:t>r</m:t>
            </m:r>
            <m:r>
              <m:rPr>
                <m:sty m:val="bi"/>
              </m:rPr>
              <w:rPr>
                <w:rFonts w:ascii="Cambria Math" w:hAnsi="Cambria Math"/>
                <w:sz w:val="22"/>
                <w:szCs w:val="24"/>
                <w:lang w:val="es-MX"/>
              </w:rPr>
              <m:t>,</m:t>
            </m:r>
            <m:r>
              <m:rPr>
                <m:sty m:val="bi"/>
              </m:rPr>
              <w:rPr>
                <w:rFonts w:ascii="Cambria Math" w:hAnsi="Cambria Math"/>
                <w:sz w:val="22"/>
                <w:szCs w:val="24"/>
              </w:rPr>
              <m:t>d</m:t>
            </m:r>
          </m:sub>
        </m:sSub>
      </m:oMath>
    </w:p>
    <w:p w14:paraId="5A9DC80C" w14:textId="07934884" w:rsidR="0038780A" w:rsidRPr="0038780A" w:rsidRDefault="0038780A" w:rsidP="0038780A">
      <w:pPr>
        <w:spacing w:after="0"/>
        <w:rPr>
          <w:sz w:val="22"/>
          <w:szCs w:val="24"/>
          <w:lang w:val="es-MX"/>
        </w:rPr>
      </w:pPr>
      <m:oMathPara>
        <m:oMath>
          <m:sSub>
            <m:sSubPr>
              <m:ctrlPr>
                <w:rPr>
                  <w:rFonts w:ascii="Cambria Math" w:hAnsi="Cambria Math"/>
                  <w:sz w:val="22"/>
                  <w:szCs w:val="24"/>
                </w:rPr>
              </m:ctrlPr>
            </m:sSubPr>
            <m:e>
              <m:r>
                <w:rPr>
                  <w:rFonts w:ascii="Cambria Math" w:hAnsi="Cambria Math"/>
                  <w:sz w:val="22"/>
                  <w:szCs w:val="24"/>
                </w:rPr>
                <m:t>x</m:t>
              </m:r>
            </m:e>
            <m:sub>
              <m:r>
                <w:rPr>
                  <w:rFonts w:ascii="Cambria Math" w:hAnsi="Cambria Math"/>
                  <w:sz w:val="22"/>
                  <w:szCs w:val="24"/>
                </w:rPr>
                <m:t>r</m:t>
              </m:r>
              <m:r>
                <w:rPr>
                  <w:rFonts w:ascii="Cambria Math" w:hAnsi="Cambria Math"/>
                  <w:sz w:val="22"/>
                  <w:szCs w:val="24"/>
                  <w:lang w:val="es-MX"/>
                </w:rPr>
                <m:t>,</m:t>
              </m:r>
              <m:r>
                <w:rPr>
                  <w:rFonts w:ascii="Cambria Math" w:hAnsi="Cambria Math"/>
                  <w:sz w:val="22"/>
                  <w:szCs w:val="24"/>
                </w:rPr>
                <m:t>d</m:t>
              </m:r>
            </m:sub>
          </m:sSub>
          <m:r>
            <w:rPr>
              <w:rFonts w:ascii="Cambria Math" w:hAnsi="Cambria Math"/>
              <w:sz w:val="22"/>
              <w:szCs w:val="24"/>
              <w:lang w:val="es-MX"/>
            </w:rPr>
            <m:t>=</m:t>
          </m:r>
          <m:d>
            <m:dPr>
              <m:begChr m:val="{"/>
              <m:endChr m:val=""/>
              <m:ctrlPr>
                <w:rPr>
                  <w:rFonts w:ascii="Cambria Math" w:hAnsi="Cambria Math"/>
                  <w:sz w:val="22"/>
                  <w:szCs w:val="24"/>
                </w:rPr>
              </m:ctrlPr>
            </m:dPr>
            <m:e>
              <m:m>
                <m:mPr>
                  <m:plcHide m:val="1"/>
                  <m:mcs>
                    <m:mc>
                      <m:mcPr>
                        <m:count m:val="2"/>
                        <m:mcJc m:val="center"/>
                      </m:mcPr>
                    </m:mc>
                  </m:mcs>
                  <m:ctrlPr>
                    <w:rPr>
                      <w:rFonts w:ascii="Cambria Math" w:hAnsi="Cambria Math"/>
                      <w:sz w:val="22"/>
                      <w:szCs w:val="24"/>
                    </w:rPr>
                  </m:ctrlPr>
                </m:mPr>
                <m:mr>
                  <m:e>
                    <m:r>
                      <w:rPr>
                        <w:rFonts w:ascii="Cambria Math" w:hAnsi="Cambria Math"/>
                        <w:sz w:val="22"/>
                        <w:szCs w:val="24"/>
                        <w:lang w:val="es-MX"/>
                      </w:rPr>
                      <m:t>1</m:t>
                    </m:r>
                  </m:e>
                  <m:e>
                    <m:r>
                      <m:rPr>
                        <m:nor/>
                      </m:rPr>
                      <w:rPr>
                        <w:sz w:val="22"/>
                        <w:szCs w:val="24"/>
                        <w:lang w:val="es-MX"/>
                      </w:rPr>
                      <m:t>si la receta </m:t>
                    </m:r>
                    <m:r>
                      <w:rPr>
                        <w:rFonts w:ascii="Cambria Math" w:hAnsi="Cambria Math"/>
                        <w:sz w:val="22"/>
                        <w:szCs w:val="24"/>
                      </w:rPr>
                      <m:t>r</m:t>
                    </m:r>
                    <m:r>
                      <m:rPr>
                        <m:nor/>
                      </m:rPr>
                      <w:rPr>
                        <w:sz w:val="22"/>
                        <w:szCs w:val="24"/>
                        <w:lang w:val="es-MX"/>
                      </w:rPr>
                      <m:t> se selecciona para el d</m:t>
                    </m:r>
                    <m:limUpp>
                      <m:limUppPr>
                        <m:ctrlPr>
                          <w:rPr>
                            <w:rFonts w:ascii="Cambria Math" w:hAnsi="Cambria Math"/>
                            <w:sz w:val="22"/>
                            <w:szCs w:val="24"/>
                          </w:rPr>
                        </m:ctrlPr>
                      </m:limUppPr>
                      <m:e>
                        <m:r>
                          <m:rPr>
                            <m:nor/>
                          </m:rPr>
                          <w:rPr>
                            <w:sz w:val="22"/>
                            <w:szCs w:val="24"/>
                            <w:lang w:val="es-MX"/>
                          </w:rPr>
                          <m:t>ı</m:t>
                        </m:r>
                      </m:e>
                      <m:lim>
                        <m:r>
                          <w:rPr>
                            <w:rFonts w:ascii="Cambria Math" w:hAnsi="Cambria Math"/>
                            <w:sz w:val="22"/>
                            <w:szCs w:val="24"/>
                            <w:lang w:val="es-MX"/>
                          </w:rPr>
                          <m:t>ˊ</m:t>
                        </m:r>
                      </m:lim>
                    </m:limUpp>
                    <m:r>
                      <m:rPr>
                        <m:nor/>
                      </m:rPr>
                      <w:rPr>
                        <w:sz w:val="22"/>
                        <w:szCs w:val="24"/>
                        <w:lang w:val="es-MX"/>
                      </w:rPr>
                      <m:t>a </m:t>
                    </m:r>
                    <m:r>
                      <w:rPr>
                        <w:rFonts w:ascii="Cambria Math" w:hAnsi="Cambria Math"/>
                        <w:sz w:val="22"/>
                        <w:szCs w:val="24"/>
                      </w:rPr>
                      <m:t>d</m:t>
                    </m:r>
                  </m:e>
                </m:mr>
                <m:mr>
                  <m:e>
                    <m:r>
                      <w:rPr>
                        <w:rFonts w:ascii="Cambria Math" w:hAnsi="Cambria Math"/>
                        <w:sz w:val="22"/>
                        <w:szCs w:val="24"/>
                        <w:lang w:val="es-MX"/>
                      </w:rPr>
                      <m:t>0</m:t>
                    </m:r>
                  </m:e>
                  <m:e>
                    <m:r>
                      <m:rPr>
                        <m:nor/>
                      </m:rPr>
                      <w:rPr>
                        <w:sz w:val="22"/>
                        <w:szCs w:val="24"/>
                        <w:lang w:val="es-MX"/>
                      </w:rPr>
                      <m:t>en otro caso</m:t>
                    </m:r>
                  </m:e>
                </m:mr>
              </m:m>
            </m:e>
          </m:d>
          <m:r>
            <w:rPr>
              <w:sz w:val="22"/>
              <w:szCs w:val="24"/>
              <w:lang w:val="es-MX"/>
            </w:rPr>
            <w:br/>
          </m:r>
        </m:oMath>
      </m:oMathPara>
    </w:p>
    <w:p w14:paraId="72104C9F" w14:textId="77777777" w:rsidR="0038780A" w:rsidRPr="0038780A" w:rsidRDefault="0038780A" w:rsidP="0038780A">
      <w:pPr>
        <w:spacing w:after="0"/>
        <w:rPr>
          <w:sz w:val="22"/>
          <w:szCs w:val="24"/>
        </w:rPr>
      </w:pPr>
      <w:proofErr w:type="spellStart"/>
      <w:r w:rsidRPr="0038780A">
        <w:rPr>
          <w:sz w:val="22"/>
          <w:szCs w:val="24"/>
        </w:rPr>
        <w:t>Ejemplo</w:t>
      </w:r>
      <w:proofErr w:type="spellEnd"/>
      <w:r w:rsidRPr="0038780A">
        <w:rPr>
          <w:sz w:val="22"/>
          <w:szCs w:val="24"/>
        </w:rPr>
        <w:t>:</w:t>
      </w:r>
    </w:p>
    <w:p w14:paraId="76586EE9" w14:textId="6CB87DE7" w:rsidR="0038780A" w:rsidRPr="0038780A" w:rsidRDefault="0038780A" w:rsidP="0038780A">
      <w:pPr>
        <w:numPr>
          <w:ilvl w:val="0"/>
          <w:numId w:val="10"/>
        </w:numPr>
        <w:spacing w:after="0"/>
        <w:rPr>
          <w:sz w:val="22"/>
          <w:szCs w:val="24"/>
        </w:rPr>
      </w:pPr>
      <m:oMath>
        <m:sSub>
          <m:sSubPr>
            <m:ctrlPr>
              <w:rPr>
                <w:rFonts w:ascii="Cambria Math" w:hAnsi="Cambria Math"/>
                <w:sz w:val="22"/>
                <w:szCs w:val="24"/>
              </w:rPr>
            </m:ctrlPr>
          </m:sSubPr>
          <m:e>
            <m:r>
              <w:rPr>
                <w:rFonts w:ascii="Cambria Math" w:hAnsi="Cambria Math"/>
                <w:sz w:val="22"/>
                <w:szCs w:val="24"/>
              </w:rPr>
              <m:t>x</m:t>
            </m:r>
          </m:e>
          <m:sub>
            <m:r>
              <w:rPr>
                <w:rFonts w:ascii="Cambria Math" w:hAnsi="Cambria Math"/>
                <w:sz w:val="22"/>
                <w:szCs w:val="24"/>
              </w:rPr>
              <m:t>R001,Lunes</m:t>
            </m:r>
          </m:sub>
        </m:sSub>
        <m:r>
          <w:rPr>
            <w:rFonts w:ascii="Cambria Math" w:hAnsi="Cambria Math"/>
            <w:sz w:val="22"/>
            <w:szCs w:val="24"/>
          </w:rPr>
          <m:t>=1</m:t>
        </m:r>
      </m:oMath>
    </w:p>
    <w:p w14:paraId="39A3EA4A" w14:textId="7F236D37" w:rsidR="0038780A" w:rsidRPr="0038780A" w:rsidRDefault="0038780A" w:rsidP="0038780A">
      <w:pPr>
        <w:numPr>
          <w:ilvl w:val="0"/>
          <w:numId w:val="10"/>
        </w:numPr>
        <w:spacing w:after="0"/>
        <w:rPr>
          <w:sz w:val="22"/>
          <w:szCs w:val="24"/>
        </w:rPr>
      </w:pPr>
      <m:oMath>
        <m:sSub>
          <m:sSubPr>
            <m:ctrlPr>
              <w:rPr>
                <w:rFonts w:ascii="Cambria Math" w:hAnsi="Cambria Math"/>
                <w:sz w:val="22"/>
                <w:szCs w:val="24"/>
              </w:rPr>
            </m:ctrlPr>
          </m:sSubPr>
          <m:e>
            <m:r>
              <w:rPr>
                <w:rFonts w:ascii="Cambria Math" w:hAnsi="Cambria Math"/>
                <w:sz w:val="22"/>
                <w:szCs w:val="24"/>
              </w:rPr>
              <m:t>x</m:t>
            </m:r>
          </m:e>
          <m:sub>
            <m:r>
              <w:rPr>
                <w:rFonts w:ascii="Cambria Math" w:hAnsi="Cambria Math"/>
                <w:sz w:val="22"/>
                <w:szCs w:val="24"/>
              </w:rPr>
              <m:t>R003,Lunes</m:t>
            </m:r>
          </m:sub>
        </m:sSub>
        <m:r>
          <w:rPr>
            <w:rFonts w:ascii="Cambria Math" w:hAnsi="Cambria Math"/>
            <w:sz w:val="22"/>
            <w:szCs w:val="24"/>
          </w:rPr>
          <m:t>=0</m:t>
        </m:r>
      </m:oMath>
    </w:p>
    <w:p w14:paraId="605FE648" w14:textId="77777777" w:rsidR="0038780A" w:rsidRPr="0038780A" w:rsidRDefault="0038780A" w:rsidP="0038780A">
      <w:pPr>
        <w:spacing w:after="0"/>
        <w:rPr>
          <w:sz w:val="22"/>
          <w:szCs w:val="24"/>
          <w:lang w:val="es-MX"/>
        </w:rPr>
      </w:pPr>
      <w:r w:rsidRPr="0038780A">
        <w:rPr>
          <w:sz w:val="22"/>
          <w:szCs w:val="24"/>
          <w:lang w:val="es-MX"/>
        </w:rPr>
        <w:t>Significa que el sistema decidió preparar la receta R001 el lunes y no preparar la receta R003.</w:t>
      </w:r>
    </w:p>
    <w:p w14:paraId="5A124A58" w14:textId="2E2A444F" w:rsidR="0038780A" w:rsidRPr="0038780A" w:rsidRDefault="0038780A" w:rsidP="0038780A">
      <w:pPr>
        <w:spacing w:after="0"/>
        <w:rPr>
          <w:sz w:val="22"/>
          <w:szCs w:val="24"/>
        </w:rPr>
      </w:pPr>
    </w:p>
    <w:p w14:paraId="0ABB0B48" w14:textId="2ADE3B8C" w:rsidR="0038780A" w:rsidRPr="0038780A" w:rsidRDefault="0038780A" w:rsidP="0038780A">
      <w:pPr>
        <w:spacing w:after="0"/>
        <w:rPr>
          <w:b/>
          <w:bCs/>
          <w:sz w:val="22"/>
          <w:szCs w:val="24"/>
          <w:lang w:val="es-MX"/>
        </w:rPr>
      </w:pPr>
      <w:r w:rsidRPr="0038780A">
        <w:rPr>
          <w:b/>
          <w:bCs/>
          <w:sz w:val="22"/>
          <w:szCs w:val="24"/>
          <w:lang w:val="es-MX"/>
        </w:rPr>
        <w:t xml:space="preserve">Variable </w:t>
      </w:r>
      <m:oMath>
        <m:sSub>
          <m:sSubPr>
            <m:ctrlPr>
              <w:rPr>
                <w:rFonts w:ascii="Cambria Math" w:hAnsi="Cambria Math"/>
                <w:b/>
                <w:bCs/>
                <w:sz w:val="22"/>
                <w:szCs w:val="24"/>
              </w:rPr>
            </m:ctrlPr>
          </m:sSubPr>
          <m:e>
            <m:r>
              <m:rPr>
                <m:sty m:val="bi"/>
              </m:rPr>
              <w:rPr>
                <w:rFonts w:ascii="Cambria Math" w:hAnsi="Cambria Math"/>
                <w:sz w:val="22"/>
                <w:szCs w:val="24"/>
              </w:rPr>
              <m:t>y</m:t>
            </m:r>
          </m:e>
          <m:sub>
            <m:r>
              <m:rPr>
                <m:sty m:val="bi"/>
              </m:rPr>
              <w:rPr>
                <w:rFonts w:ascii="Cambria Math" w:hAnsi="Cambria Math"/>
                <w:sz w:val="22"/>
                <w:szCs w:val="24"/>
              </w:rPr>
              <m:t>p</m:t>
            </m:r>
          </m:sub>
        </m:sSub>
      </m:oMath>
    </w:p>
    <w:p w14:paraId="44AC7F8E" w14:textId="6E0C3503" w:rsidR="0038780A" w:rsidRPr="0038780A" w:rsidRDefault="0038780A" w:rsidP="0038780A">
      <w:pPr>
        <w:spacing w:after="0"/>
        <w:rPr>
          <w:sz w:val="22"/>
          <w:szCs w:val="24"/>
          <w:lang w:val="es-MX"/>
        </w:rPr>
      </w:pPr>
      <m:oMathPara>
        <m:oMath>
          <m:sSub>
            <m:sSubPr>
              <m:ctrlPr>
                <w:rPr>
                  <w:rFonts w:ascii="Cambria Math" w:hAnsi="Cambria Math"/>
                  <w:sz w:val="22"/>
                  <w:szCs w:val="24"/>
                </w:rPr>
              </m:ctrlPr>
            </m:sSubPr>
            <m:e>
              <m:r>
                <w:rPr>
                  <w:rFonts w:ascii="Cambria Math" w:hAnsi="Cambria Math"/>
                  <w:sz w:val="22"/>
                  <w:szCs w:val="24"/>
                </w:rPr>
                <m:t>y</m:t>
              </m:r>
            </m:e>
            <m:sub>
              <m:r>
                <w:rPr>
                  <w:rFonts w:ascii="Cambria Math" w:hAnsi="Cambria Math"/>
                  <w:sz w:val="22"/>
                  <w:szCs w:val="24"/>
                </w:rPr>
                <m:t>p</m:t>
              </m:r>
            </m:sub>
          </m:sSub>
          <m:r>
            <w:rPr>
              <w:rFonts w:ascii="Cambria Math" w:hAnsi="Cambria Math"/>
              <w:sz w:val="22"/>
              <w:szCs w:val="24"/>
              <w:lang w:val="es-MX"/>
            </w:rPr>
            <m:t>=</m:t>
          </m:r>
          <m:r>
            <m:rPr>
              <m:nor/>
            </m:rPr>
            <w:rPr>
              <w:sz w:val="22"/>
              <w:szCs w:val="24"/>
              <w:lang w:val="es-MX"/>
            </w:rPr>
            <m:t>cantidad de paquetes del producto </m:t>
          </m:r>
          <m:r>
            <w:rPr>
              <w:rFonts w:ascii="Cambria Math" w:hAnsi="Cambria Math"/>
              <w:sz w:val="22"/>
              <w:szCs w:val="24"/>
            </w:rPr>
            <m:t>p</m:t>
          </m:r>
          <m:r>
            <w:rPr>
              <w:i/>
              <w:sz w:val="22"/>
              <w:szCs w:val="24"/>
              <w:lang w:val="es-MX"/>
            </w:rPr>
            <w:br/>
          </m:r>
        </m:oMath>
      </m:oMathPara>
    </w:p>
    <w:p w14:paraId="28A63F7B" w14:textId="77777777" w:rsidR="0038780A" w:rsidRPr="0038780A" w:rsidRDefault="0038780A" w:rsidP="0038780A">
      <w:pPr>
        <w:spacing w:after="0"/>
        <w:rPr>
          <w:sz w:val="22"/>
          <w:szCs w:val="24"/>
        </w:rPr>
      </w:pPr>
      <w:proofErr w:type="spellStart"/>
      <w:r w:rsidRPr="0038780A">
        <w:rPr>
          <w:sz w:val="22"/>
          <w:szCs w:val="24"/>
        </w:rPr>
        <w:t>Ejemplo</w:t>
      </w:r>
      <w:proofErr w:type="spellEnd"/>
      <w:r w:rsidRPr="0038780A">
        <w:rPr>
          <w:sz w:val="22"/>
          <w:szCs w:val="24"/>
        </w:rPr>
        <w:t>:</w:t>
      </w:r>
    </w:p>
    <w:p w14:paraId="0CDE23CF" w14:textId="77777777" w:rsidR="0038780A" w:rsidRPr="0038780A" w:rsidRDefault="0038780A" w:rsidP="0038780A">
      <w:pPr>
        <w:numPr>
          <w:ilvl w:val="0"/>
          <w:numId w:val="11"/>
        </w:numPr>
        <w:spacing w:after="0"/>
        <w:rPr>
          <w:sz w:val="22"/>
          <w:szCs w:val="24"/>
        </w:rPr>
      </w:pPr>
      <w:r w:rsidRPr="0038780A">
        <w:rPr>
          <w:sz w:val="22"/>
          <w:szCs w:val="24"/>
        </w:rPr>
        <w:t xml:space="preserve">Arroz de 1 kg → 2 </w:t>
      </w:r>
      <w:proofErr w:type="spellStart"/>
      <w:r w:rsidRPr="0038780A">
        <w:rPr>
          <w:sz w:val="22"/>
          <w:szCs w:val="24"/>
        </w:rPr>
        <w:t>paquetes</w:t>
      </w:r>
      <w:proofErr w:type="spellEnd"/>
    </w:p>
    <w:p w14:paraId="411072AC" w14:textId="77777777" w:rsidR="0038780A" w:rsidRPr="0038780A" w:rsidRDefault="0038780A" w:rsidP="0038780A">
      <w:pPr>
        <w:numPr>
          <w:ilvl w:val="0"/>
          <w:numId w:val="11"/>
        </w:numPr>
        <w:spacing w:after="0"/>
        <w:rPr>
          <w:sz w:val="22"/>
          <w:szCs w:val="24"/>
        </w:rPr>
      </w:pPr>
      <w:r w:rsidRPr="0038780A">
        <w:rPr>
          <w:sz w:val="22"/>
          <w:szCs w:val="24"/>
        </w:rPr>
        <w:t xml:space="preserve">Leche de 1 </w:t>
      </w:r>
      <w:proofErr w:type="spellStart"/>
      <w:r w:rsidRPr="0038780A">
        <w:rPr>
          <w:sz w:val="22"/>
          <w:szCs w:val="24"/>
        </w:rPr>
        <w:t>litro</w:t>
      </w:r>
      <w:proofErr w:type="spellEnd"/>
      <w:r w:rsidRPr="0038780A">
        <w:rPr>
          <w:sz w:val="22"/>
          <w:szCs w:val="24"/>
        </w:rPr>
        <w:t xml:space="preserve"> → 3 </w:t>
      </w:r>
      <w:proofErr w:type="spellStart"/>
      <w:r w:rsidRPr="0038780A">
        <w:rPr>
          <w:sz w:val="22"/>
          <w:szCs w:val="24"/>
        </w:rPr>
        <w:t>paquetes</w:t>
      </w:r>
      <w:proofErr w:type="spellEnd"/>
    </w:p>
    <w:p w14:paraId="2F0C0C59" w14:textId="77777777" w:rsidR="0038780A" w:rsidRPr="0038780A" w:rsidRDefault="0038780A" w:rsidP="0038780A">
      <w:pPr>
        <w:spacing w:after="0"/>
        <w:rPr>
          <w:sz w:val="22"/>
          <w:szCs w:val="24"/>
          <w:lang w:val="es-MX"/>
        </w:rPr>
      </w:pPr>
      <w:r w:rsidRPr="0038780A">
        <w:rPr>
          <w:sz w:val="22"/>
          <w:szCs w:val="24"/>
          <w:lang w:val="es-MX"/>
        </w:rPr>
        <w:t>El algoritmo decide cuántos paquetes comprar.</w:t>
      </w:r>
    </w:p>
    <w:p w14:paraId="7C428054" w14:textId="268B4538" w:rsidR="0038780A" w:rsidRPr="0038780A" w:rsidRDefault="0038780A" w:rsidP="0038780A">
      <w:pPr>
        <w:spacing w:after="0"/>
        <w:rPr>
          <w:sz w:val="22"/>
          <w:szCs w:val="24"/>
        </w:rPr>
      </w:pPr>
    </w:p>
    <w:p w14:paraId="1E421A18" w14:textId="12ABDC93" w:rsidR="0038780A" w:rsidRPr="0038780A" w:rsidRDefault="0038780A" w:rsidP="0038780A">
      <w:pPr>
        <w:spacing w:after="0"/>
        <w:rPr>
          <w:b/>
          <w:bCs/>
          <w:sz w:val="22"/>
          <w:szCs w:val="24"/>
          <w:lang w:val="es-MX"/>
        </w:rPr>
      </w:pPr>
      <w:r w:rsidRPr="0038780A">
        <w:rPr>
          <w:b/>
          <w:bCs/>
          <w:sz w:val="22"/>
          <w:szCs w:val="24"/>
          <w:lang w:val="es-MX"/>
        </w:rPr>
        <w:t xml:space="preserve">Variable </w:t>
      </w:r>
      <m:oMath>
        <m:sSub>
          <m:sSubPr>
            <m:ctrlPr>
              <w:rPr>
                <w:rFonts w:ascii="Cambria Math" w:hAnsi="Cambria Math"/>
                <w:b/>
                <w:bCs/>
                <w:sz w:val="22"/>
                <w:szCs w:val="24"/>
              </w:rPr>
            </m:ctrlPr>
          </m:sSubPr>
          <m:e>
            <m:r>
              <m:rPr>
                <m:sty m:val="bi"/>
              </m:rPr>
              <w:rPr>
                <w:rFonts w:ascii="Cambria Math" w:hAnsi="Cambria Math"/>
                <w:sz w:val="22"/>
                <w:szCs w:val="24"/>
              </w:rPr>
              <m:t>z</m:t>
            </m:r>
          </m:e>
          <m:sub>
            <m:r>
              <m:rPr>
                <m:sty m:val="bi"/>
              </m:rPr>
              <w:rPr>
                <w:rFonts w:ascii="Cambria Math" w:hAnsi="Cambria Math"/>
                <w:sz w:val="22"/>
                <w:szCs w:val="24"/>
              </w:rPr>
              <m:t>i</m:t>
            </m:r>
          </m:sub>
        </m:sSub>
      </m:oMath>
    </w:p>
    <w:p w14:paraId="68EFBCB2" w14:textId="43E383C7" w:rsidR="0038780A" w:rsidRPr="0038780A" w:rsidRDefault="0038780A" w:rsidP="0038780A">
      <w:pPr>
        <w:spacing w:after="0"/>
        <w:rPr>
          <w:sz w:val="22"/>
          <w:szCs w:val="24"/>
          <w:lang w:val="es-MX"/>
        </w:rPr>
      </w:pPr>
      <m:oMathPara>
        <m:oMath>
          <m:sSub>
            <m:sSubPr>
              <m:ctrlPr>
                <w:rPr>
                  <w:rFonts w:ascii="Cambria Math" w:hAnsi="Cambria Math"/>
                  <w:sz w:val="22"/>
                  <w:szCs w:val="24"/>
                </w:rPr>
              </m:ctrlPr>
            </m:sSubPr>
            <m:e>
              <m:r>
                <w:rPr>
                  <w:rFonts w:ascii="Cambria Math" w:hAnsi="Cambria Math"/>
                  <w:sz w:val="22"/>
                  <w:szCs w:val="24"/>
                </w:rPr>
                <m:t>z</m:t>
              </m:r>
            </m:e>
            <m:sub>
              <m:r>
                <w:rPr>
                  <w:rFonts w:ascii="Cambria Math" w:hAnsi="Cambria Math"/>
                  <w:sz w:val="22"/>
                  <w:szCs w:val="24"/>
                </w:rPr>
                <m:t>i</m:t>
              </m:r>
            </m:sub>
          </m:sSub>
          <m:r>
            <w:rPr>
              <w:rFonts w:ascii="Cambria Math" w:hAnsi="Cambria Math"/>
              <w:sz w:val="22"/>
              <w:szCs w:val="24"/>
              <w:lang w:val="es-MX"/>
            </w:rPr>
            <m:t>=</m:t>
          </m:r>
          <m:r>
            <m:rPr>
              <m:nor/>
            </m:rPr>
            <w:rPr>
              <w:sz w:val="22"/>
              <w:szCs w:val="24"/>
              <w:lang w:val="es-MX"/>
            </w:rPr>
            <m:t>cantidad sobrante del ingrediente </m:t>
          </m:r>
          <m:r>
            <w:rPr>
              <w:rFonts w:ascii="Cambria Math" w:hAnsi="Cambria Math"/>
              <w:sz w:val="22"/>
              <w:szCs w:val="24"/>
            </w:rPr>
            <m:t>i</m:t>
          </m:r>
          <m:r>
            <w:rPr>
              <w:i/>
              <w:sz w:val="22"/>
              <w:szCs w:val="24"/>
              <w:lang w:val="es-MX"/>
            </w:rPr>
            <w:br/>
          </m:r>
        </m:oMath>
      </m:oMathPara>
    </w:p>
    <w:p w14:paraId="5026D86C" w14:textId="77777777" w:rsidR="0038780A" w:rsidRPr="0038780A" w:rsidRDefault="0038780A" w:rsidP="0038780A">
      <w:pPr>
        <w:spacing w:after="0"/>
        <w:rPr>
          <w:sz w:val="22"/>
          <w:szCs w:val="24"/>
        </w:rPr>
      </w:pPr>
      <w:proofErr w:type="spellStart"/>
      <w:r w:rsidRPr="0038780A">
        <w:rPr>
          <w:sz w:val="22"/>
          <w:szCs w:val="24"/>
        </w:rPr>
        <w:t>Ejemplo</w:t>
      </w:r>
      <w:proofErr w:type="spellEnd"/>
      <w:r w:rsidRPr="0038780A">
        <w:rPr>
          <w:sz w:val="22"/>
          <w:szCs w:val="24"/>
        </w:rPr>
        <w:t>:</w:t>
      </w:r>
    </w:p>
    <w:p w14:paraId="7D498651" w14:textId="77777777" w:rsidR="0038780A" w:rsidRPr="0038780A" w:rsidRDefault="0038780A" w:rsidP="0038780A">
      <w:pPr>
        <w:numPr>
          <w:ilvl w:val="0"/>
          <w:numId w:val="12"/>
        </w:numPr>
        <w:spacing w:after="0"/>
        <w:rPr>
          <w:sz w:val="22"/>
          <w:szCs w:val="24"/>
        </w:rPr>
      </w:pPr>
      <w:r w:rsidRPr="0038780A">
        <w:rPr>
          <w:sz w:val="22"/>
          <w:szCs w:val="24"/>
        </w:rPr>
        <w:t xml:space="preserve">Arroz </w:t>
      </w:r>
      <w:proofErr w:type="spellStart"/>
      <w:r w:rsidRPr="0038780A">
        <w:rPr>
          <w:sz w:val="22"/>
          <w:szCs w:val="24"/>
        </w:rPr>
        <w:t>sobrante</w:t>
      </w:r>
      <w:proofErr w:type="spellEnd"/>
      <w:r w:rsidRPr="0038780A">
        <w:rPr>
          <w:sz w:val="22"/>
          <w:szCs w:val="24"/>
        </w:rPr>
        <w:t xml:space="preserve"> = 250 g</w:t>
      </w:r>
    </w:p>
    <w:p w14:paraId="08B2BE86" w14:textId="77777777" w:rsidR="0038780A" w:rsidRPr="0038780A" w:rsidRDefault="0038780A" w:rsidP="0038780A">
      <w:pPr>
        <w:numPr>
          <w:ilvl w:val="0"/>
          <w:numId w:val="12"/>
        </w:numPr>
        <w:spacing w:after="0"/>
        <w:rPr>
          <w:sz w:val="22"/>
          <w:szCs w:val="24"/>
        </w:rPr>
      </w:pPr>
      <w:r w:rsidRPr="0038780A">
        <w:rPr>
          <w:sz w:val="22"/>
          <w:szCs w:val="24"/>
        </w:rPr>
        <w:t xml:space="preserve">Leche </w:t>
      </w:r>
      <w:proofErr w:type="spellStart"/>
      <w:r w:rsidRPr="0038780A">
        <w:rPr>
          <w:sz w:val="22"/>
          <w:szCs w:val="24"/>
        </w:rPr>
        <w:t>sobrante</w:t>
      </w:r>
      <w:proofErr w:type="spellEnd"/>
      <w:r w:rsidRPr="0038780A">
        <w:rPr>
          <w:sz w:val="22"/>
          <w:szCs w:val="24"/>
        </w:rPr>
        <w:t xml:space="preserve"> = 500 ml</w:t>
      </w:r>
    </w:p>
    <w:p w14:paraId="4C43E023" w14:textId="77777777" w:rsidR="0038780A" w:rsidRPr="0038780A" w:rsidRDefault="0038780A" w:rsidP="0038780A">
      <w:pPr>
        <w:spacing w:after="0"/>
        <w:rPr>
          <w:sz w:val="22"/>
          <w:szCs w:val="24"/>
        </w:rPr>
      </w:pPr>
      <w:proofErr w:type="spellStart"/>
      <w:r w:rsidRPr="0038780A">
        <w:rPr>
          <w:sz w:val="22"/>
          <w:szCs w:val="24"/>
        </w:rPr>
        <w:t>Permite</w:t>
      </w:r>
      <w:proofErr w:type="spellEnd"/>
      <w:r w:rsidRPr="0038780A">
        <w:rPr>
          <w:sz w:val="22"/>
          <w:szCs w:val="24"/>
        </w:rPr>
        <w:t xml:space="preserve"> </w:t>
      </w:r>
      <w:proofErr w:type="spellStart"/>
      <w:r w:rsidRPr="0038780A">
        <w:rPr>
          <w:sz w:val="22"/>
          <w:szCs w:val="24"/>
        </w:rPr>
        <w:t>medir</w:t>
      </w:r>
      <w:proofErr w:type="spellEnd"/>
      <w:r w:rsidRPr="0038780A">
        <w:rPr>
          <w:sz w:val="22"/>
          <w:szCs w:val="24"/>
        </w:rPr>
        <w:t xml:space="preserve"> </w:t>
      </w:r>
      <w:proofErr w:type="spellStart"/>
      <w:r w:rsidRPr="0038780A">
        <w:rPr>
          <w:sz w:val="22"/>
          <w:szCs w:val="24"/>
        </w:rPr>
        <w:t>desperdicio</w:t>
      </w:r>
      <w:proofErr w:type="spellEnd"/>
      <w:r w:rsidRPr="0038780A">
        <w:rPr>
          <w:sz w:val="22"/>
          <w:szCs w:val="24"/>
        </w:rPr>
        <w:t xml:space="preserve"> e </w:t>
      </w:r>
      <w:proofErr w:type="spellStart"/>
      <w:r w:rsidRPr="0038780A">
        <w:rPr>
          <w:sz w:val="22"/>
          <w:szCs w:val="24"/>
        </w:rPr>
        <w:t>inventario</w:t>
      </w:r>
      <w:proofErr w:type="spellEnd"/>
      <w:r w:rsidRPr="0038780A">
        <w:rPr>
          <w:sz w:val="22"/>
          <w:szCs w:val="24"/>
        </w:rPr>
        <w:t xml:space="preserve"> residual.</w:t>
      </w:r>
    </w:p>
    <w:p w14:paraId="62FA872A" w14:textId="2E4BA390" w:rsidR="0038780A" w:rsidRPr="0038780A" w:rsidRDefault="0038780A" w:rsidP="0038780A">
      <w:pPr>
        <w:spacing w:after="0"/>
        <w:rPr>
          <w:sz w:val="22"/>
          <w:szCs w:val="24"/>
        </w:rPr>
      </w:pPr>
    </w:p>
    <w:p w14:paraId="4020380A" w14:textId="6FE7D30E" w:rsidR="0038780A" w:rsidRPr="0038780A" w:rsidRDefault="0038780A" w:rsidP="0038780A">
      <w:pPr>
        <w:pStyle w:val="ListParagraph"/>
        <w:numPr>
          <w:ilvl w:val="0"/>
          <w:numId w:val="13"/>
        </w:numPr>
        <w:spacing w:after="0"/>
        <w:rPr>
          <w:b/>
          <w:bCs/>
          <w:sz w:val="22"/>
          <w:szCs w:val="24"/>
          <w:lang w:val="es-MX"/>
        </w:rPr>
      </w:pPr>
      <w:r w:rsidRPr="0038780A">
        <w:rPr>
          <w:b/>
          <w:bCs/>
          <w:sz w:val="22"/>
          <w:szCs w:val="24"/>
          <w:lang w:val="es-MX"/>
        </w:rPr>
        <w:t>Función objetivo</w:t>
      </w:r>
    </w:p>
    <w:p w14:paraId="0563EED5" w14:textId="77777777" w:rsidR="008B574E" w:rsidRDefault="008B574E" w:rsidP="0038780A">
      <w:pPr>
        <w:spacing w:after="0"/>
        <w:rPr>
          <w:sz w:val="22"/>
          <w:szCs w:val="24"/>
          <w:lang w:val="es-MX"/>
        </w:rPr>
      </w:pPr>
    </w:p>
    <w:p w14:paraId="3BBDC2F2" w14:textId="79EC9D85" w:rsidR="008B574E" w:rsidRDefault="008B574E" w:rsidP="0038780A">
      <w:pPr>
        <w:spacing w:after="0"/>
        <w:rPr>
          <w:sz w:val="22"/>
          <w:szCs w:val="24"/>
          <w:lang w:val="es-MX"/>
        </w:rPr>
      </w:pPr>
      <w:r w:rsidRPr="008B574E">
        <w:rPr>
          <w:sz w:val="22"/>
          <w:szCs w:val="24"/>
          <w:lang w:val="es-MX"/>
        </w:rPr>
        <w:t xml:space="preserve">La función objetivo minimiza simultáneamente costo, desperdicio, baja aceptación y falta de variedad. </w:t>
      </w:r>
    </w:p>
    <w:p w14:paraId="2C64F9DB" w14:textId="77777777" w:rsidR="008B574E" w:rsidRDefault="008B574E" w:rsidP="0038780A">
      <w:pPr>
        <w:spacing w:after="0"/>
        <w:rPr>
          <w:sz w:val="22"/>
          <w:szCs w:val="24"/>
          <w:lang w:val="es-MX"/>
        </w:rPr>
      </w:pPr>
    </w:p>
    <w:p w14:paraId="142ECF60" w14:textId="30BF7379" w:rsidR="0038780A" w:rsidRPr="008B574E" w:rsidRDefault="0038780A" w:rsidP="0038780A">
      <w:pPr>
        <w:spacing w:after="0"/>
        <w:rPr>
          <w:sz w:val="22"/>
          <w:szCs w:val="24"/>
          <w:lang w:val="es-MX"/>
        </w:rPr>
      </w:pPr>
      <m:oMathPara>
        <m:oMath>
          <m:func>
            <m:funcPr>
              <m:ctrlPr>
                <w:rPr>
                  <w:rFonts w:ascii="Cambria Math" w:hAnsi="Cambria Math"/>
                  <w:sz w:val="22"/>
                  <w:szCs w:val="24"/>
                </w:rPr>
              </m:ctrlPr>
            </m:funcPr>
            <m:fName>
              <m:r>
                <m:rPr>
                  <m:sty m:val="p"/>
                </m:rPr>
                <w:rPr>
                  <w:rFonts w:ascii="Cambria Math" w:hAnsi="Cambria Math"/>
                  <w:sz w:val="22"/>
                  <w:szCs w:val="24"/>
                  <w:lang w:val="es-MX"/>
                </w:rPr>
                <m:t>min</m:t>
              </m:r>
            </m:fName>
            <m:e>
              <m:r>
                <w:rPr>
                  <w:rFonts w:ascii="Cambria Math" w:hAnsi="Cambria Math"/>
                  <w:sz w:val="22"/>
                  <w:szCs w:val="24"/>
                </w:rPr>
                <m:t>F</m:t>
              </m:r>
            </m:e>
          </m:func>
          <m:r>
            <w:rPr>
              <w:sz w:val="22"/>
              <w:szCs w:val="24"/>
              <w:lang w:val="es-MX"/>
            </w:rPr>
            <w:br/>
          </m:r>
        </m:oMath>
      </m:oMathPara>
    </w:p>
    <w:p w14:paraId="62D64BF9" w14:textId="77777777" w:rsidR="0038780A" w:rsidRPr="0038780A" w:rsidRDefault="0038780A" w:rsidP="0038780A">
      <w:pPr>
        <w:spacing w:after="0"/>
        <w:rPr>
          <w:sz w:val="22"/>
          <w:szCs w:val="24"/>
        </w:rPr>
      </w:pPr>
      <w:proofErr w:type="spellStart"/>
      <w:r w:rsidRPr="0038780A">
        <w:rPr>
          <w:sz w:val="22"/>
          <w:szCs w:val="24"/>
        </w:rPr>
        <w:t>donde</w:t>
      </w:r>
      <w:proofErr w:type="spellEnd"/>
      <w:r w:rsidRPr="0038780A">
        <w:rPr>
          <w:sz w:val="22"/>
          <w:szCs w:val="24"/>
        </w:rPr>
        <w:t>:</w:t>
      </w:r>
    </w:p>
    <w:p w14:paraId="522D6ED7" w14:textId="731E9C58" w:rsidR="0038780A" w:rsidRPr="0038780A" w:rsidRDefault="0038780A" w:rsidP="0038780A">
      <w:pPr>
        <w:spacing w:after="0"/>
        <w:rPr>
          <w:sz w:val="22"/>
          <w:szCs w:val="24"/>
        </w:rPr>
      </w:pPr>
      <m:oMathPara>
        <m:oMath>
          <m:r>
            <w:rPr>
              <w:rFonts w:ascii="Cambria Math" w:hAnsi="Cambria Math"/>
              <w:sz w:val="22"/>
              <w:szCs w:val="24"/>
            </w:rPr>
            <m:t>F=Costo+α</m:t>
          </m:r>
          <m:d>
            <m:dPr>
              <m:ctrlPr>
                <w:rPr>
                  <w:rFonts w:ascii="Cambria Math" w:hAnsi="Cambria Math"/>
                  <w:sz w:val="22"/>
                  <w:szCs w:val="24"/>
                </w:rPr>
              </m:ctrlPr>
            </m:dPr>
            <m:e>
              <m:r>
                <w:rPr>
                  <w:rFonts w:ascii="Cambria Math" w:hAnsi="Cambria Math"/>
                  <w:sz w:val="22"/>
                  <w:szCs w:val="24"/>
                </w:rPr>
                <m:t>Sobrantes</m:t>
              </m:r>
            </m:e>
          </m:d>
          <m:r>
            <w:rPr>
              <w:rFonts w:ascii="Cambria Math" w:hAnsi="Cambria Math"/>
              <w:sz w:val="22"/>
              <w:szCs w:val="24"/>
            </w:rPr>
            <m:t>+β</m:t>
          </m:r>
          <m:d>
            <m:dPr>
              <m:ctrlPr>
                <w:rPr>
                  <w:rFonts w:ascii="Cambria Math" w:hAnsi="Cambria Math"/>
                  <w:sz w:val="22"/>
                  <w:szCs w:val="24"/>
                </w:rPr>
              </m:ctrlPr>
            </m:dPr>
            <m:e>
              <m:r>
                <w:rPr>
                  <w:rFonts w:ascii="Cambria Math" w:hAnsi="Cambria Math"/>
                  <w:sz w:val="22"/>
                  <w:szCs w:val="24"/>
                </w:rPr>
                <m:t>BajaAceptacion</m:t>
              </m:r>
            </m:e>
          </m:d>
          <m:r>
            <w:rPr>
              <w:rFonts w:ascii="Cambria Math" w:hAnsi="Cambria Math"/>
              <w:sz w:val="22"/>
              <w:szCs w:val="24"/>
            </w:rPr>
            <m:t>+γ</m:t>
          </m:r>
          <m:d>
            <m:dPr>
              <m:ctrlPr>
                <w:rPr>
                  <w:rFonts w:ascii="Cambria Math" w:hAnsi="Cambria Math"/>
                  <w:sz w:val="22"/>
                  <w:szCs w:val="24"/>
                </w:rPr>
              </m:ctrlPr>
            </m:dPr>
            <m:e>
              <m:r>
                <w:rPr>
                  <w:rFonts w:ascii="Cambria Math" w:hAnsi="Cambria Math"/>
                  <w:sz w:val="22"/>
                  <w:szCs w:val="24"/>
                </w:rPr>
                <m:t>FaltaDeVariedad</m:t>
              </m:r>
            </m:e>
          </m:d>
          <m:r>
            <w:rPr>
              <w:sz w:val="22"/>
              <w:szCs w:val="24"/>
            </w:rPr>
            <w:br/>
          </m:r>
        </m:oMath>
      </m:oMathPara>
    </w:p>
    <w:p w14:paraId="340210B6" w14:textId="47EB49DD" w:rsidR="0038780A" w:rsidRPr="0038780A" w:rsidRDefault="0038780A" w:rsidP="0038780A">
      <w:pPr>
        <w:spacing w:after="0"/>
        <w:rPr>
          <w:sz w:val="22"/>
          <w:szCs w:val="24"/>
        </w:rPr>
      </w:pPr>
    </w:p>
    <w:p w14:paraId="4E47F174" w14:textId="2B93D67D" w:rsidR="0038780A" w:rsidRPr="0038780A" w:rsidRDefault="008B574E" w:rsidP="0038780A">
      <w:pPr>
        <w:spacing w:after="0"/>
        <w:rPr>
          <w:b/>
          <w:bCs/>
          <w:sz w:val="22"/>
          <w:szCs w:val="24"/>
          <w:lang w:val="es-MX"/>
        </w:rPr>
      </w:pPr>
      <w:r>
        <w:rPr>
          <w:b/>
          <w:bCs/>
          <w:sz w:val="22"/>
          <w:szCs w:val="24"/>
          <w:lang w:val="es-MX"/>
        </w:rPr>
        <w:t>Donde:</w:t>
      </w:r>
    </w:p>
    <w:p w14:paraId="6D129EAD" w14:textId="77777777" w:rsidR="008B574E" w:rsidRDefault="008B574E" w:rsidP="0038780A">
      <w:pPr>
        <w:spacing w:after="0"/>
        <w:rPr>
          <w:b/>
          <w:bCs/>
          <w:sz w:val="22"/>
          <w:szCs w:val="24"/>
          <w:lang w:val="es-MX"/>
        </w:rPr>
      </w:pPr>
    </w:p>
    <w:p w14:paraId="56C31B0D" w14:textId="17644D09" w:rsidR="0038780A" w:rsidRPr="0038780A" w:rsidRDefault="0038780A" w:rsidP="0038780A">
      <w:pPr>
        <w:spacing w:after="0"/>
        <w:rPr>
          <w:sz w:val="22"/>
          <w:szCs w:val="24"/>
          <w:lang w:val="es-MX"/>
        </w:rPr>
      </w:pPr>
      <w:r w:rsidRPr="0038780A">
        <w:rPr>
          <w:b/>
          <w:bCs/>
          <w:sz w:val="22"/>
          <w:szCs w:val="24"/>
          <w:lang w:val="es-MX"/>
        </w:rPr>
        <w:t>Costo</w:t>
      </w:r>
      <w:r w:rsidR="008B574E">
        <w:rPr>
          <w:b/>
          <w:bCs/>
          <w:sz w:val="22"/>
          <w:szCs w:val="24"/>
          <w:lang w:val="es-MX"/>
        </w:rPr>
        <w:t xml:space="preserve">: </w:t>
      </w:r>
      <w:r w:rsidRPr="0038780A">
        <w:rPr>
          <w:sz w:val="22"/>
          <w:szCs w:val="24"/>
          <w:lang w:val="es-MX"/>
        </w:rPr>
        <w:t>Dinero gastado en la compra semanal.</w:t>
      </w:r>
    </w:p>
    <w:p w14:paraId="15F19772" w14:textId="00EFEDB6" w:rsidR="0038780A" w:rsidRPr="0038780A" w:rsidRDefault="0038780A" w:rsidP="0038780A">
      <w:pPr>
        <w:spacing w:after="0"/>
        <w:rPr>
          <w:sz w:val="22"/>
          <w:szCs w:val="24"/>
        </w:rPr>
      </w:pPr>
      <m:oMathPara>
        <m:oMath>
          <m:r>
            <w:rPr>
              <w:rFonts w:ascii="Cambria Math" w:hAnsi="Cambria Math"/>
              <w:sz w:val="22"/>
              <w:szCs w:val="24"/>
            </w:rPr>
            <m:t>Costo=</m:t>
          </m:r>
          <m:nary>
            <m:naryPr>
              <m:chr m:val="∑"/>
              <m:grow m:val="1"/>
              <m:subHide m:val="1"/>
              <m:supHide m:val="1"/>
              <m:ctrlPr>
                <w:rPr>
                  <w:rFonts w:ascii="Cambria Math" w:hAnsi="Cambria Math"/>
                  <w:sz w:val="22"/>
                  <w:szCs w:val="24"/>
                </w:rPr>
              </m:ctrlPr>
            </m:naryPr>
            <m:sub/>
            <m:sup/>
            <m:e>
              <m:r>
                <w:rPr>
                  <w:rFonts w:ascii="Cambria Math" w:hAnsi="Cambria Math"/>
                  <w:sz w:val="22"/>
                  <w:szCs w:val="24"/>
                </w:rPr>
                <m:t>P</m:t>
              </m:r>
            </m:e>
          </m:nary>
          <m:r>
            <w:rPr>
              <w:rFonts w:ascii="Cambria Math" w:hAnsi="Cambria Math"/>
              <w:sz w:val="22"/>
              <w:szCs w:val="24"/>
            </w:rPr>
            <m:t>reci</m:t>
          </m:r>
          <m:sSub>
            <m:sSubPr>
              <m:ctrlPr>
                <w:rPr>
                  <w:rFonts w:ascii="Cambria Math" w:hAnsi="Cambria Math"/>
                  <w:sz w:val="22"/>
                  <w:szCs w:val="24"/>
                </w:rPr>
              </m:ctrlPr>
            </m:sSubPr>
            <m:e>
              <m:r>
                <w:rPr>
                  <w:rFonts w:ascii="Cambria Math" w:hAnsi="Cambria Math"/>
                  <w:sz w:val="22"/>
                  <w:szCs w:val="24"/>
                </w:rPr>
                <m:t>o</m:t>
              </m:r>
            </m:e>
            <m:sub>
              <m:r>
                <w:rPr>
                  <w:rFonts w:ascii="Cambria Math" w:hAnsi="Cambria Math"/>
                  <w:sz w:val="22"/>
                  <w:szCs w:val="24"/>
                </w:rPr>
                <m:t>p</m:t>
              </m:r>
            </m:sub>
          </m:sSub>
          <m: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y</m:t>
              </m:r>
            </m:e>
            <m:sub>
              <m:r>
                <w:rPr>
                  <w:rFonts w:ascii="Cambria Math" w:hAnsi="Cambria Math"/>
                  <w:sz w:val="22"/>
                  <w:szCs w:val="24"/>
                </w:rPr>
                <m:t>p</m:t>
              </m:r>
            </m:sub>
          </m:sSub>
          <m:r>
            <w:rPr>
              <w:sz w:val="22"/>
              <w:szCs w:val="24"/>
            </w:rPr>
            <w:br/>
          </m:r>
        </m:oMath>
      </m:oMathPara>
    </w:p>
    <w:p w14:paraId="704B9C18" w14:textId="287D78EE" w:rsidR="0038780A" w:rsidRPr="0038780A" w:rsidRDefault="0038780A" w:rsidP="0038780A">
      <w:pPr>
        <w:spacing w:after="0"/>
        <w:rPr>
          <w:sz w:val="22"/>
          <w:szCs w:val="24"/>
        </w:rPr>
      </w:pPr>
    </w:p>
    <w:p w14:paraId="47B88A69" w14:textId="3E02A465" w:rsidR="0038780A" w:rsidRPr="0038780A" w:rsidRDefault="0038780A" w:rsidP="0038780A">
      <w:pPr>
        <w:spacing w:after="0"/>
        <w:rPr>
          <w:sz w:val="22"/>
          <w:szCs w:val="24"/>
          <w:lang w:val="es-MX"/>
        </w:rPr>
      </w:pPr>
      <w:r w:rsidRPr="0038780A">
        <w:rPr>
          <w:b/>
          <w:bCs/>
          <w:sz w:val="22"/>
          <w:szCs w:val="24"/>
          <w:lang w:val="es-MX"/>
        </w:rPr>
        <w:t>Sobrantes</w:t>
      </w:r>
      <w:r w:rsidR="008B574E">
        <w:rPr>
          <w:b/>
          <w:bCs/>
          <w:sz w:val="22"/>
          <w:szCs w:val="24"/>
          <w:lang w:val="es-MX"/>
        </w:rPr>
        <w:t xml:space="preserve">: </w:t>
      </w:r>
      <w:r w:rsidRPr="0038780A">
        <w:rPr>
          <w:sz w:val="22"/>
          <w:szCs w:val="24"/>
          <w:lang w:val="es-MX"/>
        </w:rPr>
        <w:t>Ingredientes que quedan sin utilizar.</w:t>
      </w:r>
    </w:p>
    <w:p w14:paraId="0DA2B9B6" w14:textId="5091CF3F" w:rsidR="0038780A" w:rsidRPr="0038780A" w:rsidRDefault="0038780A" w:rsidP="0038780A">
      <w:pPr>
        <w:spacing w:after="0"/>
        <w:rPr>
          <w:sz w:val="22"/>
          <w:szCs w:val="24"/>
        </w:rPr>
      </w:pPr>
      <m:oMathPara>
        <m:oMath>
          <m:r>
            <w:rPr>
              <w:rFonts w:ascii="Cambria Math" w:hAnsi="Cambria Math"/>
              <w:sz w:val="22"/>
              <w:szCs w:val="24"/>
            </w:rPr>
            <m:t>Sobrantes=</m:t>
          </m:r>
          <m:nary>
            <m:naryPr>
              <m:chr m:val="∑"/>
              <m:grow m:val="1"/>
              <m:subHide m:val="1"/>
              <m:supHide m:val="1"/>
              <m:ctrlPr>
                <w:rPr>
                  <w:rFonts w:ascii="Cambria Math" w:hAnsi="Cambria Math"/>
                  <w:sz w:val="22"/>
                  <w:szCs w:val="24"/>
                </w:rPr>
              </m:ctrlPr>
            </m:naryPr>
            <m:sub/>
            <m:sup/>
            <m:e>
              <m:sSub>
                <m:sSubPr>
                  <m:ctrlPr>
                    <w:rPr>
                      <w:rFonts w:ascii="Cambria Math" w:hAnsi="Cambria Math"/>
                      <w:sz w:val="22"/>
                      <w:szCs w:val="24"/>
                    </w:rPr>
                  </m:ctrlPr>
                </m:sSubPr>
                <m:e>
                  <m:r>
                    <w:rPr>
                      <w:rFonts w:ascii="Cambria Math" w:hAnsi="Cambria Math"/>
                      <w:sz w:val="22"/>
                      <w:szCs w:val="24"/>
                    </w:rPr>
                    <m:t>z</m:t>
                  </m:r>
                </m:e>
                <m:sub>
                  <m:r>
                    <w:rPr>
                      <w:rFonts w:ascii="Cambria Math" w:hAnsi="Cambria Math"/>
                      <w:sz w:val="22"/>
                      <w:szCs w:val="24"/>
                    </w:rPr>
                    <m:t>i</m:t>
                  </m:r>
                </m:sub>
              </m:sSub>
            </m:e>
          </m:nary>
          <m:r>
            <w:rPr>
              <w:sz w:val="22"/>
              <w:szCs w:val="24"/>
            </w:rPr>
            <w:br/>
          </m:r>
        </m:oMath>
      </m:oMathPara>
    </w:p>
    <w:p w14:paraId="36BB2D3F" w14:textId="70950D89" w:rsidR="0038780A" w:rsidRPr="0038780A" w:rsidRDefault="0038780A" w:rsidP="0038780A">
      <w:pPr>
        <w:spacing w:after="0"/>
        <w:rPr>
          <w:sz w:val="22"/>
          <w:szCs w:val="24"/>
        </w:rPr>
      </w:pPr>
    </w:p>
    <w:p w14:paraId="7AA6E82F" w14:textId="7D4269DA" w:rsidR="0038780A" w:rsidRPr="0038780A" w:rsidRDefault="0038780A" w:rsidP="0038780A">
      <w:pPr>
        <w:spacing w:after="0"/>
        <w:rPr>
          <w:sz w:val="22"/>
          <w:szCs w:val="24"/>
          <w:lang w:val="es-MX"/>
        </w:rPr>
      </w:pPr>
      <w:r w:rsidRPr="0038780A">
        <w:rPr>
          <w:b/>
          <w:bCs/>
          <w:sz w:val="22"/>
          <w:szCs w:val="24"/>
          <w:lang w:val="es-MX"/>
        </w:rPr>
        <w:t>Baja aceptación</w:t>
      </w:r>
      <w:r w:rsidR="008B574E">
        <w:rPr>
          <w:b/>
          <w:bCs/>
          <w:sz w:val="22"/>
          <w:szCs w:val="24"/>
          <w:lang w:val="es-MX"/>
        </w:rPr>
        <w:t xml:space="preserve">: </w:t>
      </w:r>
      <w:r w:rsidRPr="0038780A">
        <w:rPr>
          <w:sz w:val="22"/>
          <w:szCs w:val="24"/>
          <w:lang w:val="es-MX"/>
        </w:rPr>
        <w:t>Recetas que históricamente gustan menos.</w:t>
      </w:r>
    </w:p>
    <w:p w14:paraId="702640EB" w14:textId="434C86D8" w:rsidR="0038780A" w:rsidRPr="0038780A" w:rsidRDefault="0038780A" w:rsidP="0038780A">
      <w:pPr>
        <w:spacing w:after="0"/>
        <w:rPr>
          <w:sz w:val="22"/>
          <w:szCs w:val="24"/>
        </w:rPr>
      </w:pPr>
      <m:oMathPara>
        <m:oMath>
          <m:r>
            <w:rPr>
              <w:rFonts w:ascii="Cambria Math" w:hAnsi="Cambria Math"/>
              <w:sz w:val="22"/>
              <w:szCs w:val="24"/>
            </w:rPr>
            <m:t>BajaAceptacion=</m:t>
          </m:r>
          <m:nary>
            <m:naryPr>
              <m:chr m:val="∑"/>
              <m:grow m:val="1"/>
              <m:subHide m:val="1"/>
              <m:supHide m:val="1"/>
              <m:ctrlPr>
                <w:rPr>
                  <w:rFonts w:ascii="Cambria Math" w:hAnsi="Cambria Math"/>
                  <w:sz w:val="22"/>
                  <w:szCs w:val="24"/>
                </w:rPr>
              </m:ctrlPr>
            </m:naryPr>
            <m:sub/>
            <m:sup/>
            <m:e>
              <m:r>
                <w:rPr>
                  <w:rFonts w:ascii="Cambria Math" w:hAnsi="Cambria Math"/>
                  <w:sz w:val="22"/>
                  <w:szCs w:val="24"/>
                </w:rPr>
                <m:t>(</m:t>
              </m:r>
            </m:e>
          </m:nary>
          <m:d>
            <m:dPr>
              <m:begChr m:val=""/>
              <m:ctrlPr>
                <w:rPr>
                  <w:rFonts w:ascii="Cambria Math" w:hAnsi="Cambria Math"/>
                  <w:sz w:val="22"/>
                  <w:szCs w:val="24"/>
                </w:rPr>
              </m:ctrlPr>
            </m:dPr>
            <m:e>
              <m:r>
                <w:rPr>
                  <w:rFonts w:ascii="Cambria Math" w:hAnsi="Cambria Math"/>
                  <w:sz w:val="22"/>
                  <w:szCs w:val="24"/>
                </w:rPr>
                <m:t>5-Aceptacio</m:t>
              </m:r>
              <m:sSub>
                <m:sSubPr>
                  <m:ctrlPr>
                    <w:rPr>
                      <w:rFonts w:ascii="Cambria Math" w:hAnsi="Cambria Math"/>
                      <w:sz w:val="22"/>
                      <w:szCs w:val="24"/>
                    </w:rPr>
                  </m:ctrlPr>
                </m:sSubPr>
                <m:e>
                  <m:r>
                    <w:rPr>
                      <w:rFonts w:ascii="Cambria Math" w:hAnsi="Cambria Math"/>
                      <w:sz w:val="22"/>
                      <w:szCs w:val="24"/>
                    </w:rPr>
                    <m:t>n</m:t>
                  </m:r>
                </m:e>
                <m:sub>
                  <m:r>
                    <w:rPr>
                      <w:rFonts w:ascii="Cambria Math" w:hAnsi="Cambria Math"/>
                      <w:sz w:val="22"/>
                      <w:szCs w:val="24"/>
                    </w:rPr>
                    <m:t>r</m:t>
                  </m:r>
                </m:sub>
              </m:sSub>
            </m:e>
          </m:d>
          <m: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x</m:t>
              </m:r>
            </m:e>
            <m:sub>
              <m:r>
                <w:rPr>
                  <w:rFonts w:ascii="Cambria Math" w:hAnsi="Cambria Math"/>
                  <w:sz w:val="22"/>
                  <w:szCs w:val="24"/>
                </w:rPr>
                <m:t>r,d</m:t>
              </m:r>
            </m:sub>
          </m:sSub>
          <m:r>
            <w:rPr>
              <w:sz w:val="22"/>
              <w:szCs w:val="24"/>
            </w:rPr>
            <w:br/>
          </m:r>
        </m:oMath>
      </m:oMathPara>
    </w:p>
    <w:p w14:paraId="18B26B2D" w14:textId="61B7E8DF" w:rsidR="0038780A" w:rsidRPr="0038780A" w:rsidRDefault="0038780A" w:rsidP="0038780A">
      <w:pPr>
        <w:spacing w:after="0"/>
        <w:rPr>
          <w:sz w:val="22"/>
          <w:szCs w:val="24"/>
          <w:lang w:val="es-MX"/>
        </w:rPr>
      </w:pPr>
      <w:r w:rsidRPr="0038780A">
        <w:rPr>
          <w:b/>
          <w:bCs/>
          <w:sz w:val="22"/>
          <w:szCs w:val="24"/>
          <w:lang w:val="es-MX"/>
        </w:rPr>
        <w:t>Falta de variedad</w:t>
      </w:r>
      <w:r w:rsidR="008B574E">
        <w:rPr>
          <w:b/>
          <w:bCs/>
          <w:sz w:val="22"/>
          <w:szCs w:val="24"/>
          <w:lang w:val="es-MX"/>
        </w:rPr>
        <w:t xml:space="preserve">: </w:t>
      </w:r>
      <w:r w:rsidRPr="0038780A">
        <w:rPr>
          <w:sz w:val="22"/>
          <w:szCs w:val="24"/>
          <w:lang w:val="es-MX"/>
        </w:rPr>
        <w:t>Penaliza repetir siempre las mismas recetas.</w:t>
      </w:r>
    </w:p>
    <w:p w14:paraId="0FC668E1" w14:textId="77777777" w:rsidR="0038780A" w:rsidRPr="0038780A" w:rsidRDefault="0038780A" w:rsidP="0038780A">
      <w:pPr>
        <w:spacing w:after="0"/>
        <w:rPr>
          <w:sz w:val="22"/>
          <w:szCs w:val="24"/>
        </w:rPr>
      </w:pPr>
      <w:proofErr w:type="spellStart"/>
      <w:r w:rsidRPr="0038780A">
        <w:rPr>
          <w:sz w:val="22"/>
          <w:szCs w:val="24"/>
        </w:rPr>
        <w:t>Ejemplo</w:t>
      </w:r>
      <w:proofErr w:type="spellEnd"/>
      <w:r w:rsidRPr="0038780A">
        <w:rPr>
          <w:sz w:val="22"/>
          <w:szCs w:val="24"/>
        </w:rPr>
        <w:t>:</w:t>
      </w:r>
    </w:p>
    <w:p w14:paraId="49B236CF" w14:textId="77777777" w:rsidR="0038780A" w:rsidRPr="0038780A" w:rsidRDefault="0038780A" w:rsidP="0038780A">
      <w:pPr>
        <w:numPr>
          <w:ilvl w:val="0"/>
          <w:numId w:val="14"/>
        </w:numPr>
        <w:spacing w:after="0"/>
        <w:rPr>
          <w:sz w:val="22"/>
          <w:szCs w:val="24"/>
        </w:rPr>
      </w:pPr>
      <w:r w:rsidRPr="0038780A">
        <w:rPr>
          <w:sz w:val="22"/>
          <w:szCs w:val="24"/>
        </w:rPr>
        <w:t xml:space="preserve">7 </w:t>
      </w:r>
      <w:proofErr w:type="spellStart"/>
      <w:r w:rsidRPr="0038780A">
        <w:rPr>
          <w:sz w:val="22"/>
          <w:szCs w:val="24"/>
        </w:rPr>
        <w:t>recetas</w:t>
      </w:r>
      <w:proofErr w:type="spellEnd"/>
      <w:r w:rsidRPr="0038780A">
        <w:rPr>
          <w:sz w:val="22"/>
          <w:szCs w:val="24"/>
        </w:rPr>
        <w:t xml:space="preserve"> </w:t>
      </w:r>
      <w:proofErr w:type="spellStart"/>
      <w:r w:rsidRPr="0038780A">
        <w:rPr>
          <w:sz w:val="22"/>
          <w:szCs w:val="24"/>
        </w:rPr>
        <w:t>distintas</w:t>
      </w:r>
      <w:proofErr w:type="spellEnd"/>
      <w:r w:rsidRPr="0038780A">
        <w:rPr>
          <w:sz w:val="22"/>
          <w:szCs w:val="24"/>
        </w:rPr>
        <w:t xml:space="preserve"> = mejor</w:t>
      </w:r>
    </w:p>
    <w:p w14:paraId="54ED9072" w14:textId="77777777" w:rsidR="0038780A" w:rsidRPr="0038780A" w:rsidRDefault="0038780A" w:rsidP="0038780A">
      <w:pPr>
        <w:numPr>
          <w:ilvl w:val="0"/>
          <w:numId w:val="14"/>
        </w:numPr>
        <w:spacing w:after="0"/>
        <w:rPr>
          <w:sz w:val="22"/>
          <w:szCs w:val="24"/>
          <w:lang w:val="es-MX"/>
        </w:rPr>
      </w:pPr>
      <w:r w:rsidRPr="0038780A">
        <w:rPr>
          <w:sz w:val="22"/>
          <w:szCs w:val="24"/>
          <w:lang w:val="es-MX"/>
        </w:rPr>
        <w:t>3 recetas repetidas toda la semana = peor</w:t>
      </w:r>
    </w:p>
    <w:p w14:paraId="38CB38CF" w14:textId="082FD96B" w:rsidR="0038780A" w:rsidRPr="0038780A" w:rsidRDefault="0038780A" w:rsidP="0038780A">
      <w:pPr>
        <w:spacing w:after="0"/>
        <w:rPr>
          <w:sz w:val="22"/>
          <w:szCs w:val="24"/>
          <w:lang w:val="es-MX"/>
        </w:rPr>
      </w:pPr>
    </w:p>
    <w:p w14:paraId="674F3D68" w14:textId="2B749EA6" w:rsidR="0038780A" w:rsidRPr="0038780A" w:rsidRDefault="0038780A" w:rsidP="0038780A">
      <w:pPr>
        <w:pStyle w:val="ListParagraph"/>
        <w:numPr>
          <w:ilvl w:val="0"/>
          <w:numId w:val="13"/>
        </w:numPr>
        <w:spacing w:after="0"/>
        <w:rPr>
          <w:b/>
          <w:bCs/>
          <w:sz w:val="22"/>
          <w:szCs w:val="24"/>
        </w:rPr>
      </w:pPr>
      <w:r w:rsidRPr="0038780A">
        <w:rPr>
          <w:b/>
          <w:bCs/>
          <w:sz w:val="22"/>
          <w:szCs w:val="24"/>
        </w:rPr>
        <w:t xml:space="preserve"> </w:t>
      </w:r>
      <w:proofErr w:type="spellStart"/>
      <w:r w:rsidRPr="0038780A">
        <w:rPr>
          <w:b/>
          <w:bCs/>
          <w:sz w:val="22"/>
          <w:szCs w:val="24"/>
        </w:rPr>
        <w:t>Restricciones</w:t>
      </w:r>
      <w:proofErr w:type="spellEnd"/>
    </w:p>
    <w:p w14:paraId="2042DB03" w14:textId="77777777" w:rsidR="0038780A" w:rsidRDefault="0038780A" w:rsidP="0038780A">
      <w:pPr>
        <w:spacing w:after="0"/>
        <w:rPr>
          <w:b/>
          <w:bCs/>
          <w:sz w:val="22"/>
          <w:szCs w:val="24"/>
        </w:rPr>
      </w:pPr>
    </w:p>
    <w:p w14:paraId="32F9488F" w14:textId="14A5A895" w:rsidR="0038780A" w:rsidRPr="0038780A" w:rsidRDefault="0038780A" w:rsidP="0038780A">
      <w:pPr>
        <w:spacing w:after="0"/>
        <w:rPr>
          <w:sz w:val="22"/>
          <w:szCs w:val="24"/>
          <w:lang w:val="es-MX"/>
        </w:rPr>
      </w:pPr>
      <w:proofErr w:type="spellStart"/>
      <w:r w:rsidRPr="0038780A">
        <w:rPr>
          <w:b/>
          <w:bCs/>
          <w:sz w:val="22"/>
          <w:szCs w:val="24"/>
        </w:rPr>
        <w:t>Presupuesto</w:t>
      </w:r>
      <w:proofErr w:type="spellEnd"/>
      <w:r w:rsidR="008B574E">
        <w:rPr>
          <w:b/>
          <w:bCs/>
          <w:sz w:val="22"/>
          <w:szCs w:val="24"/>
        </w:rPr>
        <w:t xml:space="preserve">: </w:t>
      </w:r>
      <w:r w:rsidRPr="0038780A">
        <w:rPr>
          <w:sz w:val="22"/>
          <w:szCs w:val="24"/>
          <w:lang w:val="es-MX"/>
        </w:rPr>
        <w:t>No gastar más.</w:t>
      </w:r>
    </w:p>
    <w:p w14:paraId="230FDF61" w14:textId="77777777" w:rsidR="0038780A" w:rsidRPr="0038780A" w:rsidRDefault="0038780A" w:rsidP="0038780A">
      <w:pPr>
        <w:spacing w:after="0"/>
        <w:rPr>
          <w:b/>
          <w:bCs/>
          <w:sz w:val="22"/>
          <w:szCs w:val="24"/>
        </w:rPr>
      </w:pPr>
    </w:p>
    <w:p w14:paraId="4E804E6E" w14:textId="0035E3BE" w:rsidR="0038780A" w:rsidRPr="0038780A" w:rsidRDefault="0038780A" w:rsidP="0038780A">
      <w:pPr>
        <w:spacing w:after="0"/>
        <w:rPr>
          <w:sz w:val="22"/>
          <w:szCs w:val="24"/>
        </w:rPr>
      </w:pPr>
      <m:oMathPara>
        <m:oMath>
          <m:nary>
            <m:naryPr>
              <m:chr m:val="∑"/>
              <m:grow m:val="1"/>
              <m:subHide m:val="1"/>
              <m:supHide m:val="1"/>
              <m:ctrlPr>
                <w:rPr>
                  <w:rFonts w:ascii="Cambria Math" w:hAnsi="Cambria Math"/>
                  <w:sz w:val="22"/>
                  <w:szCs w:val="24"/>
                </w:rPr>
              </m:ctrlPr>
            </m:naryPr>
            <m:sub/>
            <m:sup/>
            <m:e>
              <m:r>
                <w:rPr>
                  <w:rFonts w:ascii="Cambria Math" w:hAnsi="Cambria Math"/>
                  <w:sz w:val="22"/>
                  <w:szCs w:val="24"/>
                </w:rPr>
                <m:t>P</m:t>
              </m:r>
            </m:e>
          </m:nary>
          <m:r>
            <w:rPr>
              <w:rFonts w:ascii="Cambria Math" w:hAnsi="Cambria Math"/>
              <w:sz w:val="22"/>
              <w:szCs w:val="24"/>
            </w:rPr>
            <m:t>reci</m:t>
          </m:r>
          <m:sSub>
            <m:sSubPr>
              <m:ctrlPr>
                <w:rPr>
                  <w:rFonts w:ascii="Cambria Math" w:hAnsi="Cambria Math"/>
                  <w:sz w:val="22"/>
                  <w:szCs w:val="24"/>
                </w:rPr>
              </m:ctrlPr>
            </m:sSubPr>
            <m:e>
              <m:r>
                <w:rPr>
                  <w:rFonts w:ascii="Cambria Math" w:hAnsi="Cambria Math"/>
                  <w:sz w:val="22"/>
                  <w:szCs w:val="24"/>
                </w:rPr>
                <m:t>o</m:t>
              </m:r>
            </m:e>
            <m:sub>
              <m:r>
                <w:rPr>
                  <w:rFonts w:ascii="Cambria Math" w:hAnsi="Cambria Math"/>
                  <w:sz w:val="22"/>
                  <w:szCs w:val="24"/>
                </w:rPr>
                <m:t>p</m:t>
              </m:r>
            </m:sub>
          </m:sSub>
          <m: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y</m:t>
              </m:r>
            </m:e>
            <m:sub>
              <m:r>
                <w:rPr>
                  <w:rFonts w:ascii="Cambria Math" w:hAnsi="Cambria Math"/>
                  <w:sz w:val="22"/>
                  <w:szCs w:val="24"/>
                </w:rPr>
                <m:t>p</m:t>
              </m:r>
            </m:sub>
          </m:sSub>
          <m:r>
            <w:rPr>
              <w:rFonts w:ascii="Cambria Math" w:hAnsi="Cambria Math"/>
              <w:sz w:val="22"/>
              <w:szCs w:val="24"/>
            </w:rPr>
            <m:t>≤Presupuesto</m:t>
          </m:r>
          <m:r>
            <w:rPr>
              <w:i/>
              <w:sz w:val="22"/>
              <w:szCs w:val="24"/>
            </w:rPr>
            <w:br/>
          </m:r>
        </m:oMath>
      </m:oMathPara>
    </w:p>
    <w:p w14:paraId="60CCC63A" w14:textId="2EB4A2E2" w:rsidR="0038780A" w:rsidRPr="0038780A" w:rsidRDefault="0038780A" w:rsidP="0038780A">
      <w:pPr>
        <w:spacing w:after="0"/>
        <w:rPr>
          <w:sz w:val="22"/>
          <w:szCs w:val="24"/>
          <w:lang w:val="es-MX"/>
        </w:rPr>
      </w:pPr>
    </w:p>
    <w:p w14:paraId="2ADD7850" w14:textId="77777777" w:rsidR="0038780A" w:rsidRDefault="0038780A" w:rsidP="0038780A">
      <w:pPr>
        <w:spacing w:after="0"/>
        <w:rPr>
          <w:b/>
          <w:bCs/>
          <w:sz w:val="22"/>
          <w:szCs w:val="24"/>
          <w:lang w:val="es-MX"/>
        </w:rPr>
      </w:pPr>
      <w:r w:rsidRPr="0038780A">
        <w:rPr>
          <w:b/>
          <w:bCs/>
          <w:sz w:val="22"/>
          <w:szCs w:val="24"/>
          <w:lang w:val="es-MX"/>
        </w:rPr>
        <w:t>Cobertura de porciones</w:t>
      </w:r>
    </w:p>
    <w:p w14:paraId="5ACA0C2C" w14:textId="77777777" w:rsidR="0038780A" w:rsidRPr="0038780A" w:rsidRDefault="0038780A" w:rsidP="0038780A">
      <w:pPr>
        <w:spacing w:after="0"/>
        <w:rPr>
          <w:sz w:val="22"/>
          <w:szCs w:val="24"/>
          <w:lang w:val="es-MX"/>
        </w:rPr>
      </w:pPr>
      <w:r w:rsidRPr="0038780A">
        <w:rPr>
          <w:sz w:val="22"/>
          <w:szCs w:val="24"/>
          <w:lang w:val="es-MX"/>
        </w:rPr>
        <w:t>Debe alimentar a todos los integrantes.</w:t>
      </w:r>
    </w:p>
    <w:p w14:paraId="29CDE4AA" w14:textId="77777777" w:rsidR="0038780A" w:rsidRPr="0038780A" w:rsidRDefault="0038780A" w:rsidP="0038780A">
      <w:pPr>
        <w:spacing w:after="0"/>
        <w:rPr>
          <w:b/>
          <w:bCs/>
          <w:sz w:val="22"/>
          <w:szCs w:val="24"/>
          <w:lang w:val="es-MX"/>
        </w:rPr>
      </w:pPr>
    </w:p>
    <w:p w14:paraId="0D5D555B" w14:textId="3143537A" w:rsidR="0038780A" w:rsidRPr="0038780A" w:rsidRDefault="0038780A" w:rsidP="0038780A">
      <w:pPr>
        <w:spacing w:after="0"/>
        <w:rPr>
          <w:sz w:val="22"/>
          <w:szCs w:val="24"/>
        </w:rPr>
      </w:pPr>
      <m:oMathPara>
        <m:oMath>
          <m:r>
            <w:rPr>
              <w:rFonts w:ascii="Cambria Math" w:hAnsi="Cambria Math"/>
              <w:sz w:val="22"/>
              <w:szCs w:val="24"/>
            </w:rPr>
            <m:t>PorcionesTotales≥PorcionesRequeridas</m:t>
          </m:r>
          <m:r>
            <w:rPr>
              <w:i/>
              <w:sz w:val="22"/>
              <w:szCs w:val="24"/>
            </w:rPr>
            <w:br/>
          </m:r>
        </m:oMath>
      </m:oMathPara>
    </w:p>
    <w:p w14:paraId="2C9F1E88" w14:textId="62D976BD" w:rsidR="0038780A" w:rsidRPr="0038780A" w:rsidRDefault="0038780A" w:rsidP="0038780A">
      <w:pPr>
        <w:spacing w:after="0"/>
        <w:rPr>
          <w:sz w:val="22"/>
          <w:szCs w:val="24"/>
          <w:lang w:val="es-MX"/>
        </w:rPr>
      </w:pPr>
    </w:p>
    <w:p w14:paraId="736AD375" w14:textId="4882A3F4" w:rsidR="00000000" w:rsidRPr="0038780A" w:rsidRDefault="00E47E28" w:rsidP="0038780A">
      <w:pPr>
        <w:spacing w:after="0"/>
        <w:rPr>
          <w:sz w:val="22"/>
          <w:szCs w:val="24"/>
          <w:lang w:val="es-MX"/>
        </w:rPr>
      </w:pPr>
      <w:r>
        <w:rPr>
          <w:b/>
          <w:bCs/>
          <w:sz w:val="22"/>
          <w:lang w:val="es-MX"/>
        </w:rPr>
        <w:t xml:space="preserve">Inventario: </w:t>
      </w:r>
      <w:r>
        <w:rPr>
          <w:sz w:val="22"/>
          <w:lang w:val="es-MX"/>
        </w:rPr>
        <w:t>La cantidad utilizada de cada ingrediente no puede superar la suma del inventario disponible y las unidades adquiridas.</w:t>
      </w:r>
    </w:p>
    <w:p w14:paraId="6C0ABFBE" w14:textId="77777777" w:rsidR="0038780A" w:rsidRPr="0038780A" w:rsidRDefault="0038780A" w:rsidP="0038780A">
      <w:pPr>
        <w:spacing w:after="0"/>
        <w:rPr>
          <w:b/>
          <w:bCs/>
          <w:sz w:val="22"/>
          <w:szCs w:val="24"/>
          <w:lang w:val="es-MX"/>
        </w:rPr>
      </w:pPr>
    </w:p>
    <w:p w14:paraId="455BE976" w14:textId="341FE6A2" w:rsidR="0038780A" w:rsidRPr="0038780A" w:rsidRDefault="0038780A" w:rsidP="0038780A">
      <w:pPr>
        <w:spacing w:after="0"/>
        <w:rPr>
          <w:sz w:val="22"/>
          <w:szCs w:val="24"/>
        </w:rPr>
      </w:pPr>
      <m:oMathPara>
        <m:oMath>
          <m:r>
            <w:rPr>
              <w:rFonts w:ascii="Cambria Math" w:hAnsi="Cambria Math"/>
              <w:sz w:val="22"/>
              <w:szCs w:val="24"/>
            </w:rPr>
            <m:t>Inventario+Compras-Consumo=Sobrantes</m:t>
          </m:r>
          <m:r>
            <w:rPr>
              <w:i/>
              <w:sz w:val="22"/>
              <w:szCs w:val="24"/>
            </w:rPr>
            <w:br/>
          </m:r>
        </m:oMath>
      </m:oMathPara>
    </w:p>
    <w:p w14:paraId="237357E1" w14:textId="4BAD2B2B" w:rsidR="0038780A" w:rsidRPr="0038780A" w:rsidRDefault="0038780A" w:rsidP="0038780A">
      <w:pPr>
        <w:spacing w:after="0"/>
        <w:rPr>
          <w:sz w:val="22"/>
          <w:szCs w:val="24"/>
          <w:lang w:val="es-MX"/>
        </w:rPr>
      </w:pPr>
    </w:p>
    <w:p w14:paraId="11905418" w14:textId="36E4B5C9" w:rsidR="00000000" w:rsidRDefault="00000000" w:rsidP="0038780A">
      <w:pPr>
        <w:spacing w:after="0"/>
        <w:rPr>
          <w:sz w:val="22"/>
          <w:szCs w:val="24"/>
          <w:lang w:val="es-MX"/>
        </w:rPr>
      </w:pPr>
      <w:r w:rsidRPr="009F0E8E">
        <w:rPr>
          <w:b/>
          <w:sz w:val="22"/>
          <w:lang w:val="es-MX"/>
        </w:rPr>
        <w:t>Disponibilidad</w:t>
      </w:r>
      <w:r w:rsidRPr="009F0E8E">
        <w:rPr>
          <w:b/>
          <w:sz w:val="22"/>
          <w:lang w:val="es-MX"/>
        </w:rPr>
        <w:t xml:space="preserve">: </w:t>
      </w:r>
      <w:r w:rsidRPr="009F0E8E">
        <w:rPr>
          <w:sz w:val="22"/>
          <w:lang w:val="es-MX"/>
        </w:rPr>
        <w:t>S</w:t>
      </w:r>
      <w:r w:rsidRPr="009F0E8E">
        <w:rPr>
          <w:sz w:val="22"/>
          <w:lang w:val="es-MX"/>
        </w:rPr>
        <w:t>i el producto no está disponible</w:t>
      </w:r>
      <w:r w:rsidR="009F0E8E">
        <w:rPr>
          <w:sz w:val="22"/>
          <w:lang w:val="es-MX"/>
        </w:rPr>
        <w:t>, el número de paquetes por comprar debe ser igual a cero</w:t>
      </w:r>
      <w:r w:rsidRPr="009F0E8E">
        <w:rPr>
          <w:sz w:val="22"/>
          <w:lang w:val="es-MX"/>
        </w:rPr>
        <w:t>.</w:t>
      </w:r>
    </w:p>
    <w:p w14:paraId="458FB2CA" w14:textId="26A2EBF0" w:rsidR="0038780A" w:rsidRPr="0038780A" w:rsidRDefault="0038780A" w:rsidP="0038780A">
      <w:pPr>
        <w:spacing w:after="0"/>
        <w:rPr>
          <w:sz w:val="22"/>
          <w:szCs w:val="24"/>
        </w:rPr>
      </w:pPr>
      <m:oMathPara>
        <m:oMath>
          <m:sSub>
            <m:sSubPr>
              <m:ctrlPr>
                <w:rPr>
                  <w:rFonts w:ascii="Cambria Math" w:hAnsi="Cambria Math"/>
                  <w:sz w:val="22"/>
                  <w:szCs w:val="24"/>
                </w:rPr>
              </m:ctrlPr>
            </m:sSubPr>
            <m:e>
              <m:r>
                <w:rPr>
                  <w:rFonts w:ascii="Cambria Math" w:hAnsi="Cambria Math"/>
                  <w:sz w:val="22"/>
                  <w:szCs w:val="24"/>
                </w:rPr>
                <m:t>y</m:t>
              </m:r>
            </m:e>
            <m:sub>
              <m:r>
                <w:rPr>
                  <w:rFonts w:ascii="Cambria Math" w:hAnsi="Cambria Math"/>
                  <w:sz w:val="22"/>
                  <w:szCs w:val="24"/>
                </w:rPr>
                <m:t>p</m:t>
              </m:r>
            </m:sub>
          </m:sSub>
          <m:r>
            <w:rPr>
              <w:rFonts w:ascii="Cambria Math" w:hAnsi="Cambria Math"/>
              <w:sz w:val="22"/>
              <w:szCs w:val="24"/>
            </w:rPr>
            <m:t>=0</m:t>
          </m:r>
          <m:r>
            <w:rPr>
              <w:i/>
              <w:sz w:val="22"/>
              <w:szCs w:val="24"/>
            </w:rPr>
            <w:br/>
          </m:r>
        </m:oMath>
      </m:oMathPara>
    </w:p>
    <w:p w14:paraId="78985FF2" w14:textId="77777777" w:rsidR="0038780A" w:rsidRPr="0038780A" w:rsidRDefault="0038780A" w:rsidP="0038780A">
      <w:pPr>
        <w:spacing w:after="0"/>
        <w:rPr>
          <w:sz w:val="22"/>
          <w:szCs w:val="24"/>
          <w:lang w:val="es-MX"/>
        </w:rPr>
      </w:pPr>
    </w:p>
    <w:p w14:paraId="6262A3B4" w14:textId="4D5DE9C9" w:rsidR="0038780A" w:rsidRPr="0038780A" w:rsidRDefault="0038780A" w:rsidP="0038780A">
      <w:pPr>
        <w:spacing w:after="0"/>
        <w:rPr>
          <w:sz w:val="22"/>
          <w:szCs w:val="24"/>
          <w:lang w:val="es-MX"/>
        </w:rPr>
      </w:pPr>
    </w:p>
    <w:p w14:paraId="589BF3A2" w14:textId="51563B15" w:rsidR="00000000" w:rsidRPr="0038780A" w:rsidRDefault="00E33B64" w:rsidP="0038780A">
      <w:pPr>
        <w:spacing w:after="0"/>
        <w:rPr>
          <w:sz w:val="22"/>
          <w:szCs w:val="24"/>
          <w:lang w:val="es-MX"/>
        </w:rPr>
      </w:pPr>
      <w:r>
        <w:rPr>
          <w:b/>
          <w:bCs/>
          <w:sz w:val="22"/>
          <w:lang w:val="es-MX"/>
        </w:rPr>
        <w:t>A</w:t>
      </w:r>
      <w:r w:rsidR="00000000" w:rsidRPr="00E33B64">
        <w:rPr>
          <w:b/>
          <w:sz w:val="22"/>
          <w:lang w:val="es-MX"/>
        </w:rPr>
        <w:t>lergias</w:t>
      </w:r>
      <w:r w:rsidR="00000000" w:rsidRPr="00E33B64">
        <w:rPr>
          <w:b/>
          <w:sz w:val="22"/>
          <w:lang w:val="es-MX"/>
        </w:rPr>
        <w:t xml:space="preserve">: </w:t>
      </w:r>
      <w:r w:rsidR="00000000" w:rsidRPr="00E33B64">
        <w:rPr>
          <w:sz w:val="22"/>
          <w:lang w:val="es-MX"/>
        </w:rPr>
        <w:t>Restricción dura</w:t>
      </w:r>
      <w:r w:rsidR="00000000" w:rsidRPr="00E33B64">
        <w:rPr>
          <w:sz w:val="22"/>
          <w:lang w:val="es-MX"/>
        </w:rPr>
        <w:t>. Si</w:t>
      </w:r>
      <w:r w:rsidR="00000000" w:rsidRPr="00E33B64">
        <w:rPr>
          <w:sz w:val="22"/>
          <w:lang w:val="es-MX"/>
        </w:rPr>
        <w:t xml:space="preserve"> un ingrediente contiene un alérgeno</w:t>
      </w:r>
      <w:r w:rsidR="00000000" w:rsidRPr="00E33B64">
        <w:rPr>
          <w:sz w:val="22"/>
          <w:lang w:val="es-MX"/>
        </w:rPr>
        <w:t xml:space="preserve"> excluido por el hogar, ninguna</w:t>
      </w:r>
      <w:r w:rsidR="00000000" w:rsidRPr="00E33B64">
        <w:rPr>
          <w:sz w:val="22"/>
          <w:lang w:val="es-MX"/>
        </w:rPr>
        <w:t xml:space="preserve"> receta que lo utilice</w:t>
      </w:r>
      <w:r w:rsidR="00000000" w:rsidRPr="00E33B64">
        <w:rPr>
          <w:sz w:val="22"/>
          <w:lang w:val="es-MX"/>
        </w:rPr>
        <w:t xml:space="preserve"> puede seleccionarse</w:t>
      </w:r>
      <w:r w:rsidR="00000000" w:rsidRPr="00E33B64">
        <w:rPr>
          <w:sz w:val="22"/>
          <w:lang w:val="es-MX"/>
        </w:rPr>
        <w:t>.</w:t>
      </w:r>
    </w:p>
    <w:p w14:paraId="752960BD" w14:textId="71DE679D" w:rsidR="0038780A" w:rsidRPr="0038780A" w:rsidRDefault="0038780A" w:rsidP="0038780A">
      <w:pPr>
        <w:spacing w:after="0"/>
        <w:rPr>
          <w:sz w:val="22"/>
          <w:szCs w:val="24"/>
          <w:lang w:val="es-MX"/>
        </w:rPr>
      </w:pPr>
    </w:p>
    <w:p w14:paraId="4F712633" w14:textId="7B6C31BF" w:rsidR="0038780A" w:rsidRPr="0038780A" w:rsidRDefault="0038780A" w:rsidP="0038780A">
      <w:pPr>
        <w:spacing w:after="0"/>
        <w:rPr>
          <w:sz w:val="22"/>
          <w:szCs w:val="24"/>
        </w:rPr>
      </w:pPr>
      <m:oMathPara>
        <m:oMath>
          <m:sSub>
            <m:sSubPr>
              <m:ctrlPr>
                <w:rPr>
                  <w:rFonts w:ascii="Cambria Math" w:hAnsi="Cambria Math"/>
                  <w:sz w:val="22"/>
                  <w:szCs w:val="24"/>
                </w:rPr>
              </m:ctrlPr>
            </m:sSubPr>
            <m:e>
              <m:r>
                <w:rPr>
                  <w:rFonts w:ascii="Cambria Math" w:hAnsi="Cambria Math"/>
                  <w:sz w:val="22"/>
                  <w:szCs w:val="24"/>
                </w:rPr>
                <m:t>x</m:t>
              </m:r>
            </m:e>
            <m:sub>
              <m:r>
                <w:rPr>
                  <w:rFonts w:ascii="Cambria Math" w:hAnsi="Cambria Math"/>
                  <w:sz w:val="22"/>
                  <w:szCs w:val="24"/>
                </w:rPr>
                <m:t>r,d</m:t>
              </m:r>
            </m:sub>
          </m:sSub>
          <m:r>
            <w:rPr>
              <w:rFonts w:ascii="Cambria Math" w:hAnsi="Cambria Math"/>
              <w:sz w:val="22"/>
              <w:szCs w:val="24"/>
            </w:rPr>
            <m:t>=0</m:t>
          </m:r>
          <m:r>
            <w:rPr>
              <w:i/>
              <w:sz w:val="22"/>
              <w:szCs w:val="24"/>
            </w:rPr>
            <w:br/>
          </m:r>
        </m:oMath>
      </m:oMathPara>
    </w:p>
    <w:p w14:paraId="3FAF7D9D" w14:textId="26DEA3B4" w:rsidR="0038780A" w:rsidRPr="0038780A" w:rsidRDefault="0038780A" w:rsidP="0038780A">
      <w:pPr>
        <w:spacing w:after="0"/>
        <w:rPr>
          <w:sz w:val="22"/>
          <w:szCs w:val="24"/>
          <w:lang w:val="es-MX"/>
        </w:rPr>
      </w:pPr>
    </w:p>
    <w:p w14:paraId="2FC0332C" w14:textId="6C48F6DD" w:rsidR="0038780A" w:rsidRPr="0038780A" w:rsidRDefault="0038780A" w:rsidP="0038780A">
      <w:pPr>
        <w:spacing w:after="0"/>
        <w:rPr>
          <w:sz w:val="22"/>
          <w:szCs w:val="24"/>
          <w:lang w:val="es-MX"/>
        </w:rPr>
      </w:pPr>
      <w:r w:rsidRPr="0038780A">
        <w:rPr>
          <w:b/>
          <w:bCs/>
          <w:sz w:val="22"/>
          <w:szCs w:val="24"/>
          <w:lang w:val="es-MX"/>
        </w:rPr>
        <w:t>Paquetes completos</w:t>
      </w:r>
      <w:r w:rsidR="008B574E">
        <w:rPr>
          <w:b/>
          <w:bCs/>
          <w:sz w:val="22"/>
          <w:szCs w:val="24"/>
          <w:lang w:val="es-MX"/>
        </w:rPr>
        <w:t xml:space="preserve">: </w:t>
      </w:r>
      <w:r w:rsidRPr="0038780A">
        <w:rPr>
          <w:sz w:val="22"/>
          <w:szCs w:val="24"/>
          <w:lang w:val="es-MX"/>
        </w:rPr>
        <w:t>No se pueden comprar 1.3 paquetes</w:t>
      </w:r>
      <w:r>
        <w:rPr>
          <w:sz w:val="22"/>
          <w:szCs w:val="24"/>
          <w:lang w:val="es-MX"/>
        </w:rPr>
        <w:t xml:space="preserve">, </w:t>
      </w:r>
      <w:r w:rsidRPr="0038780A">
        <w:rPr>
          <w:sz w:val="22"/>
          <w:szCs w:val="24"/>
          <w:lang w:val="es-MX"/>
        </w:rPr>
        <w:t>es decir, valores enteros.</w:t>
      </w:r>
    </w:p>
    <w:p w14:paraId="60061E4C" w14:textId="4144C414" w:rsidR="00577294" w:rsidRPr="0038780A" w:rsidRDefault="0038780A" w:rsidP="00805E16">
      <w:pPr>
        <w:pStyle w:val="Heading1"/>
        <w:rPr>
          <w:sz w:val="22"/>
          <w:szCs w:val="24"/>
          <w:lang w:val="es-MX"/>
        </w:rPr>
      </w:pPr>
      <m:oMathPara>
        <m:oMath>
          <m:sSub>
            <m:sSubPr>
              <m:ctrlPr>
                <w:rPr>
                  <w:rFonts w:ascii="Cambria Math" w:hAnsi="Cambria Math"/>
                  <w:sz w:val="22"/>
                  <w:szCs w:val="24"/>
                </w:rPr>
              </m:ctrlPr>
            </m:sSubPr>
            <m:e>
              <m:r>
                <m:rPr>
                  <m:sty m:val="bi"/>
                </m:rPr>
                <w:rPr>
                  <w:rFonts w:ascii="Cambria Math" w:hAnsi="Cambria Math"/>
                  <w:sz w:val="22"/>
                  <w:szCs w:val="24"/>
                </w:rPr>
                <m:t>y</m:t>
              </m:r>
            </m:e>
            <m:sub>
              <m:r>
                <m:rPr>
                  <m:sty m:val="bi"/>
                </m:rPr>
                <w:rPr>
                  <w:rFonts w:ascii="Cambria Math" w:hAnsi="Cambria Math"/>
                  <w:sz w:val="22"/>
                  <w:szCs w:val="24"/>
                </w:rPr>
                <m:t>p</m:t>
              </m:r>
            </m:sub>
          </m:sSub>
          <m:r>
            <m:rPr>
              <m:scr m:val="double-struck"/>
              <m:sty m:val="bi"/>
            </m:rPr>
            <w:rPr>
              <w:rFonts w:ascii="Cambria Math" w:hAnsi="Cambria Math"/>
              <w:sz w:val="22"/>
              <w:szCs w:val="24"/>
              <w:lang w:val="es-MX"/>
            </w:rPr>
            <m:t>∈Z</m:t>
          </m:r>
          <m:r>
            <w:rPr>
              <w:i/>
              <w:sz w:val="22"/>
              <w:szCs w:val="24"/>
              <w:lang w:val="es-MX"/>
            </w:rPr>
            <w:br/>
          </m:r>
        </m:oMath>
      </m:oMathPara>
    </w:p>
    <w:p w14:paraId="2470CF2A" w14:textId="64D0E36C" w:rsidR="00577294" w:rsidRPr="00CD6958" w:rsidRDefault="00C50B11" w:rsidP="00805E16">
      <w:pPr>
        <w:pStyle w:val="Heading1"/>
        <w:rPr>
          <w:lang w:val="es-MX"/>
        </w:rPr>
      </w:pPr>
      <w:r w:rsidRPr="00CD6958">
        <w:rPr>
          <w:lang w:val="es-MX"/>
        </w:rPr>
        <w:t xml:space="preserve">Datos </w:t>
      </w:r>
      <w:r w:rsidR="0038780A" w:rsidRPr="00CD6958">
        <w:rPr>
          <w:lang w:val="es-MX"/>
        </w:rPr>
        <w:t>requeridos</w:t>
      </w:r>
    </w:p>
    <w:p w14:paraId="69FD89BA" w14:textId="77777777" w:rsidR="0038780A" w:rsidRDefault="0038780A">
      <w:pPr>
        <w:rPr>
          <w:sz w:val="22"/>
          <w:szCs w:val="24"/>
          <w:lang w:val="es-MX"/>
        </w:rPr>
      </w:pPr>
    </w:p>
    <w:p w14:paraId="5F8532F3" w14:textId="3E00CCDE" w:rsidR="00000000" w:rsidRDefault="00000000">
      <w:pPr>
        <w:rPr>
          <w:sz w:val="22"/>
          <w:lang w:val="es-MX"/>
        </w:rPr>
      </w:pPr>
      <w:r w:rsidRPr="00CD6958">
        <w:rPr>
          <w:sz w:val="22"/>
          <w:lang w:val="es-MX"/>
        </w:rPr>
        <w:t xml:space="preserve">El sistema necesita datos estructurados sobre el hogar, las recetas, los ingredientes, el catálogo </w:t>
      </w:r>
      <w:r w:rsidR="00CD6958">
        <w:rPr>
          <w:sz w:val="22"/>
          <w:lang w:val="es-MX"/>
        </w:rPr>
        <w:t xml:space="preserve">de productos </w:t>
      </w:r>
      <w:r w:rsidRPr="00CD6958">
        <w:rPr>
          <w:sz w:val="22"/>
          <w:lang w:val="es-MX"/>
        </w:rPr>
        <w:t>y el historial de consumo. Para la demostración</w:t>
      </w:r>
      <w:r w:rsidR="00CD6958">
        <w:rPr>
          <w:sz w:val="22"/>
          <w:lang w:val="es-MX"/>
        </w:rPr>
        <w:t>,</w:t>
      </w:r>
      <w:r w:rsidRPr="00CD6958">
        <w:rPr>
          <w:sz w:val="22"/>
          <w:lang w:val="es-MX"/>
        </w:rPr>
        <w:t xml:space="preserve"> se generaron seis archivos CSV relacionados mediante identificadores. Los datos </w:t>
      </w:r>
      <w:r w:rsidRPr="00CD6958">
        <w:rPr>
          <w:sz w:val="22"/>
          <w:lang w:val="es-MX"/>
        </w:rPr>
        <w:t>sintéticos</w:t>
      </w:r>
      <w:r w:rsidRPr="00CD6958">
        <w:rPr>
          <w:sz w:val="22"/>
          <w:lang w:val="es-MX"/>
        </w:rPr>
        <w:t xml:space="preserve"> </w:t>
      </w:r>
      <w:r w:rsidRPr="00CD6958">
        <w:rPr>
          <w:sz w:val="22"/>
          <w:lang w:val="es-MX"/>
        </w:rPr>
        <w:t>no contienen nombres, domicilios, información de pago ni diagnósticos médicos</w:t>
      </w:r>
      <w:r w:rsidR="00CD6958">
        <w:rPr>
          <w:sz w:val="22"/>
          <w:lang w:val="es-MX"/>
        </w:rPr>
        <w:t>. Se generaron en</w:t>
      </w:r>
      <w:r w:rsidRPr="00CD6958">
        <w:rPr>
          <w:sz w:val="22"/>
          <w:lang w:val="es-MX"/>
        </w:rPr>
        <w:t xml:space="preserve"> </w:t>
      </w:r>
      <w:r w:rsidRPr="00CD6958">
        <w:rPr>
          <w:sz w:val="22"/>
          <w:lang w:val="es-MX"/>
        </w:rPr>
        <w:t>Excel</w:t>
      </w:r>
      <w:r w:rsidRPr="00CD6958">
        <w:rPr>
          <w:sz w:val="22"/>
          <w:lang w:val="es-MX"/>
        </w:rPr>
        <w:t xml:space="preserve"> </w:t>
      </w:r>
      <w:r w:rsidR="00CD6958">
        <w:rPr>
          <w:sz w:val="22"/>
          <w:lang w:val="es-MX"/>
        </w:rPr>
        <w:t xml:space="preserve">con apoyo de </w:t>
      </w:r>
      <w:r w:rsidRPr="00CD6958">
        <w:rPr>
          <w:sz w:val="22"/>
          <w:lang w:val="es-MX"/>
        </w:rPr>
        <w:t xml:space="preserve">Microsoft Copilot </w:t>
      </w:r>
      <w:r w:rsidRPr="00CD6958">
        <w:rPr>
          <w:sz w:val="22"/>
          <w:lang w:val="es-MX"/>
        </w:rPr>
        <w:t>(Microsoft,</w:t>
      </w:r>
      <w:r w:rsidR="00CD6958">
        <w:rPr>
          <w:sz w:val="22"/>
          <w:lang w:val="es-MX"/>
        </w:rPr>
        <w:t xml:space="preserve"> </w:t>
      </w:r>
      <w:r w:rsidRPr="00CD6958">
        <w:rPr>
          <w:sz w:val="22"/>
          <w:lang w:val="es-MX"/>
        </w:rPr>
        <w:t>2026</w:t>
      </w:r>
      <w:r w:rsidR="00CD6958">
        <w:rPr>
          <w:sz w:val="22"/>
          <w:lang w:val="es-MX"/>
        </w:rPr>
        <w:t>), a partir de registros de</w:t>
      </w:r>
      <w:r w:rsidRPr="00CD6958">
        <w:rPr>
          <w:sz w:val="22"/>
          <w:lang w:val="es-MX"/>
        </w:rPr>
        <w:t xml:space="preserve"> ejemplo </w:t>
      </w:r>
      <w:r w:rsidR="00CD6958">
        <w:rPr>
          <w:sz w:val="22"/>
          <w:lang w:val="es-MX"/>
        </w:rPr>
        <w:t xml:space="preserve">utilizados </w:t>
      </w:r>
      <w:r w:rsidRPr="00CD6958">
        <w:rPr>
          <w:sz w:val="22"/>
          <w:lang w:val="es-MX"/>
        </w:rPr>
        <w:t xml:space="preserve">para </w:t>
      </w:r>
      <w:r w:rsidR="00CD6958">
        <w:rPr>
          <w:sz w:val="22"/>
          <w:lang w:val="es-MX"/>
        </w:rPr>
        <w:t xml:space="preserve">completar </w:t>
      </w:r>
      <w:r w:rsidRPr="00CD6958">
        <w:rPr>
          <w:sz w:val="22"/>
          <w:lang w:val="es-MX"/>
        </w:rPr>
        <w:t xml:space="preserve">los campos </w:t>
      </w:r>
      <w:r w:rsidR="00CD6958">
        <w:rPr>
          <w:sz w:val="22"/>
          <w:lang w:val="es-MX"/>
        </w:rPr>
        <w:t xml:space="preserve">restantes </w:t>
      </w:r>
      <w:r w:rsidRPr="00CD6958">
        <w:rPr>
          <w:sz w:val="22"/>
          <w:lang w:val="es-MX"/>
        </w:rPr>
        <w:t xml:space="preserve">de cada </w:t>
      </w:r>
      <w:r w:rsidR="00CD6958">
        <w:rPr>
          <w:sz w:val="22"/>
          <w:lang w:val="es-MX"/>
        </w:rPr>
        <w:t>archivo CSV</w:t>
      </w:r>
      <w:r w:rsidRPr="00CD6958">
        <w:rPr>
          <w:sz w:val="22"/>
          <w:lang w:val="es-MX"/>
        </w:rPr>
        <w:t>.</w:t>
      </w:r>
    </w:p>
    <w:p w14:paraId="1DD3B9C3" w14:textId="77777777" w:rsidR="00737A52" w:rsidRPr="0038780A" w:rsidRDefault="00737A52">
      <w:pPr>
        <w:rPr>
          <w:sz w:val="22"/>
          <w:szCs w:val="24"/>
          <w:lang w:val="es-MX"/>
        </w:rPr>
      </w:pPr>
    </w:p>
    <w:tbl>
      <w:tblPr>
        <w:tblW w:w="0" w:type="auto"/>
        <w:jc w:val="center"/>
        <w:tblLayout w:type="fixed"/>
        <w:tblLook w:val="04A0" w:firstRow="1" w:lastRow="0" w:firstColumn="1" w:lastColumn="0" w:noHBand="0" w:noVBand="1"/>
      </w:tblPr>
      <w:tblGrid>
        <w:gridCol w:w="2232"/>
        <w:gridCol w:w="936"/>
        <w:gridCol w:w="4176"/>
        <w:gridCol w:w="2448"/>
      </w:tblGrid>
      <w:tr w:rsidR="00577294" w:rsidRPr="0038780A" w14:paraId="70EC0B69" w14:textId="77777777">
        <w:trPr>
          <w:tblHeader/>
          <w:jc w:val="center"/>
        </w:trPr>
        <w:tc>
          <w:tcPr>
            <w:tcW w:w="2232"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457560CD" w14:textId="77777777" w:rsidR="00577294" w:rsidRPr="0038780A" w:rsidRDefault="00C50B11">
            <w:pPr>
              <w:spacing w:after="0"/>
              <w:jc w:val="center"/>
              <w:rPr>
                <w:sz w:val="22"/>
                <w:szCs w:val="24"/>
              </w:rPr>
            </w:pPr>
            <w:proofErr w:type="spellStart"/>
            <w:r w:rsidRPr="0038780A">
              <w:rPr>
                <w:b/>
                <w:color w:val="FFFFFF"/>
                <w:sz w:val="16"/>
                <w:szCs w:val="24"/>
              </w:rPr>
              <w:t>Archivo</w:t>
            </w:r>
            <w:proofErr w:type="spellEnd"/>
          </w:p>
        </w:tc>
        <w:tc>
          <w:tcPr>
            <w:tcW w:w="936"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57ACE82F" w14:textId="77777777" w:rsidR="00577294" w:rsidRPr="0038780A" w:rsidRDefault="00C50B11">
            <w:pPr>
              <w:spacing w:after="0"/>
              <w:jc w:val="center"/>
              <w:rPr>
                <w:sz w:val="22"/>
                <w:szCs w:val="24"/>
              </w:rPr>
            </w:pPr>
            <w:r w:rsidRPr="0038780A">
              <w:rPr>
                <w:b/>
                <w:color w:val="FFFFFF"/>
                <w:sz w:val="16"/>
                <w:szCs w:val="24"/>
              </w:rPr>
              <w:t>Registros</w:t>
            </w:r>
          </w:p>
        </w:tc>
        <w:tc>
          <w:tcPr>
            <w:tcW w:w="4176"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3D4F3F23" w14:textId="77777777" w:rsidR="00577294" w:rsidRPr="0038780A" w:rsidRDefault="00C50B11">
            <w:pPr>
              <w:spacing w:after="0"/>
              <w:jc w:val="center"/>
              <w:rPr>
                <w:sz w:val="22"/>
                <w:szCs w:val="24"/>
              </w:rPr>
            </w:pPr>
            <w:r w:rsidRPr="0038780A">
              <w:rPr>
                <w:b/>
                <w:color w:val="FFFFFF"/>
                <w:sz w:val="16"/>
                <w:szCs w:val="24"/>
              </w:rPr>
              <w:t>Contenido principal</w:t>
            </w:r>
          </w:p>
        </w:tc>
        <w:tc>
          <w:tcPr>
            <w:tcW w:w="2448"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758628E4" w14:textId="77777777" w:rsidR="00577294" w:rsidRPr="0038780A" w:rsidRDefault="00C50B11">
            <w:pPr>
              <w:spacing w:after="0"/>
              <w:jc w:val="center"/>
              <w:rPr>
                <w:sz w:val="22"/>
                <w:szCs w:val="24"/>
              </w:rPr>
            </w:pPr>
            <w:r w:rsidRPr="0038780A">
              <w:rPr>
                <w:b/>
                <w:color w:val="FFFFFF"/>
                <w:sz w:val="16"/>
                <w:szCs w:val="24"/>
              </w:rPr>
              <w:t>Uso</w:t>
            </w:r>
          </w:p>
        </w:tc>
      </w:tr>
      <w:tr w:rsidR="00577294" w:rsidRPr="0038780A" w14:paraId="144D6881" w14:textId="77777777">
        <w:trPr>
          <w:jc w:val="center"/>
        </w:trPr>
        <w:tc>
          <w:tcPr>
            <w:tcW w:w="223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4710D24" w14:textId="77777777" w:rsidR="00577294" w:rsidRPr="0038780A" w:rsidRDefault="00C50B11">
            <w:pPr>
              <w:spacing w:after="0"/>
              <w:rPr>
                <w:sz w:val="22"/>
                <w:szCs w:val="24"/>
              </w:rPr>
            </w:pPr>
            <w:r w:rsidRPr="0038780A">
              <w:rPr>
                <w:color w:val="243830"/>
                <w:sz w:val="16"/>
                <w:szCs w:val="24"/>
              </w:rPr>
              <w:t>hogares.csv</w:t>
            </w:r>
          </w:p>
        </w:tc>
        <w:tc>
          <w:tcPr>
            <w:tcW w:w="93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5D369756" w14:textId="77777777" w:rsidR="00577294" w:rsidRPr="0038780A" w:rsidRDefault="00C50B11">
            <w:pPr>
              <w:spacing w:after="0"/>
              <w:jc w:val="center"/>
              <w:rPr>
                <w:sz w:val="22"/>
                <w:szCs w:val="24"/>
              </w:rPr>
            </w:pPr>
            <w:r w:rsidRPr="0038780A">
              <w:rPr>
                <w:color w:val="243830"/>
                <w:sz w:val="16"/>
                <w:szCs w:val="24"/>
              </w:rPr>
              <w:t>10</w:t>
            </w:r>
          </w:p>
        </w:tc>
        <w:tc>
          <w:tcPr>
            <w:tcW w:w="417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0542F40F" w14:textId="77777777" w:rsidR="00577294" w:rsidRPr="0038780A" w:rsidRDefault="00C50B11">
            <w:pPr>
              <w:spacing w:after="0"/>
              <w:rPr>
                <w:sz w:val="22"/>
                <w:szCs w:val="24"/>
                <w:lang w:val="es-MX"/>
              </w:rPr>
            </w:pPr>
            <w:r w:rsidRPr="0038780A">
              <w:rPr>
                <w:color w:val="243830"/>
                <w:sz w:val="16"/>
                <w:szCs w:val="24"/>
                <w:lang w:val="es-MX"/>
              </w:rPr>
              <w:t>Integrantes, adultos, niños, presupuesto, preferencia y alérgenos</w:t>
            </w:r>
          </w:p>
        </w:tc>
        <w:tc>
          <w:tcPr>
            <w:tcW w:w="2448"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4A8B5ACF" w14:textId="77777777" w:rsidR="00577294" w:rsidRPr="0038780A" w:rsidRDefault="00C50B11">
            <w:pPr>
              <w:spacing w:after="0"/>
              <w:rPr>
                <w:sz w:val="22"/>
                <w:szCs w:val="24"/>
              </w:rPr>
            </w:pPr>
            <w:proofErr w:type="spellStart"/>
            <w:r w:rsidRPr="0038780A">
              <w:rPr>
                <w:color w:val="243830"/>
                <w:sz w:val="16"/>
                <w:szCs w:val="24"/>
              </w:rPr>
              <w:t>Personalización</w:t>
            </w:r>
            <w:proofErr w:type="spellEnd"/>
            <w:r w:rsidRPr="0038780A">
              <w:rPr>
                <w:color w:val="243830"/>
                <w:sz w:val="16"/>
                <w:szCs w:val="24"/>
              </w:rPr>
              <w:t xml:space="preserve"> y </w:t>
            </w:r>
            <w:proofErr w:type="spellStart"/>
            <w:r w:rsidRPr="0038780A">
              <w:rPr>
                <w:color w:val="243830"/>
                <w:sz w:val="16"/>
                <w:szCs w:val="24"/>
              </w:rPr>
              <w:t>restricciones</w:t>
            </w:r>
            <w:proofErr w:type="spellEnd"/>
          </w:p>
        </w:tc>
      </w:tr>
      <w:tr w:rsidR="00577294" w:rsidRPr="0038780A" w14:paraId="6E092DC2" w14:textId="77777777">
        <w:trPr>
          <w:jc w:val="center"/>
        </w:trPr>
        <w:tc>
          <w:tcPr>
            <w:tcW w:w="223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25A54C26" w14:textId="77777777" w:rsidR="00577294" w:rsidRPr="0038780A" w:rsidRDefault="00C50B11">
            <w:pPr>
              <w:spacing w:after="0"/>
              <w:rPr>
                <w:sz w:val="22"/>
                <w:szCs w:val="24"/>
              </w:rPr>
            </w:pPr>
            <w:r w:rsidRPr="0038780A">
              <w:rPr>
                <w:color w:val="243830"/>
                <w:sz w:val="16"/>
                <w:szCs w:val="24"/>
              </w:rPr>
              <w:t>ingredientes.csv</w:t>
            </w:r>
          </w:p>
        </w:tc>
        <w:tc>
          <w:tcPr>
            <w:tcW w:w="93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1D8EB8EE" w14:textId="77777777" w:rsidR="00577294" w:rsidRPr="0038780A" w:rsidRDefault="00C50B11">
            <w:pPr>
              <w:spacing w:after="0"/>
              <w:jc w:val="center"/>
              <w:rPr>
                <w:sz w:val="22"/>
                <w:szCs w:val="24"/>
              </w:rPr>
            </w:pPr>
            <w:r w:rsidRPr="0038780A">
              <w:rPr>
                <w:color w:val="243830"/>
                <w:sz w:val="16"/>
                <w:szCs w:val="24"/>
              </w:rPr>
              <w:t>24</w:t>
            </w:r>
          </w:p>
        </w:tc>
        <w:tc>
          <w:tcPr>
            <w:tcW w:w="417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0D33B5AA" w14:textId="77777777" w:rsidR="00577294" w:rsidRPr="0038780A" w:rsidRDefault="00C50B11">
            <w:pPr>
              <w:spacing w:after="0"/>
              <w:rPr>
                <w:sz w:val="22"/>
                <w:szCs w:val="24"/>
                <w:lang w:val="es-MX"/>
              </w:rPr>
            </w:pPr>
            <w:r w:rsidRPr="0038780A">
              <w:rPr>
                <w:color w:val="243830"/>
                <w:sz w:val="16"/>
                <w:szCs w:val="24"/>
                <w:lang w:val="es-MX"/>
              </w:rPr>
              <w:t>Categoría, unidad, vida útil y alérgenos</w:t>
            </w:r>
          </w:p>
        </w:tc>
        <w:tc>
          <w:tcPr>
            <w:tcW w:w="2448"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2B2EE79D" w14:textId="77777777" w:rsidR="00577294" w:rsidRPr="0038780A" w:rsidRDefault="00C50B11">
            <w:pPr>
              <w:spacing w:after="0"/>
              <w:rPr>
                <w:sz w:val="22"/>
                <w:szCs w:val="24"/>
              </w:rPr>
            </w:pPr>
            <w:proofErr w:type="spellStart"/>
            <w:r w:rsidRPr="0038780A">
              <w:rPr>
                <w:color w:val="243830"/>
                <w:sz w:val="16"/>
                <w:szCs w:val="24"/>
              </w:rPr>
              <w:t>Validación</w:t>
            </w:r>
            <w:proofErr w:type="spellEnd"/>
            <w:r w:rsidRPr="0038780A">
              <w:rPr>
                <w:color w:val="243830"/>
                <w:sz w:val="16"/>
                <w:szCs w:val="24"/>
              </w:rPr>
              <w:t xml:space="preserve"> y </w:t>
            </w:r>
            <w:proofErr w:type="spellStart"/>
            <w:r w:rsidRPr="0038780A">
              <w:rPr>
                <w:color w:val="243830"/>
                <w:sz w:val="16"/>
                <w:szCs w:val="24"/>
              </w:rPr>
              <w:t>seguridad</w:t>
            </w:r>
            <w:proofErr w:type="spellEnd"/>
          </w:p>
        </w:tc>
      </w:tr>
      <w:tr w:rsidR="00577294" w:rsidRPr="0038780A" w14:paraId="31C4C247" w14:textId="77777777">
        <w:trPr>
          <w:jc w:val="center"/>
        </w:trPr>
        <w:tc>
          <w:tcPr>
            <w:tcW w:w="223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5F368EE8" w14:textId="77777777" w:rsidR="00577294" w:rsidRPr="0038780A" w:rsidRDefault="00C50B11">
            <w:pPr>
              <w:spacing w:after="0"/>
              <w:rPr>
                <w:sz w:val="22"/>
                <w:szCs w:val="24"/>
              </w:rPr>
            </w:pPr>
            <w:r w:rsidRPr="0038780A">
              <w:rPr>
                <w:color w:val="243830"/>
                <w:sz w:val="16"/>
                <w:szCs w:val="24"/>
              </w:rPr>
              <w:t>recetas.csv</w:t>
            </w:r>
          </w:p>
        </w:tc>
        <w:tc>
          <w:tcPr>
            <w:tcW w:w="93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3CFEC6B" w14:textId="77777777" w:rsidR="00577294" w:rsidRPr="0038780A" w:rsidRDefault="00C50B11">
            <w:pPr>
              <w:spacing w:after="0"/>
              <w:jc w:val="center"/>
              <w:rPr>
                <w:sz w:val="22"/>
                <w:szCs w:val="24"/>
              </w:rPr>
            </w:pPr>
            <w:r w:rsidRPr="0038780A">
              <w:rPr>
                <w:color w:val="243830"/>
                <w:sz w:val="16"/>
                <w:szCs w:val="24"/>
              </w:rPr>
              <w:t>15</w:t>
            </w:r>
          </w:p>
        </w:tc>
        <w:tc>
          <w:tcPr>
            <w:tcW w:w="417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D1EDA5A" w14:textId="77777777" w:rsidR="00577294" w:rsidRPr="0038780A" w:rsidRDefault="00C50B11">
            <w:pPr>
              <w:spacing w:after="0"/>
              <w:rPr>
                <w:sz w:val="22"/>
                <w:szCs w:val="24"/>
                <w:lang w:val="es-MX"/>
              </w:rPr>
            </w:pPr>
            <w:r w:rsidRPr="0038780A">
              <w:rPr>
                <w:color w:val="243830"/>
                <w:sz w:val="16"/>
                <w:szCs w:val="24"/>
                <w:lang w:val="es-MX"/>
              </w:rPr>
              <w:t>Porciones, tipo de comida, alimentación, aceptación y tiempo</w:t>
            </w:r>
          </w:p>
        </w:tc>
        <w:tc>
          <w:tcPr>
            <w:tcW w:w="2448"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447C617A" w14:textId="77777777" w:rsidR="00577294" w:rsidRPr="0038780A" w:rsidRDefault="00C50B11">
            <w:pPr>
              <w:spacing w:after="0"/>
              <w:jc w:val="center"/>
              <w:rPr>
                <w:sz w:val="22"/>
                <w:szCs w:val="24"/>
              </w:rPr>
            </w:pPr>
            <w:proofErr w:type="spellStart"/>
            <w:r w:rsidRPr="0038780A">
              <w:rPr>
                <w:color w:val="243830"/>
                <w:sz w:val="16"/>
                <w:szCs w:val="24"/>
              </w:rPr>
              <w:t>Opciones</w:t>
            </w:r>
            <w:proofErr w:type="spellEnd"/>
            <w:r w:rsidRPr="0038780A">
              <w:rPr>
                <w:color w:val="243830"/>
                <w:sz w:val="16"/>
                <w:szCs w:val="24"/>
              </w:rPr>
              <w:t xml:space="preserve"> del </w:t>
            </w:r>
            <w:proofErr w:type="spellStart"/>
            <w:r w:rsidRPr="0038780A">
              <w:rPr>
                <w:color w:val="243830"/>
                <w:sz w:val="16"/>
                <w:szCs w:val="24"/>
              </w:rPr>
              <w:t>menú</w:t>
            </w:r>
            <w:proofErr w:type="spellEnd"/>
          </w:p>
        </w:tc>
      </w:tr>
      <w:tr w:rsidR="00577294" w:rsidRPr="0038780A" w14:paraId="2CD3F42A" w14:textId="77777777">
        <w:trPr>
          <w:jc w:val="center"/>
        </w:trPr>
        <w:tc>
          <w:tcPr>
            <w:tcW w:w="223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344A47E5" w14:textId="77777777" w:rsidR="00577294" w:rsidRPr="0038780A" w:rsidRDefault="00C50B11">
            <w:pPr>
              <w:spacing w:after="0"/>
              <w:rPr>
                <w:sz w:val="22"/>
                <w:szCs w:val="24"/>
              </w:rPr>
            </w:pPr>
            <w:r w:rsidRPr="0038780A">
              <w:rPr>
                <w:color w:val="243830"/>
                <w:sz w:val="16"/>
                <w:szCs w:val="24"/>
              </w:rPr>
              <w:t>receta_ingredientes.csv</w:t>
            </w:r>
          </w:p>
        </w:tc>
        <w:tc>
          <w:tcPr>
            <w:tcW w:w="93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23DB4977" w14:textId="77777777" w:rsidR="00577294" w:rsidRPr="0038780A" w:rsidRDefault="00C50B11">
            <w:pPr>
              <w:spacing w:after="0"/>
              <w:jc w:val="center"/>
              <w:rPr>
                <w:sz w:val="22"/>
                <w:szCs w:val="24"/>
              </w:rPr>
            </w:pPr>
            <w:r w:rsidRPr="0038780A">
              <w:rPr>
                <w:color w:val="243830"/>
                <w:sz w:val="16"/>
                <w:szCs w:val="24"/>
              </w:rPr>
              <w:t>77</w:t>
            </w:r>
          </w:p>
        </w:tc>
        <w:tc>
          <w:tcPr>
            <w:tcW w:w="417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128BD380" w14:textId="77777777" w:rsidR="00577294" w:rsidRPr="0038780A" w:rsidRDefault="00C50B11">
            <w:pPr>
              <w:spacing w:after="0"/>
              <w:rPr>
                <w:sz w:val="22"/>
                <w:szCs w:val="24"/>
              </w:rPr>
            </w:pPr>
            <w:r w:rsidRPr="0038780A">
              <w:rPr>
                <w:color w:val="243830"/>
                <w:sz w:val="16"/>
                <w:szCs w:val="24"/>
              </w:rPr>
              <w:t>Cantidad requerida de cada ingrediente por receta</w:t>
            </w:r>
          </w:p>
        </w:tc>
        <w:tc>
          <w:tcPr>
            <w:tcW w:w="2448"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04B38918" w14:textId="77777777" w:rsidR="00577294" w:rsidRPr="0038780A" w:rsidRDefault="00C50B11">
            <w:pPr>
              <w:spacing w:after="0"/>
              <w:jc w:val="center"/>
              <w:rPr>
                <w:sz w:val="22"/>
                <w:szCs w:val="24"/>
              </w:rPr>
            </w:pPr>
            <w:r w:rsidRPr="0038780A">
              <w:rPr>
                <w:color w:val="243830"/>
                <w:sz w:val="16"/>
                <w:szCs w:val="24"/>
              </w:rPr>
              <w:t>Cálculo de demanda</w:t>
            </w:r>
          </w:p>
        </w:tc>
      </w:tr>
      <w:tr w:rsidR="00577294" w:rsidRPr="0038780A" w14:paraId="5C533788" w14:textId="77777777">
        <w:trPr>
          <w:jc w:val="center"/>
        </w:trPr>
        <w:tc>
          <w:tcPr>
            <w:tcW w:w="223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2B77A5F1" w14:textId="77777777" w:rsidR="00577294" w:rsidRPr="0038780A" w:rsidRDefault="00C50B11">
            <w:pPr>
              <w:spacing w:after="0"/>
              <w:rPr>
                <w:sz w:val="22"/>
                <w:szCs w:val="24"/>
              </w:rPr>
            </w:pPr>
            <w:r w:rsidRPr="0038780A">
              <w:rPr>
                <w:color w:val="243830"/>
                <w:sz w:val="16"/>
                <w:szCs w:val="24"/>
              </w:rPr>
              <w:t>catalogo_supermercado.csv</w:t>
            </w:r>
          </w:p>
        </w:tc>
        <w:tc>
          <w:tcPr>
            <w:tcW w:w="93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089FD39" w14:textId="77777777" w:rsidR="00577294" w:rsidRPr="0038780A" w:rsidRDefault="00C50B11">
            <w:pPr>
              <w:spacing w:after="0"/>
              <w:jc w:val="center"/>
              <w:rPr>
                <w:sz w:val="22"/>
                <w:szCs w:val="24"/>
              </w:rPr>
            </w:pPr>
            <w:r w:rsidRPr="0038780A">
              <w:rPr>
                <w:color w:val="243830"/>
                <w:sz w:val="16"/>
                <w:szCs w:val="24"/>
              </w:rPr>
              <w:t>48</w:t>
            </w:r>
          </w:p>
        </w:tc>
        <w:tc>
          <w:tcPr>
            <w:tcW w:w="417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129CAFE8" w14:textId="77777777" w:rsidR="00577294" w:rsidRPr="0038780A" w:rsidRDefault="00C50B11">
            <w:pPr>
              <w:spacing w:after="0"/>
              <w:rPr>
                <w:sz w:val="22"/>
                <w:szCs w:val="24"/>
                <w:lang w:val="es-MX"/>
              </w:rPr>
            </w:pPr>
            <w:r w:rsidRPr="0038780A">
              <w:rPr>
                <w:color w:val="243830"/>
                <w:sz w:val="16"/>
                <w:szCs w:val="24"/>
                <w:lang w:val="es-MX"/>
              </w:rPr>
              <w:t>Marca ficticia, paquete, precio, disponibilidad y fecha</w:t>
            </w:r>
          </w:p>
        </w:tc>
        <w:tc>
          <w:tcPr>
            <w:tcW w:w="2448"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EA21D9D" w14:textId="77777777" w:rsidR="00577294" w:rsidRPr="0038780A" w:rsidRDefault="00C50B11">
            <w:pPr>
              <w:spacing w:after="0"/>
              <w:rPr>
                <w:sz w:val="22"/>
                <w:szCs w:val="24"/>
              </w:rPr>
            </w:pPr>
            <w:r w:rsidRPr="0038780A">
              <w:rPr>
                <w:color w:val="243830"/>
                <w:sz w:val="16"/>
                <w:szCs w:val="24"/>
              </w:rPr>
              <w:t xml:space="preserve">Costo y </w:t>
            </w:r>
            <w:proofErr w:type="spellStart"/>
            <w:r w:rsidRPr="0038780A">
              <w:rPr>
                <w:color w:val="243830"/>
                <w:sz w:val="16"/>
                <w:szCs w:val="24"/>
              </w:rPr>
              <w:t>compra</w:t>
            </w:r>
            <w:proofErr w:type="spellEnd"/>
            <w:r w:rsidRPr="0038780A">
              <w:rPr>
                <w:color w:val="243830"/>
                <w:sz w:val="16"/>
                <w:szCs w:val="24"/>
              </w:rPr>
              <w:t xml:space="preserve"> entera</w:t>
            </w:r>
          </w:p>
        </w:tc>
      </w:tr>
      <w:tr w:rsidR="00577294" w:rsidRPr="0038780A" w14:paraId="00269BCC" w14:textId="77777777">
        <w:trPr>
          <w:jc w:val="center"/>
        </w:trPr>
        <w:tc>
          <w:tcPr>
            <w:tcW w:w="223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6F70E444" w14:textId="77777777" w:rsidR="00577294" w:rsidRPr="0038780A" w:rsidRDefault="00C50B11">
            <w:pPr>
              <w:spacing w:after="0"/>
              <w:rPr>
                <w:sz w:val="22"/>
                <w:szCs w:val="24"/>
              </w:rPr>
            </w:pPr>
            <w:r w:rsidRPr="0038780A">
              <w:rPr>
                <w:color w:val="243830"/>
                <w:sz w:val="16"/>
                <w:szCs w:val="24"/>
              </w:rPr>
              <w:lastRenderedPageBreak/>
              <w:t>historial_consumo.csv</w:t>
            </w:r>
          </w:p>
        </w:tc>
        <w:tc>
          <w:tcPr>
            <w:tcW w:w="93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3CA75D82" w14:textId="77777777" w:rsidR="00577294" w:rsidRPr="0038780A" w:rsidRDefault="00C50B11">
            <w:pPr>
              <w:spacing w:after="0"/>
              <w:jc w:val="center"/>
              <w:rPr>
                <w:sz w:val="22"/>
                <w:szCs w:val="24"/>
              </w:rPr>
            </w:pPr>
            <w:r w:rsidRPr="0038780A">
              <w:rPr>
                <w:color w:val="243830"/>
                <w:sz w:val="16"/>
                <w:szCs w:val="24"/>
              </w:rPr>
              <w:t>768</w:t>
            </w:r>
          </w:p>
        </w:tc>
        <w:tc>
          <w:tcPr>
            <w:tcW w:w="417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5D9143E2" w14:textId="77777777" w:rsidR="00577294" w:rsidRPr="0038780A" w:rsidRDefault="00C50B11">
            <w:pPr>
              <w:spacing w:after="0"/>
              <w:rPr>
                <w:sz w:val="22"/>
                <w:szCs w:val="24"/>
                <w:lang w:val="es-MX"/>
              </w:rPr>
            </w:pPr>
            <w:r w:rsidRPr="0038780A">
              <w:rPr>
                <w:color w:val="243830"/>
                <w:sz w:val="16"/>
                <w:szCs w:val="24"/>
                <w:lang w:val="es-MX"/>
              </w:rPr>
              <w:t>Compra, consumo, desperdicio, inventario y aceptación</w:t>
            </w:r>
          </w:p>
        </w:tc>
        <w:tc>
          <w:tcPr>
            <w:tcW w:w="2448"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6BC0C99A" w14:textId="77777777" w:rsidR="00577294" w:rsidRPr="0038780A" w:rsidRDefault="00C50B11">
            <w:pPr>
              <w:spacing w:after="0"/>
              <w:jc w:val="center"/>
              <w:rPr>
                <w:sz w:val="22"/>
                <w:szCs w:val="24"/>
              </w:rPr>
            </w:pPr>
            <w:proofErr w:type="spellStart"/>
            <w:r w:rsidRPr="0038780A">
              <w:rPr>
                <w:color w:val="243830"/>
                <w:sz w:val="16"/>
                <w:szCs w:val="24"/>
              </w:rPr>
              <w:t>Entrenamiento</w:t>
            </w:r>
            <w:proofErr w:type="spellEnd"/>
            <w:r w:rsidRPr="0038780A">
              <w:rPr>
                <w:color w:val="243830"/>
                <w:sz w:val="16"/>
                <w:szCs w:val="24"/>
              </w:rPr>
              <w:t xml:space="preserve"> y EDA</w:t>
            </w:r>
          </w:p>
        </w:tc>
      </w:tr>
    </w:tbl>
    <w:p w14:paraId="44EAFD9C" w14:textId="77777777" w:rsidR="00577294" w:rsidRPr="0038780A" w:rsidRDefault="00577294">
      <w:pPr>
        <w:spacing w:after="0"/>
        <w:rPr>
          <w:sz w:val="22"/>
          <w:szCs w:val="24"/>
        </w:rPr>
      </w:pPr>
    </w:p>
    <w:p w14:paraId="58E889F4" w14:textId="77777777" w:rsidR="00577294" w:rsidRPr="00805E16" w:rsidRDefault="00C50B11" w:rsidP="00805E16">
      <w:pPr>
        <w:pStyle w:val="Heading1"/>
      </w:pPr>
      <w:proofErr w:type="spellStart"/>
      <w:r w:rsidRPr="00805E16">
        <w:t>Obtención</w:t>
      </w:r>
      <w:proofErr w:type="spellEnd"/>
      <w:r w:rsidRPr="00805E16">
        <w:t xml:space="preserve"> de </w:t>
      </w:r>
      <w:proofErr w:type="spellStart"/>
      <w:r w:rsidRPr="00805E16">
        <w:t>datos</w:t>
      </w:r>
      <w:proofErr w:type="spellEnd"/>
      <w:r w:rsidRPr="00805E16">
        <w:t xml:space="preserve"> en </w:t>
      </w:r>
      <w:proofErr w:type="spellStart"/>
      <w:r w:rsidRPr="00805E16">
        <w:t>una</w:t>
      </w:r>
      <w:proofErr w:type="spellEnd"/>
      <w:r w:rsidRPr="00805E16">
        <w:t xml:space="preserve"> </w:t>
      </w:r>
      <w:proofErr w:type="spellStart"/>
      <w:r w:rsidRPr="00805E16">
        <w:t>implementación</w:t>
      </w:r>
      <w:proofErr w:type="spellEnd"/>
      <w:r w:rsidRPr="00805E16">
        <w:t xml:space="preserve"> real</w:t>
      </w:r>
    </w:p>
    <w:p w14:paraId="4F55110F" w14:textId="77777777" w:rsidR="0038780A" w:rsidRDefault="0038780A" w:rsidP="0038780A">
      <w:pPr>
        <w:rPr>
          <w:lang w:val="es-MX"/>
        </w:rPr>
      </w:pPr>
    </w:p>
    <w:p w14:paraId="53EB4EBC" w14:textId="13ACB2DB" w:rsidR="00805E16" w:rsidRPr="00805E16" w:rsidRDefault="00805E16" w:rsidP="0038780A">
      <w:pPr>
        <w:rPr>
          <w:sz w:val="22"/>
          <w:szCs w:val="24"/>
          <w:lang w:val="es-MX"/>
        </w:rPr>
      </w:pPr>
      <w:r w:rsidRPr="00805E16">
        <w:rPr>
          <w:sz w:val="22"/>
          <w:szCs w:val="24"/>
          <w:lang w:val="es-MX"/>
        </w:rPr>
        <w:t xml:space="preserve">Para una implementación real se sugiere alimentar las bases de datos con la información de cada </w:t>
      </w:r>
      <w:proofErr w:type="spellStart"/>
      <w:r w:rsidRPr="00805E16">
        <w:rPr>
          <w:sz w:val="22"/>
          <w:szCs w:val="24"/>
          <w:lang w:val="es-MX"/>
        </w:rPr>
        <w:t>dataset</w:t>
      </w:r>
      <w:proofErr w:type="spellEnd"/>
      <w:r w:rsidRPr="00805E16">
        <w:rPr>
          <w:sz w:val="22"/>
          <w:szCs w:val="24"/>
          <w:lang w:val="es-MX"/>
        </w:rPr>
        <w:t xml:space="preserve"> en el siguiente orden:</w:t>
      </w:r>
    </w:p>
    <w:p w14:paraId="25C67C49" w14:textId="77777777" w:rsidR="00577294" w:rsidRPr="0038780A" w:rsidRDefault="00C50B11">
      <w:pPr>
        <w:pStyle w:val="ListBullet"/>
        <w:spacing w:after="34"/>
        <w:ind w:hanging="216"/>
        <w:rPr>
          <w:sz w:val="22"/>
          <w:szCs w:val="24"/>
          <w:lang w:val="es-MX"/>
        </w:rPr>
      </w:pPr>
      <w:r w:rsidRPr="0038780A">
        <w:rPr>
          <w:sz w:val="22"/>
          <w:szCs w:val="24"/>
          <w:lang w:val="es-MX"/>
        </w:rPr>
        <w:t>Captura voluntaria del tamaño del hogar, presupuesto, preferencias y restricciones alimentarias.</w:t>
      </w:r>
    </w:p>
    <w:p w14:paraId="27EFD6C2" w14:textId="77777777" w:rsidR="00577294" w:rsidRPr="0038780A" w:rsidRDefault="00C50B11">
      <w:pPr>
        <w:pStyle w:val="ListBullet"/>
        <w:spacing w:after="34"/>
        <w:ind w:hanging="216"/>
        <w:rPr>
          <w:sz w:val="22"/>
          <w:szCs w:val="24"/>
        </w:rPr>
      </w:pPr>
      <w:proofErr w:type="spellStart"/>
      <w:r w:rsidRPr="0038780A">
        <w:rPr>
          <w:sz w:val="22"/>
          <w:szCs w:val="24"/>
        </w:rPr>
        <w:t>Historial</w:t>
      </w:r>
      <w:proofErr w:type="spellEnd"/>
      <w:r w:rsidRPr="0038780A">
        <w:rPr>
          <w:sz w:val="22"/>
          <w:szCs w:val="24"/>
        </w:rPr>
        <w:t xml:space="preserve"> de </w:t>
      </w:r>
      <w:proofErr w:type="spellStart"/>
      <w:r w:rsidRPr="0038780A">
        <w:rPr>
          <w:sz w:val="22"/>
          <w:szCs w:val="24"/>
        </w:rPr>
        <w:t>compras</w:t>
      </w:r>
      <w:proofErr w:type="spellEnd"/>
      <w:r w:rsidRPr="0038780A">
        <w:rPr>
          <w:sz w:val="22"/>
          <w:szCs w:val="24"/>
        </w:rPr>
        <w:t xml:space="preserve"> e inventario proporcionado por el usuario o importado mediante integraciones autorizadas.</w:t>
      </w:r>
    </w:p>
    <w:p w14:paraId="30F1C46A" w14:textId="77777777" w:rsidR="00577294" w:rsidRPr="0038780A" w:rsidRDefault="00C50B11">
      <w:pPr>
        <w:pStyle w:val="ListBullet"/>
        <w:spacing w:after="34"/>
        <w:ind w:hanging="216"/>
        <w:rPr>
          <w:sz w:val="22"/>
          <w:szCs w:val="24"/>
          <w:lang w:val="es-MX"/>
        </w:rPr>
      </w:pPr>
      <w:r w:rsidRPr="0038780A">
        <w:rPr>
          <w:sz w:val="22"/>
          <w:szCs w:val="24"/>
          <w:lang w:val="es-MX"/>
        </w:rPr>
        <w:t>Catálogos de precios y existencias con fecha de actualización y trazabilidad de la fuente.</w:t>
      </w:r>
    </w:p>
    <w:p w14:paraId="59AFDB18" w14:textId="77777777" w:rsidR="00577294" w:rsidRPr="0038780A" w:rsidRDefault="00C50B11">
      <w:pPr>
        <w:pStyle w:val="ListBullet"/>
        <w:spacing w:after="34"/>
        <w:ind w:hanging="216"/>
        <w:rPr>
          <w:sz w:val="22"/>
          <w:szCs w:val="24"/>
          <w:lang w:val="es-MX"/>
        </w:rPr>
      </w:pPr>
      <w:r w:rsidRPr="0038780A">
        <w:rPr>
          <w:sz w:val="22"/>
          <w:szCs w:val="24"/>
          <w:lang w:val="es-MX"/>
        </w:rPr>
        <w:t>Recetas y composición de ingredientes validadas antes de utilizarlas en decisiones de seguridad alimentaria.</w:t>
      </w:r>
    </w:p>
    <w:p w14:paraId="446EE98B" w14:textId="77777777" w:rsidR="00577294" w:rsidRDefault="00C50B11">
      <w:pPr>
        <w:pStyle w:val="ListBullet"/>
        <w:spacing w:after="34"/>
        <w:ind w:hanging="216"/>
        <w:rPr>
          <w:sz w:val="22"/>
          <w:szCs w:val="24"/>
          <w:lang w:val="es-MX"/>
        </w:rPr>
      </w:pPr>
      <w:r w:rsidRPr="0038780A">
        <w:rPr>
          <w:sz w:val="22"/>
          <w:szCs w:val="24"/>
          <w:lang w:val="es-MX"/>
        </w:rPr>
        <w:t>Retroalimentación de aceptación posterior al consumo, con opción de corregir o eliminar registros.</w:t>
      </w:r>
    </w:p>
    <w:p w14:paraId="73DAD3F7" w14:textId="77777777" w:rsidR="0038780A" w:rsidRPr="0038780A" w:rsidRDefault="0038780A" w:rsidP="0038780A">
      <w:pPr>
        <w:pStyle w:val="ListBullet"/>
        <w:numPr>
          <w:ilvl w:val="0"/>
          <w:numId w:val="0"/>
        </w:numPr>
        <w:spacing w:after="34"/>
        <w:ind w:left="360"/>
        <w:rPr>
          <w:sz w:val="22"/>
          <w:szCs w:val="24"/>
          <w:lang w:val="es-MX"/>
        </w:rPr>
      </w:pPr>
    </w:p>
    <w:p w14:paraId="5000F70F" w14:textId="77777777" w:rsidR="00577294" w:rsidRPr="00805E16" w:rsidRDefault="00C50B11" w:rsidP="00805E16">
      <w:pPr>
        <w:pStyle w:val="Heading1"/>
      </w:pPr>
      <w:proofErr w:type="spellStart"/>
      <w:r w:rsidRPr="00805E16">
        <w:t>Métrica</w:t>
      </w:r>
      <w:proofErr w:type="spellEnd"/>
      <w:r w:rsidRPr="00805E16">
        <w:t xml:space="preserve"> de </w:t>
      </w:r>
      <w:proofErr w:type="spellStart"/>
      <w:r w:rsidRPr="00805E16">
        <w:t>aceptación</w:t>
      </w:r>
      <w:proofErr w:type="spellEnd"/>
    </w:p>
    <w:p w14:paraId="5978AF2D" w14:textId="77777777" w:rsidR="0038780A" w:rsidRDefault="0038780A">
      <w:pPr>
        <w:rPr>
          <w:sz w:val="22"/>
          <w:szCs w:val="24"/>
          <w:lang w:val="es-MX"/>
        </w:rPr>
      </w:pPr>
    </w:p>
    <w:p w14:paraId="62240EC0" w14:textId="2D02A4CA" w:rsidR="00577294" w:rsidRPr="0038780A" w:rsidRDefault="00C50B11">
      <w:pPr>
        <w:rPr>
          <w:sz w:val="22"/>
          <w:szCs w:val="24"/>
          <w:lang w:val="es-MX"/>
        </w:rPr>
      </w:pPr>
      <w:r w:rsidRPr="0038780A">
        <w:rPr>
          <w:sz w:val="22"/>
          <w:szCs w:val="24"/>
          <w:lang w:val="es-MX"/>
        </w:rPr>
        <w:t>La aceptación representa la preferencia histórica o probabilidad de que un hogar consuma una receta. En el prototipo se expresa en una escala sintética de 1 a 5: 1 indica aceptación muy baja, 3 aceptación media y 5 aceptación muy alta. En un sistema real podría obtenerse mediante calificaciones explícitas, frecuencia de preparación, porciones consumidas y retroalimentación posterior.</w:t>
      </w:r>
    </w:p>
    <w:p w14:paraId="43970388" w14:textId="77777777" w:rsidR="0038780A" w:rsidRDefault="0038780A">
      <w:pPr>
        <w:rPr>
          <w:sz w:val="22"/>
          <w:szCs w:val="24"/>
          <w:lang w:val="es-MX"/>
        </w:rPr>
      </w:pPr>
    </w:p>
    <w:p w14:paraId="76241A13" w14:textId="05E52A5E" w:rsidR="00577294" w:rsidRDefault="00C50B11">
      <w:pPr>
        <w:rPr>
          <w:sz w:val="22"/>
          <w:szCs w:val="24"/>
          <w:lang w:val="es-MX"/>
        </w:rPr>
      </w:pPr>
      <w:r w:rsidRPr="0038780A">
        <w:rPr>
          <w:sz w:val="22"/>
          <w:szCs w:val="24"/>
          <w:lang w:val="es-MX"/>
        </w:rPr>
        <w:t>La variable cumple dos funciones. En el árbol de decisión, ayuda a estimar consumo: una receta mejor aceptada tiende a consumirse en mayor proporción. En CP-SAT, las recetas con baja aceptación reciben una penalización para evitar que una solución barata pero poco atractiva incremente el riesgo de desperdicio. La aceptación no sustituye una restricción de seguridad: una alergia siempre tiene prioridad.</w:t>
      </w:r>
    </w:p>
    <w:p w14:paraId="31AD214F" w14:textId="77777777" w:rsidR="0038780A" w:rsidRPr="0038780A" w:rsidRDefault="0038780A">
      <w:pPr>
        <w:rPr>
          <w:sz w:val="22"/>
          <w:szCs w:val="24"/>
          <w:lang w:val="es-MX"/>
        </w:rPr>
      </w:pPr>
    </w:p>
    <w:tbl>
      <w:tblPr>
        <w:tblW w:w="0" w:type="auto"/>
        <w:jc w:val="center"/>
        <w:tblLayout w:type="fixed"/>
        <w:tblLook w:val="04A0" w:firstRow="1" w:lastRow="0" w:firstColumn="1" w:lastColumn="0" w:noHBand="0" w:noVBand="1"/>
      </w:tblPr>
      <w:tblGrid>
        <w:gridCol w:w="173"/>
        <w:gridCol w:w="9720"/>
      </w:tblGrid>
      <w:tr w:rsidR="00577294" w:rsidRPr="0038780A" w14:paraId="69C816B3" w14:textId="77777777">
        <w:trPr>
          <w:jc w:val="center"/>
        </w:trPr>
        <w:tc>
          <w:tcPr>
            <w:tcW w:w="173" w:type="dxa"/>
            <w:tcBorders>
              <w:top w:val="nil"/>
              <w:left w:val="nil"/>
              <w:bottom w:val="nil"/>
              <w:right w:val="nil"/>
            </w:tcBorders>
            <w:shd w:val="clear" w:color="auto" w:fill="7356A8"/>
            <w:tcMar>
              <w:top w:w="0" w:type="dxa"/>
              <w:left w:w="0" w:type="dxa"/>
              <w:bottom w:w="0" w:type="dxa"/>
              <w:right w:w="0" w:type="dxa"/>
            </w:tcMar>
          </w:tcPr>
          <w:p w14:paraId="4B94D5A5" w14:textId="77777777" w:rsidR="00577294" w:rsidRPr="0038780A" w:rsidRDefault="00577294">
            <w:pPr>
              <w:rPr>
                <w:sz w:val="22"/>
                <w:szCs w:val="24"/>
                <w:lang w:val="es-MX"/>
              </w:rPr>
            </w:pPr>
          </w:p>
        </w:tc>
        <w:tc>
          <w:tcPr>
            <w:tcW w:w="9720" w:type="dxa"/>
            <w:tcBorders>
              <w:top w:val="nil"/>
              <w:left w:val="nil"/>
              <w:bottom w:val="nil"/>
              <w:right w:val="nil"/>
            </w:tcBorders>
            <w:shd w:val="clear" w:color="auto" w:fill="EAE3F5"/>
            <w:tcMar>
              <w:top w:w="120" w:type="dxa"/>
              <w:left w:w="160" w:type="dxa"/>
              <w:bottom w:w="120" w:type="dxa"/>
              <w:right w:w="160" w:type="dxa"/>
            </w:tcMar>
          </w:tcPr>
          <w:p w14:paraId="577B50AC" w14:textId="77777777" w:rsidR="00577294" w:rsidRPr="0038780A" w:rsidRDefault="00C50B11">
            <w:pPr>
              <w:spacing w:after="40"/>
              <w:rPr>
                <w:sz w:val="22"/>
                <w:szCs w:val="24"/>
                <w:lang w:val="es-MX"/>
              </w:rPr>
            </w:pPr>
            <w:r w:rsidRPr="0038780A">
              <w:rPr>
                <w:b/>
                <w:color w:val="123047"/>
                <w:sz w:val="22"/>
                <w:szCs w:val="24"/>
                <w:lang w:val="es-MX"/>
              </w:rPr>
              <w:t>Gobierno del dato</w:t>
            </w:r>
          </w:p>
          <w:p w14:paraId="6635947E" w14:textId="77777777" w:rsidR="00577294" w:rsidRPr="0038780A" w:rsidRDefault="00C50B11">
            <w:pPr>
              <w:pStyle w:val="Callout"/>
              <w:spacing w:after="0"/>
              <w:rPr>
                <w:sz w:val="22"/>
                <w:szCs w:val="24"/>
                <w:lang w:val="es-MX"/>
              </w:rPr>
            </w:pPr>
            <w:r w:rsidRPr="0038780A">
              <w:rPr>
                <w:sz w:val="22"/>
                <w:szCs w:val="24"/>
                <w:lang w:val="es-MX"/>
              </w:rPr>
              <w:t>El historial de consumo puede revelar hábitos familiares. Una implementación responsable debe aplicar minimización, seudonimización, control de acceso, consentimiento, corrección y eliminación de datos.</w:t>
            </w:r>
          </w:p>
        </w:tc>
      </w:tr>
    </w:tbl>
    <w:p w14:paraId="3DEEC669" w14:textId="77777777" w:rsidR="00577294" w:rsidRPr="0038780A" w:rsidRDefault="00577294">
      <w:pPr>
        <w:spacing w:after="0"/>
        <w:rPr>
          <w:sz w:val="22"/>
          <w:szCs w:val="24"/>
          <w:lang w:val="es-MX"/>
        </w:rPr>
      </w:pPr>
    </w:p>
    <w:p w14:paraId="120E12CE" w14:textId="0E900A1C" w:rsidR="00577294" w:rsidRPr="00805E16" w:rsidRDefault="00C50B11" w:rsidP="00805E16">
      <w:pPr>
        <w:pStyle w:val="Heading1"/>
        <w:rPr>
          <w:lang w:val="es-MX"/>
        </w:rPr>
      </w:pPr>
      <w:r w:rsidRPr="00805E16">
        <w:rPr>
          <w:lang w:val="es-MX"/>
        </w:rPr>
        <w:t xml:space="preserve">Funcionamiento </w:t>
      </w:r>
      <w:r w:rsidR="00805E16" w:rsidRPr="00805E16">
        <w:rPr>
          <w:lang w:val="es-MX"/>
        </w:rPr>
        <w:t>del prototipo</w:t>
      </w:r>
    </w:p>
    <w:p w14:paraId="3DFB241B" w14:textId="26D1D01F" w:rsidR="00000000" w:rsidRPr="00F8649C" w:rsidRDefault="00C5454B" w:rsidP="00805E16">
      <w:pPr>
        <w:rPr>
          <w:sz w:val="22"/>
          <w:lang w:val="es-MX"/>
        </w:rPr>
      </w:pPr>
      <w:r>
        <w:rPr>
          <w:sz w:val="22"/>
          <w:lang w:val="es-MX"/>
        </w:rPr>
        <w:t xml:space="preserve">La </w:t>
      </w:r>
      <w:r w:rsidR="00000000" w:rsidRPr="00C5454B">
        <w:rPr>
          <w:b/>
          <w:sz w:val="22"/>
          <w:lang w:val="es-MX"/>
        </w:rPr>
        <w:t>Figura 1</w:t>
      </w:r>
      <w:r w:rsidR="00000000" w:rsidRPr="00C5454B">
        <w:rPr>
          <w:sz w:val="22"/>
          <w:lang w:val="es-MX"/>
        </w:rPr>
        <w:t xml:space="preserve"> resume el flujo funcional implementado en el notebook disponible en el repositorio de GitHub (Jiménez Altamirano, 2026)</w:t>
      </w:r>
      <w:r w:rsidR="00000000" w:rsidRPr="00C5454B">
        <w:rPr>
          <w:sz w:val="22"/>
          <w:lang w:val="es-MX"/>
        </w:rPr>
        <w:t xml:space="preserve">. </w:t>
      </w:r>
      <w:r>
        <w:rPr>
          <w:sz w:val="22"/>
          <w:lang w:val="es-MX"/>
        </w:rPr>
        <w:t>El</w:t>
      </w:r>
      <w:r w:rsidR="00000000" w:rsidRPr="00C5454B">
        <w:rPr>
          <w:sz w:val="22"/>
          <w:lang w:val="es-MX"/>
        </w:rPr>
        <w:t xml:space="preserve"> prototipo se desarrolló en </w:t>
      </w:r>
      <w:r w:rsidR="00000000" w:rsidRPr="00C5454B">
        <w:rPr>
          <w:b/>
          <w:sz w:val="22"/>
          <w:lang w:val="es-MX"/>
        </w:rPr>
        <w:t>Python</w:t>
      </w:r>
      <w:r w:rsidR="00000000" w:rsidRPr="00C5454B">
        <w:rPr>
          <w:sz w:val="22"/>
          <w:lang w:val="es-MX"/>
        </w:rPr>
        <w:t xml:space="preserve"> (Python Software </w:t>
      </w:r>
      <w:proofErr w:type="spellStart"/>
      <w:r w:rsidR="00000000" w:rsidRPr="00C5454B">
        <w:rPr>
          <w:sz w:val="22"/>
          <w:lang w:val="es-MX"/>
        </w:rPr>
        <w:t>Foundation</w:t>
      </w:r>
      <w:proofErr w:type="spellEnd"/>
      <w:r w:rsidR="00000000" w:rsidRPr="00C5454B">
        <w:rPr>
          <w:sz w:val="22"/>
          <w:lang w:val="es-MX"/>
        </w:rPr>
        <w:t xml:space="preserve">, 2025) </w:t>
      </w:r>
      <w:r>
        <w:rPr>
          <w:sz w:val="22"/>
          <w:lang w:val="es-MX"/>
        </w:rPr>
        <w:t>y utilizó</w:t>
      </w:r>
      <w:r w:rsidR="00000000" w:rsidRPr="00C5454B">
        <w:rPr>
          <w:sz w:val="22"/>
          <w:lang w:val="es-MX"/>
        </w:rPr>
        <w:t xml:space="preserve"> </w:t>
      </w:r>
      <w:proofErr w:type="spellStart"/>
      <w:r w:rsidR="00000000" w:rsidRPr="00C5454B">
        <w:rPr>
          <w:b/>
          <w:sz w:val="22"/>
          <w:lang w:val="es-MX"/>
        </w:rPr>
        <w:t>Jupyter</w:t>
      </w:r>
      <w:proofErr w:type="spellEnd"/>
      <w:r w:rsidR="00000000" w:rsidRPr="00C5454B">
        <w:rPr>
          <w:b/>
          <w:sz w:val="22"/>
          <w:lang w:val="es-MX"/>
        </w:rPr>
        <w:t xml:space="preserve"> Notebook</w:t>
      </w:r>
      <w:r w:rsidR="00000000" w:rsidRPr="00C5454B">
        <w:rPr>
          <w:sz w:val="22"/>
          <w:lang w:val="es-MX"/>
        </w:rPr>
        <w:t xml:space="preserve"> (Project </w:t>
      </w:r>
      <w:proofErr w:type="spellStart"/>
      <w:r w:rsidR="00000000" w:rsidRPr="00C5454B">
        <w:rPr>
          <w:sz w:val="22"/>
          <w:lang w:val="es-MX"/>
        </w:rPr>
        <w:t>Jupyter</w:t>
      </w:r>
      <w:proofErr w:type="spellEnd"/>
      <w:r w:rsidR="00000000" w:rsidRPr="00C5454B">
        <w:rPr>
          <w:sz w:val="22"/>
          <w:lang w:val="es-MX"/>
        </w:rPr>
        <w:t>, 2025) como entorno de desarrollo.</w:t>
      </w:r>
    </w:p>
    <w:p w14:paraId="21F88A9F" w14:textId="77777777" w:rsidR="00805E16" w:rsidRPr="0038780A" w:rsidRDefault="00805E16" w:rsidP="0038780A">
      <w:pPr>
        <w:rPr>
          <w:sz w:val="22"/>
          <w:szCs w:val="24"/>
          <w:lang w:val="es-MX"/>
        </w:rPr>
      </w:pPr>
    </w:p>
    <w:tbl>
      <w:tblPr>
        <w:tblW w:w="0" w:type="auto"/>
        <w:jc w:val="center"/>
        <w:tblLayout w:type="fixed"/>
        <w:tblLook w:val="04A0" w:firstRow="1" w:lastRow="0" w:firstColumn="1" w:lastColumn="0" w:noHBand="0" w:noVBand="1"/>
      </w:tblPr>
      <w:tblGrid>
        <w:gridCol w:w="1368"/>
        <w:gridCol w:w="1368"/>
        <w:gridCol w:w="1368"/>
        <w:gridCol w:w="1368"/>
        <w:gridCol w:w="1368"/>
        <w:gridCol w:w="1368"/>
        <w:gridCol w:w="1368"/>
      </w:tblGrid>
      <w:tr w:rsidR="0038780A" w:rsidRPr="0038780A" w14:paraId="4A90BC6E" w14:textId="77777777" w:rsidTr="0019777D">
        <w:trPr>
          <w:jc w:val="center"/>
        </w:trPr>
        <w:tc>
          <w:tcPr>
            <w:tcW w:w="1368" w:type="dxa"/>
            <w:shd w:val="clear" w:color="auto" w:fill="DDECF8"/>
            <w:tcMar>
              <w:top w:w="120" w:type="dxa"/>
              <w:left w:w="70" w:type="dxa"/>
              <w:bottom w:w="120" w:type="dxa"/>
              <w:right w:w="70" w:type="dxa"/>
            </w:tcMar>
            <w:vAlign w:val="center"/>
          </w:tcPr>
          <w:p w14:paraId="26E441B8" w14:textId="77777777" w:rsidR="0038780A" w:rsidRPr="0038780A" w:rsidRDefault="0038780A" w:rsidP="0019777D">
            <w:pPr>
              <w:spacing w:after="0"/>
              <w:jc w:val="center"/>
              <w:rPr>
                <w:sz w:val="22"/>
                <w:szCs w:val="24"/>
              </w:rPr>
            </w:pPr>
            <w:r w:rsidRPr="0038780A">
              <w:rPr>
                <w:b/>
                <w:color w:val="123047"/>
                <w:sz w:val="20"/>
                <w:szCs w:val="24"/>
              </w:rPr>
              <w:t>CSV</w:t>
            </w:r>
          </w:p>
        </w:tc>
        <w:tc>
          <w:tcPr>
            <w:tcW w:w="1368" w:type="dxa"/>
            <w:shd w:val="clear" w:color="auto" w:fill="DFF3EA"/>
            <w:tcMar>
              <w:top w:w="120" w:type="dxa"/>
              <w:left w:w="70" w:type="dxa"/>
              <w:bottom w:w="120" w:type="dxa"/>
              <w:right w:w="70" w:type="dxa"/>
            </w:tcMar>
            <w:vAlign w:val="center"/>
          </w:tcPr>
          <w:p w14:paraId="1DB9EC9D" w14:textId="77777777" w:rsidR="0038780A" w:rsidRPr="0038780A" w:rsidRDefault="0038780A" w:rsidP="0019777D">
            <w:pPr>
              <w:spacing w:after="0"/>
              <w:jc w:val="center"/>
              <w:rPr>
                <w:sz w:val="22"/>
                <w:szCs w:val="24"/>
              </w:rPr>
            </w:pPr>
            <w:r w:rsidRPr="0038780A">
              <w:rPr>
                <w:b/>
                <w:color w:val="123047"/>
                <w:sz w:val="20"/>
                <w:szCs w:val="24"/>
              </w:rPr>
              <w:t>EDA</w:t>
            </w:r>
          </w:p>
        </w:tc>
        <w:tc>
          <w:tcPr>
            <w:tcW w:w="1368" w:type="dxa"/>
            <w:shd w:val="clear" w:color="auto" w:fill="EAE3F5"/>
            <w:tcMar>
              <w:top w:w="120" w:type="dxa"/>
              <w:left w:w="70" w:type="dxa"/>
              <w:bottom w:w="120" w:type="dxa"/>
              <w:right w:w="70" w:type="dxa"/>
            </w:tcMar>
            <w:vAlign w:val="center"/>
          </w:tcPr>
          <w:p w14:paraId="00B7026E" w14:textId="77777777" w:rsidR="0038780A" w:rsidRPr="0038780A" w:rsidRDefault="0038780A" w:rsidP="0019777D">
            <w:pPr>
              <w:spacing w:after="0"/>
              <w:jc w:val="center"/>
              <w:rPr>
                <w:sz w:val="22"/>
                <w:szCs w:val="24"/>
              </w:rPr>
            </w:pPr>
            <w:r w:rsidRPr="0038780A">
              <w:rPr>
                <w:b/>
                <w:color w:val="123047"/>
                <w:sz w:val="20"/>
                <w:szCs w:val="24"/>
              </w:rPr>
              <w:t>Árbol de</w:t>
            </w:r>
            <w:r w:rsidRPr="0038780A">
              <w:rPr>
                <w:b/>
                <w:color w:val="123047"/>
                <w:sz w:val="20"/>
                <w:szCs w:val="24"/>
              </w:rPr>
              <w:br/>
            </w:r>
            <w:proofErr w:type="spellStart"/>
            <w:r w:rsidRPr="0038780A">
              <w:rPr>
                <w:b/>
                <w:color w:val="123047"/>
                <w:sz w:val="20"/>
                <w:szCs w:val="24"/>
              </w:rPr>
              <w:t>decisión</w:t>
            </w:r>
            <w:proofErr w:type="spellEnd"/>
          </w:p>
        </w:tc>
        <w:tc>
          <w:tcPr>
            <w:tcW w:w="1368" w:type="dxa"/>
            <w:shd w:val="clear" w:color="auto" w:fill="DDECF8"/>
            <w:tcMar>
              <w:top w:w="120" w:type="dxa"/>
              <w:left w:w="70" w:type="dxa"/>
              <w:bottom w:w="120" w:type="dxa"/>
              <w:right w:w="70" w:type="dxa"/>
            </w:tcMar>
            <w:vAlign w:val="center"/>
          </w:tcPr>
          <w:p w14:paraId="07E4DCB4" w14:textId="77777777" w:rsidR="0038780A" w:rsidRPr="0038780A" w:rsidRDefault="0038780A" w:rsidP="0019777D">
            <w:pPr>
              <w:spacing w:after="0"/>
              <w:jc w:val="center"/>
              <w:rPr>
                <w:sz w:val="22"/>
                <w:szCs w:val="24"/>
              </w:rPr>
            </w:pPr>
            <w:proofErr w:type="spellStart"/>
            <w:r w:rsidRPr="0038780A">
              <w:rPr>
                <w:b/>
                <w:color w:val="123047"/>
                <w:sz w:val="20"/>
                <w:szCs w:val="24"/>
              </w:rPr>
              <w:t>Predicción</w:t>
            </w:r>
            <w:proofErr w:type="spellEnd"/>
          </w:p>
        </w:tc>
        <w:tc>
          <w:tcPr>
            <w:tcW w:w="1368" w:type="dxa"/>
            <w:shd w:val="clear" w:color="auto" w:fill="FBE8D2"/>
            <w:tcMar>
              <w:top w:w="120" w:type="dxa"/>
              <w:left w:w="70" w:type="dxa"/>
              <w:bottom w:w="120" w:type="dxa"/>
              <w:right w:w="70" w:type="dxa"/>
            </w:tcMar>
            <w:vAlign w:val="center"/>
          </w:tcPr>
          <w:p w14:paraId="71F39558" w14:textId="77777777" w:rsidR="0038780A" w:rsidRPr="0038780A" w:rsidRDefault="0038780A" w:rsidP="0019777D">
            <w:pPr>
              <w:spacing w:after="0"/>
              <w:jc w:val="center"/>
              <w:rPr>
                <w:sz w:val="22"/>
                <w:szCs w:val="24"/>
              </w:rPr>
            </w:pPr>
            <w:r w:rsidRPr="0038780A">
              <w:rPr>
                <w:b/>
                <w:color w:val="123047"/>
                <w:sz w:val="20"/>
                <w:szCs w:val="24"/>
              </w:rPr>
              <w:t>CP-SAT</w:t>
            </w:r>
          </w:p>
        </w:tc>
        <w:tc>
          <w:tcPr>
            <w:tcW w:w="1368" w:type="dxa"/>
            <w:shd w:val="clear" w:color="auto" w:fill="DFF3EA"/>
            <w:tcMar>
              <w:top w:w="120" w:type="dxa"/>
              <w:left w:w="70" w:type="dxa"/>
              <w:bottom w:w="120" w:type="dxa"/>
              <w:right w:w="70" w:type="dxa"/>
            </w:tcMar>
            <w:vAlign w:val="center"/>
          </w:tcPr>
          <w:p w14:paraId="28B53FE7" w14:textId="77777777" w:rsidR="0038780A" w:rsidRPr="0038780A" w:rsidRDefault="0038780A" w:rsidP="0019777D">
            <w:pPr>
              <w:spacing w:after="0"/>
              <w:jc w:val="center"/>
              <w:rPr>
                <w:sz w:val="22"/>
                <w:szCs w:val="24"/>
              </w:rPr>
            </w:pPr>
            <w:proofErr w:type="spellStart"/>
            <w:r w:rsidRPr="0038780A">
              <w:rPr>
                <w:b/>
                <w:color w:val="123047"/>
                <w:sz w:val="20"/>
                <w:szCs w:val="24"/>
              </w:rPr>
              <w:t>Menú</w:t>
            </w:r>
            <w:proofErr w:type="spellEnd"/>
            <w:r w:rsidRPr="0038780A">
              <w:rPr>
                <w:b/>
                <w:color w:val="123047"/>
                <w:sz w:val="20"/>
                <w:szCs w:val="24"/>
              </w:rPr>
              <w:t xml:space="preserve"> y</w:t>
            </w:r>
            <w:r w:rsidRPr="0038780A">
              <w:rPr>
                <w:b/>
                <w:color w:val="123047"/>
                <w:sz w:val="20"/>
                <w:szCs w:val="24"/>
              </w:rPr>
              <w:br/>
            </w:r>
            <w:proofErr w:type="spellStart"/>
            <w:r w:rsidRPr="0038780A">
              <w:rPr>
                <w:b/>
                <w:color w:val="123047"/>
                <w:sz w:val="20"/>
                <w:szCs w:val="24"/>
              </w:rPr>
              <w:t>compras</w:t>
            </w:r>
            <w:proofErr w:type="spellEnd"/>
          </w:p>
        </w:tc>
        <w:tc>
          <w:tcPr>
            <w:tcW w:w="1368" w:type="dxa"/>
            <w:shd w:val="clear" w:color="auto" w:fill="EAE3F5"/>
            <w:tcMar>
              <w:top w:w="120" w:type="dxa"/>
              <w:left w:w="70" w:type="dxa"/>
              <w:bottom w:w="120" w:type="dxa"/>
              <w:right w:w="70" w:type="dxa"/>
            </w:tcMar>
            <w:vAlign w:val="center"/>
          </w:tcPr>
          <w:p w14:paraId="4C614494" w14:textId="4485FF0E" w:rsidR="0038780A" w:rsidRPr="0038780A" w:rsidRDefault="00805E16" w:rsidP="0019777D">
            <w:pPr>
              <w:spacing w:after="0"/>
              <w:jc w:val="center"/>
              <w:rPr>
                <w:sz w:val="22"/>
                <w:szCs w:val="24"/>
              </w:rPr>
            </w:pPr>
            <w:proofErr w:type="spellStart"/>
            <w:r>
              <w:rPr>
                <w:b/>
                <w:color w:val="123047"/>
                <w:sz w:val="20"/>
                <w:szCs w:val="24"/>
              </w:rPr>
              <w:t>Resultado</w:t>
            </w:r>
            <w:proofErr w:type="spellEnd"/>
          </w:p>
        </w:tc>
      </w:tr>
    </w:tbl>
    <w:p w14:paraId="2D99998F" w14:textId="77777777" w:rsidR="0038780A" w:rsidRDefault="0038780A" w:rsidP="0038780A">
      <w:pPr>
        <w:pStyle w:val="CaptionCustom"/>
        <w:jc w:val="center"/>
        <w:rPr>
          <w:sz w:val="20"/>
          <w:szCs w:val="24"/>
        </w:rPr>
      </w:pPr>
      <w:proofErr w:type="spellStart"/>
      <w:r w:rsidRPr="0038780A">
        <w:rPr>
          <w:sz w:val="20"/>
          <w:szCs w:val="24"/>
        </w:rPr>
        <w:t>Figura</w:t>
      </w:r>
      <w:proofErr w:type="spellEnd"/>
      <w:r w:rsidRPr="0038780A">
        <w:rPr>
          <w:sz w:val="20"/>
          <w:szCs w:val="24"/>
        </w:rPr>
        <w:t xml:space="preserve"> 1. </w:t>
      </w:r>
      <w:proofErr w:type="spellStart"/>
      <w:r w:rsidRPr="0038780A">
        <w:rPr>
          <w:sz w:val="20"/>
          <w:szCs w:val="24"/>
        </w:rPr>
        <w:t>Flujo</w:t>
      </w:r>
      <w:proofErr w:type="spellEnd"/>
      <w:r w:rsidRPr="0038780A">
        <w:rPr>
          <w:sz w:val="20"/>
          <w:szCs w:val="24"/>
        </w:rPr>
        <w:t xml:space="preserve"> </w:t>
      </w:r>
      <w:proofErr w:type="spellStart"/>
      <w:r w:rsidRPr="0038780A">
        <w:rPr>
          <w:sz w:val="20"/>
          <w:szCs w:val="24"/>
        </w:rPr>
        <w:t>funcional</w:t>
      </w:r>
      <w:proofErr w:type="spellEnd"/>
      <w:r w:rsidRPr="0038780A">
        <w:rPr>
          <w:sz w:val="20"/>
          <w:szCs w:val="24"/>
        </w:rPr>
        <w:t xml:space="preserve"> del </w:t>
      </w:r>
      <w:proofErr w:type="spellStart"/>
      <w:r w:rsidRPr="0038780A">
        <w:rPr>
          <w:sz w:val="20"/>
          <w:szCs w:val="24"/>
        </w:rPr>
        <w:t>prototipo</w:t>
      </w:r>
      <w:proofErr w:type="spellEnd"/>
      <w:r w:rsidRPr="0038780A">
        <w:rPr>
          <w:sz w:val="20"/>
          <w:szCs w:val="24"/>
        </w:rPr>
        <w:t>.</w:t>
      </w:r>
    </w:p>
    <w:p w14:paraId="123DE64E" w14:textId="77777777" w:rsidR="00805E16" w:rsidRPr="0038780A" w:rsidRDefault="00805E16" w:rsidP="0038780A">
      <w:pPr>
        <w:pStyle w:val="CaptionCustom"/>
        <w:jc w:val="center"/>
        <w:rPr>
          <w:sz w:val="20"/>
          <w:szCs w:val="24"/>
        </w:rPr>
      </w:pPr>
    </w:p>
    <w:p w14:paraId="2AA95823" w14:textId="77777777" w:rsidR="00A2333C" w:rsidRPr="00A2333C" w:rsidRDefault="00A2333C">
      <w:pPr>
        <w:rPr>
          <w:kern w:val="2"/>
          <w:szCs w:val="19"/>
          <w:lang w:val="es-MX"/>
          <w14:ligatures w14:val="standardContextual"/>
        </w:rPr>
      </w:pPr>
      <w:r>
        <w:rPr>
          <w:sz w:val="22"/>
          <w:lang w:val="es-MX"/>
        </w:rPr>
        <w:t>El repositorio reúne seis archivos CSV sintéticos, el notebook ejecutable, el código fuente, las dependencias y los resultados exportados. Esta estructura permite reproducir el análisis exploratorio, el entrenamiento del árbol de decisión, la optimización CP-SAT y las pruebas de factibilidad.</w:t>
      </w:r>
    </w:p>
    <w:p w14:paraId="2DB0BE8F" w14:textId="36F15F8B" w:rsidR="0038780A" w:rsidRPr="0038780A" w:rsidRDefault="00805E16" w:rsidP="00E81A33">
      <w:pPr>
        <w:pStyle w:val="Heading2"/>
        <w:ind w:left="-90"/>
        <w:rPr>
          <w:lang w:val="es-MX"/>
        </w:rPr>
      </w:pPr>
      <w:r w:rsidRPr="00805E16">
        <w:rPr>
          <w:sz w:val="28"/>
          <w:szCs w:val="32"/>
          <w:lang w:val="es-MX"/>
        </w:rPr>
        <w:t xml:space="preserve">Etapa </w:t>
      </w:r>
      <w:r>
        <w:rPr>
          <w:sz w:val="28"/>
          <w:szCs w:val="32"/>
          <w:lang w:val="es-MX"/>
        </w:rPr>
        <w:t>c</w:t>
      </w:r>
      <w:r w:rsidRPr="00805E16">
        <w:rPr>
          <w:sz w:val="28"/>
          <w:szCs w:val="32"/>
          <w:lang w:val="es-MX"/>
        </w:rPr>
        <w:t>arga y exploración de dato</w:t>
      </w:r>
      <w:r>
        <w:rPr>
          <w:sz w:val="28"/>
          <w:szCs w:val="32"/>
          <w:lang w:val="es-MX"/>
        </w:rPr>
        <w:t>s</w:t>
      </w:r>
    </w:p>
    <w:p w14:paraId="44AAA987" w14:textId="377AB4FC" w:rsidR="00000000" w:rsidRPr="00805E16" w:rsidRDefault="00000000" w:rsidP="00F8649C">
      <w:pPr>
        <w:ind w:left="-90"/>
        <w:rPr>
          <w:sz w:val="22"/>
          <w:szCs w:val="24"/>
          <w:lang w:val="es-MX"/>
        </w:rPr>
      </w:pPr>
      <w:r w:rsidRPr="00BD56A8">
        <w:rPr>
          <w:sz w:val="22"/>
          <w:lang w:val="es-MX"/>
        </w:rPr>
        <w:t xml:space="preserve">El proceso inicia con la carga de </w:t>
      </w:r>
      <w:r w:rsidR="00BD56A8">
        <w:rPr>
          <w:sz w:val="22"/>
          <w:lang w:val="es-MX"/>
        </w:rPr>
        <w:t xml:space="preserve">seis </w:t>
      </w:r>
      <w:r w:rsidRPr="00BD56A8">
        <w:rPr>
          <w:sz w:val="22"/>
          <w:lang w:val="es-MX"/>
        </w:rPr>
        <w:t xml:space="preserve">archivos CSV que contienen </w:t>
      </w:r>
      <w:r w:rsidRPr="00BD56A8">
        <w:rPr>
          <w:sz w:val="22"/>
          <w:lang w:val="es-MX"/>
        </w:rPr>
        <w:t xml:space="preserve">información </w:t>
      </w:r>
      <w:r w:rsidR="00BD56A8">
        <w:rPr>
          <w:sz w:val="22"/>
          <w:lang w:val="es-MX"/>
        </w:rPr>
        <w:t>sobre</w:t>
      </w:r>
      <w:r w:rsidRPr="00BD56A8">
        <w:rPr>
          <w:sz w:val="22"/>
          <w:lang w:val="es-MX"/>
        </w:rPr>
        <w:t xml:space="preserve"> hogares, ingredientes, recetas, </w:t>
      </w:r>
      <w:r w:rsidR="00BD56A8">
        <w:rPr>
          <w:sz w:val="22"/>
          <w:lang w:val="es-MX"/>
        </w:rPr>
        <w:t xml:space="preserve">relaciones receta-ingrediente, </w:t>
      </w:r>
      <w:r w:rsidRPr="00BD56A8">
        <w:rPr>
          <w:sz w:val="22"/>
          <w:lang w:val="es-MX"/>
        </w:rPr>
        <w:t>catálogo de productos e historial de consumo</w:t>
      </w:r>
      <w:r w:rsidR="00BD56A8">
        <w:rPr>
          <w:sz w:val="22"/>
          <w:lang w:val="es-MX"/>
        </w:rPr>
        <w:t>. En</w:t>
      </w:r>
      <w:r w:rsidRPr="00BD56A8">
        <w:rPr>
          <w:sz w:val="22"/>
          <w:lang w:val="es-MX"/>
        </w:rPr>
        <w:t xml:space="preserve"> est</w:t>
      </w:r>
      <w:r w:rsidRPr="00BD56A8">
        <w:rPr>
          <w:sz w:val="22"/>
          <w:lang w:val="es-MX"/>
        </w:rPr>
        <w:t xml:space="preserve">a </w:t>
      </w:r>
      <w:r w:rsidR="00BD56A8">
        <w:rPr>
          <w:sz w:val="22"/>
          <w:lang w:val="es-MX"/>
        </w:rPr>
        <w:t>etapa se utilizó</w:t>
      </w:r>
      <w:r w:rsidRPr="00BD56A8">
        <w:rPr>
          <w:sz w:val="22"/>
          <w:lang w:val="es-MX"/>
        </w:rPr>
        <w:t xml:space="preserve"> pandas </w:t>
      </w:r>
      <w:r w:rsidR="00BD56A8">
        <w:rPr>
          <w:sz w:val="22"/>
          <w:lang w:val="es-MX"/>
        </w:rPr>
        <w:t xml:space="preserve">(pandas </w:t>
      </w:r>
      <w:proofErr w:type="spellStart"/>
      <w:r w:rsidRPr="00BD56A8">
        <w:rPr>
          <w:sz w:val="22"/>
          <w:lang w:val="es-MX"/>
        </w:rPr>
        <w:t>development</w:t>
      </w:r>
      <w:proofErr w:type="spellEnd"/>
      <w:r w:rsidRPr="00BD56A8">
        <w:rPr>
          <w:sz w:val="22"/>
          <w:lang w:val="es-MX"/>
        </w:rPr>
        <w:t xml:space="preserve"> </w:t>
      </w:r>
      <w:proofErr w:type="spellStart"/>
      <w:r w:rsidRPr="00BD56A8">
        <w:rPr>
          <w:sz w:val="22"/>
          <w:lang w:val="es-MX"/>
        </w:rPr>
        <w:t>team</w:t>
      </w:r>
      <w:proofErr w:type="spellEnd"/>
      <w:r w:rsidRPr="00BD56A8">
        <w:rPr>
          <w:sz w:val="22"/>
          <w:lang w:val="es-MX"/>
        </w:rPr>
        <w:t>, 2025)</w:t>
      </w:r>
      <w:r w:rsidRPr="00BD56A8">
        <w:rPr>
          <w:sz w:val="22"/>
          <w:lang w:val="es-MX"/>
        </w:rPr>
        <w:t>,</w:t>
      </w:r>
      <w:r w:rsidRPr="00BD56A8">
        <w:rPr>
          <w:sz w:val="22"/>
          <w:lang w:val="es-MX"/>
        </w:rPr>
        <w:t xml:space="preserve"> </w:t>
      </w:r>
      <w:r w:rsidR="00BD56A8">
        <w:rPr>
          <w:sz w:val="22"/>
          <w:lang w:val="es-MX"/>
        </w:rPr>
        <w:t xml:space="preserve">biblioteca que permitió importar, combinar y preparar los datos antes del análisis exploratorio y del entrenamiento del modelo predictivo, como se muestra en la </w:t>
      </w:r>
      <w:r w:rsidRPr="00BD56A8">
        <w:rPr>
          <w:sz w:val="22"/>
          <w:lang w:val="es-MX"/>
        </w:rPr>
        <w:t>Figura 2</w:t>
      </w:r>
      <w:r w:rsidRPr="00BD56A8">
        <w:rPr>
          <w:sz w:val="22"/>
          <w:lang w:val="es-MX"/>
        </w:rPr>
        <w:t>.</w:t>
      </w:r>
    </w:p>
    <w:p w14:paraId="76F437B2" w14:textId="5752B6F6" w:rsidR="0038780A" w:rsidRDefault="0038780A" w:rsidP="0038780A">
      <w:pPr>
        <w:ind w:left="-90"/>
        <w:jc w:val="center"/>
        <w:rPr>
          <w:sz w:val="22"/>
          <w:szCs w:val="24"/>
          <w:lang w:val="es-MX"/>
        </w:rPr>
      </w:pPr>
      <w:r>
        <w:rPr>
          <w:sz w:val="22"/>
          <w:szCs w:val="24"/>
          <w:lang w:val="es-MX"/>
        </w:rPr>
        <w:br/>
      </w:r>
      <w:r w:rsidRPr="0038780A">
        <w:rPr>
          <w:sz w:val="22"/>
          <w:szCs w:val="24"/>
          <w:lang w:val="es-MX"/>
        </w:rPr>
        <w:drawing>
          <wp:inline distT="0" distB="0" distL="0" distR="0" wp14:anchorId="7976F383" wp14:editId="0A61B345">
            <wp:extent cx="6565900" cy="2519045"/>
            <wp:effectExtent l="0" t="0" r="6350" b="0"/>
            <wp:docPr id="86627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6073" name=""/>
                    <pic:cNvPicPr/>
                  </pic:nvPicPr>
                  <pic:blipFill>
                    <a:blip r:embed="rId10"/>
                    <a:stretch>
                      <a:fillRect/>
                    </a:stretch>
                  </pic:blipFill>
                  <pic:spPr>
                    <a:xfrm>
                      <a:off x="0" y="0"/>
                      <a:ext cx="6565900" cy="2519045"/>
                    </a:xfrm>
                    <a:prstGeom prst="rect">
                      <a:avLst/>
                    </a:prstGeom>
                  </pic:spPr>
                </pic:pic>
              </a:graphicData>
            </a:graphic>
          </wp:inline>
        </w:drawing>
      </w:r>
    </w:p>
    <w:p w14:paraId="1D700E8B" w14:textId="53423FBF" w:rsidR="0038780A" w:rsidRPr="0038780A" w:rsidRDefault="0038780A" w:rsidP="0038780A">
      <w:pPr>
        <w:jc w:val="center"/>
        <w:rPr>
          <w:i/>
          <w:color w:val="5B7169"/>
          <w:sz w:val="20"/>
          <w:szCs w:val="24"/>
          <w:lang w:val="es-MX"/>
        </w:rPr>
      </w:pPr>
      <w:r w:rsidRPr="0038780A">
        <w:rPr>
          <w:i/>
          <w:color w:val="5B7169"/>
          <w:sz w:val="20"/>
          <w:szCs w:val="24"/>
          <w:lang w:val="es-MX"/>
        </w:rPr>
        <w:t xml:space="preserve">Figura </w:t>
      </w:r>
      <w:r w:rsidRPr="0038780A">
        <w:rPr>
          <w:i/>
          <w:color w:val="5B7169"/>
          <w:sz w:val="20"/>
          <w:szCs w:val="24"/>
          <w:lang w:val="es-MX"/>
        </w:rPr>
        <w:t>2.</w:t>
      </w:r>
      <w:r w:rsidRPr="0038780A">
        <w:rPr>
          <w:sz w:val="20"/>
          <w:szCs w:val="24"/>
          <w:lang w:val="es-MX"/>
        </w:rPr>
        <w:t xml:space="preserve"> </w:t>
      </w:r>
      <w:r w:rsidRPr="0038780A">
        <w:rPr>
          <w:i/>
          <w:color w:val="5B7169"/>
          <w:sz w:val="20"/>
          <w:szCs w:val="24"/>
          <w:lang w:val="es-MX"/>
        </w:rPr>
        <w:t>Carga de CVS</w:t>
      </w:r>
    </w:p>
    <w:p w14:paraId="1520FC81" w14:textId="77777777" w:rsidR="0038780A" w:rsidRDefault="0038780A">
      <w:pPr>
        <w:rPr>
          <w:sz w:val="22"/>
          <w:szCs w:val="24"/>
          <w:lang w:val="es-MX"/>
        </w:rPr>
      </w:pPr>
    </w:p>
    <w:p w14:paraId="21431C15" w14:textId="77777777" w:rsidR="00805E16" w:rsidRPr="00805E16" w:rsidRDefault="00805E16" w:rsidP="00805E16">
      <w:pPr>
        <w:rPr>
          <w:sz w:val="22"/>
          <w:szCs w:val="24"/>
          <w:lang w:val="es-MX"/>
        </w:rPr>
      </w:pPr>
      <w:r w:rsidRPr="00805E16">
        <w:rPr>
          <w:sz w:val="22"/>
          <w:szCs w:val="24"/>
          <w:lang w:val="es-MX"/>
        </w:rPr>
        <w:t xml:space="preserve">Posteriormente, se realiza un </w:t>
      </w:r>
      <w:r w:rsidRPr="00805E16">
        <w:rPr>
          <w:b/>
          <w:bCs/>
          <w:sz w:val="22"/>
          <w:szCs w:val="24"/>
          <w:lang w:val="es-MX"/>
        </w:rPr>
        <w:t>Análisis Exploratorio de Datos (EDA)</w:t>
      </w:r>
      <w:r w:rsidRPr="00805E16">
        <w:rPr>
          <w:sz w:val="22"/>
          <w:szCs w:val="24"/>
          <w:lang w:val="es-MX"/>
        </w:rPr>
        <w:t xml:space="preserve"> para comprender el comportamiento de las variables, identificar patrones de consumo, niveles de desperdicio e inventario disponible.</w:t>
      </w:r>
    </w:p>
    <w:p w14:paraId="03602D2C" w14:textId="77777777" w:rsidR="0038780A" w:rsidRDefault="0038780A">
      <w:pPr>
        <w:rPr>
          <w:sz w:val="22"/>
          <w:szCs w:val="24"/>
          <w:lang w:val="es-MX"/>
        </w:rPr>
      </w:pPr>
    </w:p>
    <w:p w14:paraId="21A934B7" w14:textId="116B9B4E" w:rsidR="00000000" w:rsidRPr="0038780A" w:rsidRDefault="00000000" w:rsidP="0038780A">
      <w:pPr>
        <w:rPr>
          <w:sz w:val="22"/>
          <w:lang w:val="es-MX"/>
        </w:rPr>
      </w:pPr>
      <w:r w:rsidRPr="00FF5FA6">
        <w:rPr>
          <w:sz w:val="22"/>
          <w:lang w:val="es-MX"/>
        </w:rPr>
        <w:t xml:space="preserve">La </w:t>
      </w:r>
      <w:r w:rsidR="00FF5FA6">
        <w:rPr>
          <w:sz w:val="22"/>
          <w:lang w:val="es-MX"/>
        </w:rPr>
        <w:t>Figura</w:t>
      </w:r>
      <w:r w:rsidRPr="00FF5FA6">
        <w:rPr>
          <w:sz w:val="22"/>
          <w:lang w:val="es-MX"/>
        </w:rPr>
        <w:t xml:space="preserve"> </w:t>
      </w:r>
      <w:r w:rsidRPr="00FF5FA6">
        <w:rPr>
          <w:sz w:val="22"/>
          <w:lang w:val="es-MX"/>
        </w:rPr>
        <w:t>3</w:t>
      </w:r>
      <w:r w:rsidRPr="00FF5FA6">
        <w:rPr>
          <w:sz w:val="22"/>
          <w:lang w:val="es-MX"/>
        </w:rPr>
        <w:t xml:space="preserve"> muestra </w:t>
      </w:r>
      <w:r w:rsidRPr="00FF5FA6">
        <w:rPr>
          <w:sz w:val="22"/>
          <w:lang w:val="es-MX"/>
        </w:rPr>
        <w:t>que</w:t>
      </w:r>
      <w:r w:rsidR="00FF5FA6">
        <w:rPr>
          <w:sz w:val="22"/>
          <w:lang w:val="es-MX"/>
        </w:rPr>
        <w:t>, en los registros sintéticos,</w:t>
      </w:r>
      <w:r w:rsidRPr="00FF5FA6">
        <w:rPr>
          <w:sz w:val="22"/>
          <w:lang w:val="es-MX"/>
        </w:rPr>
        <w:t xml:space="preserve"> la mayor parte </w:t>
      </w:r>
      <w:r w:rsidR="00FF5FA6">
        <w:rPr>
          <w:sz w:val="22"/>
          <w:lang w:val="es-MX"/>
        </w:rPr>
        <w:t>de las cantidades consumidas</w:t>
      </w:r>
      <w:r w:rsidRPr="00FF5FA6">
        <w:rPr>
          <w:sz w:val="22"/>
          <w:lang w:val="es-MX"/>
        </w:rPr>
        <w:t xml:space="preserve"> se concentra </w:t>
      </w:r>
      <w:r w:rsidRPr="00FF5FA6">
        <w:rPr>
          <w:sz w:val="22"/>
          <w:lang w:val="es-MX"/>
        </w:rPr>
        <w:t>entre 150 y 500 unidades</w:t>
      </w:r>
      <w:r w:rsidR="00FF5FA6">
        <w:rPr>
          <w:sz w:val="22"/>
          <w:lang w:val="es-MX"/>
        </w:rPr>
        <w:t xml:space="preserve"> registradas</w:t>
      </w:r>
      <w:r w:rsidRPr="00FF5FA6">
        <w:rPr>
          <w:sz w:val="22"/>
          <w:lang w:val="es-MX"/>
        </w:rPr>
        <w:t xml:space="preserve">, aunque existen algunos casos </w:t>
      </w:r>
      <w:r w:rsidRPr="00FF5FA6">
        <w:rPr>
          <w:sz w:val="22"/>
          <w:lang w:val="es-MX"/>
        </w:rPr>
        <w:t>superiores a 1,000</w:t>
      </w:r>
      <w:r w:rsidR="00FF5FA6">
        <w:rPr>
          <w:sz w:val="22"/>
          <w:lang w:val="es-MX"/>
        </w:rPr>
        <w:t>. Dado que el conjunto combina ingredientes medidos en gramos, mililitros y piezas, estos valores deben interpretarse como una descripción agregada de la distribución y no como cantidades físicas equivalentes. La variabilidad observada respalda el uso de un modelo predictivo específico para el contexto de cada hogar e ingrediente.</w:t>
      </w:r>
    </w:p>
    <w:p w14:paraId="73581231" w14:textId="77777777" w:rsidR="0038780A" w:rsidRPr="0038780A" w:rsidRDefault="0038780A" w:rsidP="0038780A">
      <w:pPr>
        <w:rPr>
          <w:sz w:val="22"/>
        </w:rPr>
      </w:pPr>
      <w:proofErr w:type="spellStart"/>
      <w:r w:rsidRPr="0038780A">
        <w:rPr>
          <w:b/>
          <w:bCs/>
          <w:sz w:val="22"/>
        </w:rPr>
        <w:t>Qué</w:t>
      </w:r>
      <w:proofErr w:type="spellEnd"/>
      <w:r w:rsidRPr="0038780A">
        <w:rPr>
          <w:b/>
          <w:bCs/>
          <w:sz w:val="22"/>
        </w:rPr>
        <w:t xml:space="preserve"> </w:t>
      </w:r>
      <w:proofErr w:type="spellStart"/>
      <w:r w:rsidRPr="0038780A">
        <w:rPr>
          <w:b/>
          <w:bCs/>
          <w:sz w:val="22"/>
        </w:rPr>
        <w:t>demuestra</w:t>
      </w:r>
      <w:proofErr w:type="spellEnd"/>
      <w:r w:rsidRPr="0038780A">
        <w:rPr>
          <w:b/>
          <w:bCs/>
          <w:sz w:val="22"/>
        </w:rPr>
        <w:t>:</w:t>
      </w:r>
    </w:p>
    <w:p w14:paraId="14BEC71B" w14:textId="77777777" w:rsidR="0038780A" w:rsidRPr="0038780A" w:rsidRDefault="0038780A" w:rsidP="0038780A">
      <w:pPr>
        <w:numPr>
          <w:ilvl w:val="0"/>
          <w:numId w:val="15"/>
        </w:numPr>
        <w:rPr>
          <w:sz w:val="22"/>
          <w:lang w:val="es-MX"/>
        </w:rPr>
      </w:pPr>
      <w:r w:rsidRPr="0038780A">
        <w:rPr>
          <w:sz w:val="22"/>
          <w:lang w:val="es-MX"/>
        </w:rPr>
        <w:t>Existe variabilidad en el consumo.</w:t>
      </w:r>
    </w:p>
    <w:p w14:paraId="75E92076" w14:textId="77777777" w:rsidR="0038780A" w:rsidRPr="0038780A" w:rsidRDefault="0038780A" w:rsidP="0038780A">
      <w:pPr>
        <w:numPr>
          <w:ilvl w:val="0"/>
          <w:numId w:val="15"/>
        </w:numPr>
        <w:rPr>
          <w:sz w:val="22"/>
          <w:lang w:val="es-MX"/>
        </w:rPr>
      </w:pPr>
      <w:r w:rsidRPr="0038780A">
        <w:rPr>
          <w:sz w:val="22"/>
          <w:lang w:val="es-MX"/>
        </w:rPr>
        <w:t>No es adecuado comprar siempre las mismas cantidades.</w:t>
      </w:r>
    </w:p>
    <w:p w14:paraId="0B8F3DEA" w14:textId="77777777" w:rsidR="0038780A" w:rsidRPr="0038780A" w:rsidRDefault="0038780A" w:rsidP="0038780A">
      <w:pPr>
        <w:numPr>
          <w:ilvl w:val="0"/>
          <w:numId w:val="15"/>
        </w:numPr>
        <w:rPr>
          <w:sz w:val="22"/>
          <w:lang w:val="es-MX"/>
        </w:rPr>
      </w:pPr>
      <w:r w:rsidRPr="0038780A">
        <w:rPr>
          <w:sz w:val="22"/>
          <w:lang w:val="es-MX"/>
        </w:rPr>
        <w:t>Justifica utilizar un modelo predictivo.</w:t>
      </w:r>
    </w:p>
    <w:p w14:paraId="451DCF5D" w14:textId="656580E4" w:rsidR="0038780A" w:rsidRPr="0038780A" w:rsidRDefault="0038780A" w:rsidP="0038780A">
      <w:pPr>
        <w:jc w:val="center"/>
        <w:rPr>
          <w:noProof/>
          <w:sz w:val="22"/>
          <w:lang w:val="es-MX"/>
        </w:rPr>
      </w:pPr>
      <w:r w:rsidRPr="0038780A">
        <w:rPr>
          <w:sz w:val="22"/>
          <w:lang w:val="es-MX"/>
        </w:rPr>
        <w:lastRenderedPageBreak/>
        <w:br/>
      </w:r>
      <w:r w:rsidRPr="0038780A">
        <w:rPr>
          <w:sz w:val="22"/>
          <w:lang w:val="es-MX"/>
        </w:rPr>
        <w:drawing>
          <wp:inline distT="0" distB="0" distL="0" distR="0" wp14:anchorId="2060C525" wp14:editId="2650D368">
            <wp:extent cx="3616500" cy="3006085"/>
            <wp:effectExtent l="0" t="0" r="3175" b="4445"/>
            <wp:docPr id="7737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65275" name=""/>
                    <pic:cNvPicPr/>
                  </pic:nvPicPr>
                  <pic:blipFill rotWithShape="1">
                    <a:blip r:embed="rId11"/>
                    <a:srcRect r="17869"/>
                    <a:stretch>
                      <a:fillRect/>
                    </a:stretch>
                  </pic:blipFill>
                  <pic:spPr bwMode="auto">
                    <a:xfrm>
                      <a:off x="0" y="0"/>
                      <a:ext cx="3630307" cy="3017561"/>
                    </a:xfrm>
                    <a:prstGeom prst="rect">
                      <a:avLst/>
                    </a:prstGeom>
                    <a:ln>
                      <a:noFill/>
                    </a:ln>
                    <a:extLst>
                      <a:ext uri="{53640926-AAD7-44D8-BBD7-CCE9431645EC}">
                        <a14:shadowObscured xmlns:a14="http://schemas.microsoft.com/office/drawing/2010/main"/>
                      </a:ext>
                    </a:extLst>
                  </pic:spPr>
                </pic:pic>
              </a:graphicData>
            </a:graphic>
          </wp:inline>
        </w:drawing>
      </w:r>
    </w:p>
    <w:p w14:paraId="242440FB" w14:textId="7C9A446C" w:rsidR="0038780A" w:rsidRPr="0038780A" w:rsidRDefault="0038780A" w:rsidP="0038780A">
      <w:pPr>
        <w:jc w:val="center"/>
        <w:rPr>
          <w:i/>
          <w:color w:val="5B7169"/>
          <w:sz w:val="20"/>
          <w:szCs w:val="24"/>
          <w:lang w:val="es-MX"/>
        </w:rPr>
      </w:pPr>
      <w:r w:rsidRPr="0038780A">
        <w:rPr>
          <w:i/>
          <w:color w:val="5B7169"/>
          <w:sz w:val="20"/>
          <w:szCs w:val="24"/>
          <w:lang w:val="es-MX"/>
        </w:rPr>
        <w:t xml:space="preserve">Figura </w:t>
      </w:r>
      <w:r w:rsidRPr="0038780A">
        <w:rPr>
          <w:i/>
          <w:color w:val="5B7169"/>
          <w:sz w:val="20"/>
          <w:szCs w:val="24"/>
          <w:lang w:val="es-MX"/>
        </w:rPr>
        <w:t>3.</w:t>
      </w:r>
      <w:r w:rsidRPr="0038780A">
        <w:rPr>
          <w:sz w:val="20"/>
          <w:szCs w:val="24"/>
          <w:lang w:val="es-MX"/>
        </w:rPr>
        <w:t xml:space="preserve"> </w:t>
      </w:r>
      <w:r w:rsidRPr="0038780A">
        <w:rPr>
          <w:i/>
          <w:color w:val="5B7169"/>
          <w:sz w:val="20"/>
          <w:szCs w:val="24"/>
          <w:lang w:val="es-MX"/>
        </w:rPr>
        <w:t>Gráfica de Consumo</w:t>
      </w:r>
    </w:p>
    <w:p w14:paraId="50F2C0BF" w14:textId="77777777" w:rsidR="0038780A" w:rsidRPr="0038780A" w:rsidRDefault="0038780A" w:rsidP="0038780A">
      <w:pPr>
        <w:rPr>
          <w:noProof/>
          <w:sz w:val="22"/>
          <w:lang w:val="es-MX"/>
        </w:rPr>
      </w:pPr>
    </w:p>
    <w:p w14:paraId="21E1320D" w14:textId="04367A88" w:rsidR="00000000" w:rsidRPr="0038780A" w:rsidRDefault="00DC16D3" w:rsidP="0038780A">
      <w:pPr>
        <w:rPr>
          <w:noProof/>
          <w:sz w:val="22"/>
          <w:lang w:val="es-MX"/>
        </w:rPr>
      </w:pPr>
      <w:r>
        <w:rPr>
          <w:sz w:val="22"/>
          <w:lang w:val="es-MX"/>
        </w:rPr>
        <w:t>La Figura 4 presenta una cantidad promedio comprada cercana a 438 y una cantidad promedio consumida cercana a 334 por registro, con una diferencia aproximada de 104 unidades registradas. Dado que el conjunto combina ingredientes medidos en gramos, mililitros y piezas, esta diferencia se utiliza únicamente como un indicador descriptivo del comportamiento agregado de los datos sintéticos. El resultado sugiere excedentes potenciales y justifica evaluar si una planeación apoyada por predicción y optimización puede ajustar las cantidades adquiridas.</w:t>
      </w:r>
    </w:p>
    <w:p w14:paraId="4FD3BFA2" w14:textId="5749E2DB" w:rsidR="0038780A" w:rsidRPr="0038780A" w:rsidRDefault="0038780A" w:rsidP="0038780A">
      <w:pPr>
        <w:rPr>
          <w:noProof/>
          <w:sz w:val="22"/>
          <w:lang w:val="es-MX"/>
        </w:rPr>
      </w:pPr>
    </w:p>
    <w:p w14:paraId="51D6904B" w14:textId="671D1599" w:rsidR="0038780A" w:rsidRPr="0038780A" w:rsidRDefault="0038780A" w:rsidP="0038780A">
      <w:pPr>
        <w:jc w:val="center"/>
        <w:rPr>
          <w:noProof/>
          <w:sz w:val="22"/>
          <w:lang w:val="es-MX"/>
        </w:rPr>
      </w:pPr>
      <w:r w:rsidRPr="0038780A">
        <w:rPr>
          <w:sz w:val="22"/>
          <w:lang w:val="es-MX"/>
        </w:rPr>
        <w:drawing>
          <wp:inline distT="0" distB="0" distL="0" distR="0" wp14:anchorId="2DB24B7C" wp14:editId="6CC2596D">
            <wp:extent cx="2168267" cy="2835421"/>
            <wp:effectExtent l="0" t="0" r="3810" b="3175"/>
            <wp:docPr id="85310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0318" name=""/>
                    <pic:cNvPicPr/>
                  </pic:nvPicPr>
                  <pic:blipFill>
                    <a:blip r:embed="rId12"/>
                    <a:stretch>
                      <a:fillRect/>
                    </a:stretch>
                  </pic:blipFill>
                  <pic:spPr>
                    <a:xfrm>
                      <a:off x="0" y="0"/>
                      <a:ext cx="2191292" cy="2865531"/>
                    </a:xfrm>
                    <a:prstGeom prst="rect">
                      <a:avLst/>
                    </a:prstGeom>
                  </pic:spPr>
                </pic:pic>
              </a:graphicData>
            </a:graphic>
          </wp:inline>
        </w:drawing>
      </w:r>
    </w:p>
    <w:p w14:paraId="73776BFD" w14:textId="473BA0E1" w:rsidR="0038780A" w:rsidRPr="0038780A" w:rsidRDefault="0038780A" w:rsidP="0038780A">
      <w:pPr>
        <w:jc w:val="center"/>
        <w:rPr>
          <w:i/>
          <w:color w:val="5B7169"/>
          <w:sz w:val="20"/>
          <w:szCs w:val="24"/>
          <w:lang w:val="es-MX"/>
        </w:rPr>
      </w:pPr>
      <w:r w:rsidRPr="0038780A">
        <w:rPr>
          <w:i/>
          <w:color w:val="5B7169"/>
          <w:sz w:val="20"/>
          <w:szCs w:val="24"/>
          <w:lang w:val="es-MX"/>
        </w:rPr>
        <w:t xml:space="preserve">Figura 4. </w:t>
      </w:r>
      <w:r w:rsidRPr="0038780A">
        <w:rPr>
          <w:i/>
          <w:color w:val="5B7169"/>
          <w:sz w:val="20"/>
          <w:szCs w:val="24"/>
          <w:lang w:val="es-MX"/>
        </w:rPr>
        <w:t xml:space="preserve"> Gráfica de</w:t>
      </w:r>
      <w:r w:rsidRPr="0038780A">
        <w:rPr>
          <w:i/>
          <w:color w:val="5B7169"/>
          <w:sz w:val="20"/>
          <w:szCs w:val="24"/>
          <w:lang w:val="es-MX"/>
        </w:rPr>
        <w:t xml:space="preserve"> Compras vs.</w:t>
      </w:r>
      <w:r w:rsidRPr="0038780A">
        <w:rPr>
          <w:i/>
          <w:color w:val="5B7169"/>
          <w:sz w:val="20"/>
          <w:szCs w:val="24"/>
          <w:lang w:val="es-MX"/>
        </w:rPr>
        <w:t xml:space="preserve"> Consumo</w:t>
      </w:r>
    </w:p>
    <w:p w14:paraId="142202AC" w14:textId="77777777" w:rsidR="0038780A" w:rsidRDefault="0038780A" w:rsidP="0038780A">
      <w:pPr>
        <w:rPr>
          <w:sz w:val="22"/>
          <w:szCs w:val="24"/>
          <w:lang w:val="es-MX"/>
        </w:rPr>
      </w:pPr>
    </w:p>
    <w:p w14:paraId="4CE57D43" w14:textId="3AD0A649" w:rsidR="0038780A" w:rsidRPr="0038780A" w:rsidRDefault="0038780A" w:rsidP="0038780A">
      <w:pPr>
        <w:rPr>
          <w:sz w:val="22"/>
          <w:szCs w:val="24"/>
          <w:lang w:val="es-MX"/>
        </w:rPr>
      </w:pPr>
      <w:r w:rsidRPr="0038780A">
        <w:rPr>
          <w:sz w:val="22"/>
          <w:szCs w:val="24"/>
          <w:lang w:val="es-MX"/>
        </w:rPr>
        <w:t xml:space="preserve">En la </w:t>
      </w:r>
      <w:r>
        <w:rPr>
          <w:sz w:val="22"/>
          <w:szCs w:val="24"/>
          <w:lang w:val="es-MX"/>
        </w:rPr>
        <w:t>Figura 5</w:t>
      </w:r>
      <w:r w:rsidRPr="0038780A">
        <w:rPr>
          <w:sz w:val="22"/>
          <w:szCs w:val="24"/>
          <w:lang w:val="es-MX"/>
        </w:rPr>
        <w:t xml:space="preserve"> se muestra el d</w:t>
      </w:r>
      <w:r w:rsidRPr="0038780A">
        <w:rPr>
          <w:sz w:val="22"/>
          <w:szCs w:val="24"/>
          <w:lang w:val="es-MX"/>
        </w:rPr>
        <w:t>esperdicio alimentario</w:t>
      </w:r>
      <w:r>
        <w:rPr>
          <w:sz w:val="22"/>
          <w:szCs w:val="24"/>
          <w:lang w:val="es-MX"/>
        </w:rPr>
        <w:t>:</w:t>
      </w:r>
    </w:p>
    <w:p w14:paraId="6A529CC2" w14:textId="77777777" w:rsidR="0038780A" w:rsidRPr="0038780A" w:rsidRDefault="0038780A" w:rsidP="0038780A">
      <w:pPr>
        <w:numPr>
          <w:ilvl w:val="0"/>
          <w:numId w:val="16"/>
        </w:numPr>
        <w:rPr>
          <w:sz w:val="22"/>
          <w:szCs w:val="24"/>
          <w:lang w:val="es-MX"/>
        </w:rPr>
      </w:pPr>
      <w:r w:rsidRPr="0038780A">
        <w:rPr>
          <w:sz w:val="22"/>
          <w:szCs w:val="24"/>
          <w:lang w:val="es-MX"/>
        </w:rPr>
        <w:t>La mediana está alrededor de 30 unidades.</w:t>
      </w:r>
    </w:p>
    <w:p w14:paraId="7E54AC3E" w14:textId="77777777" w:rsidR="0038780A" w:rsidRPr="0038780A" w:rsidRDefault="0038780A" w:rsidP="0038780A">
      <w:pPr>
        <w:numPr>
          <w:ilvl w:val="0"/>
          <w:numId w:val="16"/>
        </w:numPr>
        <w:rPr>
          <w:sz w:val="22"/>
          <w:szCs w:val="24"/>
          <w:lang w:val="es-MX"/>
        </w:rPr>
      </w:pPr>
      <w:r w:rsidRPr="0038780A">
        <w:rPr>
          <w:sz w:val="22"/>
          <w:szCs w:val="24"/>
          <w:lang w:val="es-MX"/>
        </w:rPr>
        <w:lastRenderedPageBreak/>
        <w:t>La mayoría de los desperdicios están por debajo de 60 unidades.</w:t>
      </w:r>
    </w:p>
    <w:p w14:paraId="1160CAB3" w14:textId="77777777" w:rsidR="0038780A" w:rsidRPr="0038780A" w:rsidRDefault="0038780A" w:rsidP="0038780A">
      <w:pPr>
        <w:numPr>
          <w:ilvl w:val="0"/>
          <w:numId w:val="16"/>
        </w:numPr>
        <w:rPr>
          <w:sz w:val="22"/>
          <w:szCs w:val="24"/>
          <w:lang w:val="es-MX"/>
        </w:rPr>
      </w:pPr>
      <w:r w:rsidRPr="0038780A">
        <w:rPr>
          <w:sz w:val="22"/>
          <w:szCs w:val="24"/>
          <w:lang w:val="es-MX"/>
        </w:rPr>
        <w:t>Existen numerosos valores atípicos.</w:t>
      </w:r>
    </w:p>
    <w:p w14:paraId="494CF863" w14:textId="77777777" w:rsidR="0038780A" w:rsidRPr="0038780A" w:rsidRDefault="0038780A" w:rsidP="0038780A">
      <w:pPr>
        <w:numPr>
          <w:ilvl w:val="0"/>
          <w:numId w:val="16"/>
        </w:numPr>
        <w:rPr>
          <w:sz w:val="22"/>
          <w:szCs w:val="24"/>
          <w:lang w:val="es-MX"/>
        </w:rPr>
      </w:pPr>
      <w:r w:rsidRPr="0038780A">
        <w:rPr>
          <w:sz w:val="22"/>
          <w:szCs w:val="24"/>
          <w:lang w:val="es-MX"/>
        </w:rPr>
        <w:t>Algunos registros superan las 350 unidades desperdiciadas.</w:t>
      </w:r>
    </w:p>
    <w:p w14:paraId="7A6D07FA" w14:textId="7D062269" w:rsidR="0038780A" w:rsidRPr="0038780A" w:rsidRDefault="0038780A" w:rsidP="0038780A">
      <w:pPr>
        <w:rPr>
          <w:sz w:val="22"/>
          <w:szCs w:val="24"/>
          <w:lang w:val="es-MX"/>
        </w:rPr>
      </w:pPr>
      <w:r w:rsidRPr="0038780A">
        <w:rPr>
          <w:sz w:val="22"/>
          <w:szCs w:val="24"/>
          <w:lang w:val="es-MX"/>
        </w:rPr>
        <w:t>A</w:t>
      </w:r>
      <w:r w:rsidRPr="0038780A">
        <w:rPr>
          <w:sz w:val="22"/>
          <w:szCs w:val="24"/>
          <w:lang w:val="es-MX"/>
        </w:rPr>
        <w:t>unque la mayoría de los hogares mantienen niveles moderados de desperdicio, existen situaciones excepcionales donde las pérdidas aumentan significativamente. Esto refuerza la necesidad de emplear técnicas de IA para mejorar la planificación de compras.</w:t>
      </w:r>
    </w:p>
    <w:p w14:paraId="75DFECE6" w14:textId="4776C67D" w:rsidR="0038780A" w:rsidRPr="0038780A" w:rsidRDefault="0038780A" w:rsidP="0038780A">
      <w:pPr>
        <w:rPr>
          <w:b/>
          <w:bCs/>
          <w:sz w:val="18"/>
          <w:szCs w:val="20"/>
          <w:lang w:val="es-MX"/>
        </w:rPr>
      </w:pPr>
    </w:p>
    <w:p w14:paraId="560D1A70" w14:textId="21F80C0C" w:rsidR="0038780A" w:rsidRDefault="0038780A" w:rsidP="0038780A">
      <w:pPr>
        <w:jc w:val="center"/>
        <w:rPr>
          <w:sz w:val="22"/>
          <w:szCs w:val="24"/>
          <w:lang w:val="es-MX"/>
        </w:rPr>
      </w:pPr>
      <w:r w:rsidRPr="0038780A">
        <w:rPr>
          <w:sz w:val="22"/>
          <w:szCs w:val="24"/>
          <w:lang w:val="es-MX"/>
        </w:rPr>
        <w:drawing>
          <wp:inline distT="0" distB="0" distL="0" distR="0" wp14:anchorId="43F2DE02" wp14:editId="6CAF9DFB">
            <wp:extent cx="3041650" cy="2151217"/>
            <wp:effectExtent l="0" t="0" r="6350" b="1905"/>
            <wp:docPr id="204625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4539" name=""/>
                    <pic:cNvPicPr/>
                  </pic:nvPicPr>
                  <pic:blipFill>
                    <a:blip r:embed="rId13"/>
                    <a:stretch>
                      <a:fillRect/>
                    </a:stretch>
                  </pic:blipFill>
                  <pic:spPr>
                    <a:xfrm>
                      <a:off x="0" y="0"/>
                      <a:ext cx="3054880" cy="2160574"/>
                    </a:xfrm>
                    <a:prstGeom prst="rect">
                      <a:avLst/>
                    </a:prstGeom>
                  </pic:spPr>
                </pic:pic>
              </a:graphicData>
            </a:graphic>
          </wp:inline>
        </w:drawing>
      </w:r>
    </w:p>
    <w:p w14:paraId="66424B3C" w14:textId="1E14A16C" w:rsidR="0038780A" w:rsidRPr="0038780A" w:rsidRDefault="0038780A" w:rsidP="0038780A">
      <w:pPr>
        <w:jc w:val="center"/>
        <w:rPr>
          <w:i/>
          <w:color w:val="5B7169"/>
          <w:sz w:val="20"/>
          <w:szCs w:val="24"/>
        </w:rPr>
      </w:pPr>
      <w:proofErr w:type="spellStart"/>
      <w:r>
        <w:rPr>
          <w:i/>
          <w:color w:val="5B7169"/>
          <w:sz w:val="20"/>
          <w:szCs w:val="24"/>
        </w:rPr>
        <w:t>Figura</w:t>
      </w:r>
      <w:proofErr w:type="spellEnd"/>
      <w:r w:rsidRPr="0038780A">
        <w:rPr>
          <w:i/>
          <w:color w:val="5B7169"/>
          <w:sz w:val="20"/>
          <w:szCs w:val="24"/>
        </w:rPr>
        <w:t xml:space="preserve"> </w:t>
      </w:r>
      <w:r>
        <w:rPr>
          <w:i/>
          <w:color w:val="5B7169"/>
          <w:sz w:val="20"/>
          <w:szCs w:val="24"/>
        </w:rPr>
        <w:t>5</w:t>
      </w:r>
      <w:r w:rsidRPr="0038780A">
        <w:rPr>
          <w:i/>
          <w:color w:val="5B7169"/>
          <w:sz w:val="20"/>
          <w:szCs w:val="24"/>
        </w:rPr>
        <w:t xml:space="preserve"> Gráfica de </w:t>
      </w:r>
      <w:proofErr w:type="spellStart"/>
      <w:r w:rsidRPr="0038780A">
        <w:rPr>
          <w:i/>
          <w:color w:val="5B7169"/>
          <w:sz w:val="20"/>
          <w:szCs w:val="24"/>
        </w:rPr>
        <w:t>desperdicio</w:t>
      </w:r>
      <w:proofErr w:type="spellEnd"/>
    </w:p>
    <w:p w14:paraId="1FC80B41" w14:textId="77777777" w:rsidR="0038780A" w:rsidRDefault="0038780A">
      <w:pPr>
        <w:rPr>
          <w:sz w:val="22"/>
          <w:szCs w:val="24"/>
          <w:lang w:val="es-MX"/>
        </w:rPr>
      </w:pPr>
    </w:p>
    <w:p w14:paraId="69AA1854" w14:textId="42F9C3E6" w:rsidR="0038780A" w:rsidRDefault="0038780A" w:rsidP="0038780A">
      <w:pPr>
        <w:pStyle w:val="Heading2"/>
        <w:rPr>
          <w:sz w:val="28"/>
          <w:szCs w:val="32"/>
        </w:rPr>
      </w:pPr>
      <w:r w:rsidRPr="0038780A">
        <w:rPr>
          <w:sz w:val="28"/>
          <w:szCs w:val="32"/>
        </w:rPr>
        <w:t xml:space="preserve">Etapa </w:t>
      </w:r>
      <w:r w:rsidR="00DC5339">
        <w:rPr>
          <w:sz w:val="28"/>
          <w:szCs w:val="32"/>
        </w:rPr>
        <w:t>predictive</w:t>
      </w:r>
    </w:p>
    <w:p w14:paraId="33DDA8E8" w14:textId="77777777" w:rsidR="00DC5339" w:rsidRPr="00DC5339" w:rsidRDefault="00DC5339" w:rsidP="00DC5339"/>
    <w:p w14:paraId="3D743B3D" w14:textId="77777777" w:rsidR="0038780A" w:rsidRPr="0038780A" w:rsidRDefault="0038780A" w:rsidP="0038780A">
      <w:pPr>
        <w:pStyle w:val="ListNumber"/>
        <w:spacing w:after="40"/>
        <w:rPr>
          <w:sz w:val="22"/>
          <w:szCs w:val="24"/>
          <w:lang w:val="es-MX"/>
        </w:rPr>
      </w:pPr>
      <w:r w:rsidRPr="0038780A">
        <w:rPr>
          <w:sz w:val="22"/>
          <w:szCs w:val="24"/>
          <w:lang w:val="es-MX"/>
        </w:rPr>
        <w:t>Combinar el historial con las características del hogar.</w:t>
      </w:r>
    </w:p>
    <w:p w14:paraId="2F115C24" w14:textId="77777777" w:rsidR="0038780A" w:rsidRPr="0038780A" w:rsidRDefault="0038780A" w:rsidP="0038780A">
      <w:pPr>
        <w:pStyle w:val="ListNumber"/>
        <w:spacing w:after="40"/>
        <w:rPr>
          <w:sz w:val="22"/>
          <w:szCs w:val="24"/>
          <w:lang w:val="es-MX"/>
        </w:rPr>
      </w:pPr>
      <w:r w:rsidRPr="0038780A">
        <w:rPr>
          <w:sz w:val="22"/>
          <w:szCs w:val="24"/>
          <w:lang w:val="es-MX"/>
        </w:rPr>
        <w:t>Dividir los datos en entrenamiento y prueba.</w:t>
      </w:r>
    </w:p>
    <w:p w14:paraId="4808A7C5" w14:textId="77777777" w:rsidR="0038780A" w:rsidRPr="0038780A" w:rsidRDefault="0038780A" w:rsidP="0038780A">
      <w:pPr>
        <w:pStyle w:val="ListNumber"/>
        <w:spacing w:after="40"/>
        <w:rPr>
          <w:sz w:val="22"/>
          <w:szCs w:val="24"/>
          <w:lang w:val="es-MX"/>
        </w:rPr>
      </w:pPr>
      <w:r w:rsidRPr="0038780A">
        <w:rPr>
          <w:sz w:val="22"/>
          <w:szCs w:val="24"/>
          <w:lang w:val="es-MX"/>
        </w:rPr>
        <w:t xml:space="preserve">Entrenar un </w:t>
      </w:r>
      <w:proofErr w:type="spellStart"/>
      <w:r w:rsidRPr="0038780A">
        <w:rPr>
          <w:sz w:val="22"/>
          <w:szCs w:val="24"/>
          <w:lang w:val="es-MX"/>
        </w:rPr>
        <w:t>DecisionTreeRegressor</w:t>
      </w:r>
      <w:proofErr w:type="spellEnd"/>
      <w:r w:rsidRPr="0038780A">
        <w:rPr>
          <w:sz w:val="22"/>
          <w:szCs w:val="24"/>
          <w:lang w:val="es-MX"/>
        </w:rPr>
        <w:t xml:space="preserve"> con profundidad limitada.</w:t>
      </w:r>
    </w:p>
    <w:p w14:paraId="0F19107A" w14:textId="77777777" w:rsidR="0038780A" w:rsidRPr="0038780A" w:rsidRDefault="0038780A" w:rsidP="0038780A">
      <w:pPr>
        <w:pStyle w:val="ListNumber"/>
        <w:spacing w:after="40"/>
        <w:rPr>
          <w:sz w:val="22"/>
          <w:szCs w:val="24"/>
          <w:lang w:val="es-MX"/>
        </w:rPr>
      </w:pPr>
      <w:r w:rsidRPr="0038780A">
        <w:rPr>
          <w:sz w:val="22"/>
          <w:szCs w:val="24"/>
          <w:lang w:val="es-MX"/>
        </w:rPr>
        <w:t>Calcular MAE, RMSE y R² sobre la partición de prueba.</w:t>
      </w:r>
    </w:p>
    <w:p w14:paraId="4F99DEFA" w14:textId="77777777" w:rsidR="0038780A" w:rsidRPr="0038780A" w:rsidRDefault="0038780A" w:rsidP="0038780A">
      <w:pPr>
        <w:pStyle w:val="ListNumber"/>
        <w:spacing w:after="40"/>
        <w:rPr>
          <w:sz w:val="22"/>
          <w:szCs w:val="24"/>
          <w:lang w:val="es-MX"/>
        </w:rPr>
      </w:pPr>
      <w:r w:rsidRPr="0038780A">
        <w:rPr>
          <w:sz w:val="22"/>
          <w:szCs w:val="24"/>
          <w:lang w:val="es-MX"/>
        </w:rPr>
        <w:t>Generar una estimación de consumo utilizada como referencia para la planeación.</w:t>
      </w:r>
    </w:p>
    <w:tbl>
      <w:tblPr>
        <w:tblW w:w="0" w:type="auto"/>
        <w:jc w:val="center"/>
        <w:tblLayout w:type="fixed"/>
        <w:tblLook w:val="04A0" w:firstRow="1" w:lastRow="0" w:firstColumn="1" w:lastColumn="0" w:noHBand="0" w:noVBand="1"/>
      </w:tblPr>
      <w:tblGrid>
        <w:gridCol w:w="1728"/>
        <w:gridCol w:w="1656"/>
        <w:gridCol w:w="6552"/>
      </w:tblGrid>
      <w:tr w:rsidR="0038780A" w:rsidRPr="0038780A" w14:paraId="1E3A22B6" w14:textId="77777777" w:rsidTr="0019777D">
        <w:trPr>
          <w:tblHeader/>
          <w:jc w:val="center"/>
        </w:trPr>
        <w:tc>
          <w:tcPr>
            <w:tcW w:w="1728"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5D0C01AC" w14:textId="77777777" w:rsidR="0038780A" w:rsidRPr="0038780A" w:rsidRDefault="0038780A" w:rsidP="0019777D">
            <w:pPr>
              <w:spacing w:after="0"/>
              <w:jc w:val="center"/>
              <w:rPr>
                <w:sz w:val="22"/>
                <w:szCs w:val="24"/>
              </w:rPr>
            </w:pPr>
            <w:proofErr w:type="spellStart"/>
            <w:r w:rsidRPr="0038780A">
              <w:rPr>
                <w:b/>
                <w:color w:val="FFFFFF"/>
                <w:sz w:val="18"/>
                <w:szCs w:val="24"/>
              </w:rPr>
              <w:t>Métrica</w:t>
            </w:r>
            <w:proofErr w:type="spellEnd"/>
          </w:p>
        </w:tc>
        <w:tc>
          <w:tcPr>
            <w:tcW w:w="1656"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30A9100F" w14:textId="77777777" w:rsidR="0038780A" w:rsidRPr="0038780A" w:rsidRDefault="0038780A" w:rsidP="0019777D">
            <w:pPr>
              <w:spacing w:after="0"/>
              <w:jc w:val="center"/>
              <w:rPr>
                <w:sz w:val="22"/>
                <w:szCs w:val="24"/>
              </w:rPr>
            </w:pPr>
            <w:proofErr w:type="spellStart"/>
            <w:r w:rsidRPr="0038780A">
              <w:rPr>
                <w:b/>
                <w:color w:val="FFFFFF"/>
                <w:sz w:val="18"/>
                <w:szCs w:val="24"/>
              </w:rPr>
              <w:t>Resultado</w:t>
            </w:r>
            <w:proofErr w:type="spellEnd"/>
          </w:p>
        </w:tc>
        <w:tc>
          <w:tcPr>
            <w:tcW w:w="6552"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60D9CA7E" w14:textId="77777777" w:rsidR="0038780A" w:rsidRPr="0038780A" w:rsidRDefault="0038780A" w:rsidP="0019777D">
            <w:pPr>
              <w:spacing w:after="0"/>
              <w:jc w:val="center"/>
              <w:rPr>
                <w:sz w:val="22"/>
                <w:szCs w:val="24"/>
              </w:rPr>
            </w:pPr>
            <w:proofErr w:type="spellStart"/>
            <w:r w:rsidRPr="0038780A">
              <w:rPr>
                <w:b/>
                <w:color w:val="FFFFFF"/>
                <w:sz w:val="18"/>
                <w:szCs w:val="24"/>
              </w:rPr>
              <w:t>Interpretación</w:t>
            </w:r>
            <w:proofErr w:type="spellEnd"/>
          </w:p>
        </w:tc>
      </w:tr>
      <w:tr w:rsidR="0038780A" w:rsidRPr="0038780A" w14:paraId="2C89DBF8" w14:textId="77777777" w:rsidTr="0019777D">
        <w:trPr>
          <w:jc w:val="center"/>
        </w:trPr>
        <w:tc>
          <w:tcPr>
            <w:tcW w:w="1728"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75258EA" w14:textId="77777777" w:rsidR="0038780A" w:rsidRPr="0038780A" w:rsidRDefault="0038780A" w:rsidP="0019777D">
            <w:pPr>
              <w:spacing w:after="0"/>
              <w:rPr>
                <w:sz w:val="22"/>
                <w:szCs w:val="24"/>
              </w:rPr>
            </w:pPr>
            <w:r w:rsidRPr="0038780A">
              <w:rPr>
                <w:color w:val="243830"/>
                <w:sz w:val="18"/>
                <w:szCs w:val="24"/>
              </w:rPr>
              <w:t>MAE</w:t>
            </w:r>
          </w:p>
        </w:tc>
        <w:tc>
          <w:tcPr>
            <w:tcW w:w="165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D29D6B5" w14:textId="77777777" w:rsidR="0038780A" w:rsidRPr="0038780A" w:rsidRDefault="0038780A" w:rsidP="0019777D">
            <w:pPr>
              <w:spacing w:after="0"/>
              <w:jc w:val="center"/>
              <w:rPr>
                <w:sz w:val="22"/>
                <w:szCs w:val="24"/>
              </w:rPr>
            </w:pPr>
            <w:r w:rsidRPr="0038780A">
              <w:rPr>
                <w:color w:val="243830"/>
                <w:sz w:val="18"/>
                <w:szCs w:val="24"/>
              </w:rPr>
              <w:t>28.64</w:t>
            </w:r>
          </w:p>
        </w:tc>
        <w:tc>
          <w:tcPr>
            <w:tcW w:w="655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791EC574" w14:textId="77777777" w:rsidR="0038780A" w:rsidRPr="0038780A" w:rsidRDefault="0038780A" w:rsidP="0019777D">
            <w:pPr>
              <w:spacing w:after="0"/>
              <w:rPr>
                <w:sz w:val="22"/>
                <w:szCs w:val="24"/>
                <w:lang w:val="es-MX"/>
              </w:rPr>
            </w:pPr>
            <w:r w:rsidRPr="0038780A">
              <w:rPr>
                <w:color w:val="243830"/>
                <w:sz w:val="18"/>
                <w:szCs w:val="24"/>
                <w:lang w:val="es-MX"/>
              </w:rPr>
              <w:t>Error absoluto medio entre consumo observado y predicho.</w:t>
            </w:r>
          </w:p>
        </w:tc>
      </w:tr>
      <w:tr w:rsidR="0038780A" w:rsidRPr="0038780A" w14:paraId="4422369E" w14:textId="77777777" w:rsidTr="0019777D">
        <w:trPr>
          <w:jc w:val="center"/>
        </w:trPr>
        <w:tc>
          <w:tcPr>
            <w:tcW w:w="1728"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3FC87111" w14:textId="77777777" w:rsidR="0038780A" w:rsidRPr="0038780A" w:rsidRDefault="0038780A" w:rsidP="0019777D">
            <w:pPr>
              <w:spacing w:after="0"/>
              <w:rPr>
                <w:sz w:val="22"/>
                <w:szCs w:val="24"/>
              </w:rPr>
            </w:pPr>
            <w:r w:rsidRPr="0038780A">
              <w:rPr>
                <w:color w:val="243830"/>
                <w:sz w:val="18"/>
                <w:szCs w:val="24"/>
              </w:rPr>
              <w:t>RMSE</w:t>
            </w:r>
          </w:p>
        </w:tc>
        <w:tc>
          <w:tcPr>
            <w:tcW w:w="165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07A666F5" w14:textId="77777777" w:rsidR="0038780A" w:rsidRPr="0038780A" w:rsidRDefault="0038780A" w:rsidP="0019777D">
            <w:pPr>
              <w:spacing w:after="0"/>
              <w:jc w:val="center"/>
              <w:rPr>
                <w:sz w:val="22"/>
                <w:szCs w:val="24"/>
              </w:rPr>
            </w:pPr>
            <w:r w:rsidRPr="0038780A">
              <w:rPr>
                <w:color w:val="243830"/>
                <w:sz w:val="18"/>
                <w:szCs w:val="24"/>
              </w:rPr>
              <w:t>45.97</w:t>
            </w:r>
          </w:p>
        </w:tc>
        <w:tc>
          <w:tcPr>
            <w:tcW w:w="655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15C866F3" w14:textId="77777777" w:rsidR="0038780A" w:rsidRPr="0038780A" w:rsidRDefault="0038780A" w:rsidP="0019777D">
            <w:pPr>
              <w:spacing w:after="0"/>
              <w:rPr>
                <w:sz w:val="22"/>
                <w:szCs w:val="24"/>
                <w:lang w:val="es-MX"/>
              </w:rPr>
            </w:pPr>
            <w:r w:rsidRPr="0038780A">
              <w:rPr>
                <w:color w:val="243830"/>
                <w:sz w:val="18"/>
                <w:szCs w:val="24"/>
                <w:lang w:val="es-MX"/>
              </w:rPr>
              <w:t>Penaliza con mayor intensidad los errores grandes.</w:t>
            </w:r>
          </w:p>
        </w:tc>
      </w:tr>
      <w:tr w:rsidR="0038780A" w:rsidRPr="0038780A" w14:paraId="31946A96" w14:textId="77777777" w:rsidTr="0019777D">
        <w:trPr>
          <w:jc w:val="center"/>
        </w:trPr>
        <w:tc>
          <w:tcPr>
            <w:tcW w:w="1728"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F962A08" w14:textId="77777777" w:rsidR="0038780A" w:rsidRPr="0038780A" w:rsidRDefault="0038780A" w:rsidP="0019777D">
            <w:pPr>
              <w:spacing w:after="0"/>
              <w:rPr>
                <w:sz w:val="22"/>
                <w:szCs w:val="24"/>
              </w:rPr>
            </w:pPr>
            <w:r w:rsidRPr="0038780A">
              <w:rPr>
                <w:color w:val="243830"/>
                <w:sz w:val="18"/>
                <w:szCs w:val="24"/>
              </w:rPr>
              <w:t>R²</w:t>
            </w:r>
          </w:p>
        </w:tc>
        <w:tc>
          <w:tcPr>
            <w:tcW w:w="165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ED75E8D" w14:textId="77777777" w:rsidR="0038780A" w:rsidRPr="0038780A" w:rsidRDefault="0038780A" w:rsidP="0019777D">
            <w:pPr>
              <w:spacing w:after="0"/>
              <w:jc w:val="center"/>
              <w:rPr>
                <w:sz w:val="22"/>
                <w:szCs w:val="24"/>
              </w:rPr>
            </w:pPr>
            <w:r w:rsidRPr="0038780A">
              <w:rPr>
                <w:color w:val="243830"/>
                <w:sz w:val="18"/>
                <w:szCs w:val="24"/>
              </w:rPr>
              <w:t>0.96</w:t>
            </w:r>
          </w:p>
        </w:tc>
        <w:tc>
          <w:tcPr>
            <w:tcW w:w="655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57534BEB" w14:textId="77777777" w:rsidR="0038780A" w:rsidRPr="0038780A" w:rsidRDefault="0038780A" w:rsidP="0019777D">
            <w:pPr>
              <w:spacing w:after="0"/>
              <w:rPr>
                <w:sz w:val="22"/>
                <w:szCs w:val="24"/>
                <w:lang w:val="es-MX"/>
              </w:rPr>
            </w:pPr>
            <w:r w:rsidRPr="0038780A">
              <w:rPr>
                <w:color w:val="243830"/>
                <w:sz w:val="18"/>
                <w:szCs w:val="24"/>
                <w:lang w:val="es-MX"/>
              </w:rPr>
              <w:t xml:space="preserve">Proporción de variabilidad explicada en los datos </w:t>
            </w:r>
            <w:r>
              <w:rPr>
                <w:color w:val="243830"/>
                <w:sz w:val="18"/>
                <w:szCs w:val="24"/>
                <w:lang w:val="es-MX"/>
              </w:rPr>
              <w:t>sintéticos</w:t>
            </w:r>
            <w:r w:rsidRPr="0038780A">
              <w:rPr>
                <w:color w:val="243830"/>
                <w:sz w:val="18"/>
                <w:szCs w:val="24"/>
                <w:lang w:val="es-MX"/>
              </w:rPr>
              <w:t xml:space="preserve"> de prueba.</w:t>
            </w:r>
          </w:p>
        </w:tc>
      </w:tr>
      <w:tr w:rsidR="0038780A" w:rsidRPr="0038780A" w14:paraId="1597A6AC" w14:textId="77777777" w:rsidTr="0019777D">
        <w:trPr>
          <w:jc w:val="center"/>
        </w:trPr>
        <w:tc>
          <w:tcPr>
            <w:tcW w:w="1728"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25C9CBC5" w14:textId="49EBC84C" w:rsidR="0038780A" w:rsidRPr="0038780A" w:rsidRDefault="00000000" w:rsidP="00263E12">
            <w:pPr>
              <w:spacing w:after="0"/>
              <w:rPr>
                <w:sz w:val="22"/>
                <w:szCs w:val="24"/>
              </w:rPr>
            </w:pPr>
            <w:proofErr w:type="spellStart"/>
            <w:r w:rsidRPr="00263E12">
              <w:rPr>
                <w:color w:val="243830"/>
                <w:sz w:val="18"/>
                <w:szCs w:val="18"/>
              </w:rPr>
              <w:t>Prueba</w:t>
            </w:r>
            <w:proofErr w:type="spellEnd"/>
            <w:r w:rsidRPr="00263E12">
              <w:rPr>
                <w:color w:val="243830"/>
                <w:sz w:val="18"/>
                <w:szCs w:val="18"/>
              </w:rPr>
              <w:t xml:space="preserve"> </w:t>
            </w:r>
            <w:proofErr w:type="spellStart"/>
            <w:r w:rsidR="00263E12">
              <w:rPr>
                <w:color w:val="243830"/>
                <w:sz w:val="18"/>
                <w:szCs w:val="18"/>
              </w:rPr>
              <w:t>puntual</w:t>
            </w:r>
            <w:proofErr w:type="spellEnd"/>
          </w:p>
        </w:tc>
        <w:tc>
          <w:tcPr>
            <w:tcW w:w="165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499AFEC9" w14:textId="77777777" w:rsidR="0038780A" w:rsidRPr="0038780A" w:rsidRDefault="0038780A" w:rsidP="0019777D">
            <w:pPr>
              <w:spacing w:after="0"/>
              <w:jc w:val="center"/>
              <w:rPr>
                <w:sz w:val="22"/>
                <w:szCs w:val="24"/>
              </w:rPr>
            </w:pPr>
            <w:r w:rsidRPr="0038780A">
              <w:rPr>
                <w:color w:val="243830"/>
                <w:sz w:val="18"/>
                <w:szCs w:val="24"/>
              </w:rPr>
              <w:t>359.54</w:t>
            </w:r>
          </w:p>
        </w:tc>
        <w:tc>
          <w:tcPr>
            <w:tcW w:w="655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5A2D4407" w14:textId="77777777" w:rsidR="0038780A" w:rsidRPr="0038780A" w:rsidRDefault="0038780A" w:rsidP="0019777D">
            <w:pPr>
              <w:spacing w:after="0"/>
              <w:rPr>
                <w:sz w:val="22"/>
                <w:szCs w:val="24"/>
              </w:rPr>
            </w:pPr>
            <w:proofErr w:type="spellStart"/>
            <w:r w:rsidRPr="0038780A">
              <w:rPr>
                <w:color w:val="243830"/>
                <w:sz w:val="18"/>
                <w:szCs w:val="24"/>
              </w:rPr>
              <w:t>Consumo</w:t>
            </w:r>
            <w:proofErr w:type="spellEnd"/>
            <w:r w:rsidRPr="0038780A">
              <w:rPr>
                <w:color w:val="243830"/>
                <w:sz w:val="18"/>
                <w:szCs w:val="24"/>
              </w:rPr>
              <w:t xml:space="preserve"> estimado para un </w:t>
            </w:r>
            <w:proofErr w:type="spellStart"/>
            <w:r w:rsidRPr="0038780A">
              <w:rPr>
                <w:color w:val="243830"/>
                <w:sz w:val="18"/>
                <w:szCs w:val="24"/>
              </w:rPr>
              <w:t>hogar</w:t>
            </w:r>
            <w:proofErr w:type="spellEnd"/>
            <w:r w:rsidRPr="0038780A">
              <w:rPr>
                <w:color w:val="243830"/>
                <w:sz w:val="18"/>
                <w:szCs w:val="24"/>
              </w:rPr>
              <w:t xml:space="preserve"> </w:t>
            </w:r>
            <w:proofErr w:type="spellStart"/>
            <w:r w:rsidRPr="0038780A">
              <w:rPr>
                <w:color w:val="243830"/>
                <w:sz w:val="18"/>
                <w:szCs w:val="24"/>
              </w:rPr>
              <w:t>simulado</w:t>
            </w:r>
            <w:proofErr w:type="spellEnd"/>
            <w:r w:rsidRPr="0038780A">
              <w:rPr>
                <w:color w:val="243830"/>
                <w:sz w:val="18"/>
                <w:szCs w:val="24"/>
              </w:rPr>
              <w:t xml:space="preserve"> de cuatro </w:t>
            </w:r>
            <w:proofErr w:type="spellStart"/>
            <w:r w:rsidRPr="0038780A">
              <w:rPr>
                <w:color w:val="243830"/>
                <w:sz w:val="18"/>
                <w:szCs w:val="24"/>
              </w:rPr>
              <w:t>integrantes</w:t>
            </w:r>
            <w:proofErr w:type="spellEnd"/>
            <w:r w:rsidRPr="0038780A">
              <w:rPr>
                <w:color w:val="243830"/>
                <w:sz w:val="18"/>
                <w:szCs w:val="24"/>
              </w:rPr>
              <w:t>.</w:t>
            </w:r>
          </w:p>
        </w:tc>
      </w:tr>
    </w:tbl>
    <w:p w14:paraId="75E1DE10" w14:textId="77777777" w:rsidR="0038780A" w:rsidRPr="0038780A" w:rsidRDefault="0038780A" w:rsidP="0038780A">
      <w:pPr>
        <w:spacing w:after="0"/>
        <w:rPr>
          <w:sz w:val="22"/>
          <w:szCs w:val="24"/>
        </w:rPr>
      </w:pPr>
    </w:p>
    <w:p w14:paraId="7510F3E3" w14:textId="77777777" w:rsidR="0038780A" w:rsidRPr="0038780A" w:rsidRDefault="0038780A" w:rsidP="0038780A">
      <w:pPr>
        <w:pStyle w:val="SmallText"/>
        <w:rPr>
          <w:sz w:val="20"/>
          <w:szCs w:val="24"/>
          <w:lang w:val="es-MX"/>
        </w:rPr>
      </w:pPr>
      <w:r w:rsidRPr="0038780A">
        <w:rPr>
          <w:sz w:val="20"/>
          <w:szCs w:val="24"/>
          <w:lang w:val="es-MX"/>
        </w:rPr>
        <w:t>El valor R² no debe describirse como “96 % de exactitud”. Tampoco permite afirmar que el modelo tendrá el mismo desempeño con datos reales.</w:t>
      </w:r>
    </w:p>
    <w:p w14:paraId="40718E7A" w14:textId="77777777" w:rsidR="0038780A" w:rsidRDefault="0038780A" w:rsidP="0038780A">
      <w:pPr>
        <w:rPr>
          <w:sz w:val="22"/>
          <w:szCs w:val="24"/>
          <w:lang w:val="es-MX"/>
        </w:rPr>
      </w:pPr>
    </w:p>
    <w:p w14:paraId="047077A1" w14:textId="55C9CBFC" w:rsidR="00000000" w:rsidRDefault="00000000" w:rsidP="0038780A">
      <w:pPr>
        <w:rPr>
          <w:sz w:val="22"/>
          <w:szCs w:val="24"/>
          <w:lang w:val="es-MX"/>
        </w:rPr>
      </w:pPr>
      <w:r w:rsidRPr="00DC5339">
        <w:rPr>
          <w:sz w:val="22"/>
          <w:lang w:val="es-MX"/>
        </w:rPr>
        <w:t xml:space="preserve">A continuación, </w:t>
      </w:r>
      <w:r w:rsidR="00DC5339">
        <w:rPr>
          <w:sz w:val="22"/>
          <w:lang w:val="es-MX"/>
        </w:rPr>
        <w:t xml:space="preserve">se implementa un </w:t>
      </w:r>
      <w:r w:rsidRPr="00DC5339">
        <w:rPr>
          <w:sz w:val="22"/>
          <w:lang w:val="es-MX"/>
        </w:rPr>
        <w:t xml:space="preserve">árbol de decisión </w:t>
      </w:r>
      <w:r w:rsidRPr="00DC5339">
        <w:rPr>
          <w:sz w:val="22"/>
          <w:lang w:val="es-MX"/>
        </w:rPr>
        <w:t xml:space="preserve">para estimar el consumo semanal esperado de ingredientes a partir de </w:t>
      </w:r>
      <w:r w:rsidRPr="00DC5339">
        <w:rPr>
          <w:sz w:val="22"/>
          <w:lang w:val="es-MX"/>
        </w:rPr>
        <w:t>variables</w:t>
      </w:r>
      <w:r w:rsidRPr="00DC5339">
        <w:rPr>
          <w:sz w:val="22"/>
          <w:lang w:val="es-MX"/>
        </w:rPr>
        <w:t xml:space="preserve"> </w:t>
      </w:r>
      <w:r w:rsidRPr="00DC5339">
        <w:rPr>
          <w:sz w:val="22"/>
          <w:lang w:val="es-MX"/>
        </w:rPr>
        <w:t>históricas</w:t>
      </w:r>
      <w:r w:rsidRPr="00DC5339">
        <w:rPr>
          <w:sz w:val="22"/>
          <w:lang w:val="es-MX"/>
        </w:rPr>
        <w:t xml:space="preserve"> </w:t>
      </w:r>
      <w:r w:rsidR="00DC5339">
        <w:rPr>
          <w:sz w:val="22"/>
          <w:lang w:val="es-MX"/>
        </w:rPr>
        <w:t xml:space="preserve">contenidas en </w:t>
      </w:r>
      <w:r w:rsidRPr="00DC5339">
        <w:rPr>
          <w:sz w:val="22"/>
          <w:lang w:val="es-MX"/>
        </w:rPr>
        <w:t>los datos sintéticos</w:t>
      </w:r>
      <w:r w:rsidR="00DC5339">
        <w:rPr>
          <w:sz w:val="22"/>
          <w:lang w:val="es-MX"/>
        </w:rPr>
        <w:t>. La Figura 6 muestra la preparación del conjunto de entrenamiento y prueba, mientras que la Figura 7 presenta la ejecución del modelo y sus resultados de evaluación.</w:t>
      </w:r>
    </w:p>
    <w:p w14:paraId="2B645417" w14:textId="588BC0CE" w:rsidR="0038780A" w:rsidRDefault="0038780A" w:rsidP="0038780A">
      <w:pPr>
        <w:jc w:val="center"/>
        <w:rPr>
          <w:sz w:val="22"/>
          <w:szCs w:val="24"/>
          <w:lang w:val="es-MX"/>
        </w:rPr>
      </w:pPr>
      <w:r>
        <w:rPr>
          <w:sz w:val="22"/>
          <w:szCs w:val="24"/>
          <w:lang w:val="es-MX"/>
        </w:rPr>
        <w:lastRenderedPageBreak/>
        <w:br/>
      </w:r>
      <w:r w:rsidRPr="0038780A">
        <w:rPr>
          <w:sz w:val="22"/>
          <w:szCs w:val="24"/>
          <w:lang w:val="es-MX"/>
        </w:rPr>
        <w:drawing>
          <wp:inline distT="0" distB="0" distL="0" distR="0" wp14:anchorId="3AD82EE7" wp14:editId="67A9E5BB">
            <wp:extent cx="5543213" cy="5610225"/>
            <wp:effectExtent l="0" t="0" r="635" b="0"/>
            <wp:docPr id="7282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20903" name=""/>
                    <pic:cNvPicPr/>
                  </pic:nvPicPr>
                  <pic:blipFill>
                    <a:blip r:embed="rId14"/>
                    <a:stretch>
                      <a:fillRect/>
                    </a:stretch>
                  </pic:blipFill>
                  <pic:spPr>
                    <a:xfrm>
                      <a:off x="0" y="0"/>
                      <a:ext cx="5544413" cy="5611440"/>
                    </a:xfrm>
                    <a:prstGeom prst="rect">
                      <a:avLst/>
                    </a:prstGeom>
                  </pic:spPr>
                </pic:pic>
              </a:graphicData>
            </a:graphic>
          </wp:inline>
        </w:drawing>
      </w:r>
    </w:p>
    <w:p w14:paraId="6CF61CD4" w14:textId="09837C7B" w:rsidR="0038780A" w:rsidRDefault="0038780A" w:rsidP="0038780A">
      <w:pPr>
        <w:jc w:val="center"/>
        <w:rPr>
          <w:i/>
          <w:color w:val="5B7169"/>
          <w:sz w:val="20"/>
          <w:szCs w:val="24"/>
        </w:rPr>
      </w:pPr>
      <w:r>
        <w:rPr>
          <w:sz w:val="22"/>
          <w:szCs w:val="24"/>
          <w:lang w:val="es-MX"/>
        </w:rPr>
        <w:br/>
      </w:r>
      <w:proofErr w:type="spellStart"/>
      <w:r>
        <w:rPr>
          <w:i/>
          <w:color w:val="5B7169"/>
          <w:sz w:val="20"/>
          <w:szCs w:val="24"/>
        </w:rPr>
        <w:t>Figura</w:t>
      </w:r>
      <w:proofErr w:type="spellEnd"/>
      <w:r>
        <w:rPr>
          <w:i/>
          <w:color w:val="5B7169"/>
          <w:sz w:val="20"/>
          <w:szCs w:val="24"/>
        </w:rPr>
        <w:t xml:space="preserve"> 6. </w:t>
      </w:r>
      <w:r w:rsidRPr="0038780A">
        <w:rPr>
          <w:i/>
          <w:color w:val="5B7169"/>
          <w:sz w:val="20"/>
          <w:szCs w:val="24"/>
        </w:rPr>
        <w:t xml:space="preserve"> Modelo </w:t>
      </w:r>
      <w:proofErr w:type="spellStart"/>
      <w:r w:rsidRPr="0038780A">
        <w:rPr>
          <w:i/>
          <w:color w:val="5B7169"/>
          <w:sz w:val="20"/>
          <w:szCs w:val="24"/>
        </w:rPr>
        <w:t>Predictivo</w:t>
      </w:r>
      <w:proofErr w:type="spellEnd"/>
    </w:p>
    <w:p w14:paraId="2C839F2B" w14:textId="7E5812F9" w:rsidR="0038780A" w:rsidRDefault="0038780A" w:rsidP="0038780A">
      <w:pPr>
        <w:jc w:val="center"/>
        <w:rPr>
          <w:b/>
          <w:bCs/>
          <w:sz w:val="18"/>
          <w:szCs w:val="20"/>
          <w:lang w:val="es-MX"/>
        </w:rPr>
      </w:pPr>
      <w:r w:rsidRPr="0038780A">
        <w:rPr>
          <w:b/>
          <w:bCs/>
          <w:sz w:val="18"/>
          <w:szCs w:val="20"/>
          <w:lang w:val="es-MX"/>
        </w:rPr>
        <w:lastRenderedPageBreak/>
        <w:drawing>
          <wp:inline distT="0" distB="0" distL="0" distR="0" wp14:anchorId="13DCD09F" wp14:editId="0B2B8889">
            <wp:extent cx="5292646" cy="3247248"/>
            <wp:effectExtent l="0" t="0" r="3810" b="0"/>
            <wp:docPr id="17927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68261" name=""/>
                    <pic:cNvPicPr/>
                  </pic:nvPicPr>
                  <pic:blipFill>
                    <a:blip r:embed="rId15"/>
                    <a:stretch>
                      <a:fillRect/>
                    </a:stretch>
                  </pic:blipFill>
                  <pic:spPr>
                    <a:xfrm>
                      <a:off x="0" y="0"/>
                      <a:ext cx="5310977" cy="3258495"/>
                    </a:xfrm>
                    <a:prstGeom prst="rect">
                      <a:avLst/>
                    </a:prstGeom>
                  </pic:spPr>
                </pic:pic>
              </a:graphicData>
            </a:graphic>
          </wp:inline>
        </w:drawing>
      </w:r>
    </w:p>
    <w:p w14:paraId="15753D50" w14:textId="08B6CC13" w:rsidR="0038780A" w:rsidRDefault="0038780A" w:rsidP="0038780A">
      <w:pPr>
        <w:jc w:val="center"/>
        <w:rPr>
          <w:sz w:val="22"/>
          <w:szCs w:val="24"/>
          <w:lang w:val="es-MX"/>
        </w:rPr>
      </w:pPr>
      <w:r w:rsidRPr="0038780A">
        <w:rPr>
          <w:i/>
          <w:color w:val="5B7169"/>
          <w:sz w:val="20"/>
          <w:szCs w:val="24"/>
          <w:lang w:val="es-MX"/>
        </w:rPr>
        <w:t xml:space="preserve">Figura </w:t>
      </w:r>
      <w:r>
        <w:rPr>
          <w:i/>
          <w:color w:val="5B7169"/>
          <w:sz w:val="20"/>
          <w:szCs w:val="24"/>
          <w:lang w:val="es-MX"/>
        </w:rPr>
        <w:t>7</w:t>
      </w:r>
      <w:r w:rsidRPr="0038780A">
        <w:rPr>
          <w:i/>
          <w:color w:val="5B7169"/>
          <w:sz w:val="20"/>
          <w:szCs w:val="24"/>
          <w:lang w:val="es-MX"/>
        </w:rPr>
        <w:t xml:space="preserve">.  </w:t>
      </w:r>
      <w:r w:rsidRPr="0038780A">
        <w:rPr>
          <w:i/>
          <w:color w:val="5B7169"/>
          <w:sz w:val="20"/>
          <w:szCs w:val="24"/>
          <w:lang w:val="es-MX"/>
        </w:rPr>
        <w:t xml:space="preserve">Entrenamiento del </w:t>
      </w:r>
      <w:r w:rsidRPr="0038780A">
        <w:rPr>
          <w:i/>
          <w:color w:val="5B7169"/>
          <w:sz w:val="20"/>
          <w:szCs w:val="24"/>
          <w:lang w:val="es-MX"/>
        </w:rPr>
        <w:t>Modelo</w:t>
      </w:r>
    </w:p>
    <w:p w14:paraId="53B85960" w14:textId="77777777" w:rsidR="0038780A" w:rsidRDefault="0038780A" w:rsidP="0038780A">
      <w:pPr>
        <w:pStyle w:val="Heading2"/>
        <w:rPr>
          <w:sz w:val="28"/>
          <w:szCs w:val="32"/>
          <w:lang w:val="es-MX"/>
        </w:rPr>
      </w:pPr>
      <w:r w:rsidRPr="0038780A">
        <w:rPr>
          <w:sz w:val="28"/>
          <w:szCs w:val="32"/>
          <w:lang w:val="es-MX"/>
        </w:rPr>
        <w:t>Etapa de optimización</w:t>
      </w:r>
    </w:p>
    <w:p w14:paraId="5FC7D5BA" w14:textId="77777777" w:rsidR="00E81A33" w:rsidRPr="00E81A33" w:rsidRDefault="00E81A33" w:rsidP="00E81A33">
      <w:pPr>
        <w:rPr>
          <w:lang w:val="es-MX"/>
        </w:rPr>
      </w:pPr>
    </w:p>
    <w:p w14:paraId="197E3D3B" w14:textId="347D5F83" w:rsidR="00000000" w:rsidRDefault="00000000" w:rsidP="0038780A">
      <w:pPr>
        <w:rPr>
          <w:sz w:val="22"/>
          <w:lang w:val="es-MX"/>
        </w:rPr>
      </w:pPr>
      <w:r w:rsidRPr="00237563">
        <w:rPr>
          <w:sz w:val="22"/>
          <w:lang w:val="es-MX"/>
        </w:rPr>
        <w:t xml:space="preserve">CP-SAT </w:t>
      </w:r>
      <w:r w:rsidR="00237563">
        <w:rPr>
          <w:sz w:val="22"/>
          <w:lang w:val="es-MX"/>
        </w:rPr>
        <w:t>decide</w:t>
      </w:r>
      <w:r w:rsidRPr="00237563">
        <w:rPr>
          <w:sz w:val="22"/>
          <w:lang w:val="es-MX"/>
        </w:rPr>
        <w:t xml:space="preserve"> qué recetas seleccionar y cuántos paquetes comprar. El modelo considera </w:t>
      </w:r>
      <w:r w:rsidR="00237563">
        <w:rPr>
          <w:sz w:val="22"/>
          <w:lang w:val="es-MX"/>
        </w:rPr>
        <w:t xml:space="preserve">el </w:t>
      </w:r>
      <w:r w:rsidRPr="00237563">
        <w:rPr>
          <w:sz w:val="22"/>
          <w:lang w:val="es-MX"/>
        </w:rPr>
        <w:t xml:space="preserve">presupuesto, </w:t>
      </w:r>
      <w:r w:rsidR="00237563">
        <w:rPr>
          <w:sz w:val="22"/>
          <w:lang w:val="es-MX"/>
        </w:rPr>
        <w:t xml:space="preserve">el </w:t>
      </w:r>
      <w:r w:rsidRPr="00237563">
        <w:rPr>
          <w:sz w:val="22"/>
          <w:lang w:val="es-MX"/>
        </w:rPr>
        <w:t>inventario</w:t>
      </w:r>
      <w:r w:rsidR="00237563">
        <w:rPr>
          <w:sz w:val="22"/>
          <w:lang w:val="es-MX"/>
        </w:rPr>
        <w:t xml:space="preserve">, la </w:t>
      </w:r>
      <w:r w:rsidRPr="00237563">
        <w:rPr>
          <w:sz w:val="22"/>
          <w:lang w:val="es-MX"/>
        </w:rPr>
        <w:t>disponibilidad</w:t>
      </w:r>
      <w:r w:rsidR="00237563">
        <w:rPr>
          <w:sz w:val="22"/>
          <w:lang w:val="es-MX"/>
        </w:rPr>
        <w:t>, las</w:t>
      </w:r>
      <w:r w:rsidRPr="00237563">
        <w:rPr>
          <w:sz w:val="22"/>
          <w:lang w:val="es-MX"/>
        </w:rPr>
        <w:t xml:space="preserve"> preferencias alimentarias, </w:t>
      </w:r>
      <w:r w:rsidR="00237563">
        <w:rPr>
          <w:sz w:val="22"/>
          <w:lang w:val="es-MX"/>
        </w:rPr>
        <w:t xml:space="preserve">las </w:t>
      </w:r>
      <w:r w:rsidRPr="00237563">
        <w:rPr>
          <w:sz w:val="22"/>
          <w:lang w:val="es-MX"/>
        </w:rPr>
        <w:t xml:space="preserve">alergias y </w:t>
      </w:r>
      <w:r w:rsidR="00237563">
        <w:rPr>
          <w:sz w:val="22"/>
          <w:lang w:val="es-MX"/>
        </w:rPr>
        <w:t xml:space="preserve">la </w:t>
      </w:r>
      <w:r w:rsidRPr="00237563">
        <w:rPr>
          <w:sz w:val="22"/>
          <w:lang w:val="es-MX"/>
        </w:rPr>
        <w:t>compra de paquetes completos</w:t>
      </w:r>
      <w:r w:rsidR="00237563">
        <w:rPr>
          <w:sz w:val="22"/>
          <w:lang w:val="es-MX"/>
        </w:rPr>
        <w:t>, y minimiza</w:t>
      </w:r>
      <w:r w:rsidRPr="00237563">
        <w:rPr>
          <w:sz w:val="22"/>
          <w:lang w:val="es-MX"/>
        </w:rPr>
        <w:t xml:space="preserve"> el</w:t>
      </w:r>
      <w:r w:rsidRPr="00237563">
        <w:rPr>
          <w:sz w:val="22"/>
          <w:lang w:val="es-MX"/>
        </w:rPr>
        <w:t xml:space="preserve"> costo</w:t>
      </w:r>
      <w:r w:rsidRPr="00237563">
        <w:rPr>
          <w:sz w:val="22"/>
          <w:lang w:val="es-MX"/>
        </w:rPr>
        <w:t xml:space="preserve">, los sobrantes estimados y la </w:t>
      </w:r>
      <w:r w:rsidR="00237563">
        <w:rPr>
          <w:sz w:val="22"/>
          <w:lang w:val="es-MX"/>
        </w:rPr>
        <w:t xml:space="preserve">penalización por </w:t>
      </w:r>
      <w:r w:rsidRPr="00237563">
        <w:rPr>
          <w:sz w:val="22"/>
          <w:lang w:val="es-MX"/>
        </w:rPr>
        <w:t xml:space="preserve">baja aceptación. </w:t>
      </w:r>
      <w:r w:rsidR="00237563">
        <w:rPr>
          <w:sz w:val="22"/>
          <w:lang w:val="es-MX"/>
        </w:rPr>
        <w:t>Para el hogar H001, la ejecución produjo el estado OPTIMAL, como se muestra en la Figura 8; la Figura 9 presenta el conjunto de menús seleccionados.</w:t>
      </w:r>
    </w:p>
    <w:p w14:paraId="5CE30039" w14:textId="77777777" w:rsidR="0038780A" w:rsidRDefault="0038780A" w:rsidP="0038780A">
      <w:pPr>
        <w:rPr>
          <w:sz w:val="22"/>
          <w:lang w:val="es-MX"/>
        </w:rPr>
      </w:pPr>
    </w:p>
    <w:tbl>
      <w:tblPr>
        <w:tblW w:w="5000" w:type="pct"/>
        <w:tblLook w:val="04A0" w:firstRow="1" w:lastRow="0" w:firstColumn="1" w:lastColumn="0" w:noHBand="0" w:noVBand="1"/>
      </w:tblPr>
      <w:tblGrid>
        <w:gridCol w:w="705"/>
        <w:gridCol w:w="1359"/>
        <w:gridCol w:w="644"/>
        <w:gridCol w:w="528"/>
        <w:gridCol w:w="1783"/>
        <w:gridCol w:w="1574"/>
        <w:gridCol w:w="1378"/>
        <w:gridCol w:w="1228"/>
        <w:gridCol w:w="1357"/>
      </w:tblGrid>
      <w:tr w:rsidR="0038780A" w:rsidRPr="0038780A" w14:paraId="723E06B4" w14:textId="77777777" w:rsidTr="0038780A">
        <w:trPr>
          <w:trHeight w:val="288"/>
        </w:trPr>
        <w:tc>
          <w:tcPr>
            <w:tcW w:w="297" w:type="pct"/>
            <w:tcBorders>
              <w:top w:val="nil"/>
              <w:left w:val="nil"/>
              <w:bottom w:val="nil"/>
              <w:right w:val="nil"/>
            </w:tcBorders>
            <w:shd w:val="clear" w:color="000000" w:fill="F1A983"/>
            <w:noWrap/>
            <w:vAlign w:val="bottom"/>
            <w:hideMark/>
          </w:tcPr>
          <w:p w14:paraId="63765062"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hogar_id</w:t>
            </w:r>
            <w:proofErr w:type="spellEnd"/>
          </w:p>
        </w:tc>
        <w:tc>
          <w:tcPr>
            <w:tcW w:w="608" w:type="pct"/>
            <w:tcBorders>
              <w:top w:val="nil"/>
              <w:left w:val="nil"/>
              <w:bottom w:val="nil"/>
              <w:right w:val="nil"/>
            </w:tcBorders>
            <w:shd w:val="clear" w:color="000000" w:fill="F1A983"/>
            <w:noWrap/>
            <w:vAlign w:val="bottom"/>
            <w:hideMark/>
          </w:tcPr>
          <w:p w14:paraId="4CF6A2F5"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numero_integrantes</w:t>
            </w:r>
            <w:proofErr w:type="spellEnd"/>
          </w:p>
        </w:tc>
        <w:tc>
          <w:tcPr>
            <w:tcW w:w="295" w:type="pct"/>
            <w:tcBorders>
              <w:top w:val="nil"/>
              <w:left w:val="nil"/>
              <w:bottom w:val="nil"/>
              <w:right w:val="nil"/>
            </w:tcBorders>
            <w:shd w:val="clear" w:color="000000" w:fill="F1A983"/>
            <w:noWrap/>
            <w:vAlign w:val="bottom"/>
            <w:hideMark/>
          </w:tcPr>
          <w:p w14:paraId="2CD6654D"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adultos</w:t>
            </w:r>
            <w:proofErr w:type="spellEnd"/>
          </w:p>
        </w:tc>
        <w:tc>
          <w:tcPr>
            <w:tcW w:w="295" w:type="pct"/>
            <w:tcBorders>
              <w:top w:val="nil"/>
              <w:left w:val="nil"/>
              <w:bottom w:val="nil"/>
              <w:right w:val="nil"/>
            </w:tcBorders>
            <w:shd w:val="clear" w:color="000000" w:fill="F1A983"/>
            <w:noWrap/>
            <w:vAlign w:val="bottom"/>
            <w:hideMark/>
          </w:tcPr>
          <w:p w14:paraId="37F8FBB6"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ninos</w:t>
            </w:r>
            <w:proofErr w:type="spellEnd"/>
          </w:p>
        </w:tc>
        <w:tc>
          <w:tcPr>
            <w:tcW w:w="809" w:type="pct"/>
            <w:tcBorders>
              <w:top w:val="nil"/>
              <w:left w:val="nil"/>
              <w:bottom w:val="nil"/>
              <w:right w:val="nil"/>
            </w:tcBorders>
            <w:shd w:val="clear" w:color="000000" w:fill="F1A983"/>
            <w:noWrap/>
            <w:vAlign w:val="bottom"/>
            <w:hideMark/>
          </w:tcPr>
          <w:p w14:paraId="65DD4C8E"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presupuesto_semanal_mxn</w:t>
            </w:r>
            <w:proofErr w:type="spellEnd"/>
          </w:p>
        </w:tc>
        <w:tc>
          <w:tcPr>
            <w:tcW w:w="710" w:type="pct"/>
            <w:tcBorders>
              <w:top w:val="nil"/>
              <w:left w:val="nil"/>
              <w:bottom w:val="nil"/>
              <w:right w:val="nil"/>
            </w:tcBorders>
            <w:shd w:val="clear" w:color="000000" w:fill="F1A983"/>
            <w:noWrap/>
            <w:vAlign w:val="bottom"/>
            <w:hideMark/>
          </w:tcPr>
          <w:p w14:paraId="75CEE2D0"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preferencia_alimentaria</w:t>
            </w:r>
            <w:proofErr w:type="spellEnd"/>
          </w:p>
        </w:tc>
        <w:tc>
          <w:tcPr>
            <w:tcW w:w="617" w:type="pct"/>
            <w:tcBorders>
              <w:top w:val="nil"/>
              <w:left w:val="nil"/>
              <w:bottom w:val="nil"/>
              <w:right w:val="nil"/>
            </w:tcBorders>
            <w:shd w:val="clear" w:color="000000" w:fill="F1A983"/>
            <w:noWrap/>
            <w:vAlign w:val="bottom"/>
            <w:hideMark/>
          </w:tcPr>
          <w:p w14:paraId="1CE02FBD"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alergenos_excluidos</w:t>
            </w:r>
            <w:proofErr w:type="spellEnd"/>
          </w:p>
        </w:tc>
        <w:tc>
          <w:tcPr>
            <w:tcW w:w="664" w:type="pct"/>
            <w:tcBorders>
              <w:top w:val="nil"/>
              <w:left w:val="nil"/>
              <w:bottom w:val="nil"/>
              <w:right w:val="nil"/>
            </w:tcBorders>
            <w:shd w:val="clear" w:color="000000" w:fill="F1A983"/>
            <w:noWrap/>
            <w:vAlign w:val="bottom"/>
            <w:hideMark/>
          </w:tcPr>
          <w:p w14:paraId="5F9427F8"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objetivo_principal</w:t>
            </w:r>
            <w:proofErr w:type="spellEnd"/>
          </w:p>
        </w:tc>
        <w:tc>
          <w:tcPr>
            <w:tcW w:w="707" w:type="pct"/>
            <w:tcBorders>
              <w:top w:val="nil"/>
              <w:left w:val="nil"/>
              <w:bottom w:val="nil"/>
              <w:right w:val="nil"/>
            </w:tcBorders>
            <w:shd w:val="clear" w:color="000000" w:fill="F1A983"/>
            <w:noWrap/>
            <w:vAlign w:val="bottom"/>
            <w:hideMark/>
          </w:tcPr>
          <w:p w14:paraId="51CE4BC8" w14:textId="77777777" w:rsidR="0038780A" w:rsidRPr="0038780A" w:rsidRDefault="0038780A" w:rsidP="0038780A">
            <w:pPr>
              <w:spacing w:after="0" w:line="240" w:lineRule="auto"/>
              <w:rPr>
                <w:rFonts w:ascii="Aptos Narrow" w:eastAsia="Times New Roman" w:hAnsi="Aptos Narrow" w:cs="Times New Roman"/>
                <w:color w:val="000000"/>
                <w:sz w:val="18"/>
                <w:szCs w:val="18"/>
              </w:rPr>
            </w:pPr>
            <w:proofErr w:type="spellStart"/>
            <w:r w:rsidRPr="0038780A">
              <w:rPr>
                <w:rFonts w:ascii="Aptos Narrow" w:eastAsia="Times New Roman" w:hAnsi="Aptos Narrow" w:cs="Times New Roman"/>
                <w:color w:val="000000"/>
                <w:sz w:val="18"/>
                <w:szCs w:val="18"/>
              </w:rPr>
              <w:t>acepta_sugerencias</w:t>
            </w:r>
            <w:proofErr w:type="spellEnd"/>
          </w:p>
        </w:tc>
      </w:tr>
      <w:tr w:rsidR="0038780A" w:rsidRPr="0038780A" w14:paraId="72F3BFA3" w14:textId="77777777" w:rsidTr="0038780A">
        <w:trPr>
          <w:trHeight w:val="288"/>
        </w:trPr>
        <w:tc>
          <w:tcPr>
            <w:tcW w:w="297" w:type="pct"/>
            <w:tcBorders>
              <w:top w:val="nil"/>
              <w:left w:val="nil"/>
              <w:bottom w:val="nil"/>
              <w:right w:val="nil"/>
            </w:tcBorders>
            <w:noWrap/>
            <w:vAlign w:val="bottom"/>
            <w:hideMark/>
          </w:tcPr>
          <w:p w14:paraId="5094196E" w14:textId="77777777" w:rsidR="0038780A" w:rsidRPr="0038780A" w:rsidRDefault="0038780A" w:rsidP="0038780A">
            <w:pPr>
              <w:spacing w:after="0" w:line="240" w:lineRule="auto"/>
              <w:rPr>
                <w:rFonts w:ascii="Aptos Narrow" w:eastAsia="Times New Roman" w:hAnsi="Aptos Narrow" w:cs="Times New Roman"/>
                <w:color w:val="000000"/>
                <w:sz w:val="22"/>
              </w:rPr>
            </w:pPr>
            <w:r w:rsidRPr="0038780A">
              <w:rPr>
                <w:rFonts w:ascii="Aptos Narrow" w:eastAsia="Times New Roman" w:hAnsi="Aptos Narrow" w:cs="Times New Roman"/>
                <w:color w:val="000000"/>
                <w:sz w:val="22"/>
              </w:rPr>
              <w:t>H001</w:t>
            </w:r>
          </w:p>
        </w:tc>
        <w:tc>
          <w:tcPr>
            <w:tcW w:w="608" w:type="pct"/>
            <w:tcBorders>
              <w:top w:val="nil"/>
              <w:left w:val="nil"/>
              <w:bottom w:val="nil"/>
              <w:right w:val="nil"/>
            </w:tcBorders>
            <w:noWrap/>
            <w:vAlign w:val="bottom"/>
            <w:hideMark/>
          </w:tcPr>
          <w:p w14:paraId="5CA07C7B" w14:textId="77777777" w:rsidR="0038780A" w:rsidRPr="0038780A" w:rsidRDefault="0038780A" w:rsidP="0038780A">
            <w:pPr>
              <w:spacing w:after="0" w:line="240" w:lineRule="auto"/>
              <w:jc w:val="right"/>
              <w:rPr>
                <w:rFonts w:ascii="Aptos Narrow" w:eastAsia="Times New Roman" w:hAnsi="Aptos Narrow" w:cs="Times New Roman"/>
                <w:color w:val="000000"/>
                <w:sz w:val="22"/>
              </w:rPr>
            </w:pPr>
            <w:r w:rsidRPr="0038780A">
              <w:rPr>
                <w:rFonts w:ascii="Aptos Narrow" w:eastAsia="Times New Roman" w:hAnsi="Aptos Narrow" w:cs="Times New Roman"/>
                <w:color w:val="000000"/>
                <w:sz w:val="22"/>
              </w:rPr>
              <w:t>2</w:t>
            </w:r>
          </w:p>
        </w:tc>
        <w:tc>
          <w:tcPr>
            <w:tcW w:w="295" w:type="pct"/>
            <w:tcBorders>
              <w:top w:val="nil"/>
              <w:left w:val="nil"/>
              <w:bottom w:val="nil"/>
              <w:right w:val="nil"/>
            </w:tcBorders>
            <w:noWrap/>
            <w:vAlign w:val="bottom"/>
            <w:hideMark/>
          </w:tcPr>
          <w:p w14:paraId="13D46DA0" w14:textId="77777777" w:rsidR="0038780A" w:rsidRPr="0038780A" w:rsidRDefault="0038780A" w:rsidP="0038780A">
            <w:pPr>
              <w:spacing w:after="0" w:line="240" w:lineRule="auto"/>
              <w:jc w:val="right"/>
              <w:rPr>
                <w:rFonts w:ascii="Aptos Narrow" w:eastAsia="Times New Roman" w:hAnsi="Aptos Narrow" w:cs="Times New Roman"/>
                <w:color w:val="000000"/>
                <w:sz w:val="22"/>
              </w:rPr>
            </w:pPr>
            <w:r w:rsidRPr="0038780A">
              <w:rPr>
                <w:rFonts w:ascii="Aptos Narrow" w:eastAsia="Times New Roman" w:hAnsi="Aptos Narrow" w:cs="Times New Roman"/>
                <w:color w:val="000000"/>
                <w:sz w:val="22"/>
              </w:rPr>
              <w:t>2</w:t>
            </w:r>
          </w:p>
        </w:tc>
        <w:tc>
          <w:tcPr>
            <w:tcW w:w="295" w:type="pct"/>
            <w:tcBorders>
              <w:top w:val="nil"/>
              <w:left w:val="nil"/>
              <w:bottom w:val="nil"/>
              <w:right w:val="nil"/>
            </w:tcBorders>
            <w:noWrap/>
            <w:vAlign w:val="bottom"/>
            <w:hideMark/>
          </w:tcPr>
          <w:p w14:paraId="577E5F07" w14:textId="77777777" w:rsidR="0038780A" w:rsidRPr="0038780A" w:rsidRDefault="0038780A" w:rsidP="0038780A">
            <w:pPr>
              <w:spacing w:after="0" w:line="240" w:lineRule="auto"/>
              <w:jc w:val="right"/>
              <w:rPr>
                <w:rFonts w:ascii="Aptos Narrow" w:eastAsia="Times New Roman" w:hAnsi="Aptos Narrow" w:cs="Times New Roman"/>
                <w:color w:val="000000"/>
                <w:sz w:val="22"/>
              </w:rPr>
            </w:pPr>
            <w:r w:rsidRPr="0038780A">
              <w:rPr>
                <w:rFonts w:ascii="Aptos Narrow" w:eastAsia="Times New Roman" w:hAnsi="Aptos Narrow" w:cs="Times New Roman"/>
                <w:color w:val="000000"/>
                <w:sz w:val="22"/>
              </w:rPr>
              <w:t>0</w:t>
            </w:r>
          </w:p>
        </w:tc>
        <w:tc>
          <w:tcPr>
            <w:tcW w:w="809" w:type="pct"/>
            <w:tcBorders>
              <w:top w:val="nil"/>
              <w:left w:val="nil"/>
              <w:bottom w:val="nil"/>
              <w:right w:val="nil"/>
            </w:tcBorders>
            <w:noWrap/>
            <w:vAlign w:val="bottom"/>
            <w:hideMark/>
          </w:tcPr>
          <w:p w14:paraId="26106975" w14:textId="77777777" w:rsidR="0038780A" w:rsidRPr="0038780A" w:rsidRDefault="0038780A" w:rsidP="0038780A">
            <w:pPr>
              <w:spacing w:after="0" w:line="240" w:lineRule="auto"/>
              <w:jc w:val="right"/>
              <w:rPr>
                <w:rFonts w:ascii="Aptos Narrow" w:eastAsia="Times New Roman" w:hAnsi="Aptos Narrow" w:cs="Times New Roman"/>
                <w:color w:val="000000"/>
                <w:sz w:val="22"/>
              </w:rPr>
            </w:pPr>
            <w:r w:rsidRPr="0038780A">
              <w:rPr>
                <w:rFonts w:ascii="Aptos Narrow" w:eastAsia="Times New Roman" w:hAnsi="Aptos Narrow" w:cs="Times New Roman"/>
                <w:color w:val="000000"/>
                <w:sz w:val="22"/>
              </w:rPr>
              <w:t>1250</w:t>
            </w:r>
          </w:p>
        </w:tc>
        <w:tc>
          <w:tcPr>
            <w:tcW w:w="710" w:type="pct"/>
            <w:tcBorders>
              <w:top w:val="nil"/>
              <w:left w:val="nil"/>
              <w:bottom w:val="nil"/>
              <w:right w:val="nil"/>
            </w:tcBorders>
            <w:noWrap/>
            <w:vAlign w:val="bottom"/>
            <w:hideMark/>
          </w:tcPr>
          <w:p w14:paraId="5EAA8624" w14:textId="77777777" w:rsidR="0038780A" w:rsidRPr="0038780A" w:rsidRDefault="0038780A" w:rsidP="0038780A">
            <w:pPr>
              <w:spacing w:after="0" w:line="240" w:lineRule="auto"/>
              <w:rPr>
                <w:rFonts w:ascii="Aptos Narrow" w:eastAsia="Times New Roman" w:hAnsi="Aptos Narrow" w:cs="Times New Roman"/>
                <w:color w:val="000000"/>
                <w:sz w:val="22"/>
              </w:rPr>
            </w:pPr>
            <w:proofErr w:type="spellStart"/>
            <w:r w:rsidRPr="0038780A">
              <w:rPr>
                <w:rFonts w:ascii="Aptos Narrow" w:eastAsia="Times New Roman" w:hAnsi="Aptos Narrow" w:cs="Times New Roman"/>
                <w:color w:val="000000"/>
                <w:sz w:val="22"/>
              </w:rPr>
              <w:t>Omnívora</w:t>
            </w:r>
            <w:proofErr w:type="spellEnd"/>
          </w:p>
        </w:tc>
        <w:tc>
          <w:tcPr>
            <w:tcW w:w="617" w:type="pct"/>
            <w:tcBorders>
              <w:top w:val="nil"/>
              <w:left w:val="nil"/>
              <w:bottom w:val="nil"/>
              <w:right w:val="nil"/>
            </w:tcBorders>
            <w:noWrap/>
            <w:vAlign w:val="bottom"/>
            <w:hideMark/>
          </w:tcPr>
          <w:p w14:paraId="4EE90EB6" w14:textId="77777777" w:rsidR="0038780A" w:rsidRPr="0038780A" w:rsidRDefault="0038780A" w:rsidP="0038780A">
            <w:pPr>
              <w:spacing w:after="0" w:line="240" w:lineRule="auto"/>
              <w:rPr>
                <w:rFonts w:ascii="Aptos Narrow" w:eastAsia="Times New Roman" w:hAnsi="Aptos Narrow" w:cs="Times New Roman"/>
                <w:color w:val="000000"/>
                <w:sz w:val="22"/>
              </w:rPr>
            </w:pPr>
            <w:proofErr w:type="spellStart"/>
            <w:r w:rsidRPr="0038780A">
              <w:rPr>
                <w:rFonts w:ascii="Aptos Narrow" w:eastAsia="Times New Roman" w:hAnsi="Aptos Narrow" w:cs="Times New Roman"/>
                <w:color w:val="000000"/>
                <w:sz w:val="22"/>
              </w:rPr>
              <w:t>Ninguna</w:t>
            </w:r>
            <w:proofErr w:type="spellEnd"/>
          </w:p>
        </w:tc>
        <w:tc>
          <w:tcPr>
            <w:tcW w:w="664" w:type="pct"/>
            <w:tcBorders>
              <w:top w:val="nil"/>
              <w:left w:val="nil"/>
              <w:bottom w:val="nil"/>
              <w:right w:val="nil"/>
            </w:tcBorders>
            <w:noWrap/>
            <w:vAlign w:val="bottom"/>
            <w:hideMark/>
          </w:tcPr>
          <w:p w14:paraId="5DE62AB7" w14:textId="77777777" w:rsidR="0038780A" w:rsidRPr="0038780A" w:rsidRDefault="0038780A" w:rsidP="0038780A">
            <w:pPr>
              <w:spacing w:after="0" w:line="240" w:lineRule="auto"/>
              <w:rPr>
                <w:rFonts w:ascii="Aptos Narrow" w:eastAsia="Times New Roman" w:hAnsi="Aptos Narrow" w:cs="Times New Roman"/>
                <w:color w:val="000000"/>
                <w:sz w:val="22"/>
              </w:rPr>
            </w:pPr>
            <w:r w:rsidRPr="0038780A">
              <w:rPr>
                <w:rFonts w:ascii="Aptos Narrow" w:eastAsia="Times New Roman" w:hAnsi="Aptos Narrow" w:cs="Times New Roman"/>
                <w:color w:val="000000"/>
                <w:sz w:val="22"/>
              </w:rPr>
              <w:t>Costo bajo</w:t>
            </w:r>
          </w:p>
        </w:tc>
        <w:tc>
          <w:tcPr>
            <w:tcW w:w="707" w:type="pct"/>
            <w:tcBorders>
              <w:top w:val="nil"/>
              <w:left w:val="nil"/>
              <w:bottom w:val="nil"/>
              <w:right w:val="nil"/>
            </w:tcBorders>
            <w:noWrap/>
            <w:vAlign w:val="bottom"/>
            <w:hideMark/>
          </w:tcPr>
          <w:p w14:paraId="62019D13" w14:textId="77777777" w:rsidR="0038780A" w:rsidRPr="0038780A" w:rsidRDefault="0038780A" w:rsidP="0038780A">
            <w:pPr>
              <w:spacing w:after="0" w:line="240" w:lineRule="auto"/>
              <w:rPr>
                <w:rFonts w:ascii="Aptos Narrow" w:eastAsia="Times New Roman" w:hAnsi="Aptos Narrow" w:cs="Times New Roman"/>
                <w:color w:val="000000"/>
                <w:sz w:val="22"/>
              </w:rPr>
            </w:pPr>
            <w:proofErr w:type="spellStart"/>
            <w:r w:rsidRPr="0038780A">
              <w:rPr>
                <w:rFonts w:ascii="Aptos Narrow" w:eastAsia="Times New Roman" w:hAnsi="Aptos Narrow" w:cs="Times New Roman"/>
                <w:color w:val="000000"/>
                <w:sz w:val="22"/>
              </w:rPr>
              <w:t>Sí</w:t>
            </w:r>
            <w:proofErr w:type="spellEnd"/>
          </w:p>
        </w:tc>
      </w:tr>
    </w:tbl>
    <w:p w14:paraId="27303B8C" w14:textId="77777777" w:rsidR="0038780A" w:rsidRDefault="0038780A" w:rsidP="0038780A">
      <w:pPr>
        <w:rPr>
          <w:sz w:val="22"/>
          <w:lang w:val="es-MX"/>
        </w:rPr>
      </w:pPr>
    </w:p>
    <w:p w14:paraId="7913967E" w14:textId="2174D0E2" w:rsidR="0038780A" w:rsidRDefault="0038780A" w:rsidP="0038780A">
      <w:pPr>
        <w:jc w:val="center"/>
        <w:rPr>
          <w:sz w:val="22"/>
          <w:lang w:val="es-MX"/>
        </w:rPr>
      </w:pPr>
      <w:r>
        <w:rPr>
          <w:sz w:val="22"/>
          <w:lang w:val="es-MX"/>
        </w:rPr>
        <w:br/>
      </w:r>
      <w:r w:rsidRPr="0038780A">
        <w:rPr>
          <w:sz w:val="22"/>
          <w:lang w:val="es-MX"/>
        </w:rPr>
        <w:drawing>
          <wp:inline distT="0" distB="0" distL="0" distR="0" wp14:anchorId="7526AD8D" wp14:editId="67DCECC9">
            <wp:extent cx="3909399" cy="1920406"/>
            <wp:effectExtent l="0" t="0" r="0" b="3810"/>
            <wp:docPr id="12343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93088" name=""/>
                    <pic:cNvPicPr/>
                  </pic:nvPicPr>
                  <pic:blipFill>
                    <a:blip r:embed="rId16"/>
                    <a:stretch>
                      <a:fillRect/>
                    </a:stretch>
                  </pic:blipFill>
                  <pic:spPr>
                    <a:xfrm>
                      <a:off x="0" y="0"/>
                      <a:ext cx="3909399" cy="1920406"/>
                    </a:xfrm>
                    <a:prstGeom prst="rect">
                      <a:avLst/>
                    </a:prstGeom>
                  </pic:spPr>
                </pic:pic>
              </a:graphicData>
            </a:graphic>
          </wp:inline>
        </w:drawing>
      </w:r>
    </w:p>
    <w:p w14:paraId="56127C2E" w14:textId="24D7D804" w:rsidR="0038780A" w:rsidRDefault="0038780A" w:rsidP="0038780A">
      <w:pPr>
        <w:jc w:val="center"/>
        <w:rPr>
          <w:sz w:val="22"/>
          <w:szCs w:val="24"/>
          <w:lang w:val="es-MX"/>
        </w:rPr>
      </w:pPr>
      <w:r w:rsidRPr="0038780A">
        <w:rPr>
          <w:i/>
          <w:color w:val="5B7169"/>
          <w:sz w:val="20"/>
          <w:szCs w:val="24"/>
          <w:lang w:val="es-MX"/>
        </w:rPr>
        <w:t xml:space="preserve">Figura </w:t>
      </w:r>
      <w:r>
        <w:rPr>
          <w:i/>
          <w:color w:val="5B7169"/>
          <w:sz w:val="20"/>
          <w:szCs w:val="24"/>
          <w:lang w:val="es-MX"/>
        </w:rPr>
        <w:t>8</w:t>
      </w:r>
      <w:r w:rsidRPr="0038780A">
        <w:rPr>
          <w:i/>
          <w:color w:val="5B7169"/>
          <w:sz w:val="20"/>
          <w:szCs w:val="24"/>
          <w:lang w:val="es-MX"/>
        </w:rPr>
        <w:t xml:space="preserve">. </w:t>
      </w:r>
      <w:r>
        <w:rPr>
          <w:i/>
          <w:color w:val="5B7169"/>
          <w:sz w:val="20"/>
          <w:szCs w:val="24"/>
          <w:lang w:val="es-MX"/>
        </w:rPr>
        <w:t xml:space="preserve">Primer resultado CP-SAT </w:t>
      </w:r>
    </w:p>
    <w:p w14:paraId="18642CAC" w14:textId="77777777" w:rsidR="0038780A" w:rsidRPr="0038780A" w:rsidRDefault="0038780A" w:rsidP="0038780A">
      <w:pPr>
        <w:jc w:val="center"/>
        <w:rPr>
          <w:sz w:val="22"/>
          <w:lang w:val="es-MX"/>
        </w:rPr>
      </w:pPr>
    </w:p>
    <w:p w14:paraId="5F5DA75C" w14:textId="1D511DA9" w:rsidR="0038780A" w:rsidRDefault="0038780A" w:rsidP="0038780A">
      <w:pPr>
        <w:jc w:val="center"/>
        <w:rPr>
          <w:sz w:val="22"/>
          <w:szCs w:val="24"/>
          <w:lang w:val="es-MX"/>
        </w:rPr>
      </w:pPr>
      <w:r w:rsidRPr="0038780A">
        <w:rPr>
          <w:sz w:val="22"/>
          <w:szCs w:val="24"/>
          <w:lang w:val="es-MX"/>
        </w:rPr>
        <w:lastRenderedPageBreak/>
        <w:drawing>
          <wp:inline distT="0" distB="0" distL="0" distR="0" wp14:anchorId="4BEBAC6B" wp14:editId="2B425E69">
            <wp:extent cx="4397121" cy="5837426"/>
            <wp:effectExtent l="0" t="0" r="3810" b="0"/>
            <wp:docPr id="200374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2896" name=""/>
                    <pic:cNvPicPr/>
                  </pic:nvPicPr>
                  <pic:blipFill>
                    <a:blip r:embed="rId17"/>
                    <a:stretch>
                      <a:fillRect/>
                    </a:stretch>
                  </pic:blipFill>
                  <pic:spPr>
                    <a:xfrm>
                      <a:off x="0" y="0"/>
                      <a:ext cx="4397121" cy="5837426"/>
                    </a:xfrm>
                    <a:prstGeom prst="rect">
                      <a:avLst/>
                    </a:prstGeom>
                  </pic:spPr>
                </pic:pic>
              </a:graphicData>
            </a:graphic>
          </wp:inline>
        </w:drawing>
      </w:r>
    </w:p>
    <w:p w14:paraId="13480459" w14:textId="5CAFFCEB" w:rsidR="0038780A" w:rsidRDefault="0038780A" w:rsidP="0038780A">
      <w:pPr>
        <w:jc w:val="center"/>
        <w:rPr>
          <w:i/>
          <w:color w:val="5B7169"/>
          <w:sz w:val="20"/>
          <w:szCs w:val="24"/>
          <w:lang w:val="es-MX"/>
        </w:rPr>
      </w:pPr>
      <w:r w:rsidRPr="0038780A">
        <w:rPr>
          <w:i/>
          <w:color w:val="5B7169"/>
          <w:sz w:val="20"/>
          <w:szCs w:val="24"/>
          <w:lang w:val="es-MX"/>
        </w:rPr>
        <w:t xml:space="preserve">Figura </w:t>
      </w:r>
      <w:r>
        <w:rPr>
          <w:i/>
          <w:color w:val="5B7169"/>
          <w:sz w:val="20"/>
          <w:szCs w:val="24"/>
          <w:lang w:val="es-MX"/>
        </w:rPr>
        <w:t>9</w:t>
      </w:r>
      <w:r w:rsidRPr="0038780A">
        <w:rPr>
          <w:i/>
          <w:color w:val="5B7169"/>
          <w:sz w:val="20"/>
          <w:szCs w:val="24"/>
          <w:lang w:val="es-MX"/>
        </w:rPr>
        <w:t xml:space="preserve">. </w:t>
      </w:r>
      <w:r>
        <w:rPr>
          <w:i/>
          <w:color w:val="5B7169"/>
          <w:sz w:val="20"/>
          <w:szCs w:val="24"/>
          <w:lang w:val="es-MX"/>
        </w:rPr>
        <w:t>Menús seleccionados</w:t>
      </w:r>
      <w:r>
        <w:rPr>
          <w:i/>
          <w:color w:val="5B7169"/>
          <w:sz w:val="20"/>
          <w:szCs w:val="24"/>
          <w:lang w:val="es-MX"/>
        </w:rPr>
        <w:t xml:space="preserve"> </w:t>
      </w:r>
    </w:p>
    <w:p w14:paraId="79DA1008" w14:textId="77777777" w:rsidR="0038780A" w:rsidRDefault="0038780A" w:rsidP="0038780A">
      <w:pPr>
        <w:jc w:val="center"/>
        <w:rPr>
          <w:i/>
          <w:color w:val="5B7169"/>
          <w:sz w:val="20"/>
          <w:szCs w:val="24"/>
          <w:lang w:val="es-MX"/>
        </w:rPr>
      </w:pPr>
    </w:p>
    <w:p w14:paraId="587BCEEB" w14:textId="0D9123F3" w:rsidR="00000000" w:rsidRPr="0038780A" w:rsidRDefault="00A35770" w:rsidP="0038780A">
      <w:pPr>
        <w:tabs>
          <w:tab w:val="left" w:pos="1044"/>
        </w:tabs>
        <w:rPr>
          <w:sz w:val="20"/>
          <w:szCs w:val="24"/>
          <w:lang w:val="es-MX"/>
        </w:rPr>
      </w:pPr>
      <w:r>
        <w:rPr>
          <w:sz w:val="22"/>
          <w:lang w:val="es-MX"/>
        </w:rPr>
        <w:t xml:space="preserve">Posteriormente, se ejecutaron dos escenarios restrictivos con presupuestos de $50 MXN y $0 MXN. En ambos casos, el solucionador devolvió el estado INFEASIBLE, lo que demuestra que el sistema identifica cuándo las restricciones activas impiden generar una recomendación válida. La Figura 10 muestra la prueba de </w:t>
      </w:r>
      <w:proofErr w:type="spellStart"/>
      <w:r>
        <w:rPr>
          <w:sz w:val="22"/>
          <w:lang w:val="es-MX"/>
        </w:rPr>
        <w:t>infactibilidad</w:t>
      </w:r>
      <w:proofErr w:type="spellEnd"/>
      <w:r>
        <w:rPr>
          <w:sz w:val="22"/>
          <w:lang w:val="es-MX"/>
        </w:rPr>
        <w:t>.</w:t>
      </w:r>
    </w:p>
    <w:p w14:paraId="25A1119C" w14:textId="6A778B1B" w:rsidR="0038780A" w:rsidRDefault="0038780A" w:rsidP="0038780A">
      <w:pPr>
        <w:jc w:val="center"/>
        <w:rPr>
          <w:i/>
          <w:color w:val="5B7169"/>
          <w:sz w:val="20"/>
          <w:szCs w:val="24"/>
          <w:lang w:val="es-MX"/>
        </w:rPr>
      </w:pPr>
      <w:r w:rsidRPr="0038780A">
        <w:rPr>
          <w:i/>
          <w:color w:val="5B7169"/>
          <w:sz w:val="20"/>
          <w:szCs w:val="24"/>
          <w:lang w:val="es-MX"/>
        </w:rPr>
        <w:lastRenderedPageBreak/>
        <w:drawing>
          <wp:inline distT="0" distB="0" distL="0" distR="0" wp14:anchorId="64046724" wp14:editId="17F5B529">
            <wp:extent cx="3551228" cy="3208298"/>
            <wp:effectExtent l="0" t="0" r="0" b="0"/>
            <wp:docPr id="172422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20690" name=""/>
                    <pic:cNvPicPr/>
                  </pic:nvPicPr>
                  <pic:blipFill>
                    <a:blip r:embed="rId18"/>
                    <a:stretch>
                      <a:fillRect/>
                    </a:stretch>
                  </pic:blipFill>
                  <pic:spPr>
                    <a:xfrm>
                      <a:off x="0" y="0"/>
                      <a:ext cx="3551228" cy="3208298"/>
                    </a:xfrm>
                    <a:prstGeom prst="rect">
                      <a:avLst/>
                    </a:prstGeom>
                  </pic:spPr>
                </pic:pic>
              </a:graphicData>
            </a:graphic>
          </wp:inline>
        </w:drawing>
      </w:r>
    </w:p>
    <w:p w14:paraId="2143E6C7" w14:textId="77777777" w:rsidR="0038780A" w:rsidRDefault="0038780A" w:rsidP="0038780A">
      <w:pPr>
        <w:jc w:val="center"/>
        <w:rPr>
          <w:i/>
          <w:color w:val="5B7169"/>
          <w:sz w:val="20"/>
          <w:szCs w:val="24"/>
          <w:lang w:val="es-MX"/>
        </w:rPr>
      </w:pPr>
    </w:p>
    <w:p w14:paraId="093DCB46" w14:textId="5B844415" w:rsidR="0038780A" w:rsidRDefault="0038780A" w:rsidP="0038780A">
      <w:pPr>
        <w:jc w:val="center"/>
        <w:rPr>
          <w:i/>
          <w:color w:val="5B7169"/>
          <w:sz w:val="20"/>
          <w:szCs w:val="24"/>
          <w:lang w:val="es-MX"/>
        </w:rPr>
      </w:pPr>
      <w:r w:rsidRPr="0038780A">
        <w:rPr>
          <w:i/>
          <w:color w:val="5B7169"/>
          <w:sz w:val="20"/>
          <w:szCs w:val="24"/>
          <w:lang w:val="es-MX"/>
        </w:rPr>
        <w:t xml:space="preserve">Figura </w:t>
      </w:r>
      <w:r>
        <w:rPr>
          <w:i/>
          <w:color w:val="5B7169"/>
          <w:sz w:val="20"/>
          <w:szCs w:val="24"/>
          <w:lang w:val="es-MX"/>
        </w:rPr>
        <w:t>10</w:t>
      </w:r>
      <w:r w:rsidRPr="0038780A">
        <w:rPr>
          <w:i/>
          <w:color w:val="5B7169"/>
          <w:sz w:val="20"/>
          <w:szCs w:val="24"/>
          <w:lang w:val="es-MX"/>
        </w:rPr>
        <w:t xml:space="preserve">. </w:t>
      </w:r>
      <w:r>
        <w:rPr>
          <w:i/>
          <w:color w:val="5B7169"/>
          <w:sz w:val="20"/>
          <w:szCs w:val="24"/>
          <w:lang w:val="es-MX"/>
        </w:rPr>
        <w:t xml:space="preserve">Caso </w:t>
      </w:r>
      <w:r w:rsidR="002320F2">
        <w:rPr>
          <w:i/>
          <w:color w:val="5B7169"/>
          <w:sz w:val="20"/>
          <w:szCs w:val="24"/>
          <w:lang w:val="es-MX"/>
        </w:rPr>
        <w:t>no factible</w:t>
      </w:r>
    </w:p>
    <w:p w14:paraId="7EC080FB" w14:textId="77777777" w:rsidR="0038780A" w:rsidRPr="0038780A" w:rsidRDefault="0038780A" w:rsidP="0038780A">
      <w:pPr>
        <w:jc w:val="center"/>
        <w:rPr>
          <w:i/>
          <w:color w:val="5B7169"/>
          <w:sz w:val="20"/>
          <w:szCs w:val="24"/>
          <w:lang w:val="es-MX"/>
        </w:rPr>
      </w:pPr>
    </w:p>
    <w:p w14:paraId="0A46FE49" w14:textId="77777777" w:rsidR="0038780A" w:rsidRPr="0038780A" w:rsidRDefault="0038780A" w:rsidP="0038780A">
      <w:pPr>
        <w:rPr>
          <w:sz w:val="22"/>
          <w:szCs w:val="24"/>
          <w:lang w:val="es-MX"/>
        </w:rPr>
      </w:pPr>
    </w:p>
    <w:tbl>
      <w:tblPr>
        <w:tblW w:w="0" w:type="auto"/>
        <w:jc w:val="center"/>
        <w:tblLayout w:type="fixed"/>
        <w:tblLook w:val="04A0" w:firstRow="1" w:lastRow="0" w:firstColumn="1" w:lastColumn="0" w:noHBand="0" w:noVBand="1"/>
      </w:tblPr>
      <w:tblGrid>
        <w:gridCol w:w="173"/>
        <w:gridCol w:w="9720"/>
      </w:tblGrid>
      <w:tr w:rsidR="00577294" w:rsidRPr="0038780A" w14:paraId="640F7C49" w14:textId="77777777">
        <w:trPr>
          <w:jc w:val="center"/>
        </w:trPr>
        <w:tc>
          <w:tcPr>
            <w:tcW w:w="173" w:type="dxa"/>
            <w:tcBorders>
              <w:top w:val="nil"/>
              <w:left w:val="nil"/>
              <w:bottom w:val="nil"/>
              <w:right w:val="nil"/>
            </w:tcBorders>
            <w:shd w:val="clear" w:color="auto" w:fill="0B6B50"/>
            <w:tcMar>
              <w:top w:w="0" w:type="dxa"/>
              <w:left w:w="0" w:type="dxa"/>
              <w:bottom w:w="0" w:type="dxa"/>
              <w:right w:w="0" w:type="dxa"/>
            </w:tcMar>
          </w:tcPr>
          <w:p w14:paraId="45FB0818" w14:textId="77777777" w:rsidR="00577294" w:rsidRPr="0038780A" w:rsidRDefault="00577294">
            <w:pPr>
              <w:rPr>
                <w:sz w:val="22"/>
                <w:szCs w:val="24"/>
                <w:lang w:val="es-MX"/>
              </w:rPr>
            </w:pPr>
          </w:p>
        </w:tc>
        <w:tc>
          <w:tcPr>
            <w:tcW w:w="9720" w:type="dxa"/>
            <w:tcBorders>
              <w:top w:val="nil"/>
              <w:left w:val="nil"/>
              <w:bottom w:val="nil"/>
              <w:right w:val="nil"/>
            </w:tcBorders>
            <w:shd w:val="clear" w:color="auto" w:fill="DFF3EA"/>
            <w:tcMar>
              <w:top w:w="120" w:type="dxa"/>
              <w:left w:w="160" w:type="dxa"/>
              <w:bottom w:w="120" w:type="dxa"/>
              <w:right w:w="160" w:type="dxa"/>
            </w:tcMar>
          </w:tcPr>
          <w:p w14:paraId="75143E22" w14:textId="77777777" w:rsidR="00577294" w:rsidRPr="0038780A" w:rsidRDefault="00C50B11">
            <w:pPr>
              <w:spacing w:after="40"/>
              <w:rPr>
                <w:sz w:val="22"/>
                <w:szCs w:val="24"/>
                <w:lang w:val="es-MX"/>
              </w:rPr>
            </w:pPr>
            <w:r w:rsidRPr="0038780A">
              <w:rPr>
                <w:b/>
                <w:color w:val="123047"/>
                <w:sz w:val="22"/>
                <w:szCs w:val="24"/>
                <w:lang w:val="es-MX"/>
              </w:rPr>
              <w:t>Resultado de la implementación</w:t>
            </w:r>
          </w:p>
          <w:p w14:paraId="78CEDFD4" w14:textId="0C7C9640" w:rsidR="00577294" w:rsidRPr="0038780A" w:rsidRDefault="00000000" w:rsidP="00E8478F">
            <w:pPr>
              <w:pStyle w:val="Callout"/>
              <w:spacing w:after="0"/>
              <w:rPr>
                <w:sz w:val="22"/>
                <w:szCs w:val="24"/>
                <w:lang w:val="es-MX"/>
              </w:rPr>
            </w:pPr>
            <w:r w:rsidRPr="00E8478F">
              <w:rPr>
                <w:sz w:val="22"/>
                <w:lang w:val="es-MX"/>
              </w:rPr>
              <w:t xml:space="preserve">Las </w:t>
            </w:r>
            <w:r w:rsidR="00E8478F">
              <w:rPr>
                <w:sz w:val="22"/>
                <w:lang w:val="es-MX"/>
              </w:rPr>
              <w:t xml:space="preserve">figuras anteriores muestran una selección de las </w:t>
            </w:r>
            <w:r w:rsidRPr="00E8478F">
              <w:rPr>
                <w:sz w:val="22"/>
                <w:lang w:val="es-MX"/>
              </w:rPr>
              <w:t xml:space="preserve">evidencias </w:t>
            </w:r>
            <w:r w:rsidR="00E8478F">
              <w:rPr>
                <w:sz w:val="22"/>
                <w:lang w:val="es-MX"/>
              </w:rPr>
              <w:t xml:space="preserve">disponibles en el </w:t>
            </w:r>
            <w:r w:rsidRPr="00E8478F">
              <w:rPr>
                <w:sz w:val="22"/>
                <w:lang w:val="es-MX"/>
              </w:rPr>
              <w:t xml:space="preserve">notebook </w:t>
            </w:r>
            <w:r w:rsidR="00E8478F">
              <w:rPr>
                <w:sz w:val="22"/>
                <w:lang w:val="es-MX"/>
              </w:rPr>
              <w:t xml:space="preserve">del </w:t>
            </w:r>
            <w:r w:rsidRPr="00E8478F">
              <w:rPr>
                <w:sz w:val="22"/>
                <w:lang w:val="es-MX"/>
              </w:rPr>
              <w:t>repos</w:t>
            </w:r>
            <w:r w:rsidRPr="00E8478F">
              <w:rPr>
                <w:sz w:val="22"/>
                <w:lang w:val="es-MX"/>
              </w:rPr>
              <w:t>itorio de Gi</w:t>
            </w:r>
            <w:r w:rsidRPr="00E8478F">
              <w:rPr>
                <w:sz w:val="22"/>
                <w:lang w:val="es-MX"/>
              </w:rPr>
              <w:t>tHub</w:t>
            </w:r>
            <w:r w:rsidR="00E8478F">
              <w:rPr>
                <w:sz w:val="22"/>
                <w:lang w:val="es-MX"/>
              </w:rPr>
              <w:t xml:space="preserve"> (Jimenez Altamirano, 2026). La ejecución completa carga seis archivos CSV, entrena y evalúa el árbol de decisión, resuelve</w:t>
            </w:r>
            <w:r w:rsidRPr="00E8478F">
              <w:rPr>
                <w:sz w:val="22"/>
                <w:lang w:val="es-MX"/>
              </w:rPr>
              <w:t xml:space="preserve"> un caso factible con </w:t>
            </w:r>
            <w:r w:rsidR="00E8478F">
              <w:rPr>
                <w:sz w:val="22"/>
                <w:lang w:val="es-MX"/>
              </w:rPr>
              <w:t xml:space="preserve">CP-SAT, genera el </w:t>
            </w:r>
            <w:r w:rsidRPr="00E8478F">
              <w:rPr>
                <w:sz w:val="22"/>
                <w:lang w:val="es-MX"/>
              </w:rPr>
              <w:t xml:space="preserve">menú y </w:t>
            </w:r>
            <w:r w:rsidR="00E8478F">
              <w:rPr>
                <w:sz w:val="22"/>
                <w:lang w:val="es-MX"/>
              </w:rPr>
              <w:t xml:space="preserve">la </w:t>
            </w:r>
            <w:r w:rsidRPr="00E8478F">
              <w:rPr>
                <w:sz w:val="22"/>
                <w:lang w:val="es-MX"/>
              </w:rPr>
              <w:t xml:space="preserve">lista de compra, </w:t>
            </w:r>
            <w:r w:rsidR="00E8478F">
              <w:rPr>
                <w:sz w:val="22"/>
                <w:lang w:val="es-MX"/>
              </w:rPr>
              <w:t>calcula costos</w:t>
            </w:r>
            <w:r w:rsidRPr="00E8478F">
              <w:rPr>
                <w:sz w:val="22"/>
                <w:lang w:val="es-MX"/>
              </w:rPr>
              <w:t xml:space="preserve"> y sobrantes, </w:t>
            </w:r>
            <w:r w:rsidR="00E8478F">
              <w:rPr>
                <w:sz w:val="22"/>
                <w:lang w:val="es-MX"/>
              </w:rPr>
              <w:t xml:space="preserve">exporta los </w:t>
            </w:r>
            <w:r w:rsidRPr="00E8478F">
              <w:rPr>
                <w:sz w:val="22"/>
                <w:lang w:val="es-MX"/>
              </w:rPr>
              <w:t xml:space="preserve">resultados y </w:t>
            </w:r>
            <w:r w:rsidR="00E8478F">
              <w:rPr>
                <w:sz w:val="22"/>
                <w:lang w:val="es-MX"/>
              </w:rPr>
              <w:t>comprueba</w:t>
            </w:r>
            <w:r w:rsidRPr="00E8478F">
              <w:rPr>
                <w:sz w:val="22"/>
                <w:lang w:val="es-MX"/>
              </w:rPr>
              <w:t xml:space="preserve"> un escenario INFEASIBLE.</w:t>
            </w:r>
          </w:p>
        </w:tc>
      </w:tr>
    </w:tbl>
    <w:p w14:paraId="049F31CB" w14:textId="77777777" w:rsidR="00577294" w:rsidRPr="0038780A" w:rsidRDefault="00577294">
      <w:pPr>
        <w:spacing w:after="0"/>
        <w:rPr>
          <w:sz w:val="22"/>
          <w:szCs w:val="24"/>
          <w:lang w:val="es-MX"/>
        </w:rPr>
      </w:pPr>
    </w:p>
    <w:p w14:paraId="2288CF0D" w14:textId="537F4A5F" w:rsidR="00577294" w:rsidRPr="00805E16" w:rsidRDefault="00C50B11" w:rsidP="00805E16">
      <w:pPr>
        <w:pStyle w:val="Heading1"/>
      </w:pPr>
      <w:proofErr w:type="spellStart"/>
      <w:r w:rsidRPr="00805E16">
        <w:t>Beneficios</w:t>
      </w:r>
      <w:proofErr w:type="spellEnd"/>
      <w:r w:rsidRPr="00805E16">
        <w:t xml:space="preserve"> </w:t>
      </w:r>
      <w:proofErr w:type="spellStart"/>
      <w:r w:rsidRPr="00805E16">
        <w:t>esperados</w:t>
      </w:r>
      <w:proofErr w:type="spellEnd"/>
    </w:p>
    <w:p w14:paraId="5A91E8E6" w14:textId="77777777" w:rsidR="00577294" w:rsidRPr="0038780A" w:rsidRDefault="00C50B11">
      <w:pPr>
        <w:rPr>
          <w:sz w:val="22"/>
          <w:szCs w:val="24"/>
          <w:lang w:val="es-MX"/>
        </w:rPr>
      </w:pPr>
      <w:r w:rsidRPr="0038780A">
        <w:rPr>
          <w:sz w:val="22"/>
          <w:szCs w:val="24"/>
          <w:lang w:val="es-MX"/>
        </w:rPr>
        <w:t>Los beneficios se plantean como hipótesis medibles del prototipo, no como ahorros demostrados en hogares reales. La evidencia actual confirma que el sistema puede producir una recomendación bajo restricciones y medir sus salidas. Para cuantificar ahorro o reducción de desperdicio se requeriría una línea base comparable, periodo de observación y datos reales.</w:t>
      </w:r>
    </w:p>
    <w:tbl>
      <w:tblPr>
        <w:tblW w:w="0" w:type="auto"/>
        <w:jc w:val="center"/>
        <w:tblLayout w:type="fixed"/>
        <w:tblLook w:val="04A0" w:firstRow="1" w:lastRow="0" w:firstColumn="1" w:lastColumn="0" w:noHBand="0" w:noVBand="1"/>
      </w:tblPr>
      <w:tblGrid>
        <w:gridCol w:w="2160"/>
        <w:gridCol w:w="3240"/>
        <w:gridCol w:w="4536"/>
      </w:tblGrid>
      <w:tr w:rsidR="00577294" w:rsidRPr="0038780A" w14:paraId="331DA034" w14:textId="77777777">
        <w:trPr>
          <w:tblHeader/>
          <w:jc w:val="center"/>
        </w:trPr>
        <w:tc>
          <w:tcPr>
            <w:tcW w:w="2160"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751BC60F" w14:textId="77777777" w:rsidR="00577294" w:rsidRPr="0038780A" w:rsidRDefault="00C50B11">
            <w:pPr>
              <w:spacing w:after="0"/>
              <w:jc w:val="center"/>
              <w:rPr>
                <w:sz w:val="22"/>
                <w:szCs w:val="24"/>
              </w:rPr>
            </w:pPr>
            <w:proofErr w:type="spellStart"/>
            <w:r w:rsidRPr="0038780A">
              <w:rPr>
                <w:b/>
                <w:color w:val="FFFFFF"/>
                <w:sz w:val="18"/>
                <w:szCs w:val="24"/>
              </w:rPr>
              <w:t>Beneficio</w:t>
            </w:r>
            <w:proofErr w:type="spellEnd"/>
            <w:r w:rsidRPr="0038780A">
              <w:rPr>
                <w:b/>
                <w:color w:val="FFFFFF"/>
                <w:sz w:val="18"/>
                <w:szCs w:val="24"/>
              </w:rPr>
              <w:t xml:space="preserve"> </w:t>
            </w:r>
            <w:proofErr w:type="spellStart"/>
            <w:r w:rsidRPr="0038780A">
              <w:rPr>
                <w:b/>
                <w:color w:val="FFFFFF"/>
                <w:sz w:val="18"/>
                <w:szCs w:val="24"/>
              </w:rPr>
              <w:t>esperado</w:t>
            </w:r>
            <w:proofErr w:type="spellEnd"/>
          </w:p>
        </w:tc>
        <w:tc>
          <w:tcPr>
            <w:tcW w:w="3240"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095B6E19" w14:textId="77777777" w:rsidR="00577294" w:rsidRPr="0038780A" w:rsidRDefault="00C50B11">
            <w:pPr>
              <w:spacing w:after="0"/>
              <w:jc w:val="center"/>
              <w:rPr>
                <w:sz w:val="22"/>
                <w:szCs w:val="24"/>
              </w:rPr>
            </w:pPr>
            <w:r w:rsidRPr="0038780A">
              <w:rPr>
                <w:b/>
                <w:color w:val="FFFFFF"/>
                <w:sz w:val="18"/>
                <w:szCs w:val="24"/>
              </w:rPr>
              <w:t>Indicador propuesto</w:t>
            </w:r>
          </w:p>
        </w:tc>
        <w:tc>
          <w:tcPr>
            <w:tcW w:w="4536"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7F3EB88A" w14:textId="77777777" w:rsidR="00577294" w:rsidRPr="0038780A" w:rsidRDefault="00C50B11">
            <w:pPr>
              <w:spacing w:after="0"/>
              <w:jc w:val="center"/>
              <w:rPr>
                <w:sz w:val="22"/>
                <w:szCs w:val="24"/>
              </w:rPr>
            </w:pPr>
            <w:r w:rsidRPr="0038780A">
              <w:rPr>
                <w:b/>
                <w:color w:val="FFFFFF"/>
                <w:sz w:val="18"/>
                <w:szCs w:val="24"/>
              </w:rPr>
              <w:t>Criterio de evaluación</w:t>
            </w:r>
          </w:p>
        </w:tc>
      </w:tr>
      <w:tr w:rsidR="00577294" w:rsidRPr="0038780A" w14:paraId="73721CD0" w14:textId="77777777">
        <w:trPr>
          <w:jc w:val="center"/>
        </w:trPr>
        <w:tc>
          <w:tcPr>
            <w:tcW w:w="216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555892F" w14:textId="77777777" w:rsidR="00577294" w:rsidRPr="0038780A" w:rsidRDefault="00C50B11">
            <w:pPr>
              <w:spacing w:after="0"/>
              <w:rPr>
                <w:sz w:val="22"/>
                <w:szCs w:val="24"/>
              </w:rPr>
            </w:pPr>
            <w:r w:rsidRPr="0038780A">
              <w:rPr>
                <w:color w:val="243830"/>
                <w:sz w:val="18"/>
                <w:szCs w:val="24"/>
              </w:rPr>
              <w:t>Menor gasto</w:t>
            </w:r>
          </w:p>
        </w:tc>
        <w:tc>
          <w:tcPr>
            <w:tcW w:w="324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DC158B1" w14:textId="77777777" w:rsidR="00577294" w:rsidRPr="0038780A" w:rsidRDefault="00C50B11">
            <w:pPr>
              <w:spacing w:after="0"/>
              <w:rPr>
                <w:sz w:val="22"/>
                <w:szCs w:val="24"/>
              </w:rPr>
            </w:pPr>
            <w:r w:rsidRPr="0038780A">
              <w:rPr>
                <w:color w:val="243830"/>
                <w:sz w:val="18"/>
                <w:szCs w:val="24"/>
              </w:rPr>
              <w:t>Costo semanal optimizado (MXN)</w:t>
            </w:r>
          </w:p>
        </w:tc>
        <w:tc>
          <w:tcPr>
            <w:tcW w:w="453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1C6790AB" w14:textId="77777777" w:rsidR="00577294" w:rsidRPr="0038780A" w:rsidRDefault="00C50B11">
            <w:pPr>
              <w:spacing w:after="0"/>
              <w:rPr>
                <w:sz w:val="22"/>
                <w:szCs w:val="24"/>
              </w:rPr>
            </w:pPr>
            <w:r w:rsidRPr="0038780A">
              <w:rPr>
                <w:color w:val="243830"/>
                <w:sz w:val="18"/>
                <w:szCs w:val="24"/>
              </w:rPr>
              <w:t>Comparar contra compra base equivalente.</w:t>
            </w:r>
          </w:p>
        </w:tc>
      </w:tr>
      <w:tr w:rsidR="00577294" w:rsidRPr="0038780A" w14:paraId="6C69D943" w14:textId="77777777">
        <w:trPr>
          <w:jc w:val="center"/>
        </w:trPr>
        <w:tc>
          <w:tcPr>
            <w:tcW w:w="216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6FA88B68" w14:textId="77777777" w:rsidR="00577294" w:rsidRPr="0038780A" w:rsidRDefault="00C50B11">
            <w:pPr>
              <w:spacing w:after="0"/>
              <w:rPr>
                <w:sz w:val="22"/>
                <w:szCs w:val="24"/>
              </w:rPr>
            </w:pPr>
            <w:r w:rsidRPr="0038780A">
              <w:rPr>
                <w:color w:val="243830"/>
                <w:sz w:val="18"/>
                <w:szCs w:val="24"/>
              </w:rPr>
              <w:t>Menor desperdicio</w:t>
            </w:r>
          </w:p>
        </w:tc>
        <w:tc>
          <w:tcPr>
            <w:tcW w:w="324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760B605B" w14:textId="77777777" w:rsidR="00577294" w:rsidRPr="0038780A" w:rsidRDefault="00C50B11">
            <w:pPr>
              <w:spacing w:after="0"/>
              <w:rPr>
                <w:sz w:val="22"/>
                <w:szCs w:val="24"/>
              </w:rPr>
            </w:pPr>
            <w:r w:rsidRPr="0038780A">
              <w:rPr>
                <w:color w:val="243830"/>
                <w:sz w:val="18"/>
                <w:szCs w:val="24"/>
              </w:rPr>
              <w:t>Cantidad desperdiciada por semana</w:t>
            </w:r>
          </w:p>
        </w:tc>
        <w:tc>
          <w:tcPr>
            <w:tcW w:w="453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535FCDD6" w14:textId="77777777" w:rsidR="00577294" w:rsidRPr="0038780A" w:rsidRDefault="00C50B11">
            <w:pPr>
              <w:spacing w:after="0"/>
              <w:rPr>
                <w:sz w:val="22"/>
                <w:szCs w:val="24"/>
                <w:lang w:val="es-MX"/>
              </w:rPr>
            </w:pPr>
            <w:r w:rsidRPr="0038780A">
              <w:rPr>
                <w:color w:val="243830"/>
                <w:sz w:val="18"/>
                <w:szCs w:val="24"/>
                <w:lang w:val="es-MX"/>
              </w:rPr>
              <w:t>Medir antes y después por ingrediente.</w:t>
            </w:r>
          </w:p>
        </w:tc>
      </w:tr>
      <w:tr w:rsidR="00577294" w:rsidRPr="0038780A" w14:paraId="479EDD8E" w14:textId="77777777">
        <w:trPr>
          <w:jc w:val="center"/>
        </w:trPr>
        <w:tc>
          <w:tcPr>
            <w:tcW w:w="216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4A00887E" w14:textId="77777777" w:rsidR="00577294" w:rsidRPr="0038780A" w:rsidRDefault="00C50B11">
            <w:pPr>
              <w:spacing w:after="0"/>
              <w:rPr>
                <w:sz w:val="22"/>
                <w:szCs w:val="24"/>
              </w:rPr>
            </w:pPr>
            <w:r w:rsidRPr="0038780A">
              <w:rPr>
                <w:color w:val="243830"/>
                <w:sz w:val="18"/>
                <w:szCs w:val="24"/>
              </w:rPr>
              <w:t xml:space="preserve">Uso del </w:t>
            </w:r>
            <w:proofErr w:type="spellStart"/>
            <w:r w:rsidRPr="0038780A">
              <w:rPr>
                <w:color w:val="243830"/>
                <w:sz w:val="18"/>
                <w:szCs w:val="24"/>
              </w:rPr>
              <w:t>inventario</w:t>
            </w:r>
            <w:proofErr w:type="spellEnd"/>
          </w:p>
        </w:tc>
        <w:tc>
          <w:tcPr>
            <w:tcW w:w="324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432E0FBB" w14:textId="77777777" w:rsidR="00577294" w:rsidRPr="0038780A" w:rsidRDefault="00C50B11">
            <w:pPr>
              <w:spacing w:after="0"/>
              <w:rPr>
                <w:sz w:val="22"/>
                <w:szCs w:val="24"/>
                <w:lang w:val="es-MX"/>
              </w:rPr>
            </w:pPr>
            <w:r w:rsidRPr="0038780A">
              <w:rPr>
                <w:color w:val="243830"/>
                <w:sz w:val="18"/>
                <w:szCs w:val="24"/>
                <w:lang w:val="es-MX"/>
              </w:rPr>
              <w:t>Porcentaje de demanda cubierto con existencias</w:t>
            </w:r>
          </w:p>
        </w:tc>
        <w:tc>
          <w:tcPr>
            <w:tcW w:w="453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662EE5E" w14:textId="77777777" w:rsidR="00577294" w:rsidRPr="0038780A" w:rsidRDefault="00C50B11">
            <w:pPr>
              <w:spacing w:after="0"/>
              <w:rPr>
                <w:sz w:val="22"/>
                <w:szCs w:val="24"/>
              </w:rPr>
            </w:pPr>
            <w:r w:rsidRPr="0038780A">
              <w:rPr>
                <w:color w:val="243830"/>
                <w:sz w:val="18"/>
                <w:szCs w:val="24"/>
              </w:rPr>
              <w:t xml:space="preserve">Registrar </w:t>
            </w:r>
            <w:proofErr w:type="spellStart"/>
            <w:r w:rsidRPr="0038780A">
              <w:rPr>
                <w:color w:val="243830"/>
                <w:sz w:val="18"/>
                <w:szCs w:val="24"/>
              </w:rPr>
              <w:t>consumo</w:t>
            </w:r>
            <w:proofErr w:type="spellEnd"/>
            <w:r w:rsidRPr="0038780A">
              <w:rPr>
                <w:color w:val="243830"/>
                <w:sz w:val="18"/>
                <w:szCs w:val="24"/>
              </w:rPr>
              <w:t xml:space="preserve"> del </w:t>
            </w:r>
            <w:proofErr w:type="spellStart"/>
            <w:r w:rsidRPr="0038780A">
              <w:rPr>
                <w:color w:val="243830"/>
                <w:sz w:val="18"/>
                <w:szCs w:val="24"/>
              </w:rPr>
              <w:t>inventario</w:t>
            </w:r>
            <w:proofErr w:type="spellEnd"/>
            <w:r w:rsidRPr="0038780A">
              <w:rPr>
                <w:color w:val="243830"/>
                <w:sz w:val="18"/>
                <w:szCs w:val="24"/>
              </w:rPr>
              <w:t xml:space="preserve"> </w:t>
            </w:r>
            <w:proofErr w:type="spellStart"/>
            <w:r w:rsidRPr="0038780A">
              <w:rPr>
                <w:color w:val="243830"/>
                <w:sz w:val="18"/>
                <w:szCs w:val="24"/>
              </w:rPr>
              <w:t>previo</w:t>
            </w:r>
            <w:proofErr w:type="spellEnd"/>
            <w:r w:rsidRPr="0038780A">
              <w:rPr>
                <w:color w:val="243830"/>
                <w:sz w:val="18"/>
                <w:szCs w:val="24"/>
              </w:rPr>
              <w:t>.</w:t>
            </w:r>
          </w:p>
        </w:tc>
      </w:tr>
      <w:tr w:rsidR="00577294" w:rsidRPr="0038780A" w14:paraId="1A4B4A04" w14:textId="77777777">
        <w:trPr>
          <w:jc w:val="center"/>
        </w:trPr>
        <w:tc>
          <w:tcPr>
            <w:tcW w:w="216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48E994AC" w14:textId="77777777" w:rsidR="00577294" w:rsidRPr="0038780A" w:rsidRDefault="00C50B11">
            <w:pPr>
              <w:spacing w:after="0"/>
              <w:rPr>
                <w:sz w:val="22"/>
                <w:szCs w:val="24"/>
              </w:rPr>
            </w:pPr>
            <w:r w:rsidRPr="0038780A">
              <w:rPr>
                <w:color w:val="243830"/>
                <w:sz w:val="18"/>
                <w:szCs w:val="24"/>
              </w:rPr>
              <w:t>Cumplimiento</w:t>
            </w:r>
          </w:p>
        </w:tc>
        <w:tc>
          <w:tcPr>
            <w:tcW w:w="324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7BFB0297" w14:textId="77777777" w:rsidR="00577294" w:rsidRPr="0038780A" w:rsidRDefault="00C50B11">
            <w:pPr>
              <w:spacing w:after="0"/>
              <w:rPr>
                <w:sz w:val="22"/>
                <w:szCs w:val="24"/>
              </w:rPr>
            </w:pPr>
            <w:r w:rsidRPr="0038780A">
              <w:rPr>
                <w:color w:val="243830"/>
                <w:sz w:val="18"/>
                <w:szCs w:val="24"/>
              </w:rPr>
              <w:t>Restricciones satisfechas / restricciones activas</w:t>
            </w:r>
          </w:p>
        </w:tc>
        <w:tc>
          <w:tcPr>
            <w:tcW w:w="453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7A5EEC4F" w14:textId="77777777" w:rsidR="00577294" w:rsidRPr="0038780A" w:rsidRDefault="00C50B11">
            <w:pPr>
              <w:spacing w:after="0"/>
              <w:rPr>
                <w:sz w:val="22"/>
                <w:szCs w:val="24"/>
                <w:lang w:val="es-MX"/>
              </w:rPr>
            </w:pPr>
            <w:r w:rsidRPr="0038780A">
              <w:rPr>
                <w:color w:val="243830"/>
                <w:sz w:val="18"/>
                <w:szCs w:val="24"/>
                <w:lang w:val="es-MX"/>
              </w:rPr>
              <w:t>Debe ser 100 % para restricciones duras.</w:t>
            </w:r>
          </w:p>
        </w:tc>
      </w:tr>
      <w:tr w:rsidR="00577294" w:rsidRPr="0038780A" w14:paraId="1C5B8507" w14:textId="77777777">
        <w:trPr>
          <w:jc w:val="center"/>
        </w:trPr>
        <w:tc>
          <w:tcPr>
            <w:tcW w:w="216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4253C30E" w14:textId="77777777" w:rsidR="00577294" w:rsidRPr="0038780A" w:rsidRDefault="00C50B11">
            <w:pPr>
              <w:spacing w:after="0"/>
              <w:rPr>
                <w:sz w:val="22"/>
                <w:szCs w:val="24"/>
              </w:rPr>
            </w:pPr>
            <w:proofErr w:type="spellStart"/>
            <w:r w:rsidRPr="0038780A">
              <w:rPr>
                <w:color w:val="243830"/>
                <w:sz w:val="18"/>
                <w:szCs w:val="24"/>
              </w:rPr>
              <w:t>Aceptación</w:t>
            </w:r>
            <w:proofErr w:type="spellEnd"/>
          </w:p>
        </w:tc>
        <w:tc>
          <w:tcPr>
            <w:tcW w:w="324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10861BA" w14:textId="77777777" w:rsidR="00577294" w:rsidRPr="0038780A" w:rsidRDefault="00C50B11">
            <w:pPr>
              <w:spacing w:after="0"/>
              <w:rPr>
                <w:sz w:val="22"/>
                <w:szCs w:val="24"/>
                <w:lang w:val="es-MX"/>
              </w:rPr>
            </w:pPr>
            <w:r w:rsidRPr="0038780A">
              <w:rPr>
                <w:color w:val="243830"/>
                <w:sz w:val="18"/>
                <w:szCs w:val="24"/>
                <w:lang w:val="es-MX"/>
              </w:rPr>
              <w:t>Calificación promedio y porciones consumidas</w:t>
            </w:r>
          </w:p>
        </w:tc>
        <w:tc>
          <w:tcPr>
            <w:tcW w:w="453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074D39B6" w14:textId="77777777" w:rsidR="00577294" w:rsidRPr="0038780A" w:rsidRDefault="00C50B11">
            <w:pPr>
              <w:spacing w:after="0"/>
              <w:rPr>
                <w:sz w:val="22"/>
                <w:szCs w:val="24"/>
                <w:lang w:val="es-MX"/>
              </w:rPr>
            </w:pPr>
            <w:r w:rsidRPr="0038780A">
              <w:rPr>
                <w:color w:val="243830"/>
                <w:sz w:val="18"/>
                <w:szCs w:val="24"/>
                <w:lang w:val="es-MX"/>
              </w:rPr>
              <w:t>Verificar que la recomendación sea utilizada.</w:t>
            </w:r>
          </w:p>
        </w:tc>
      </w:tr>
      <w:tr w:rsidR="00577294" w:rsidRPr="0038780A" w14:paraId="57EE766F" w14:textId="77777777">
        <w:trPr>
          <w:jc w:val="center"/>
        </w:trPr>
        <w:tc>
          <w:tcPr>
            <w:tcW w:w="216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200D459B" w14:textId="77777777" w:rsidR="00577294" w:rsidRPr="0038780A" w:rsidRDefault="00C50B11">
            <w:pPr>
              <w:spacing w:after="0"/>
              <w:rPr>
                <w:sz w:val="22"/>
                <w:szCs w:val="24"/>
              </w:rPr>
            </w:pPr>
            <w:proofErr w:type="spellStart"/>
            <w:r w:rsidRPr="0038780A">
              <w:rPr>
                <w:color w:val="243830"/>
                <w:sz w:val="18"/>
                <w:szCs w:val="24"/>
              </w:rPr>
              <w:lastRenderedPageBreak/>
              <w:t>Transparencia</w:t>
            </w:r>
            <w:proofErr w:type="spellEnd"/>
          </w:p>
        </w:tc>
        <w:tc>
          <w:tcPr>
            <w:tcW w:w="324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2C096295" w14:textId="77777777" w:rsidR="00577294" w:rsidRPr="0038780A" w:rsidRDefault="00C50B11">
            <w:pPr>
              <w:spacing w:after="0"/>
              <w:rPr>
                <w:sz w:val="22"/>
                <w:szCs w:val="24"/>
              </w:rPr>
            </w:pPr>
            <w:r w:rsidRPr="0038780A">
              <w:rPr>
                <w:color w:val="243830"/>
                <w:sz w:val="18"/>
                <w:szCs w:val="24"/>
              </w:rPr>
              <w:t>Recomendaciones con explicación</w:t>
            </w:r>
          </w:p>
        </w:tc>
        <w:tc>
          <w:tcPr>
            <w:tcW w:w="453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4981A185" w14:textId="77777777" w:rsidR="00577294" w:rsidRPr="0038780A" w:rsidRDefault="00C50B11">
            <w:pPr>
              <w:spacing w:after="0"/>
              <w:rPr>
                <w:sz w:val="22"/>
                <w:szCs w:val="24"/>
                <w:lang w:val="es-MX"/>
              </w:rPr>
            </w:pPr>
            <w:r w:rsidRPr="0038780A">
              <w:rPr>
                <w:color w:val="243830"/>
                <w:sz w:val="18"/>
                <w:szCs w:val="24"/>
                <w:lang w:val="es-MX"/>
              </w:rPr>
              <w:t>Revisar costo, restricciones y alternativas.</w:t>
            </w:r>
          </w:p>
        </w:tc>
      </w:tr>
    </w:tbl>
    <w:p w14:paraId="53128261" w14:textId="77777777" w:rsidR="00577294" w:rsidRPr="0038780A" w:rsidRDefault="00577294">
      <w:pPr>
        <w:spacing w:after="0"/>
        <w:rPr>
          <w:sz w:val="22"/>
          <w:szCs w:val="24"/>
          <w:lang w:val="es-MX"/>
        </w:rPr>
      </w:pPr>
    </w:p>
    <w:p w14:paraId="25F66F75" w14:textId="698506E9" w:rsidR="00577294" w:rsidRPr="0038780A" w:rsidRDefault="00C50B11">
      <w:pPr>
        <w:rPr>
          <w:sz w:val="22"/>
          <w:szCs w:val="24"/>
          <w:lang w:val="es-MX"/>
        </w:rPr>
      </w:pPr>
      <w:r w:rsidRPr="0038780A">
        <w:rPr>
          <w:sz w:val="22"/>
          <w:szCs w:val="24"/>
          <w:lang w:val="es-MX"/>
        </w:rPr>
        <w:t xml:space="preserve">En los datos </w:t>
      </w:r>
      <w:r w:rsidR="0038780A">
        <w:rPr>
          <w:sz w:val="22"/>
          <w:szCs w:val="24"/>
          <w:lang w:val="es-MX"/>
        </w:rPr>
        <w:t>sintéticos</w:t>
      </w:r>
      <w:r w:rsidRPr="0038780A">
        <w:rPr>
          <w:sz w:val="22"/>
          <w:szCs w:val="24"/>
          <w:lang w:val="es-MX"/>
        </w:rPr>
        <w:t xml:space="preserve">, la compra promedio fue mayor que el consumo promedio y existieron valores atípicos de desperdicio. Esto justifica evaluar una intervención de planeación, pero no demuestra por sí mismo que el prototipo </w:t>
      </w:r>
      <w:r w:rsidR="0038780A" w:rsidRPr="0038780A">
        <w:rPr>
          <w:sz w:val="22"/>
          <w:szCs w:val="24"/>
          <w:lang w:val="es-MX"/>
        </w:rPr>
        <w:t>reduzca costos</w:t>
      </w:r>
      <w:r w:rsidRPr="0038780A">
        <w:rPr>
          <w:sz w:val="22"/>
          <w:szCs w:val="24"/>
          <w:lang w:val="es-MX"/>
        </w:rPr>
        <w:t xml:space="preserve"> o desperdicio en producción.</w:t>
      </w:r>
    </w:p>
    <w:p w14:paraId="691B37DD" w14:textId="28EF4688" w:rsidR="00577294" w:rsidRPr="00805E16" w:rsidRDefault="00C50B11" w:rsidP="00805E16">
      <w:pPr>
        <w:pStyle w:val="Heading1"/>
      </w:pPr>
      <w:proofErr w:type="spellStart"/>
      <w:r w:rsidRPr="00805E16">
        <w:t>Riesgos</w:t>
      </w:r>
      <w:proofErr w:type="spellEnd"/>
      <w:r w:rsidRPr="00805E16">
        <w:t xml:space="preserve"> </w:t>
      </w:r>
      <w:proofErr w:type="spellStart"/>
      <w:r w:rsidRPr="00805E16">
        <w:t>éticos</w:t>
      </w:r>
      <w:proofErr w:type="spellEnd"/>
      <w:r w:rsidRPr="00805E16">
        <w:t xml:space="preserve"> y de </w:t>
      </w:r>
      <w:proofErr w:type="spellStart"/>
      <w:r w:rsidRPr="00805E16">
        <w:t>seguridad</w:t>
      </w:r>
      <w:proofErr w:type="spellEnd"/>
    </w:p>
    <w:p w14:paraId="66746642" w14:textId="77777777" w:rsidR="00577294" w:rsidRDefault="00C50B11">
      <w:pPr>
        <w:rPr>
          <w:sz w:val="22"/>
          <w:szCs w:val="24"/>
          <w:lang w:val="es-MX"/>
        </w:rPr>
      </w:pPr>
      <w:r w:rsidRPr="0038780A">
        <w:rPr>
          <w:sz w:val="22"/>
          <w:szCs w:val="24"/>
          <w:lang w:val="es-MX"/>
        </w:rPr>
        <w:t>El análisis de riesgos se basa en el principio de que una recomendación de IA puede afectar decisiones reales. El AI Risk Management Framework de NIST propone incorporar consideraciones de confiabilidad durante el diseño, desarrollo, uso y evaluación de sistemas de IA (Tabassi, 2023).</w:t>
      </w:r>
    </w:p>
    <w:p w14:paraId="4A038AB1" w14:textId="77777777" w:rsidR="0038780A" w:rsidRPr="0038780A" w:rsidRDefault="0038780A">
      <w:pPr>
        <w:rPr>
          <w:sz w:val="22"/>
          <w:szCs w:val="24"/>
          <w:lang w:val="es-MX"/>
        </w:rPr>
      </w:pPr>
    </w:p>
    <w:tbl>
      <w:tblPr>
        <w:tblW w:w="0" w:type="auto"/>
        <w:jc w:val="center"/>
        <w:tblLayout w:type="fixed"/>
        <w:tblLook w:val="04A0" w:firstRow="1" w:lastRow="0" w:firstColumn="1" w:lastColumn="0" w:noHBand="0" w:noVBand="1"/>
      </w:tblPr>
      <w:tblGrid>
        <w:gridCol w:w="1656"/>
        <w:gridCol w:w="3888"/>
        <w:gridCol w:w="4392"/>
      </w:tblGrid>
      <w:tr w:rsidR="00577294" w:rsidRPr="00324472" w14:paraId="708B37FF" w14:textId="77777777">
        <w:trPr>
          <w:tblHeader/>
          <w:jc w:val="center"/>
        </w:trPr>
        <w:tc>
          <w:tcPr>
            <w:tcW w:w="1656"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79FA7FAD" w14:textId="77777777" w:rsidR="00577294" w:rsidRPr="00324472" w:rsidRDefault="00C50B11">
            <w:pPr>
              <w:spacing w:after="0"/>
              <w:jc w:val="center"/>
              <w:rPr>
                <w:sz w:val="32"/>
                <w:szCs w:val="36"/>
              </w:rPr>
            </w:pPr>
            <w:r w:rsidRPr="00324472">
              <w:rPr>
                <w:b/>
                <w:color w:val="FFFFFF"/>
                <w:sz w:val="22"/>
                <w:szCs w:val="36"/>
              </w:rPr>
              <w:t>Riesgo</w:t>
            </w:r>
          </w:p>
        </w:tc>
        <w:tc>
          <w:tcPr>
            <w:tcW w:w="3888"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3C7C7D3D" w14:textId="77777777" w:rsidR="00577294" w:rsidRPr="00324472" w:rsidRDefault="00C50B11">
            <w:pPr>
              <w:spacing w:after="0"/>
              <w:jc w:val="center"/>
              <w:rPr>
                <w:sz w:val="32"/>
                <w:szCs w:val="36"/>
              </w:rPr>
            </w:pPr>
            <w:r w:rsidRPr="00324472">
              <w:rPr>
                <w:b/>
                <w:color w:val="FFFFFF"/>
                <w:sz w:val="22"/>
                <w:szCs w:val="36"/>
              </w:rPr>
              <w:t>Qué podría salir mal</w:t>
            </w:r>
          </w:p>
        </w:tc>
        <w:tc>
          <w:tcPr>
            <w:tcW w:w="4392"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7C768314" w14:textId="77777777" w:rsidR="00577294" w:rsidRPr="00324472" w:rsidRDefault="00C50B11">
            <w:pPr>
              <w:spacing w:after="0"/>
              <w:jc w:val="center"/>
              <w:rPr>
                <w:sz w:val="32"/>
                <w:szCs w:val="36"/>
              </w:rPr>
            </w:pPr>
            <w:r w:rsidRPr="00324472">
              <w:rPr>
                <w:b/>
                <w:color w:val="FFFFFF"/>
                <w:sz w:val="22"/>
                <w:szCs w:val="36"/>
              </w:rPr>
              <w:t>Mitigación</w:t>
            </w:r>
          </w:p>
        </w:tc>
      </w:tr>
      <w:tr w:rsidR="00577294" w:rsidRPr="00324472" w14:paraId="4A76DCE2" w14:textId="77777777">
        <w:trPr>
          <w:jc w:val="center"/>
        </w:trPr>
        <w:tc>
          <w:tcPr>
            <w:tcW w:w="165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478002AF" w14:textId="77777777" w:rsidR="00577294" w:rsidRPr="00324472" w:rsidRDefault="00C50B11">
            <w:pPr>
              <w:spacing w:after="0"/>
              <w:rPr>
                <w:sz w:val="32"/>
                <w:szCs w:val="36"/>
              </w:rPr>
            </w:pPr>
            <w:r w:rsidRPr="00324472">
              <w:rPr>
                <w:color w:val="243830"/>
                <w:sz w:val="22"/>
                <w:szCs w:val="36"/>
              </w:rPr>
              <w:t>Alergias</w:t>
            </w:r>
          </w:p>
        </w:tc>
        <w:tc>
          <w:tcPr>
            <w:tcW w:w="3888"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19701FEC" w14:textId="77777777" w:rsidR="00577294" w:rsidRPr="00324472" w:rsidRDefault="00C50B11">
            <w:pPr>
              <w:spacing w:after="0"/>
              <w:rPr>
                <w:sz w:val="32"/>
                <w:szCs w:val="36"/>
              </w:rPr>
            </w:pPr>
            <w:r w:rsidRPr="00324472">
              <w:rPr>
                <w:color w:val="243830"/>
                <w:sz w:val="22"/>
                <w:szCs w:val="36"/>
              </w:rPr>
              <w:t>Ingrediente mal etiquetado o receta incompatible.</w:t>
            </w:r>
          </w:p>
        </w:tc>
        <w:tc>
          <w:tcPr>
            <w:tcW w:w="439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EF7E289" w14:textId="77777777" w:rsidR="00577294" w:rsidRPr="00324472" w:rsidRDefault="00C50B11">
            <w:pPr>
              <w:spacing w:after="0"/>
              <w:rPr>
                <w:sz w:val="32"/>
                <w:szCs w:val="36"/>
                <w:lang w:val="es-MX"/>
              </w:rPr>
            </w:pPr>
            <w:r w:rsidRPr="00324472">
              <w:rPr>
                <w:color w:val="243830"/>
                <w:sz w:val="22"/>
                <w:szCs w:val="36"/>
                <w:lang w:val="es-MX"/>
              </w:rPr>
              <w:t>Restricción dura, validación cruzada y revisión humana.</w:t>
            </w:r>
          </w:p>
        </w:tc>
      </w:tr>
      <w:tr w:rsidR="00577294" w:rsidRPr="00324472" w14:paraId="2FFC3B44" w14:textId="77777777">
        <w:trPr>
          <w:jc w:val="center"/>
        </w:trPr>
        <w:tc>
          <w:tcPr>
            <w:tcW w:w="165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65552F3E" w14:textId="77777777" w:rsidR="00577294" w:rsidRPr="00324472" w:rsidRDefault="00C50B11">
            <w:pPr>
              <w:spacing w:after="0"/>
              <w:rPr>
                <w:sz w:val="32"/>
                <w:szCs w:val="36"/>
              </w:rPr>
            </w:pPr>
            <w:r w:rsidRPr="00324472">
              <w:rPr>
                <w:color w:val="243830"/>
                <w:sz w:val="22"/>
                <w:szCs w:val="36"/>
              </w:rPr>
              <w:t xml:space="preserve">Datos </w:t>
            </w:r>
            <w:proofErr w:type="spellStart"/>
            <w:r w:rsidRPr="00324472">
              <w:rPr>
                <w:color w:val="243830"/>
                <w:sz w:val="22"/>
                <w:szCs w:val="36"/>
              </w:rPr>
              <w:t>desactualizados</w:t>
            </w:r>
            <w:proofErr w:type="spellEnd"/>
          </w:p>
        </w:tc>
        <w:tc>
          <w:tcPr>
            <w:tcW w:w="3888"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6488D5BE" w14:textId="77777777" w:rsidR="00577294" w:rsidRPr="00324472" w:rsidRDefault="00C50B11">
            <w:pPr>
              <w:spacing w:after="0"/>
              <w:rPr>
                <w:sz w:val="32"/>
                <w:szCs w:val="36"/>
              </w:rPr>
            </w:pPr>
            <w:r w:rsidRPr="00324472">
              <w:rPr>
                <w:color w:val="243830"/>
                <w:sz w:val="22"/>
                <w:szCs w:val="36"/>
              </w:rPr>
              <w:t>Precio o disponibilidad incorrectos.</w:t>
            </w:r>
          </w:p>
        </w:tc>
        <w:tc>
          <w:tcPr>
            <w:tcW w:w="439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4FB33D58" w14:textId="77777777" w:rsidR="00577294" w:rsidRPr="00324472" w:rsidRDefault="00C50B11">
            <w:pPr>
              <w:spacing w:after="0"/>
              <w:rPr>
                <w:sz w:val="32"/>
                <w:szCs w:val="36"/>
                <w:lang w:val="es-MX"/>
              </w:rPr>
            </w:pPr>
            <w:r w:rsidRPr="00324472">
              <w:rPr>
                <w:color w:val="243830"/>
                <w:sz w:val="22"/>
                <w:szCs w:val="36"/>
                <w:lang w:val="es-MX"/>
              </w:rPr>
              <w:t>Fecha de actualización, alerta y verificación antes de comprar.</w:t>
            </w:r>
          </w:p>
        </w:tc>
      </w:tr>
      <w:tr w:rsidR="00577294" w:rsidRPr="00324472" w14:paraId="1C7969CD" w14:textId="77777777">
        <w:trPr>
          <w:jc w:val="center"/>
        </w:trPr>
        <w:tc>
          <w:tcPr>
            <w:tcW w:w="1656"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57552B62" w14:textId="77777777" w:rsidR="00577294" w:rsidRPr="00324472" w:rsidRDefault="00C50B11">
            <w:pPr>
              <w:spacing w:after="0"/>
              <w:rPr>
                <w:sz w:val="32"/>
                <w:szCs w:val="36"/>
              </w:rPr>
            </w:pPr>
            <w:proofErr w:type="spellStart"/>
            <w:r w:rsidRPr="00324472">
              <w:rPr>
                <w:color w:val="243830"/>
                <w:sz w:val="22"/>
                <w:szCs w:val="36"/>
              </w:rPr>
              <w:t>Privacidad</w:t>
            </w:r>
            <w:proofErr w:type="spellEnd"/>
          </w:p>
        </w:tc>
        <w:tc>
          <w:tcPr>
            <w:tcW w:w="3888"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1E89A18F" w14:textId="77777777" w:rsidR="00577294" w:rsidRPr="00324472" w:rsidRDefault="00C50B11">
            <w:pPr>
              <w:spacing w:after="0"/>
              <w:rPr>
                <w:sz w:val="32"/>
                <w:szCs w:val="36"/>
              </w:rPr>
            </w:pPr>
            <w:r w:rsidRPr="00324472">
              <w:rPr>
                <w:color w:val="243830"/>
                <w:sz w:val="22"/>
                <w:szCs w:val="36"/>
              </w:rPr>
              <w:t>Exposición de hábitos familiares.</w:t>
            </w:r>
          </w:p>
        </w:tc>
        <w:tc>
          <w:tcPr>
            <w:tcW w:w="439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278CFDDC" w14:textId="77777777" w:rsidR="00577294" w:rsidRPr="00324472" w:rsidRDefault="00C50B11">
            <w:pPr>
              <w:spacing w:after="0"/>
              <w:rPr>
                <w:sz w:val="32"/>
                <w:szCs w:val="36"/>
                <w:lang w:val="es-MX"/>
              </w:rPr>
            </w:pPr>
            <w:r w:rsidRPr="00324472">
              <w:rPr>
                <w:color w:val="243830"/>
                <w:sz w:val="22"/>
                <w:szCs w:val="36"/>
                <w:lang w:val="es-MX"/>
              </w:rPr>
              <w:t>Minimización, seudónimos, acceso limitado y eliminación.</w:t>
            </w:r>
          </w:p>
        </w:tc>
      </w:tr>
      <w:tr w:rsidR="00577294" w:rsidRPr="00324472" w14:paraId="266EC8CF" w14:textId="77777777">
        <w:trPr>
          <w:jc w:val="center"/>
        </w:trPr>
        <w:tc>
          <w:tcPr>
            <w:tcW w:w="1656"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6EE8E9E9" w14:textId="77777777" w:rsidR="00577294" w:rsidRPr="00324472" w:rsidRDefault="00C50B11">
            <w:pPr>
              <w:spacing w:after="0"/>
              <w:rPr>
                <w:sz w:val="32"/>
                <w:szCs w:val="36"/>
              </w:rPr>
            </w:pPr>
            <w:proofErr w:type="spellStart"/>
            <w:r w:rsidRPr="00324472">
              <w:rPr>
                <w:color w:val="243830"/>
                <w:sz w:val="22"/>
                <w:szCs w:val="36"/>
              </w:rPr>
              <w:t>Sesgo</w:t>
            </w:r>
            <w:proofErr w:type="spellEnd"/>
            <w:r w:rsidRPr="00324472">
              <w:rPr>
                <w:color w:val="243830"/>
                <w:sz w:val="22"/>
                <w:szCs w:val="36"/>
              </w:rPr>
              <w:t xml:space="preserve"> </w:t>
            </w:r>
            <w:proofErr w:type="spellStart"/>
            <w:r w:rsidRPr="00324472">
              <w:rPr>
                <w:color w:val="243830"/>
                <w:sz w:val="22"/>
                <w:szCs w:val="36"/>
              </w:rPr>
              <w:t>comercial</w:t>
            </w:r>
            <w:proofErr w:type="spellEnd"/>
          </w:p>
        </w:tc>
        <w:tc>
          <w:tcPr>
            <w:tcW w:w="3888"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40A228B3" w14:textId="77777777" w:rsidR="00577294" w:rsidRPr="00324472" w:rsidRDefault="00C50B11">
            <w:pPr>
              <w:spacing w:after="0"/>
              <w:rPr>
                <w:sz w:val="32"/>
                <w:szCs w:val="36"/>
              </w:rPr>
            </w:pPr>
            <w:r w:rsidRPr="00324472">
              <w:rPr>
                <w:color w:val="243830"/>
                <w:sz w:val="22"/>
                <w:szCs w:val="36"/>
              </w:rPr>
              <w:t>Favorecer marcas o promociones por interés externo.</w:t>
            </w:r>
          </w:p>
        </w:tc>
        <w:tc>
          <w:tcPr>
            <w:tcW w:w="439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60592349" w14:textId="77777777" w:rsidR="00577294" w:rsidRPr="00324472" w:rsidRDefault="00C50B11">
            <w:pPr>
              <w:spacing w:after="0"/>
              <w:rPr>
                <w:sz w:val="32"/>
                <w:szCs w:val="36"/>
                <w:lang w:val="es-MX"/>
              </w:rPr>
            </w:pPr>
            <w:r w:rsidRPr="00324472">
              <w:rPr>
                <w:color w:val="243830"/>
                <w:sz w:val="22"/>
                <w:szCs w:val="36"/>
                <w:lang w:val="es-MX"/>
              </w:rPr>
              <w:t>Función objetivo visible y alternativas comparables.</w:t>
            </w:r>
          </w:p>
        </w:tc>
      </w:tr>
    </w:tbl>
    <w:p w14:paraId="62486C05" w14:textId="77777777" w:rsidR="00577294" w:rsidRPr="00324472" w:rsidRDefault="00577294">
      <w:pPr>
        <w:spacing w:after="0"/>
        <w:rPr>
          <w:sz w:val="32"/>
          <w:szCs w:val="36"/>
          <w:lang w:val="es-MX"/>
        </w:rPr>
      </w:pPr>
    </w:p>
    <w:tbl>
      <w:tblPr>
        <w:tblW w:w="0" w:type="auto"/>
        <w:jc w:val="center"/>
        <w:tblLayout w:type="fixed"/>
        <w:tblLook w:val="04A0" w:firstRow="1" w:lastRow="0" w:firstColumn="1" w:lastColumn="0" w:noHBand="0" w:noVBand="1"/>
      </w:tblPr>
      <w:tblGrid>
        <w:gridCol w:w="173"/>
        <w:gridCol w:w="9720"/>
      </w:tblGrid>
      <w:tr w:rsidR="00577294" w:rsidRPr="0038780A" w14:paraId="3A7FE8B2" w14:textId="77777777">
        <w:trPr>
          <w:jc w:val="center"/>
        </w:trPr>
        <w:tc>
          <w:tcPr>
            <w:tcW w:w="173" w:type="dxa"/>
            <w:tcBorders>
              <w:top w:val="nil"/>
              <w:left w:val="nil"/>
              <w:bottom w:val="nil"/>
              <w:right w:val="nil"/>
            </w:tcBorders>
            <w:shd w:val="clear" w:color="auto" w:fill="EA8A2A"/>
            <w:tcMar>
              <w:top w:w="0" w:type="dxa"/>
              <w:left w:w="0" w:type="dxa"/>
              <w:bottom w:w="0" w:type="dxa"/>
              <w:right w:w="0" w:type="dxa"/>
            </w:tcMar>
          </w:tcPr>
          <w:p w14:paraId="4101652C" w14:textId="77777777" w:rsidR="00577294" w:rsidRPr="0038780A" w:rsidRDefault="00577294">
            <w:pPr>
              <w:rPr>
                <w:sz w:val="22"/>
                <w:szCs w:val="24"/>
                <w:lang w:val="es-MX"/>
              </w:rPr>
            </w:pPr>
          </w:p>
        </w:tc>
        <w:tc>
          <w:tcPr>
            <w:tcW w:w="9720" w:type="dxa"/>
            <w:tcBorders>
              <w:top w:val="nil"/>
              <w:left w:val="nil"/>
              <w:bottom w:val="nil"/>
              <w:right w:val="nil"/>
            </w:tcBorders>
            <w:shd w:val="clear" w:color="auto" w:fill="FBE8D2"/>
            <w:tcMar>
              <w:top w:w="120" w:type="dxa"/>
              <w:left w:w="160" w:type="dxa"/>
              <w:bottom w:w="120" w:type="dxa"/>
              <w:right w:w="160" w:type="dxa"/>
            </w:tcMar>
          </w:tcPr>
          <w:p w14:paraId="39F3D904" w14:textId="77777777" w:rsidR="00577294" w:rsidRPr="0038780A" w:rsidRDefault="00C50B11">
            <w:pPr>
              <w:spacing w:after="40"/>
              <w:rPr>
                <w:sz w:val="22"/>
                <w:szCs w:val="24"/>
                <w:lang w:val="es-MX"/>
              </w:rPr>
            </w:pPr>
            <w:r w:rsidRPr="0038780A">
              <w:rPr>
                <w:b/>
                <w:color w:val="123047"/>
                <w:sz w:val="22"/>
                <w:szCs w:val="24"/>
                <w:lang w:val="es-MX"/>
              </w:rPr>
              <w:t>Prioridad de seguridad</w:t>
            </w:r>
          </w:p>
          <w:p w14:paraId="0CE23950" w14:textId="77777777" w:rsidR="00577294" w:rsidRPr="0038780A" w:rsidRDefault="00C50B11">
            <w:pPr>
              <w:pStyle w:val="Callout"/>
              <w:spacing w:after="0"/>
              <w:rPr>
                <w:sz w:val="22"/>
                <w:szCs w:val="24"/>
                <w:lang w:val="es-MX"/>
              </w:rPr>
            </w:pPr>
            <w:r w:rsidRPr="0038780A">
              <w:rPr>
                <w:sz w:val="22"/>
                <w:szCs w:val="24"/>
                <w:lang w:val="es-MX"/>
              </w:rPr>
              <w:t>El error más crítico no es gastar más, sino recomendar un alimento incompatible con una alergia. Por ello, seguridad alimentaria prevalece sobre costo, variedad, aceptación y disponibilidad.</w:t>
            </w:r>
          </w:p>
        </w:tc>
      </w:tr>
    </w:tbl>
    <w:p w14:paraId="4B99056E" w14:textId="77777777" w:rsidR="00577294" w:rsidRPr="0038780A" w:rsidRDefault="00577294">
      <w:pPr>
        <w:spacing w:after="0"/>
        <w:rPr>
          <w:sz w:val="22"/>
          <w:szCs w:val="24"/>
          <w:lang w:val="es-MX"/>
        </w:rPr>
      </w:pPr>
    </w:p>
    <w:p w14:paraId="23C8B8F3" w14:textId="1E0C32B8" w:rsidR="00577294" w:rsidRPr="00805E16" w:rsidRDefault="00C50B11" w:rsidP="00805E16">
      <w:pPr>
        <w:pStyle w:val="Heading1"/>
      </w:pPr>
      <w:proofErr w:type="spellStart"/>
      <w:r w:rsidRPr="00805E16">
        <w:t>Viabilidad</w:t>
      </w:r>
      <w:proofErr w:type="spellEnd"/>
    </w:p>
    <w:p w14:paraId="0F981B27" w14:textId="77777777" w:rsidR="00577294" w:rsidRDefault="00C50B11">
      <w:pPr>
        <w:rPr>
          <w:sz w:val="22"/>
          <w:szCs w:val="24"/>
          <w:lang w:val="es-MX"/>
        </w:rPr>
      </w:pPr>
      <w:r w:rsidRPr="0038780A">
        <w:rPr>
          <w:sz w:val="22"/>
          <w:szCs w:val="24"/>
          <w:lang w:val="es-MX"/>
        </w:rPr>
        <w:t xml:space="preserve">El prototipo es técnicamente viable en un entorno académico. Está implementado en Python, utiliza pandas para datos, </w:t>
      </w:r>
      <w:proofErr w:type="spellStart"/>
      <w:r w:rsidRPr="0038780A">
        <w:rPr>
          <w:sz w:val="22"/>
          <w:szCs w:val="24"/>
          <w:lang w:val="es-MX"/>
        </w:rPr>
        <w:t>scikit-learn</w:t>
      </w:r>
      <w:proofErr w:type="spellEnd"/>
      <w:r w:rsidRPr="0038780A">
        <w:rPr>
          <w:sz w:val="22"/>
          <w:szCs w:val="24"/>
          <w:lang w:val="es-MX"/>
        </w:rPr>
        <w:t xml:space="preserve"> para el árbol de decisión, OR-Tools para CP-SAT y </w:t>
      </w:r>
      <w:proofErr w:type="spellStart"/>
      <w:r w:rsidRPr="0038780A">
        <w:rPr>
          <w:sz w:val="22"/>
          <w:szCs w:val="24"/>
          <w:lang w:val="es-MX"/>
        </w:rPr>
        <w:t>Jupyter</w:t>
      </w:r>
      <w:proofErr w:type="spellEnd"/>
      <w:r w:rsidRPr="0038780A">
        <w:rPr>
          <w:sz w:val="22"/>
          <w:szCs w:val="24"/>
          <w:lang w:val="es-MX"/>
        </w:rPr>
        <w:t xml:space="preserve"> para trazabilidad. El repositorio organiza código, notebook, datos, resultados, presentación y documentación.</w:t>
      </w:r>
    </w:p>
    <w:p w14:paraId="5D7A49EC" w14:textId="77777777" w:rsidR="0038780A" w:rsidRPr="0038780A" w:rsidRDefault="0038780A">
      <w:pPr>
        <w:rPr>
          <w:sz w:val="22"/>
          <w:szCs w:val="24"/>
          <w:lang w:val="es-MX"/>
        </w:rPr>
      </w:pPr>
    </w:p>
    <w:tbl>
      <w:tblPr>
        <w:tblW w:w="0" w:type="auto"/>
        <w:jc w:val="center"/>
        <w:tblLayout w:type="fixed"/>
        <w:tblLook w:val="04A0" w:firstRow="1" w:lastRow="0" w:firstColumn="1" w:lastColumn="0" w:noHBand="0" w:noVBand="1"/>
      </w:tblPr>
      <w:tblGrid>
        <w:gridCol w:w="1800"/>
        <w:gridCol w:w="3672"/>
        <w:gridCol w:w="4464"/>
      </w:tblGrid>
      <w:tr w:rsidR="00577294" w:rsidRPr="0038780A" w14:paraId="4F94E7DF" w14:textId="77777777">
        <w:trPr>
          <w:tblHeader/>
          <w:jc w:val="center"/>
        </w:trPr>
        <w:tc>
          <w:tcPr>
            <w:tcW w:w="1800"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6882D8E1" w14:textId="77777777" w:rsidR="00577294" w:rsidRPr="00324472" w:rsidRDefault="00C50B11">
            <w:pPr>
              <w:spacing w:after="0"/>
              <w:jc w:val="center"/>
              <w:rPr>
                <w:sz w:val="24"/>
                <w:szCs w:val="36"/>
              </w:rPr>
            </w:pPr>
            <w:proofErr w:type="spellStart"/>
            <w:r w:rsidRPr="00324472">
              <w:rPr>
                <w:b/>
                <w:color w:val="FFFFFF"/>
                <w:sz w:val="24"/>
                <w:szCs w:val="36"/>
              </w:rPr>
              <w:t>Dimensión</w:t>
            </w:r>
            <w:proofErr w:type="spellEnd"/>
          </w:p>
        </w:tc>
        <w:tc>
          <w:tcPr>
            <w:tcW w:w="3672"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0257BD50" w14:textId="77777777" w:rsidR="00577294" w:rsidRPr="00324472" w:rsidRDefault="00C50B11">
            <w:pPr>
              <w:spacing w:after="0"/>
              <w:jc w:val="center"/>
              <w:rPr>
                <w:sz w:val="24"/>
                <w:szCs w:val="36"/>
              </w:rPr>
            </w:pPr>
            <w:r w:rsidRPr="00324472">
              <w:rPr>
                <w:b/>
                <w:color w:val="FFFFFF"/>
                <w:sz w:val="24"/>
                <w:szCs w:val="36"/>
              </w:rPr>
              <w:t>Estado del prototipo</w:t>
            </w:r>
          </w:p>
        </w:tc>
        <w:tc>
          <w:tcPr>
            <w:tcW w:w="4464" w:type="dxa"/>
            <w:tcBorders>
              <w:top w:val="single" w:sz="4" w:space="0" w:color="CBDDD5"/>
              <w:left w:val="single" w:sz="4" w:space="0" w:color="CBDDD5"/>
              <w:bottom w:val="single" w:sz="4" w:space="0" w:color="CBDDD5"/>
              <w:right w:val="single" w:sz="4" w:space="0" w:color="CBDDD5"/>
            </w:tcBorders>
            <w:shd w:val="clear" w:color="auto" w:fill="123047"/>
            <w:tcMar>
              <w:top w:w="90" w:type="dxa"/>
              <w:left w:w="100" w:type="dxa"/>
              <w:bottom w:w="90" w:type="dxa"/>
              <w:right w:w="100" w:type="dxa"/>
            </w:tcMar>
            <w:vAlign w:val="center"/>
          </w:tcPr>
          <w:p w14:paraId="01E6E0F8" w14:textId="77777777" w:rsidR="00577294" w:rsidRPr="00324472" w:rsidRDefault="00C50B11">
            <w:pPr>
              <w:spacing w:after="0"/>
              <w:jc w:val="center"/>
              <w:rPr>
                <w:sz w:val="24"/>
                <w:szCs w:val="36"/>
              </w:rPr>
            </w:pPr>
            <w:r w:rsidRPr="00324472">
              <w:rPr>
                <w:b/>
                <w:color w:val="FFFFFF"/>
                <w:sz w:val="24"/>
                <w:szCs w:val="36"/>
              </w:rPr>
              <w:t>Necesidad para producción</w:t>
            </w:r>
          </w:p>
        </w:tc>
      </w:tr>
      <w:tr w:rsidR="00577294" w:rsidRPr="0038780A" w14:paraId="26D6B805" w14:textId="77777777">
        <w:trPr>
          <w:jc w:val="center"/>
        </w:trPr>
        <w:tc>
          <w:tcPr>
            <w:tcW w:w="180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0B2C5D10" w14:textId="77777777" w:rsidR="00577294" w:rsidRPr="00324472" w:rsidRDefault="00C50B11">
            <w:pPr>
              <w:spacing w:after="0"/>
              <w:rPr>
                <w:sz w:val="24"/>
                <w:szCs w:val="36"/>
              </w:rPr>
            </w:pPr>
            <w:r w:rsidRPr="00324472">
              <w:rPr>
                <w:color w:val="243830"/>
                <w:sz w:val="24"/>
                <w:szCs w:val="36"/>
              </w:rPr>
              <w:t>Datos</w:t>
            </w:r>
          </w:p>
        </w:tc>
        <w:tc>
          <w:tcPr>
            <w:tcW w:w="367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306E0829" w14:textId="77777777" w:rsidR="00577294" w:rsidRPr="00324472" w:rsidRDefault="00C50B11">
            <w:pPr>
              <w:spacing w:after="0"/>
              <w:rPr>
                <w:sz w:val="24"/>
                <w:szCs w:val="36"/>
              </w:rPr>
            </w:pPr>
            <w:r w:rsidRPr="00324472">
              <w:rPr>
                <w:color w:val="243830"/>
                <w:sz w:val="24"/>
                <w:szCs w:val="36"/>
              </w:rPr>
              <w:t>Seis CSV sintéticos relacionados.</w:t>
            </w:r>
          </w:p>
        </w:tc>
        <w:tc>
          <w:tcPr>
            <w:tcW w:w="4464"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7337C3EA" w14:textId="77777777" w:rsidR="00577294" w:rsidRPr="00324472" w:rsidRDefault="00C50B11">
            <w:pPr>
              <w:spacing w:after="0"/>
              <w:rPr>
                <w:sz w:val="24"/>
                <w:szCs w:val="36"/>
                <w:lang w:val="es-MX"/>
              </w:rPr>
            </w:pPr>
            <w:r w:rsidRPr="00324472">
              <w:rPr>
                <w:color w:val="243830"/>
                <w:sz w:val="24"/>
                <w:szCs w:val="36"/>
                <w:lang w:val="es-MX"/>
              </w:rPr>
              <w:t>Fuentes reales autorizadas, calidad, consentimiento y monitoreo.</w:t>
            </w:r>
          </w:p>
        </w:tc>
      </w:tr>
      <w:tr w:rsidR="00577294" w:rsidRPr="0038780A" w14:paraId="55C6BDAE" w14:textId="77777777">
        <w:trPr>
          <w:jc w:val="center"/>
        </w:trPr>
        <w:tc>
          <w:tcPr>
            <w:tcW w:w="180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38A2303C" w14:textId="77777777" w:rsidR="00577294" w:rsidRPr="00324472" w:rsidRDefault="00C50B11">
            <w:pPr>
              <w:spacing w:after="0"/>
              <w:rPr>
                <w:sz w:val="24"/>
                <w:szCs w:val="36"/>
              </w:rPr>
            </w:pPr>
            <w:proofErr w:type="spellStart"/>
            <w:r w:rsidRPr="00324472">
              <w:rPr>
                <w:color w:val="243830"/>
                <w:sz w:val="24"/>
                <w:szCs w:val="36"/>
              </w:rPr>
              <w:t>Predicción</w:t>
            </w:r>
            <w:proofErr w:type="spellEnd"/>
          </w:p>
        </w:tc>
        <w:tc>
          <w:tcPr>
            <w:tcW w:w="367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693868B5" w14:textId="77777777" w:rsidR="00577294" w:rsidRPr="00324472" w:rsidRDefault="00C50B11">
            <w:pPr>
              <w:spacing w:after="0"/>
              <w:rPr>
                <w:sz w:val="24"/>
                <w:szCs w:val="36"/>
                <w:lang w:val="es-MX"/>
              </w:rPr>
            </w:pPr>
            <w:r w:rsidRPr="00324472">
              <w:rPr>
                <w:color w:val="243830"/>
                <w:sz w:val="24"/>
                <w:szCs w:val="36"/>
                <w:lang w:val="es-MX"/>
              </w:rPr>
              <w:t>Árbol evaluado con partición de prueba.</w:t>
            </w:r>
          </w:p>
        </w:tc>
        <w:tc>
          <w:tcPr>
            <w:tcW w:w="4464"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45821CC6" w14:textId="77777777" w:rsidR="00577294" w:rsidRPr="00324472" w:rsidRDefault="00C50B11">
            <w:pPr>
              <w:spacing w:after="0"/>
              <w:rPr>
                <w:sz w:val="24"/>
                <w:szCs w:val="36"/>
                <w:lang w:val="es-MX"/>
              </w:rPr>
            </w:pPr>
            <w:r w:rsidRPr="00324472">
              <w:rPr>
                <w:color w:val="243830"/>
                <w:sz w:val="24"/>
                <w:szCs w:val="36"/>
                <w:lang w:val="es-MX"/>
              </w:rPr>
              <w:t>Validación externa, más historial y monitoreo de deriva.</w:t>
            </w:r>
          </w:p>
        </w:tc>
      </w:tr>
      <w:tr w:rsidR="00577294" w:rsidRPr="0038780A" w14:paraId="7AA3D451" w14:textId="77777777">
        <w:trPr>
          <w:jc w:val="center"/>
        </w:trPr>
        <w:tc>
          <w:tcPr>
            <w:tcW w:w="180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78FE7C1D" w14:textId="77777777" w:rsidR="00577294" w:rsidRPr="00324472" w:rsidRDefault="00C50B11">
            <w:pPr>
              <w:spacing w:after="0"/>
              <w:rPr>
                <w:sz w:val="24"/>
                <w:szCs w:val="36"/>
              </w:rPr>
            </w:pPr>
            <w:proofErr w:type="spellStart"/>
            <w:r w:rsidRPr="00324472">
              <w:rPr>
                <w:color w:val="243830"/>
                <w:sz w:val="24"/>
                <w:szCs w:val="36"/>
              </w:rPr>
              <w:lastRenderedPageBreak/>
              <w:t>Optimización</w:t>
            </w:r>
            <w:proofErr w:type="spellEnd"/>
          </w:p>
        </w:tc>
        <w:tc>
          <w:tcPr>
            <w:tcW w:w="367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4EDAD0F6" w14:textId="77777777" w:rsidR="00577294" w:rsidRPr="00324472" w:rsidRDefault="00C50B11">
            <w:pPr>
              <w:spacing w:after="0"/>
              <w:rPr>
                <w:sz w:val="24"/>
                <w:szCs w:val="36"/>
                <w:lang w:val="es-MX"/>
              </w:rPr>
            </w:pPr>
            <w:r w:rsidRPr="00324472">
              <w:rPr>
                <w:color w:val="243830"/>
                <w:sz w:val="24"/>
                <w:szCs w:val="36"/>
                <w:lang w:val="es-MX"/>
              </w:rPr>
              <w:t xml:space="preserve">CP-SAT genera solución y detecta </w:t>
            </w:r>
            <w:proofErr w:type="spellStart"/>
            <w:r w:rsidRPr="00324472">
              <w:rPr>
                <w:color w:val="243830"/>
                <w:sz w:val="24"/>
                <w:szCs w:val="36"/>
                <w:lang w:val="es-MX"/>
              </w:rPr>
              <w:t>infactibilidad</w:t>
            </w:r>
            <w:proofErr w:type="spellEnd"/>
            <w:r w:rsidRPr="00324472">
              <w:rPr>
                <w:color w:val="243830"/>
                <w:sz w:val="24"/>
                <w:szCs w:val="36"/>
                <w:lang w:val="es-MX"/>
              </w:rPr>
              <w:t>.</w:t>
            </w:r>
          </w:p>
        </w:tc>
        <w:tc>
          <w:tcPr>
            <w:tcW w:w="4464"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5F79A78C" w14:textId="77777777" w:rsidR="00577294" w:rsidRPr="00324472" w:rsidRDefault="00C50B11">
            <w:pPr>
              <w:spacing w:after="0"/>
              <w:rPr>
                <w:sz w:val="24"/>
                <w:szCs w:val="36"/>
                <w:lang w:val="es-MX"/>
              </w:rPr>
            </w:pPr>
            <w:r w:rsidRPr="00324472">
              <w:rPr>
                <w:color w:val="243830"/>
                <w:sz w:val="24"/>
                <w:szCs w:val="36"/>
                <w:lang w:val="es-MX"/>
              </w:rPr>
              <w:t>Escalabilidad, pruebas de sensibilidad y reglas auditables.</w:t>
            </w:r>
          </w:p>
        </w:tc>
      </w:tr>
      <w:tr w:rsidR="00577294" w:rsidRPr="0038780A" w14:paraId="58FFE732" w14:textId="77777777">
        <w:trPr>
          <w:jc w:val="center"/>
        </w:trPr>
        <w:tc>
          <w:tcPr>
            <w:tcW w:w="180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1C8DAEC2" w14:textId="77777777" w:rsidR="00577294" w:rsidRPr="00324472" w:rsidRDefault="00C50B11">
            <w:pPr>
              <w:spacing w:after="0"/>
              <w:rPr>
                <w:sz w:val="24"/>
                <w:szCs w:val="36"/>
              </w:rPr>
            </w:pPr>
            <w:proofErr w:type="spellStart"/>
            <w:r w:rsidRPr="00324472">
              <w:rPr>
                <w:color w:val="243830"/>
                <w:sz w:val="24"/>
                <w:szCs w:val="36"/>
              </w:rPr>
              <w:t>Integración</w:t>
            </w:r>
            <w:proofErr w:type="spellEnd"/>
          </w:p>
        </w:tc>
        <w:tc>
          <w:tcPr>
            <w:tcW w:w="367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23300B36" w14:textId="77777777" w:rsidR="00577294" w:rsidRPr="00324472" w:rsidRDefault="00C50B11">
            <w:pPr>
              <w:spacing w:after="0"/>
              <w:jc w:val="center"/>
              <w:rPr>
                <w:sz w:val="24"/>
                <w:szCs w:val="36"/>
              </w:rPr>
            </w:pPr>
            <w:r w:rsidRPr="00324472">
              <w:rPr>
                <w:color w:val="243830"/>
                <w:sz w:val="24"/>
                <w:szCs w:val="36"/>
              </w:rPr>
              <w:t>Carga local de CSV.</w:t>
            </w:r>
          </w:p>
        </w:tc>
        <w:tc>
          <w:tcPr>
            <w:tcW w:w="4464"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784D2E62" w14:textId="77777777" w:rsidR="00577294" w:rsidRPr="00324472" w:rsidRDefault="00C50B11">
            <w:pPr>
              <w:spacing w:after="0"/>
              <w:rPr>
                <w:sz w:val="24"/>
                <w:szCs w:val="36"/>
              </w:rPr>
            </w:pPr>
            <w:r w:rsidRPr="00324472">
              <w:rPr>
                <w:color w:val="243830"/>
                <w:sz w:val="24"/>
                <w:szCs w:val="36"/>
              </w:rPr>
              <w:t>API o proceso autorizado para precios e inventario.</w:t>
            </w:r>
          </w:p>
        </w:tc>
      </w:tr>
      <w:tr w:rsidR="00577294" w:rsidRPr="0038780A" w14:paraId="7DDD7970" w14:textId="77777777">
        <w:trPr>
          <w:jc w:val="center"/>
        </w:trPr>
        <w:tc>
          <w:tcPr>
            <w:tcW w:w="1800"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6C31B65E" w14:textId="77777777" w:rsidR="00577294" w:rsidRPr="00324472" w:rsidRDefault="00C50B11">
            <w:pPr>
              <w:spacing w:after="0"/>
              <w:rPr>
                <w:sz w:val="24"/>
                <w:szCs w:val="36"/>
              </w:rPr>
            </w:pPr>
            <w:r w:rsidRPr="00324472">
              <w:rPr>
                <w:color w:val="243830"/>
                <w:sz w:val="24"/>
                <w:szCs w:val="36"/>
              </w:rPr>
              <w:t>Experiencia</w:t>
            </w:r>
          </w:p>
        </w:tc>
        <w:tc>
          <w:tcPr>
            <w:tcW w:w="3672"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7E9EC781" w14:textId="77777777" w:rsidR="00577294" w:rsidRPr="00324472" w:rsidRDefault="00C50B11">
            <w:pPr>
              <w:spacing w:after="0"/>
              <w:rPr>
                <w:sz w:val="24"/>
                <w:szCs w:val="36"/>
                <w:lang w:val="es-MX"/>
              </w:rPr>
            </w:pPr>
            <w:r w:rsidRPr="00324472">
              <w:rPr>
                <w:color w:val="243830"/>
                <w:sz w:val="24"/>
                <w:szCs w:val="36"/>
                <w:lang w:val="es-MX"/>
              </w:rPr>
              <w:t>Notebook y archivos de salida.</w:t>
            </w:r>
          </w:p>
        </w:tc>
        <w:tc>
          <w:tcPr>
            <w:tcW w:w="4464" w:type="dxa"/>
            <w:tcBorders>
              <w:top w:val="single" w:sz="4" w:space="0" w:color="CBDDD5"/>
              <w:left w:val="single" w:sz="4" w:space="0" w:color="CBDDD5"/>
              <w:bottom w:val="single" w:sz="4" w:space="0" w:color="CBDDD5"/>
              <w:right w:val="single" w:sz="4" w:space="0" w:color="CBDDD5"/>
            </w:tcBorders>
            <w:tcMar>
              <w:top w:w="90" w:type="dxa"/>
              <w:left w:w="100" w:type="dxa"/>
              <w:bottom w:w="90" w:type="dxa"/>
              <w:right w:w="100" w:type="dxa"/>
            </w:tcMar>
            <w:vAlign w:val="center"/>
          </w:tcPr>
          <w:p w14:paraId="4C51ACE7" w14:textId="77777777" w:rsidR="00577294" w:rsidRPr="00324472" w:rsidRDefault="00C50B11">
            <w:pPr>
              <w:spacing w:after="0"/>
              <w:rPr>
                <w:sz w:val="24"/>
                <w:szCs w:val="36"/>
                <w:lang w:val="es-MX"/>
              </w:rPr>
            </w:pPr>
            <w:r w:rsidRPr="00324472">
              <w:rPr>
                <w:color w:val="243830"/>
                <w:sz w:val="24"/>
                <w:szCs w:val="36"/>
                <w:lang w:val="es-MX"/>
              </w:rPr>
              <w:t>Interfaz accesible, explicación y confirmación humana.</w:t>
            </w:r>
          </w:p>
        </w:tc>
      </w:tr>
      <w:tr w:rsidR="00577294" w:rsidRPr="0038780A" w14:paraId="2546512D" w14:textId="77777777">
        <w:trPr>
          <w:jc w:val="center"/>
        </w:trPr>
        <w:tc>
          <w:tcPr>
            <w:tcW w:w="1800"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493BD327" w14:textId="77777777" w:rsidR="00577294" w:rsidRPr="0038780A" w:rsidRDefault="00C50B11">
            <w:pPr>
              <w:spacing w:after="0"/>
              <w:rPr>
                <w:sz w:val="22"/>
                <w:szCs w:val="24"/>
              </w:rPr>
            </w:pPr>
            <w:proofErr w:type="spellStart"/>
            <w:r w:rsidRPr="0038780A">
              <w:rPr>
                <w:color w:val="243830"/>
                <w:sz w:val="18"/>
                <w:szCs w:val="24"/>
              </w:rPr>
              <w:t>Seguridad</w:t>
            </w:r>
            <w:proofErr w:type="spellEnd"/>
          </w:p>
        </w:tc>
        <w:tc>
          <w:tcPr>
            <w:tcW w:w="3672"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33B337B4" w14:textId="77777777" w:rsidR="00577294" w:rsidRPr="0038780A" w:rsidRDefault="00C50B11">
            <w:pPr>
              <w:spacing w:after="0"/>
              <w:rPr>
                <w:sz w:val="22"/>
                <w:szCs w:val="24"/>
              </w:rPr>
            </w:pPr>
            <w:r w:rsidRPr="0038780A">
              <w:rPr>
                <w:color w:val="243830"/>
                <w:sz w:val="18"/>
                <w:szCs w:val="24"/>
              </w:rPr>
              <w:t>Restricciones duras para alergias.</w:t>
            </w:r>
          </w:p>
        </w:tc>
        <w:tc>
          <w:tcPr>
            <w:tcW w:w="4464" w:type="dxa"/>
            <w:tcBorders>
              <w:top w:val="single" w:sz="4" w:space="0" w:color="CBDDD5"/>
              <w:left w:val="single" w:sz="4" w:space="0" w:color="CBDDD5"/>
              <w:bottom w:val="single" w:sz="4" w:space="0" w:color="CBDDD5"/>
              <w:right w:val="single" w:sz="4" w:space="0" w:color="CBDDD5"/>
            </w:tcBorders>
            <w:shd w:val="clear" w:color="auto" w:fill="F5F8F7"/>
            <w:tcMar>
              <w:top w:w="90" w:type="dxa"/>
              <w:left w:w="100" w:type="dxa"/>
              <w:bottom w:w="90" w:type="dxa"/>
              <w:right w:w="100" w:type="dxa"/>
            </w:tcMar>
            <w:vAlign w:val="center"/>
          </w:tcPr>
          <w:p w14:paraId="22FE5304" w14:textId="77777777" w:rsidR="00577294" w:rsidRPr="0038780A" w:rsidRDefault="00C50B11">
            <w:pPr>
              <w:spacing w:after="0"/>
              <w:rPr>
                <w:sz w:val="22"/>
                <w:szCs w:val="24"/>
                <w:lang w:val="es-MX"/>
              </w:rPr>
            </w:pPr>
            <w:r w:rsidRPr="0038780A">
              <w:rPr>
                <w:color w:val="243830"/>
                <w:sz w:val="18"/>
                <w:szCs w:val="24"/>
                <w:lang w:val="es-MX"/>
              </w:rPr>
              <w:t>Catálogo validado, trazabilidad y procedimiento de incidentes.</w:t>
            </w:r>
          </w:p>
        </w:tc>
      </w:tr>
    </w:tbl>
    <w:p w14:paraId="1299C43A" w14:textId="77777777" w:rsidR="00577294" w:rsidRPr="0038780A" w:rsidRDefault="00577294">
      <w:pPr>
        <w:spacing w:after="0"/>
        <w:rPr>
          <w:sz w:val="22"/>
          <w:szCs w:val="24"/>
          <w:lang w:val="es-MX"/>
        </w:rPr>
      </w:pPr>
    </w:p>
    <w:p w14:paraId="1D104672" w14:textId="77777777" w:rsidR="00577294" w:rsidRPr="0038780A" w:rsidRDefault="00C50B11" w:rsidP="00805E16">
      <w:pPr>
        <w:pStyle w:val="Heading1"/>
      </w:pPr>
      <w:proofErr w:type="spellStart"/>
      <w:r w:rsidRPr="0038780A">
        <w:t>Limitaciones</w:t>
      </w:r>
      <w:proofErr w:type="spellEnd"/>
      <w:r w:rsidRPr="0038780A">
        <w:t xml:space="preserve"> de la </w:t>
      </w:r>
      <w:proofErr w:type="spellStart"/>
      <w:r w:rsidRPr="0038780A">
        <w:t>técnica</w:t>
      </w:r>
      <w:proofErr w:type="spellEnd"/>
      <w:r w:rsidRPr="0038780A">
        <w:t xml:space="preserve"> elegida</w:t>
      </w:r>
    </w:p>
    <w:p w14:paraId="3A1479AE" w14:textId="77777777" w:rsidR="00577294" w:rsidRPr="0038780A" w:rsidRDefault="00C50B11">
      <w:pPr>
        <w:pStyle w:val="ListBullet"/>
        <w:spacing w:after="34"/>
        <w:ind w:hanging="216"/>
        <w:rPr>
          <w:sz w:val="22"/>
          <w:szCs w:val="24"/>
          <w:lang w:val="es-MX"/>
        </w:rPr>
      </w:pPr>
      <w:r w:rsidRPr="0038780A">
        <w:rPr>
          <w:sz w:val="22"/>
          <w:szCs w:val="24"/>
          <w:lang w:val="es-MX"/>
        </w:rPr>
        <w:t xml:space="preserve">El árbol puede </w:t>
      </w:r>
      <w:proofErr w:type="spellStart"/>
      <w:r w:rsidRPr="0038780A">
        <w:rPr>
          <w:sz w:val="22"/>
          <w:szCs w:val="24"/>
          <w:lang w:val="es-MX"/>
        </w:rPr>
        <w:t>sobreajustarse</w:t>
      </w:r>
      <w:proofErr w:type="spellEnd"/>
      <w:r w:rsidRPr="0038780A">
        <w:rPr>
          <w:sz w:val="22"/>
          <w:szCs w:val="24"/>
          <w:lang w:val="es-MX"/>
        </w:rPr>
        <w:t xml:space="preserve"> y es sensible a cambios en el conjunto de entrenamiento; la profundidad y validación deben controlarse.</w:t>
      </w:r>
    </w:p>
    <w:p w14:paraId="72903691" w14:textId="77777777" w:rsidR="00577294" w:rsidRPr="0038780A" w:rsidRDefault="00C50B11">
      <w:pPr>
        <w:pStyle w:val="ListBullet"/>
        <w:spacing w:after="34"/>
        <w:ind w:hanging="216"/>
        <w:rPr>
          <w:sz w:val="22"/>
          <w:szCs w:val="24"/>
          <w:lang w:val="es-MX"/>
        </w:rPr>
      </w:pPr>
      <w:r w:rsidRPr="0038780A">
        <w:rPr>
          <w:sz w:val="22"/>
          <w:szCs w:val="24"/>
          <w:lang w:val="es-MX"/>
        </w:rPr>
        <w:t>Los árboles no extrapolan bien fuera del rango observado y producen predicciones por regiones.</w:t>
      </w:r>
    </w:p>
    <w:p w14:paraId="2BBA2415" w14:textId="77777777" w:rsidR="00577294" w:rsidRPr="0038780A" w:rsidRDefault="00C50B11">
      <w:pPr>
        <w:pStyle w:val="ListBullet"/>
        <w:spacing w:after="34"/>
        <w:ind w:hanging="216"/>
        <w:rPr>
          <w:sz w:val="22"/>
          <w:szCs w:val="24"/>
          <w:lang w:val="es-MX"/>
        </w:rPr>
      </w:pPr>
      <w:r w:rsidRPr="0038780A">
        <w:rPr>
          <w:sz w:val="22"/>
          <w:szCs w:val="24"/>
          <w:lang w:val="es-MX"/>
        </w:rPr>
        <w:t>CP-SAT requiere que el problema se exprese con variables y coeficientes enteros; precios se convierten a centavos.</w:t>
      </w:r>
    </w:p>
    <w:p w14:paraId="4CD107DD" w14:textId="77777777" w:rsidR="00577294" w:rsidRPr="0038780A" w:rsidRDefault="00C50B11">
      <w:pPr>
        <w:pStyle w:val="ListBullet"/>
        <w:spacing w:after="34"/>
        <w:ind w:hanging="216"/>
        <w:rPr>
          <w:sz w:val="22"/>
          <w:szCs w:val="24"/>
          <w:lang w:val="es-MX"/>
        </w:rPr>
      </w:pPr>
      <w:r w:rsidRPr="0038780A">
        <w:rPr>
          <w:sz w:val="22"/>
          <w:szCs w:val="24"/>
          <w:lang w:val="es-MX"/>
        </w:rPr>
        <w:t>Los pesos de costo, sobrante y aceptación reflejan decisiones de diseño y deben justificarse con usuarios.</w:t>
      </w:r>
    </w:p>
    <w:p w14:paraId="73C260FB" w14:textId="77777777" w:rsidR="00577294" w:rsidRDefault="00C50B11">
      <w:pPr>
        <w:pStyle w:val="ListBullet"/>
        <w:spacing w:after="34"/>
        <w:ind w:hanging="216"/>
        <w:rPr>
          <w:sz w:val="22"/>
          <w:szCs w:val="24"/>
          <w:lang w:val="es-MX"/>
        </w:rPr>
      </w:pPr>
      <w:r w:rsidRPr="0038780A">
        <w:rPr>
          <w:sz w:val="22"/>
          <w:szCs w:val="24"/>
          <w:lang w:val="es-MX"/>
        </w:rPr>
        <w:t>Una solución óptima matemáticamente puede no ser nutricionalmente adecuada si no se incorporan reglas validadas.</w:t>
      </w:r>
    </w:p>
    <w:p w14:paraId="59FD8710" w14:textId="77777777" w:rsidR="0038780A" w:rsidRPr="0038780A" w:rsidRDefault="0038780A" w:rsidP="0038780A">
      <w:pPr>
        <w:pStyle w:val="ListBullet"/>
        <w:numPr>
          <w:ilvl w:val="0"/>
          <w:numId w:val="0"/>
        </w:numPr>
        <w:spacing w:after="34"/>
        <w:ind w:left="360"/>
        <w:rPr>
          <w:sz w:val="22"/>
          <w:szCs w:val="24"/>
          <w:lang w:val="es-MX"/>
        </w:rPr>
      </w:pPr>
    </w:p>
    <w:p w14:paraId="427FCC1D" w14:textId="77777777" w:rsidR="00577294" w:rsidRPr="0038780A" w:rsidRDefault="00C50B11">
      <w:pPr>
        <w:rPr>
          <w:sz w:val="22"/>
          <w:szCs w:val="24"/>
          <w:lang w:val="es-MX"/>
        </w:rPr>
      </w:pPr>
      <w:r w:rsidRPr="0038780A">
        <w:rPr>
          <w:sz w:val="22"/>
          <w:szCs w:val="24"/>
          <w:lang w:val="es-MX"/>
        </w:rPr>
        <w:t xml:space="preserve">Deep </w:t>
      </w:r>
      <w:proofErr w:type="spellStart"/>
      <w:r w:rsidRPr="0038780A">
        <w:rPr>
          <w:sz w:val="22"/>
          <w:szCs w:val="24"/>
          <w:lang w:val="es-MX"/>
        </w:rPr>
        <w:t>learning</w:t>
      </w:r>
      <w:proofErr w:type="spellEnd"/>
      <w:r w:rsidRPr="0038780A">
        <w:rPr>
          <w:sz w:val="22"/>
          <w:szCs w:val="24"/>
          <w:lang w:val="es-MX"/>
        </w:rPr>
        <w:t xml:space="preserve"> no se considera necesario para esta versión porque el conjunto es pequeño, tabular y sintético; además, no elimina la necesidad de reglas explícitas. Podría evaluarse en el futuro si existieran grandes volúmenes de secuencias de consumo o señales no estructuradas, con controles de </w:t>
      </w:r>
      <w:proofErr w:type="spellStart"/>
      <w:r w:rsidRPr="0038780A">
        <w:rPr>
          <w:sz w:val="22"/>
          <w:szCs w:val="24"/>
          <w:lang w:val="es-MX"/>
        </w:rPr>
        <w:t>explicabilidad</w:t>
      </w:r>
      <w:proofErr w:type="spellEnd"/>
      <w:r w:rsidRPr="0038780A">
        <w:rPr>
          <w:sz w:val="22"/>
          <w:szCs w:val="24"/>
          <w:lang w:val="es-MX"/>
        </w:rPr>
        <w:t xml:space="preserve"> y validación.</w:t>
      </w:r>
    </w:p>
    <w:p w14:paraId="2D54181A" w14:textId="2F6703DE" w:rsidR="00577294" w:rsidRPr="00805E16" w:rsidRDefault="00C50B11" w:rsidP="00805E16">
      <w:pPr>
        <w:pStyle w:val="Heading1"/>
      </w:pPr>
      <w:proofErr w:type="spellStart"/>
      <w:r w:rsidRPr="00805E16">
        <w:t>Conclusiones</w:t>
      </w:r>
      <w:proofErr w:type="spellEnd"/>
    </w:p>
    <w:p w14:paraId="4B76EF5D" w14:textId="77777777" w:rsidR="00577294" w:rsidRPr="0038780A" w:rsidRDefault="00C50B11">
      <w:pPr>
        <w:rPr>
          <w:sz w:val="22"/>
          <w:szCs w:val="24"/>
          <w:lang w:val="es-MX"/>
        </w:rPr>
      </w:pPr>
      <w:r w:rsidRPr="0038780A">
        <w:rPr>
          <w:sz w:val="22"/>
          <w:szCs w:val="24"/>
          <w:lang w:val="es-MX"/>
        </w:rPr>
        <w:t xml:space="preserve">El proyecto demuestra que una necesidad cotidiana puede formularse como un sistema híbrido de IA. El árbol de decisión estima consumo y CP-SAT genera decisiones bajo restricciones. La implementación responde a la retroalimentación inicial al especificar algoritmos, utilizar seis bases sintéticas, manejar </w:t>
      </w:r>
      <w:proofErr w:type="spellStart"/>
      <w:r w:rsidRPr="0038780A">
        <w:rPr>
          <w:sz w:val="22"/>
          <w:szCs w:val="24"/>
          <w:lang w:val="es-MX"/>
        </w:rPr>
        <w:t>infactibilidad</w:t>
      </w:r>
      <w:proofErr w:type="spellEnd"/>
      <w:r w:rsidRPr="0038780A">
        <w:rPr>
          <w:sz w:val="22"/>
          <w:szCs w:val="24"/>
          <w:lang w:val="es-MX"/>
        </w:rPr>
        <w:t>, convertir alergias en restricciones duras e incluir una declaración de uso de IA generativa.</w:t>
      </w:r>
    </w:p>
    <w:p w14:paraId="42B22419" w14:textId="77777777" w:rsidR="0038780A" w:rsidRDefault="0038780A">
      <w:pPr>
        <w:rPr>
          <w:sz w:val="22"/>
          <w:szCs w:val="24"/>
          <w:lang w:val="es-MX"/>
        </w:rPr>
      </w:pPr>
    </w:p>
    <w:p w14:paraId="2348C6E3" w14:textId="6E335789" w:rsidR="00577294" w:rsidRDefault="00C50B11">
      <w:pPr>
        <w:rPr>
          <w:sz w:val="22"/>
          <w:szCs w:val="24"/>
          <w:lang w:val="es-MX"/>
        </w:rPr>
      </w:pPr>
      <w:r w:rsidRPr="0038780A">
        <w:rPr>
          <w:sz w:val="22"/>
          <w:szCs w:val="24"/>
          <w:lang w:val="es-MX"/>
        </w:rPr>
        <w:t>Los resultados del notebook son evidencia de funcionamiento del prototipo, no de impacto real. La siguiente etapa debería validar el sistema con datos consentidos y anonimizados, crear una línea base, evaluar ahorro y desperdicio, probar sensibilidad de pesos y diseñar una interfaz que permita al usuario revisar, corregir y aprobar la recomendación.</w:t>
      </w:r>
    </w:p>
    <w:p w14:paraId="2270CB7B" w14:textId="77777777" w:rsidR="0038780A" w:rsidRPr="0038780A" w:rsidRDefault="0038780A">
      <w:pPr>
        <w:rPr>
          <w:sz w:val="22"/>
          <w:szCs w:val="24"/>
          <w:lang w:val="es-MX"/>
        </w:rPr>
      </w:pPr>
    </w:p>
    <w:tbl>
      <w:tblPr>
        <w:tblW w:w="0" w:type="auto"/>
        <w:jc w:val="center"/>
        <w:tblLayout w:type="fixed"/>
        <w:tblLook w:val="04A0" w:firstRow="1" w:lastRow="0" w:firstColumn="1" w:lastColumn="0" w:noHBand="0" w:noVBand="1"/>
      </w:tblPr>
      <w:tblGrid>
        <w:gridCol w:w="173"/>
        <w:gridCol w:w="9720"/>
      </w:tblGrid>
      <w:tr w:rsidR="00577294" w:rsidRPr="0038780A" w14:paraId="5D61E0E0" w14:textId="77777777">
        <w:trPr>
          <w:jc w:val="center"/>
        </w:trPr>
        <w:tc>
          <w:tcPr>
            <w:tcW w:w="173" w:type="dxa"/>
            <w:tcBorders>
              <w:top w:val="nil"/>
              <w:left w:val="nil"/>
              <w:bottom w:val="nil"/>
              <w:right w:val="nil"/>
            </w:tcBorders>
            <w:shd w:val="clear" w:color="auto" w:fill="0B6B50"/>
            <w:tcMar>
              <w:top w:w="0" w:type="dxa"/>
              <w:left w:w="0" w:type="dxa"/>
              <w:bottom w:w="0" w:type="dxa"/>
              <w:right w:w="0" w:type="dxa"/>
            </w:tcMar>
          </w:tcPr>
          <w:p w14:paraId="4DDBEF00" w14:textId="77777777" w:rsidR="00577294" w:rsidRPr="0038780A" w:rsidRDefault="00577294">
            <w:pPr>
              <w:rPr>
                <w:sz w:val="22"/>
                <w:szCs w:val="24"/>
                <w:lang w:val="es-MX"/>
              </w:rPr>
            </w:pPr>
          </w:p>
        </w:tc>
        <w:tc>
          <w:tcPr>
            <w:tcW w:w="9720" w:type="dxa"/>
            <w:tcBorders>
              <w:top w:val="nil"/>
              <w:left w:val="nil"/>
              <w:bottom w:val="nil"/>
              <w:right w:val="nil"/>
            </w:tcBorders>
            <w:shd w:val="clear" w:color="auto" w:fill="DFF3EA"/>
            <w:tcMar>
              <w:top w:w="120" w:type="dxa"/>
              <w:left w:w="160" w:type="dxa"/>
              <w:bottom w:w="120" w:type="dxa"/>
              <w:right w:w="160" w:type="dxa"/>
            </w:tcMar>
          </w:tcPr>
          <w:p w14:paraId="14DBF393" w14:textId="77777777" w:rsidR="00577294" w:rsidRPr="0038780A" w:rsidRDefault="00C50B11">
            <w:pPr>
              <w:spacing w:after="40"/>
              <w:rPr>
                <w:sz w:val="22"/>
                <w:szCs w:val="24"/>
                <w:lang w:val="es-MX"/>
              </w:rPr>
            </w:pPr>
            <w:r w:rsidRPr="0038780A">
              <w:rPr>
                <w:b/>
                <w:color w:val="123047"/>
                <w:sz w:val="22"/>
                <w:szCs w:val="24"/>
                <w:lang w:val="es-MX"/>
              </w:rPr>
              <w:t>Conclusión ejecutiva</w:t>
            </w:r>
          </w:p>
          <w:p w14:paraId="2EEE7437" w14:textId="77777777" w:rsidR="00577294" w:rsidRPr="0038780A" w:rsidRDefault="00C50B11">
            <w:pPr>
              <w:pStyle w:val="Callout"/>
              <w:spacing w:after="0"/>
              <w:rPr>
                <w:sz w:val="22"/>
                <w:szCs w:val="24"/>
                <w:lang w:val="es-MX"/>
              </w:rPr>
            </w:pPr>
            <w:r w:rsidRPr="0038780A">
              <w:rPr>
                <w:sz w:val="22"/>
                <w:szCs w:val="24"/>
                <w:lang w:val="es-MX"/>
              </w:rPr>
              <w:t xml:space="preserve">La solución es pertinente y viable como prototipo académico porque integra predicción, optimización, </w:t>
            </w:r>
            <w:proofErr w:type="spellStart"/>
            <w:r w:rsidRPr="0038780A">
              <w:rPr>
                <w:sz w:val="22"/>
                <w:szCs w:val="24"/>
                <w:lang w:val="es-MX"/>
              </w:rPr>
              <w:t>explicabilidad</w:t>
            </w:r>
            <w:proofErr w:type="spellEnd"/>
            <w:r w:rsidRPr="0038780A">
              <w:rPr>
                <w:sz w:val="22"/>
                <w:szCs w:val="24"/>
                <w:lang w:val="es-MX"/>
              </w:rPr>
              <w:t xml:space="preserve"> y gestión de riesgos en una arquitectura sencilla y reproducible.</w:t>
            </w:r>
          </w:p>
        </w:tc>
      </w:tr>
    </w:tbl>
    <w:p w14:paraId="3461D779" w14:textId="77777777" w:rsidR="00577294" w:rsidRPr="0038780A" w:rsidRDefault="00577294">
      <w:pPr>
        <w:spacing w:after="0"/>
        <w:rPr>
          <w:sz w:val="22"/>
          <w:szCs w:val="24"/>
          <w:lang w:val="es-MX"/>
        </w:rPr>
      </w:pPr>
    </w:p>
    <w:p w14:paraId="3AD10452" w14:textId="77777777" w:rsidR="00577294" w:rsidRPr="00805E16" w:rsidRDefault="00C50B11">
      <w:pPr>
        <w:pStyle w:val="Heading2"/>
        <w:rPr>
          <w:color w:val="123047"/>
          <w:sz w:val="33"/>
          <w:szCs w:val="28"/>
        </w:rPr>
      </w:pPr>
      <w:r w:rsidRPr="00805E16">
        <w:rPr>
          <w:color w:val="123047"/>
          <w:sz w:val="33"/>
          <w:szCs w:val="28"/>
        </w:rPr>
        <w:lastRenderedPageBreak/>
        <w:t>Declaración de uso de IA generativa</w:t>
      </w:r>
    </w:p>
    <w:p w14:paraId="393BC8EC" w14:textId="44D317E9" w:rsidR="00000000" w:rsidRDefault="00000000">
      <w:pPr>
        <w:rPr>
          <w:sz w:val="22"/>
          <w:szCs w:val="24"/>
          <w:lang w:val="es-MX"/>
        </w:rPr>
      </w:pPr>
      <w:r w:rsidRPr="00A80607">
        <w:rPr>
          <w:sz w:val="22"/>
          <w:lang w:val="es-MX"/>
        </w:rPr>
        <w:t>Se utilizó Microsoft Copilot (Microsoft,</w:t>
      </w:r>
      <w:r w:rsidR="00A80607">
        <w:rPr>
          <w:sz w:val="22"/>
          <w:lang w:val="es-MX"/>
        </w:rPr>
        <w:t xml:space="preserve"> </w:t>
      </w:r>
      <w:r w:rsidRPr="00A80607">
        <w:rPr>
          <w:sz w:val="22"/>
          <w:lang w:val="es-MX"/>
        </w:rPr>
        <w:t xml:space="preserve">2026) como </w:t>
      </w:r>
      <w:r w:rsidR="00A80607">
        <w:rPr>
          <w:sz w:val="22"/>
          <w:lang w:val="es-MX"/>
        </w:rPr>
        <w:t>herramienta</w:t>
      </w:r>
      <w:r w:rsidRPr="00A80607">
        <w:rPr>
          <w:sz w:val="22"/>
          <w:lang w:val="es-MX"/>
        </w:rPr>
        <w:t xml:space="preserve"> de IA generativa </w:t>
      </w:r>
      <w:r w:rsidRPr="00A80607">
        <w:rPr>
          <w:sz w:val="22"/>
          <w:lang w:val="es-MX"/>
        </w:rPr>
        <w:t xml:space="preserve">para </w:t>
      </w:r>
      <w:r w:rsidR="00A80607">
        <w:rPr>
          <w:sz w:val="22"/>
          <w:lang w:val="es-MX"/>
        </w:rPr>
        <w:t xml:space="preserve">apoyar la producción de </w:t>
      </w:r>
      <w:r w:rsidRPr="00A80607">
        <w:rPr>
          <w:sz w:val="22"/>
          <w:lang w:val="es-MX"/>
        </w:rPr>
        <w:t>borradores de código</w:t>
      </w:r>
      <w:r w:rsidRPr="00A80607">
        <w:rPr>
          <w:sz w:val="22"/>
          <w:lang w:val="es-MX"/>
        </w:rPr>
        <w:t xml:space="preserve"> y </w:t>
      </w:r>
      <w:r w:rsidR="00A80607">
        <w:rPr>
          <w:sz w:val="22"/>
          <w:lang w:val="es-MX"/>
        </w:rPr>
        <w:t xml:space="preserve">la generación inicial de </w:t>
      </w:r>
      <w:r w:rsidRPr="00A80607">
        <w:rPr>
          <w:sz w:val="22"/>
          <w:lang w:val="es-MX"/>
        </w:rPr>
        <w:t>datos</w:t>
      </w:r>
      <w:r w:rsidR="00A80607">
        <w:rPr>
          <w:sz w:val="22"/>
          <w:lang w:val="es-MX"/>
        </w:rPr>
        <w:t xml:space="preserve"> sintéticos.</w:t>
      </w:r>
      <w:r w:rsidRPr="00A80607">
        <w:rPr>
          <w:sz w:val="22"/>
          <w:lang w:val="es-MX"/>
        </w:rPr>
        <w:t xml:space="preserve"> La selección metodológica, la ejecución del notebook, la validación de resultados, el análisis crítico y las conclusiones son responsabilidad de la autora</w:t>
      </w:r>
      <w:r w:rsidR="00A80607">
        <w:rPr>
          <w:sz w:val="22"/>
          <w:lang w:val="es-MX"/>
        </w:rPr>
        <w:t xml:space="preserve"> Imelda Natalia Jiménez Altamirano</w:t>
      </w:r>
      <w:r w:rsidRPr="00A80607">
        <w:rPr>
          <w:sz w:val="22"/>
          <w:lang w:val="es-MX"/>
        </w:rPr>
        <w:t>.</w:t>
      </w:r>
    </w:p>
    <w:p w14:paraId="12297838" w14:textId="77777777" w:rsidR="00805E16" w:rsidRDefault="00805E16">
      <w:pPr>
        <w:rPr>
          <w:sz w:val="22"/>
          <w:szCs w:val="24"/>
          <w:lang w:val="es-MX"/>
        </w:rPr>
      </w:pPr>
    </w:p>
    <w:p w14:paraId="7F3830FD" w14:textId="77777777" w:rsidR="00805E16" w:rsidRDefault="00805E16">
      <w:pPr>
        <w:rPr>
          <w:sz w:val="22"/>
          <w:szCs w:val="24"/>
          <w:lang w:val="es-MX"/>
        </w:rPr>
      </w:pPr>
    </w:p>
    <w:p w14:paraId="36C63FB8" w14:textId="77777777" w:rsidR="00805E16" w:rsidRDefault="00805E16">
      <w:pPr>
        <w:rPr>
          <w:sz w:val="22"/>
          <w:szCs w:val="24"/>
          <w:lang w:val="es-MX"/>
        </w:rPr>
      </w:pPr>
    </w:p>
    <w:p w14:paraId="55C13880" w14:textId="77777777" w:rsidR="00805E16" w:rsidRPr="0038780A" w:rsidRDefault="00805E16">
      <w:pPr>
        <w:rPr>
          <w:sz w:val="22"/>
          <w:szCs w:val="24"/>
          <w:lang w:val="es-MX"/>
        </w:rPr>
      </w:pPr>
    </w:p>
    <w:p w14:paraId="4E1F9A16" w14:textId="77777777" w:rsidR="00577294" w:rsidRPr="00805E16" w:rsidRDefault="00C50B11" w:rsidP="00805E16">
      <w:pPr>
        <w:pStyle w:val="Heading1"/>
      </w:pPr>
      <w:proofErr w:type="spellStart"/>
      <w:r w:rsidRPr="00805E16">
        <w:t>Referencias</w:t>
      </w:r>
      <w:proofErr w:type="spellEnd"/>
    </w:p>
    <w:p w14:paraId="4EC0B5C3" w14:textId="77777777" w:rsidR="0038780A" w:rsidRPr="0038780A" w:rsidRDefault="0038780A" w:rsidP="0038780A">
      <w:pPr>
        <w:spacing w:after="60"/>
        <w:rPr>
          <w:rFonts w:ascii="Arial" w:hAnsi="Arial" w:cs="Arial"/>
          <w:sz w:val="22"/>
          <w:lang w:val="es-MX"/>
        </w:rPr>
      </w:pPr>
      <w:r w:rsidRPr="0038780A">
        <w:rPr>
          <w:rFonts w:ascii="Arial" w:hAnsi="Arial" w:cs="Arial"/>
          <w:sz w:val="22"/>
          <w:lang w:val="es-MX"/>
        </w:rPr>
        <w:t xml:space="preserve">Hernández Sánchez, A. (2026a). </w:t>
      </w:r>
      <w:r w:rsidRPr="0038780A">
        <w:rPr>
          <w:rFonts w:ascii="Arial" w:hAnsi="Arial" w:cs="Arial"/>
          <w:i/>
          <w:iCs/>
          <w:sz w:val="22"/>
          <w:lang w:val="es-MX"/>
        </w:rPr>
        <w:t>Agentes inteligentes</w:t>
      </w:r>
      <w:r w:rsidRPr="0038780A">
        <w:rPr>
          <w:rFonts w:ascii="Arial" w:hAnsi="Arial" w:cs="Arial"/>
          <w:sz w:val="22"/>
          <w:lang w:val="es-MX"/>
        </w:rPr>
        <w:t xml:space="preserve"> [Diapositivas de PowerPoint]. Universidad de las Américas Puebla.</w:t>
      </w:r>
    </w:p>
    <w:p w14:paraId="5209E609" w14:textId="77777777" w:rsidR="0038780A" w:rsidRPr="0038780A" w:rsidRDefault="0038780A" w:rsidP="0038780A">
      <w:pPr>
        <w:spacing w:after="60"/>
        <w:rPr>
          <w:rFonts w:ascii="Arial" w:hAnsi="Arial" w:cs="Arial"/>
          <w:sz w:val="22"/>
          <w:lang w:val="es-MX"/>
        </w:rPr>
      </w:pPr>
      <w:r w:rsidRPr="0038780A">
        <w:rPr>
          <w:rFonts w:ascii="Arial" w:hAnsi="Arial" w:cs="Arial"/>
          <w:sz w:val="22"/>
          <w:lang w:val="es-MX"/>
        </w:rPr>
        <w:t xml:space="preserve">Hernández Sánchez, A. (2026b). </w:t>
      </w:r>
      <w:r w:rsidRPr="0038780A">
        <w:rPr>
          <w:rFonts w:ascii="Arial" w:hAnsi="Arial" w:cs="Arial"/>
          <w:i/>
          <w:iCs/>
          <w:sz w:val="22"/>
          <w:lang w:val="es-MX"/>
        </w:rPr>
        <w:t>Aprendizaje de máquina</w:t>
      </w:r>
      <w:r w:rsidRPr="0038780A">
        <w:rPr>
          <w:rFonts w:ascii="Arial" w:hAnsi="Arial" w:cs="Arial"/>
          <w:sz w:val="22"/>
          <w:lang w:val="es-MX"/>
        </w:rPr>
        <w:t xml:space="preserve"> [Diapositivas de PowerPoint]. Universidad de las Américas Puebla.</w:t>
      </w:r>
    </w:p>
    <w:p w14:paraId="60CACC32" w14:textId="77777777" w:rsidR="0038780A" w:rsidRPr="0038780A" w:rsidRDefault="0038780A" w:rsidP="0038780A">
      <w:pPr>
        <w:spacing w:after="60"/>
        <w:rPr>
          <w:rFonts w:ascii="Arial" w:hAnsi="Arial" w:cs="Arial"/>
          <w:sz w:val="22"/>
          <w:lang w:val="es-MX"/>
        </w:rPr>
      </w:pPr>
      <w:r w:rsidRPr="0038780A">
        <w:rPr>
          <w:rFonts w:ascii="Arial" w:hAnsi="Arial" w:cs="Arial"/>
          <w:sz w:val="22"/>
          <w:lang w:val="es-MX"/>
        </w:rPr>
        <w:t xml:space="preserve">Hernández Sánchez, A. (2026c). </w:t>
      </w:r>
      <w:r w:rsidRPr="0038780A">
        <w:rPr>
          <w:rFonts w:ascii="Arial" w:hAnsi="Arial" w:cs="Arial"/>
          <w:i/>
          <w:iCs/>
          <w:sz w:val="22"/>
          <w:lang w:val="es-MX"/>
        </w:rPr>
        <w:t>Búsqueda</w:t>
      </w:r>
      <w:r w:rsidRPr="0038780A">
        <w:rPr>
          <w:rFonts w:ascii="Arial" w:hAnsi="Arial" w:cs="Arial"/>
          <w:sz w:val="22"/>
          <w:lang w:val="es-MX"/>
        </w:rPr>
        <w:t xml:space="preserve"> [Diapositivas de PowerPoint]. Universidad de las Américas Puebla.</w:t>
      </w:r>
    </w:p>
    <w:p w14:paraId="5F088DB4" w14:textId="77777777" w:rsidR="0038780A" w:rsidRPr="0038780A" w:rsidRDefault="0038780A" w:rsidP="0038780A">
      <w:pPr>
        <w:spacing w:after="60"/>
        <w:rPr>
          <w:rFonts w:ascii="Arial" w:hAnsi="Arial" w:cs="Arial"/>
          <w:sz w:val="22"/>
          <w:lang w:val="es-MX"/>
        </w:rPr>
      </w:pPr>
      <w:r w:rsidRPr="0038780A">
        <w:rPr>
          <w:rFonts w:ascii="Arial" w:hAnsi="Arial" w:cs="Arial"/>
          <w:sz w:val="22"/>
          <w:lang w:val="es-MX"/>
        </w:rPr>
        <w:t xml:space="preserve">Hernández Sánchez, A. (2026d). </w:t>
      </w:r>
      <w:r w:rsidRPr="0038780A">
        <w:rPr>
          <w:rFonts w:ascii="Arial" w:hAnsi="Arial" w:cs="Arial"/>
          <w:i/>
          <w:iCs/>
          <w:sz w:val="22"/>
          <w:lang w:val="es-MX"/>
        </w:rPr>
        <w:t>Optimización</w:t>
      </w:r>
      <w:r w:rsidRPr="0038780A">
        <w:rPr>
          <w:rFonts w:ascii="Arial" w:hAnsi="Arial" w:cs="Arial"/>
          <w:sz w:val="22"/>
          <w:lang w:val="es-MX"/>
        </w:rPr>
        <w:t xml:space="preserve"> [Diapositivas de PowerPoint]. Universidad de las Américas Puebla.</w:t>
      </w:r>
    </w:p>
    <w:p w14:paraId="66310FAD" w14:textId="77777777" w:rsidR="0038780A" w:rsidRPr="0038780A" w:rsidRDefault="0038780A" w:rsidP="0038780A">
      <w:pPr>
        <w:spacing w:after="60"/>
        <w:rPr>
          <w:rFonts w:ascii="Arial" w:hAnsi="Arial" w:cs="Arial"/>
          <w:sz w:val="22"/>
          <w:lang w:val="es-MX"/>
        </w:rPr>
      </w:pPr>
      <w:r w:rsidRPr="0038780A">
        <w:rPr>
          <w:rFonts w:ascii="Arial" w:hAnsi="Arial" w:cs="Arial"/>
          <w:sz w:val="22"/>
          <w:lang w:val="es-MX"/>
        </w:rPr>
        <w:t xml:space="preserve">Hernández Sánchez, A. (2026e). </w:t>
      </w:r>
      <w:r w:rsidRPr="0038780A">
        <w:rPr>
          <w:rFonts w:ascii="Arial" w:hAnsi="Arial" w:cs="Arial"/>
          <w:i/>
          <w:iCs/>
          <w:sz w:val="22"/>
          <w:lang w:val="es-MX"/>
        </w:rPr>
        <w:t>Redes neuronales y modelos probabilísticos</w:t>
      </w:r>
      <w:r w:rsidRPr="0038780A">
        <w:rPr>
          <w:rFonts w:ascii="Arial" w:hAnsi="Arial" w:cs="Arial"/>
          <w:sz w:val="22"/>
          <w:lang w:val="es-MX"/>
        </w:rPr>
        <w:t xml:space="preserve"> [Diapositivas de PowerPoint]. Universidad de las Américas Puebla.</w:t>
      </w:r>
    </w:p>
    <w:p w14:paraId="03333F29" w14:textId="77777777" w:rsidR="0038780A" w:rsidRPr="0038780A" w:rsidRDefault="0038780A" w:rsidP="0038780A">
      <w:pPr>
        <w:spacing w:after="60"/>
        <w:rPr>
          <w:rFonts w:ascii="Arial" w:hAnsi="Arial" w:cs="Arial"/>
          <w:sz w:val="22"/>
          <w:lang w:val="es-MX"/>
        </w:rPr>
      </w:pPr>
      <w:r w:rsidRPr="0038780A">
        <w:rPr>
          <w:rFonts w:ascii="Arial" w:hAnsi="Arial" w:cs="Arial"/>
          <w:sz w:val="22"/>
          <w:lang w:val="es-MX"/>
        </w:rPr>
        <w:t xml:space="preserve">Hernández Sánchez, A. (2026f). </w:t>
      </w:r>
      <w:r w:rsidRPr="0038780A">
        <w:rPr>
          <w:rFonts w:ascii="Arial" w:hAnsi="Arial" w:cs="Arial"/>
          <w:i/>
          <w:iCs/>
          <w:sz w:val="22"/>
          <w:lang w:val="es-MX"/>
        </w:rPr>
        <w:t>Regresión</w:t>
      </w:r>
      <w:r w:rsidRPr="0038780A">
        <w:rPr>
          <w:rFonts w:ascii="Arial" w:hAnsi="Arial" w:cs="Arial"/>
          <w:sz w:val="22"/>
          <w:lang w:val="es-MX"/>
        </w:rPr>
        <w:t xml:space="preserve"> [Diapositivas de PowerPoint]. Universidad de las Américas Puebla.</w:t>
      </w:r>
    </w:p>
    <w:p w14:paraId="600ABD2B" w14:textId="0ABB8E64" w:rsidR="006252A4" w:rsidRDefault="006252A4">
      <w:pPr>
        <w:spacing w:after="60"/>
        <w:rPr>
          <w:kern w:val="2"/>
          <w:szCs w:val="19"/>
          <w14:ligatures w14:val="standardContextual"/>
        </w:rPr>
      </w:pPr>
      <w:r>
        <w:rPr>
          <w:rFonts w:ascii="Arial" w:hAnsi="Arial" w:cs="Arial"/>
          <w:sz w:val="22"/>
          <w:lang w:val="es-MX"/>
        </w:rPr>
        <w:t xml:space="preserve">Jiménez Altamirano, I. N. (2026). </w:t>
      </w:r>
      <w:r>
        <w:rPr>
          <w:rFonts w:ascii="Arial" w:hAnsi="Arial" w:cs="Arial"/>
          <w:i/>
          <w:iCs/>
          <w:sz w:val="22"/>
          <w:lang w:val="es-MX"/>
        </w:rPr>
        <w:t>Proyecto final: Asistente inteligente para la planeación del súper semanal</w:t>
      </w:r>
      <w:r>
        <w:rPr>
          <w:rFonts w:ascii="Arial" w:hAnsi="Arial" w:cs="Arial"/>
          <w:sz w:val="22"/>
          <w:lang w:val="es-MX"/>
        </w:rPr>
        <w:t xml:space="preserve"> (Versión 1.0) [Código fuente]. </w:t>
      </w:r>
      <w:r>
        <w:rPr>
          <w:rFonts w:ascii="Arial" w:hAnsi="Arial" w:cs="Arial"/>
          <w:sz w:val="22"/>
        </w:rPr>
        <w:t xml:space="preserve">GitHub. </w:t>
      </w:r>
      <w:hyperlink r:id="rId19" w:history="1">
        <w:r>
          <w:rPr>
            <w:rStyle w:val="Hyperlink"/>
            <w:rFonts w:ascii="Arial" w:hAnsi="Arial" w:cs="Arial"/>
            <w:sz w:val="22"/>
          </w:rPr>
          <w:t>https://github.com/TechieNat/asistente-super-semanal-ia.git</w:t>
        </w:r>
      </w:hyperlink>
    </w:p>
    <w:p w14:paraId="1707FA16" w14:textId="36539C9F" w:rsidR="0038780A" w:rsidRPr="0038780A" w:rsidRDefault="0038780A" w:rsidP="0038780A">
      <w:pPr>
        <w:spacing w:after="60"/>
        <w:rPr>
          <w:rFonts w:ascii="Arial" w:hAnsi="Arial" w:cs="Arial"/>
          <w:sz w:val="22"/>
        </w:rPr>
      </w:pPr>
      <w:r w:rsidRPr="0038780A">
        <w:rPr>
          <w:rFonts w:ascii="Arial" w:hAnsi="Arial" w:cs="Arial"/>
          <w:sz w:val="22"/>
        </w:rPr>
        <w:t xml:space="preserve">Microsoft. (2026). </w:t>
      </w:r>
      <w:r w:rsidRPr="0038780A">
        <w:rPr>
          <w:rFonts w:ascii="Arial" w:hAnsi="Arial" w:cs="Arial"/>
          <w:i/>
          <w:iCs/>
          <w:sz w:val="22"/>
        </w:rPr>
        <w:t>Microsoft Copilot</w:t>
      </w:r>
      <w:r w:rsidRPr="0038780A">
        <w:rPr>
          <w:rFonts w:ascii="Arial" w:hAnsi="Arial" w:cs="Arial"/>
          <w:sz w:val="22"/>
        </w:rPr>
        <w:t xml:space="preserve">. </w:t>
      </w:r>
      <w:hyperlink r:id="rId20" w:history="1">
        <w:r w:rsidR="00E33B64" w:rsidRPr="00CA60F5">
          <w:rPr>
            <w:rStyle w:val="Hyperlink"/>
            <w:rFonts w:ascii="Arial" w:hAnsi="Arial" w:cs="Arial"/>
            <w:sz w:val="22"/>
          </w:rPr>
          <w:t>https://copilot.microsoft.com/</w:t>
        </w:r>
      </w:hyperlink>
    </w:p>
    <w:p w14:paraId="2811D1D8" w14:textId="77777777" w:rsidR="0038780A" w:rsidRPr="0038780A" w:rsidRDefault="0038780A" w:rsidP="0038780A">
      <w:pPr>
        <w:spacing w:after="60"/>
        <w:rPr>
          <w:rFonts w:ascii="Arial" w:hAnsi="Arial" w:cs="Arial"/>
          <w:sz w:val="22"/>
        </w:rPr>
      </w:pPr>
      <w:r w:rsidRPr="0038780A">
        <w:rPr>
          <w:rFonts w:ascii="Arial" w:hAnsi="Arial" w:cs="Arial"/>
          <w:sz w:val="22"/>
        </w:rPr>
        <w:t xml:space="preserve">Google for Developers. (2024). </w:t>
      </w:r>
      <w:r w:rsidRPr="0038780A">
        <w:rPr>
          <w:rFonts w:ascii="Arial" w:hAnsi="Arial" w:cs="Arial"/>
          <w:i/>
          <w:iCs/>
          <w:sz w:val="22"/>
        </w:rPr>
        <w:t>CP-SAT Solver</w:t>
      </w:r>
      <w:r w:rsidRPr="0038780A">
        <w:rPr>
          <w:rFonts w:ascii="Arial" w:hAnsi="Arial" w:cs="Arial"/>
          <w:sz w:val="22"/>
        </w:rPr>
        <w:t xml:space="preserve">. OR-Tools. </w:t>
      </w:r>
      <w:hyperlink r:id="rId21" w:tgtFrame="_new" w:history="1">
        <w:r w:rsidRPr="0038780A">
          <w:rPr>
            <w:rStyle w:val="Hyperlink"/>
            <w:rFonts w:ascii="Arial" w:hAnsi="Arial" w:cs="Arial"/>
            <w:sz w:val="22"/>
          </w:rPr>
          <w:t>https://developers.google.com/optimization/cp/cp_solver</w:t>
        </w:r>
      </w:hyperlink>
    </w:p>
    <w:p w14:paraId="4EAC199E" w14:textId="77777777" w:rsidR="0038780A" w:rsidRPr="0038780A" w:rsidRDefault="0038780A" w:rsidP="0038780A">
      <w:pPr>
        <w:spacing w:after="60"/>
        <w:rPr>
          <w:rFonts w:ascii="Arial" w:hAnsi="Arial" w:cs="Arial"/>
          <w:sz w:val="22"/>
        </w:rPr>
      </w:pPr>
      <w:r w:rsidRPr="0038780A">
        <w:rPr>
          <w:rFonts w:ascii="Arial" w:hAnsi="Arial" w:cs="Arial"/>
          <w:sz w:val="22"/>
        </w:rPr>
        <w:t xml:space="preserve">scikit-learn developers. (2026). </w:t>
      </w:r>
      <w:proofErr w:type="spellStart"/>
      <w:r w:rsidRPr="0038780A">
        <w:rPr>
          <w:rFonts w:ascii="Arial" w:hAnsi="Arial" w:cs="Arial"/>
          <w:i/>
          <w:iCs/>
          <w:sz w:val="22"/>
        </w:rPr>
        <w:t>DecisionTreeRegressor</w:t>
      </w:r>
      <w:proofErr w:type="spellEnd"/>
      <w:r w:rsidRPr="0038780A">
        <w:rPr>
          <w:rFonts w:ascii="Arial" w:hAnsi="Arial" w:cs="Arial"/>
          <w:sz w:val="22"/>
        </w:rPr>
        <w:t xml:space="preserve">. scikit-learn documentation. </w:t>
      </w:r>
      <w:hyperlink r:id="rId22" w:tgtFrame="_new" w:history="1">
        <w:r w:rsidRPr="0038780A">
          <w:rPr>
            <w:rStyle w:val="Hyperlink"/>
            <w:rFonts w:ascii="Arial" w:hAnsi="Arial" w:cs="Arial"/>
            <w:sz w:val="22"/>
          </w:rPr>
          <w:t>https://scikit-learn.org/stable/modules/generated/sklearn.tree.DecisionTreeRegressor.html</w:t>
        </w:r>
      </w:hyperlink>
    </w:p>
    <w:p w14:paraId="3B5FAD8C" w14:textId="77777777" w:rsidR="0038780A" w:rsidRPr="0038780A" w:rsidRDefault="0038780A" w:rsidP="0038780A">
      <w:pPr>
        <w:spacing w:after="60"/>
        <w:rPr>
          <w:rFonts w:ascii="Arial" w:hAnsi="Arial" w:cs="Arial"/>
          <w:sz w:val="22"/>
        </w:rPr>
      </w:pPr>
      <w:r w:rsidRPr="0038780A">
        <w:rPr>
          <w:rFonts w:ascii="Arial" w:hAnsi="Arial" w:cs="Arial"/>
          <w:sz w:val="22"/>
        </w:rPr>
        <w:t xml:space="preserve">Tabassi, E. (2023). </w:t>
      </w:r>
      <w:r w:rsidRPr="0038780A">
        <w:rPr>
          <w:rFonts w:ascii="Arial" w:hAnsi="Arial" w:cs="Arial"/>
          <w:i/>
          <w:iCs/>
          <w:sz w:val="22"/>
        </w:rPr>
        <w:t>Artificial intelligence risk management framework (AI RMF 1.0)</w:t>
      </w:r>
      <w:r w:rsidRPr="0038780A">
        <w:rPr>
          <w:rFonts w:ascii="Arial" w:hAnsi="Arial" w:cs="Arial"/>
          <w:sz w:val="22"/>
        </w:rPr>
        <w:t xml:space="preserve"> (NIST AI 100-1). National Institute of Standards and Technology. </w:t>
      </w:r>
      <w:hyperlink r:id="rId23" w:tgtFrame="_new" w:history="1">
        <w:r w:rsidRPr="0038780A">
          <w:rPr>
            <w:rStyle w:val="Hyperlink"/>
            <w:rFonts w:ascii="Arial" w:hAnsi="Arial" w:cs="Arial"/>
            <w:sz w:val="22"/>
          </w:rPr>
          <w:t>https://doi.org/10.6028/NIST.AI.100-1</w:t>
        </w:r>
      </w:hyperlink>
    </w:p>
    <w:p w14:paraId="6091A3F5" w14:textId="6C72194A" w:rsidR="0038780A" w:rsidRDefault="0038780A" w:rsidP="0038780A">
      <w:pPr>
        <w:spacing w:after="60"/>
        <w:rPr>
          <w:rFonts w:ascii="Arial" w:hAnsi="Arial" w:cs="Arial"/>
          <w:sz w:val="22"/>
        </w:rPr>
      </w:pPr>
      <w:r w:rsidRPr="0038780A">
        <w:rPr>
          <w:rFonts w:ascii="Arial" w:hAnsi="Arial" w:cs="Arial"/>
          <w:sz w:val="22"/>
        </w:rPr>
        <w:t xml:space="preserve">United Nations Environment </w:t>
      </w:r>
      <w:proofErr w:type="spellStart"/>
      <w:r w:rsidRPr="0038780A">
        <w:rPr>
          <w:rFonts w:ascii="Arial" w:hAnsi="Arial" w:cs="Arial"/>
          <w:sz w:val="22"/>
        </w:rPr>
        <w:t>Programme</w:t>
      </w:r>
      <w:proofErr w:type="spellEnd"/>
      <w:r w:rsidRPr="0038780A">
        <w:rPr>
          <w:rFonts w:ascii="Arial" w:hAnsi="Arial" w:cs="Arial"/>
          <w:sz w:val="22"/>
        </w:rPr>
        <w:t xml:space="preserve">. (2024). </w:t>
      </w:r>
      <w:r w:rsidRPr="0038780A">
        <w:rPr>
          <w:rFonts w:ascii="Arial" w:hAnsi="Arial" w:cs="Arial"/>
          <w:i/>
          <w:iCs/>
          <w:sz w:val="22"/>
        </w:rPr>
        <w:t>Food Waste Index Report 2024</w:t>
      </w:r>
      <w:r w:rsidRPr="0038780A">
        <w:rPr>
          <w:rFonts w:ascii="Arial" w:hAnsi="Arial" w:cs="Arial"/>
          <w:sz w:val="22"/>
        </w:rPr>
        <w:t xml:space="preserve">. </w:t>
      </w:r>
      <w:hyperlink r:id="rId24" w:history="1">
        <w:r w:rsidR="00F8649C" w:rsidRPr="00CA60F5">
          <w:rPr>
            <w:rStyle w:val="Hyperlink"/>
            <w:rFonts w:ascii="Arial" w:hAnsi="Arial" w:cs="Arial"/>
            <w:sz w:val="22"/>
          </w:rPr>
          <w:t>https://www.unep.org/resources/publication/food-waste-index-report-2024</w:t>
        </w:r>
      </w:hyperlink>
    </w:p>
    <w:p w14:paraId="3C82E991" w14:textId="219CCF79" w:rsidR="00E81A33" w:rsidRDefault="00E81A33">
      <w:pPr>
        <w:spacing w:after="60"/>
        <w:rPr>
          <w:kern w:val="2"/>
          <w:szCs w:val="19"/>
          <w14:ligatures w14:val="standardContextual"/>
        </w:rPr>
      </w:pPr>
      <w:r>
        <w:rPr>
          <w:rFonts w:ascii="Arial" w:hAnsi="Arial" w:cs="Arial"/>
          <w:sz w:val="22"/>
        </w:rPr>
        <w:t xml:space="preserve">Project Jupyter. (2025). </w:t>
      </w:r>
      <w:r>
        <w:rPr>
          <w:rFonts w:ascii="Arial" w:hAnsi="Arial" w:cs="Arial"/>
          <w:i/>
          <w:iCs/>
          <w:sz w:val="22"/>
        </w:rPr>
        <w:t>Jupyter Notebook</w:t>
      </w:r>
      <w:r>
        <w:rPr>
          <w:rFonts w:ascii="Arial" w:hAnsi="Arial" w:cs="Arial"/>
          <w:sz w:val="22"/>
        </w:rPr>
        <w:t xml:space="preserve"> [Software]. </w:t>
      </w:r>
      <w:hyperlink r:id="rId25" w:history="1">
        <w:r>
          <w:rPr>
            <w:rStyle w:val="Hyperlink"/>
            <w:rFonts w:ascii="Arial" w:hAnsi="Arial" w:cs="Arial"/>
            <w:sz w:val="22"/>
          </w:rPr>
          <w:t>https://jupyter.org/</w:t>
        </w:r>
      </w:hyperlink>
    </w:p>
    <w:p w14:paraId="4CC8CB37" w14:textId="21792DED" w:rsidR="00D7616D" w:rsidRDefault="00D7616D">
      <w:pPr>
        <w:spacing w:after="60"/>
        <w:rPr>
          <w:kern w:val="2"/>
          <w:szCs w:val="19"/>
          <w14:ligatures w14:val="standardContextual"/>
        </w:rPr>
      </w:pPr>
      <w:proofErr w:type="gramStart"/>
      <w:r w:rsidRPr="00D7616D">
        <w:rPr>
          <w:rFonts w:ascii="Arial" w:hAnsi="Arial" w:cs="Arial"/>
          <w:sz w:val="22"/>
        </w:rPr>
        <w:t>pandas</w:t>
      </w:r>
      <w:proofErr w:type="gramEnd"/>
      <w:r w:rsidRPr="00D7616D">
        <w:rPr>
          <w:rFonts w:ascii="Arial" w:hAnsi="Arial" w:cs="Arial"/>
          <w:sz w:val="22"/>
        </w:rPr>
        <w:t xml:space="preserve"> development team. (2025). </w:t>
      </w:r>
      <w:r w:rsidRPr="00D7616D">
        <w:rPr>
          <w:rFonts w:ascii="Arial" w:hAnsi="Arial" w:cs="Arial"/>
          <w:i/>
          <w:iCs/>
          <w:sz w:val="22"/>
        </w:rPr>
        <w:t>pandas-dev/pandas: Pandas</w:t>
      </w:r>
      <w:r w:rsidRPr="00D7616D">
        <w:rPr>
          <w:rFonts w:ascii="Arial" w:hAnsi="Arial" w:cs="Arial"/>
          <w:sz w:val="22"/>
        </w:rPr>
        <w:t xml:space="preserve"> (Version 2.x) [Software]. GitHub. </w:t>
      </w:r>
      <w:hyperlink r:id="rId26" w:history="1">
        <w:r w:rsidRPr="00D7616D">
          <w:rPr>
            <w:rStyle w:val="Hyperlink"/>
            <w:rFonts w:ascii="Arial" w:hAnsi="Arial" w:cs="Arial"/>
            <w:sz w:val="22"/>
          </w:rPr>
          <w:t>https://github.com/pandas-dev/pandas</w:t>
        </w:r>
      </w:hyperlink>
    </w:p>
    <w:p w14:paraId="4828AAFE" w14:textId="3DBEA6DC" w:rsidR="00F8649C" w:rsidRPr="00F8649C" w:rsidRDefault="00F8649C" w:rsidP="00F8649C">
      <w:pPr>
        <w:spacing w:after="60"/>
        <w:rPr>
          <w:rFonts w:ascii="Arial" w:hAnsi="Arial" w:cs="Arial"/>
          <w:sz w:val="22"/>
        </w:rPr>
      </w:pPr>
      <w:r w:rsidRPr="00F8649C">
        <w:rPr>
          <w:rFonts w:ascii="Arial" w:hAnsi="Arial" w:cs="Arial"/>
          <w:sz w:val="22"/>
        </w:rPr>
        <w:t xml:space="preserve">Python Software Foundation. (2025). </w:t>
      </w:r>
      <w:r w:rsidRPr="00F8649C">
        <w:rPr>
          <w:rFonts w:ascii="Arial" w:hAnsi="Arial" w:cs="Arial"/>
          <w:i/>
          <w:iCs/>
          <w:sz w:val="22"/>
        </w:rPr>
        <w:t>Python (Version 3.13)</w:t>
      </w:r>
      <w:r w:rsidRPr="00F8649C">
        <w:rPr>
          <w:rFonts w:ascii="Arial" w:hAnsi="Arial" w:cs="Arial"/>
          <w:sz w:val="22"/>
        </w:rPr>
        <w:t xml:space="preserve"> [Software]. </w:t>
      </w:r>
      <w:hyperlink r:id="rId27" w:history="1">
        <w:r w:rsidRPr="00CA60F5">
          <w:rPr>
            <w:rStyle w:val="Hyperlink"/>
            <w:rFonts w:ascii="Arial" w:hAnsi="Arial" w:cs="Arial"/>
            <w:sz w:val="22"/>
          </w:rPr>
          <w:t>https://www.python.org</w:t>
        </w:r>
      </w:hyperlink>
      <w:r>
        <w:rPr>
          <w:rFonts w:ascii="Arial" w:hAnsi="Arial" w:cs="Arial"/>
          <w:sz w:val="22"/>
        </w:rPr>
        <w:t xml:space="preserve"> </w:t>
      </w:r>
    </w:p>
    <w:p w14:paraId="67F4EAF4" w14:textId="47BB9FFE" w:rsidR="006A4490" w:rsidRDefault="006A4490">
      <w:pPr>
        <w:spacing w:after="60"/>
        <w:rPr>
          <w:kern w:val="2"/>
          <w:szCs w:val="19"/>
          <w14:ligatures w14:val="standardContextual"/>
        </w:rPr>
      </w:pPr>
      <w:r>
        <w:rPr>
          <w:rFonts w:ascii="Arial" w:hAnsi="Arial" w:cs="Arial"/>
          <w:sz w:val="22"/>
        </w:rPr>
        <w:t xml:space="preserve">GitHub. (2026). </w:t>
      </w:r>
      <w:r>
        <w:rPr>
          <w:rFonts w:ascii="Arial" w:hAnsi="Arial" w:cs="Arial"/>
          <w:i/>
          <w:iCs/>
          <w:sz w:val="22"/>
        </w:rPr>
        <w:t>GitHub</w:t>
      </w:r>
      <w:r>
        <w:rPr>
          <w:rFonts w:ascii="Arial" w:hAnsi="Arial" w:cs="Arial"/>
          <w:sz w:val="22"/>
        </w:rPr>
        <w:t xml:space="preserve"> [Software]. </w:t>
      </w:r>
      <w:hyperlink r:id="rId28" w:history="1">
        <w:r>
          <w:rPr>
            <w:rStyle w:val="Hyperlink"/>
            <w:rFonts w:ascii="Arial" w:hAnsi="Arial" w:cs="Arial"/>
            <w:sz w:val="22"/>
          </w:rPr>
          <w:t>https://github.com/</w:t>
        </w:r>
      </w:hyperlink>
    </w:p>
    <w:p w14:paraId="15CFED26" w14:textId="135E904D" w:rsidR="00F8649C" w:rsidRPr="00F8649C" w:rsidRDefault="00F8649C" w:rsidP="00F8649C">
      <w:pPr>
        <w:spacing w:after="60"/>
        <w:rPr>
          <w:rFonts w:ascii="Arial" w:hAnsi="Arial" w:cs="Arial"/>
          <w:sz w:val="22"/>
        </w:rPr>
      </w:pPr>
      <w:r w:rsidRPr="00F8649C">
        <w:rPr>
          <w:rFonts w:ascii="Arial" w:hAnsi="Arial" w:cs="Arial"/>
          <w:sz w:val="22"/>
        </w:rPr>
        <w:t xml:space="preserve"> </w:t>
      </w:r>
    </w:p>
    <w:p w14:paraId="147F5432" w14:textId="64C98B51" w:rsidR="00F8649C" w:rsidRPr="00F8649C" w:rsidRDefault="00F8649C" w:rsidP="00F8649C">
      <w:pPr>
        <w:spacing w:after="60"/>
        <w:rPr>
          <w:rFonts w:ascii="Arial" w:hAnsi="Arial" w:cs="Arial"/>
          <w:sz w:val="22"/>
        </w:rPr>
      </w:pPr>
    </w:p>
    <w:p w14:paraId="62605311" w14:textId="77777777" w:rsidR="00F8649C" w:rsidRPr="00F8649C" w:rsidRDefault="00F8649C" w:rsidP="0038780A">
      <w:pPr>
        <w:spacing w:after="60"/>
        <w:rPr>
          <w:rFonts w:ascii="Arial" w:hAnsi="Arial" w:cs="Arial"/>
          <w:sz w:val="22"/>
        </w:rPr>
      </w:pPr>
    </w:p>
    <w:p w14:paraId="11263BF7" w14:textId="1C70EADE" w:rsidR="11B4142C" w:rsidRPr="00F8649C" w:rsidRDefault="11B4142C" w:rsidP="11B4142C">
      <w:pPr>
        <w:spacing w:after="60"/>
        <w:ind w:left="360" w:hanging="360"/>
        <w:rPr>
          <w:sz w:val="20"/>
          <w:szCs w:val="20"/>
        </w:rPr>
      </w:pPr>
    </w:p>
    <w:sectPr w:rsidR="11B4142C" w:rsidRPr="00F8649C" w:rsidSect="00034616">
      <w:headerReference w:type="even" r:id="rId29"/>
      <w:headerReference w:type="default" r:id="rId30"/>
      <w:footerReference w:type="even" r:id="rId31"/>
      <w:footerReference w:type="default" r:id="rId32"/>
      <w:headerReference w:type="first" r:id="rId33"/>
      <w:footerReference w:type="first" r:id="rId34"/>
      <w:pgSz w:w="12240" w:h="15840"/>
      <w:pgMar w:top="792" w:right="950" w:bottom="792" w:left="9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22E7" w14:textId="77777777" w:rsidR="00566617" w:rsidRDefault="00566617">
      <w:pPr>
        <w:spacing w:after="0" w:line="240" w:lineRule="auto"/>
      </w:pPr>
      <w:r>
        <w:separator/>
      </w:r>
    </w:p>
  </w:endnote>
  <w:endnote w:type="continuationSeparator" w:id="0">
    <w:p w14:paraId="7902467D" w14:textId="77777777" w:rsidR="00566617" w:rsidRDefault="00566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4477" w14:textId="77777777" w:rsidR="000725C9" w:rsidRDefault="000725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53B5" w14:textId="77777777" w:rsidR="00577294" w:rsidRDefault="00C50B11">
    <w:pPr>
      <w:pStyle w:val="Footer"/>
    </w:pPr>
    <w:r>
      <w:rPr>
        <w:color w:val="5B7169"/>
        <w:sz w:val="16"/>
      </w:rPr>
      <w:t xml:space="preserve">Proyecto Final · </w:t>
    </w:r>
    <w:proofErr w:type="spellStart"/>
    <w:r>
      <w:rPr>
        <w:color w:val="5B7169"/>
        <w:sz w:val="16"/>
      </w:rPr>
      <w:t>Inteligencia</w:t>
    </w:r>
    <w:proofErr w:type="spellEnd"/>
    <w:r>
      <w:rPr>
        <w:color w:val="5B7169"/>
        <w:sz w:val="16"/>
      </w:rPr>
      <w:t xml:space="preserve"> Artificial </w:t>
    </w:r>
    <w:proofErr w:type="spellStart"/>
    <w:r>
      <w:rPr>
        <w:color w:val="5B7169"/>
        <w:sz w:val="16"/>
      </w:rPr>
      <w:t>Aplicada</w:t>
    </w:r>
    <w:proofErr w:type="spellEnd"/>
  </w:p>
  <w:p w14:paraId="3FA42F6C" w14:textId="326CADFF" w:rsidR="00577294" w:rsidRDefault="00C50B11">
    <w:pPr>
      <w:jc w:val="right"/>
    </w:pPr>
    <w:r>
      <w:rPr>
        <w:color w:val="5B7169"/>
        <w:sz w:val="17"/>
      </w:rPr>
      <w:t xml:space="preserve">Página </w:t>
    </w:r>
    <w:r>
      <w:rPr>
        <w:color w:val="5B7169"/>
        <w:sz w:val="17"/>
      </w:rPr>
      <w:fldChar w:fldCharType="begin"/>
    </w:r>
    <w:r>
      <w:rPr>
        <w:color w:val="5B7169"/>
        <w:sz w:val="17"/>
      </w:rPr>
      <w:instrText>PAGE</w:instrText>
    </w:r>
    <w:r>
      <w:rPr>
        <w:color w:val="5B7169"/>
        <w:sz w:val="17"/>
      </w:rPr>
      <w:fldChar w:fldCharType="separate"/>
    </w:r>
    <w:r w:rsidR="00381C6B">
      <w:rPr>
        <w:noProof/>
        <w:color w:val="5B7169"/>
        <w:sz w:val="17"/>
      </w:rPr>
      <w:t>1</w:t>
    </w:r>
    <w:r>
      <w:rPr>
        <w:color w:val="5B7169"/>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C3B1" w14:textId="77777777" w:rsidR="000725C9" w:rsidRDefault="000725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69C7" w14:textId="77777777" w:rsidR="00566617" w:rsidRDefault="00566617">
      <w:pPr>
        <w:spacing w:after="0" w:line="240" w:lineRule="auto"/>
      </w:pPr>
      <w:r>
        <w:separator/>
      </w:r>
    </w:p>
  </w:footnote>
  <w:footnote w:type="continuationSeparator" w:id="0">
    <w:p w14:paraId="2360EBC6" w14:textId="77777777" w:rsidR="00566617" w:rsidRDefault="00566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1671" w14:textId="77777777" w:rsidR="000725C9" w:rsidRDefault="000725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8F3A" w14:textId="77777777" w:rsidR="000725C9" w:rsidRDefault="000725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4CA7" w14:textId="77777777" w:rsidR="000725C9" w:rsidRDefault="0007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344337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67AF5"/>
    <w:multiLevelType w:val="multilevel"/>
    <w:tmpl w:val="AC8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F4A15"/>
    <w:multiLevelType w:val="multilevel"/>
    <w:tmpl w:val="785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91B1B"/>
    <w:multiLevelType w:val="hybridMultilevel"/>
    <w:tmpl w:val="6F4C3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3D5AE0"/>
    <w:multiLevelType w:val="multilevel"/>
    <w:tmpl w:val="FC1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508C4"/>
    <w:multiLevelType w:val="multilevel"/>
    <w:tmpl w:val="E826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84411"/>
    <w:multiLevelType w:val="hybridMultilevel"/>
    <w:tmpl w:val="FE384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7C0DF6"/>
    <w:multiLevelType w:val="multilevel"/>
    <w:tmpl w:val="811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2263D"/>
    <w:multiLevelType w:val="multilevel"/>
    <w:tmpl w:val="636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F4932"/>
    <w:multiLevelType w:val="multilevel"/>
    <w:tmpl w:val="9E3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B2AE5"/>
    <w:multiLevelType w:val="multilevel"/>
    <w:tmpl w:val="B47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654AB"/>
    <w:multiLevelType w:val="hybridMultilevel"/>
    <w:tmpl w:val="C658B20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97D1C1A"/>
    <w:multiLevelType w:val="multilevel"/>
    <w:tmpl w:val="A90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A83F4F"/>
    <w:multiLevelType w:val="multilevel"/>
    <w:tmpl w:val="F4D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658197">
    <w:abstractNumId w:val="8"/>
  </w:num>
  <w:num w:numId="2" w16cid:durableId="1297107486">
    <w:abstractNumId w:val="6"/>
  </w:num>
  <w:num w:numId="3" w16cid:durableId="1276865725">
    <w:abstractNumId w:val="5"/>
  </w:num>
  <w:num w:numId="4" w16cid:durableId="783427448">
    <w:abstractNumId w:val="4"/>
  </w:num>
  <w:num w:numId="5" w16cid:durableId="1892493198">
    <w:abstractNumId w:val="7"/>
  </w:num>
  <w:num w:numId="6" w16cid:durableId="1260991591">
    <w:abstractNumId w:val="3"/>
  </w:num>
  <w:num w:numId="7" w16cid:durableId="586352733">
    <w:abstractNumId w:val="2"/>
  </w:num>
  <w:num w:numId="8" w16cid:durableId="1887718631">
    <w:abstractNumId w:val="1"/>
  </w:num>
  <w:num w:numId="9" w16cid:durableId="1001155445">
    <w:abstractNumId w:val="0"/>
  </w:num>
  <w:num w:numId="10" w16cid:durableId="591593596">
    <w:abstractNumId w:val="18"/>
  </w:num>
  <w:num w:numId="11" w16cid:durableId="1113674151">
    <w:abstractNumId w:val="12"/>
  </w:num>
  <w:num w:numId="12" w16cid:durableId="1391735547">
    <w:abstractNumId w:val="13"/>
  </w:num>
  <w:num w:numId="13" w16cid:durableId="791360052">
    <w:abstractNumId w:val="11"/>
  </w:num>
  <w:num w:numId="14" w16cid:durableId="421145276">
    <w:abstractNumId w:val="21"/>
  </w:num>
  <w:num w:numId="15" w16cid:durableId="1443961681">
    <w:abstractNumId w:val="15"/>
  </w:num>
  <w:num w:numId="16" w16cid:durableId="901529053">
    <w:abstractNumId w:val="9"/>
  </w:num>
  <w:num w:numId="17" w16cid:durableId="395511539">
    <w:abstractNumId w:val="7"/>
  </w:num>
  <w:num w:numId="18" w16cid:durableId="1999337140">
    <w:abstractNumId w:val="14"/>
  </w:num>
  <w:num w:numId="19" w16cid:durableId="1670522464">
    <w:abstractNumId w:val="19"/>
  </w:num>
  <w:num w:numId="20" w16cid:durableId="2042123437">
    <w:abstractNumId w:val="17"/>
  </w:num>
  <w:num w:numId="21" w16cid:durableId="1197550029">
    <w:abstractNumId w:val="16"/>
  </w:num>
  <w:num w:numId="22" w16cid:durableId="1257791658">
    <w:abstractNumId w:val="20"/>
  </w:num>
  <w:num w:numId="23" w16cid:durableId="2123481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A2"/>
    <w:rsid w:val="00034616"/>
    <w:rsid w:val="00041772"/>
    <w:rsid w:val="0006063C"/>
    <w:rsid w:val="000725C9"/>
    <w:rsid w:val="00093A74"/>
    <w:rsid w:val="00111F07"/>
    <w:rsid w:val="0015074B"/>
    <w:rsid w:val="002320F2"/>
    <w:rsid w:val="00237563"/>
    <w:rsid w:val="00263E12"/>
    <w:rsid w:val="00286ECE"/>
    <w:rsid w:val="0029639D"/>
    <w:rsid w:val="00324472"/>
    <w:rsid w:val="00326F90"/>
    <w:rsid w:val="00381C6B"/>
    <w:rsid w:val="0038780A"/>
    <w:rsid w:val="00566617"/>
    <w:rsid w:val="00577294"/>
    <w:rsid w:val="005F0AB5"/>
    <w:rsid w:val="006252A4"/>
    <w:rsid w:val="006A4490"/>
    <w:rsid w:val="006E1AA8"/>
    <w:rsid w:val="00737A52"/>
    <w:rsid w:val="007D3B94"/>
    <w:rsid w:val="00805E16"/>
    <w:rsid w:val="008B574E"/>
    <w:rsid w:val="009344BB"/>
    <w:rsid w:val="009F0E8E"/>
    <w:rsid w:val="00A2333C"/>
    <w:rsid w:val="00A35770"/>
    <w:rsid w:val="00A80607"/>
    <w:rsid w:val="00AA1D8D"/>
    <w:rsid w:val="00B47730"/>
    <w:rsid w:val="00B6158B"/>
    <w:rsid w:val="00BD56A8"/>
    <w:rsid w:val="00C34D2C"/>
    <w:rsid w:val="00C50B11"/>
    <w:rsid w:val="00C540EB"/>
    <w:rsid w:val="00C5454B"/>
    <w:rsid w:val="00CB0664"/>
    <w:rsid w:val="00CD6958"/>
    <w:rsid w:val="00CF6D37"/>
    <w:rsid w:val="00D7616D"/>
    <w:rsid w:val="00DC16D3"/>
    <w:rsid w:val="00DC5339"/>
    <w:rsid w:val="00E33B64"/>
    <w:rsid w:val="00E47E28"/>
    <w:rsid w:val="00E81A33"/>
    <w:rsid w:val="00E8478F"/>
    <w:rsid w:val="00F243B3"/>
    <w:rsid w:val="00F8649C"/>
    <w:rsid w:val="00FC693F"/>
    <w:rsid w:val="00FF5FA6"/>
    <w:rsid w:val="11B4142C"/>
    <w:rsid w:val="39688ECA"/>
    <w:rsid w:val="5138C9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F467F4-2469-4A7A-988C-7F9597D59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4"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123047"/>
      <w:sz w:val="33"/>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b/>
      <w:bCs/>
      <w:color w:val="0B6B50"/>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D74B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30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0B6B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
    <w:name w:val="Executive"/>
    <w:pPr>
      <w:spacing w:after="80" w:line="259" w:lineRule="auto"/>
    </w:pPr>
    <w:rPr>
      <w:rFonts w:ascii="Aptos" w:hAnsi="Aptos"/>
      <w:color w:val="123047"/>
    </w:rPr>
  </w:style>
  <w:style w:type="paragraph" w:customStyle="1" w:styleId="CaptionCustom">
    <w:name w:val="CaptionCustom"/>
    <w:pPr>
      <w:spacing w:after="80" w:line="259" w:lineRule="auto"/>
    </w:pPr>
    <w:rPr>
      <w:rFonts w:ascii="Aptos" w:hAnsi="Aptos"/>
      <w:i/>
      <w:color w:val="5B7169"/>
      <w:sz w:val="17"/>
    </w:rPr>
  </w:style>
  <w:style w:type="paragraph" w:customStyle="1" w:styleId="SmallText">
    <w:name w:val="SmallText"/>
    <w:pPr>
      <w:spacing w:after="80" w:line="259" w:lineRule="auto"/>
    </w:pPr>
    <w:rPr>
      <w:rFonts w:ascii="Aptos" w:hAnsi="Aptos"/>
      <w:color w:val="5B7169"/>
      <w:sz w:val="17"/>
    </w:rPr>
  </w:style>
  <w:style w:type="paragraph" w:customStyle="1" w:styleId="Callout">
    <w:name w:val="Callout"/>
    <w:pPr>
      <w:spacing w:after="80" w:line="259" w:lineRule="auto"/>
    </w:pPr>
    <w:rPr>
      <w:rFonts w:ascii="Aptos" w:hAnsi="Aptos"/>
      <w:color w:val="123047"/>
      <w:sz w:val="19"/>
    </w:rPr>
  </w:style>
  <w:style w:type="character" w:styleId="Hyperlink">
    <w:name w:val="Hyperlink"/>
    <w:basedOn w:val="DefaultParagraphFont"/>
    <w:uiPriority w:val="99"/>
    <w:unhideWhenUsed/>
    <w:rsid w:val="11B4142C"/>
    <w:rPr>
      <w:color w:val="0000FF"/>
      <w:u w:val="single"/>
    </w:rPr>
  </w:style>
  <w:style w:type="character" w:styleId="UnresolvedMention">
    <w:name w:val="Unresolved Mention"/>
    <w:basedOn w:val="DefaultParagraphFont"/>
    <w:uiPriority w:val="99"/>
    <w:semiHidden/>
    <w:unhideWhenUsed/>
    <w:rsid w:val="00381C6B"/>
    <w:rPr>
      <w:color w:val="605E5C"/>
      <w:shd w:val="clear" w:color="auto" w:fill="E1DFDD"/>
    </w:rPr>
  </w:style>
  <w:style w:type="paragraph" w:customStyle="1" w:styleId="References">
    <w:name w:val="References"/>
    <w:rsid w:val="0038780A"/>
    <w:pPr>
      <w:spacing w:line="480" w:lineRule="auto"/>
      <w:ind w:left="720" w:hanging="720"/>
    </w:pPr>
    <w:rPr>
      <w:rFonts w:ascii="Times New Roman" w:eastAsia="Times New Roman" w:hAnsi="Times New Roman"/>
      <w:sz w:val="24"/>
    </w:rPr>
  </w:style>
  <w:style w:type="paragraph" w:styleId="NormalWeb">
    <w:name w:val="Normal (Web)"/>
    <w:basedOn w:val="Normal"/>
    <w:uiPriority w:val="99"/>
    <w:semiHidden/>
    <w:unhideWhenUsed/>
    <w:rsid w:val="003878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pandas-dev/pandas" TargetMode="External"/><Relationship Id="rId3" Type="http://schemas.openxmlformats.org/officeDocument/2006/relationships/styles" Target="styles.xml"/><Relationship Id="rId21" Type="http://schemas.openxmlformats.org/officeDocument/2006/relationships/hyperlink" Target="https://developers.google.com/optimization/cp/cp_solver"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upyter.org/"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opilot.microsoft.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unep.org/resources/publication/food-waste-index-report-2024"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6028/NIST.AI.100-1" TargetMode="External"/><Relationship Id="rId28" Type="http://schemas.openxmlformats.org/officeDocument/2006/relationships/hyperlink" Target="https://github.com/"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TechieNat/asistente-super-semanal-ia.git"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stable/modules/generated/sklearn.tree.DecisionTreeRegressor.html" TargetMode="External"/><Relationship Id="rId27" Type="http://schemas.openxmlformats.org/officeDocument/2006/relationships/hyperlink" Target="https://www.python.org"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440</TotalTime>
  <Pages>17</Pages>
  <Words>4024</Words>
  <Characters>22937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Reporte Final - Asistente Inteligente para la Planeación del Súper Semanal</vt:lpstr>
    </vt:vector>
  </TitlesOfParts>
  <Manager/>
  <Company/>
  <LinksUpToDate>false</LinksUpToDate>
  <CharactersWithSpaces>26908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Final - Asistente Inteligente para la Planeación del Súper Semanal</dc:title>
  <dc:subject>Proyecto final de Inteligencia Artificial Aplicada</dc:subject>
  <dc:creator>Natalia Jimenez Altamirano</dc:creator>
  <cp:keywords>IA, árbol de decisión, CP-SAT, optimización, desperdicio alimentario</cp:keywords>
  <dc:description>Documento académico basado en datos sintéticos.</dc:description>
  <cp:lastModifiedBy>Natalia Jimenez Altamirano</cp:lastModifiedBy>
  <cp:revision>12</cp:revision>
  <dcterms:created xsi:type="dcterms:W3CDTF">2026-09-29T09:23:00Z</dcterms:created>
  <dcterms:modified xsi:type="dcterms:W3CDTF">2026-09-30T06:05:00Z</dcterms:modified>
  <cp:category/>
</cp:coreProperties>
</file>