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rPr>
          <w:rFonts w:ascii="Roboto" w:cs="Roboto" w:eastAsia="Roboto" w:hAnsi="Roboto"/>
        </w:rPr>
      </w:pPr>
      <w:r w:rsidDel="00000000" w:rsidR="00000000" w:rsidRPr="00000000">
        <w:rPr>
          <w:rFonts w:ascii="Roboto" w:cs="Roboto" w:eastAsia="Roboto" w:hAnsi="Roboto"/>
          <w:b w:val="1"/>
          <w:bCs w:val="1"/>
          <w:sz w:val="40"/>
          <w:szCs w:val="40"/>
          <w:rtl w:val="0"/>
        </w:rPr>
        <w:t xml:space="preserve">TECHJAYS</w:t>
      </w:r>
      <w:r w:rsidDel="00000000" w:rsidR="00000000" w:rsidRPr="00000000">
        <w:rPr>
          <w:rtl w:val="0"/>
        </w:rPr>
      </w:r>
    </w:p>
    <w:p w:rsidR="00000000" w:rsidDel="00000000" w:rsidP="00000000" w:rsidRDefault="00000000" w:rsidRPr="00000000" w14:paraId="00000002">
      <w:pPr>
        <w:spacing w:after="600" w:lineRule="auto"/>
        <w:rPr>
          <w:rFonts w:ascii="Roboto" w:cs="Roboto" w:eastAsia="Roboto" w:hAnsi="Roboto"/>
        </w:rPr>
      </w:pPr>
      <w:r w:rsidDel="00000000" w:rsidR="00000000" w:rsidRPr="00000000">
        <w:rPr>
          <w:rFonts w:ascii="Roboto" w:cs="Roboto" w:eastAsia="Roboto" w:hAnsi="Roboto"/>
          <w:sz w:val="20"/>
          <w:szCs w:val="20"/>
          <w:rtl w:val="0"/>
        </w:rPr>
        <w:t xml:space="preserve">AI Reimagination Company</w:t>
      </w:r>
      <w:r w:rsidDel="00000000" w:rsidR="00000000" w:rsidRPr="00000000">
        <w:rPr>
          <w:rtl w:val="0"/>
        </w:rPr>
      </w:r>
    </w:p>
    <w:p w:rsidR="00000000" w:rsidDel="00000000" w:rsidP="00000000" w:rsidRDefault="00000000" w:rsidRPr="00000000" w14:paraId="00000003">
      <w:pPr>
        <w:pBdr>
          <w:bottom w:color="2e75b6" w:space="6" w:sz="18" w:val="single"/>
        </w:pBdr>
        <w:spacing w:after="360" w:lineRule="auto"/>
        <w:rPr>
          <w:rFonts w:ascii="Roboto" w:cs="Roboto" w:eastAsia="Roboto" w:hAnsi="Roboto"/>
        </w:rPr>
      </w:pPr>
      <w:r w:rsidDel="00000000" w:rsidR="00000000" w:rsidRPr="00000000">
        <w:rPr>
          <w:rtl w:val="0"/>
        </w:rPr>
      </w:r>
    </w:p>
    <w:p w:rsidR="00000000" w:rsidDel="00000000" w:rsidP="00000000" w:rsidRDefault="00000000" w:rsidRPr="00000000" w14:paraId="00000004">
      <w:pPr>
        <w:spacing w:after="80" w:lineRule="auto"/>
        <w:rPr>
          <w:rFonts w:ascii="Roboto" w:cs="Roboto" w:eastAsia="Roboto" w:hAnsi="Roboto"/>
        </w:rPr>
      </w:pPr>
      <w:r w:rsidDel="00000000" w:rsidR="00000000" w:rsidRPr="00000000">
        <w:rPr>
          <w:rFonts w:ascii="Roboto" w:cs="Roboto" w:eastAsia="Roboto" w:hAnsi="Roboto"/>
          <w:b w:val="1"/>
          <w:bCs w:val="1"/>
          <w:sz w:val="48"/>
          <w:szCs w:val="48"/>
          <w:rtl w:val="0"/>
        </w:rPr>
        <w:t xml:space="preserve">Scope Document</w:t>
      </w:r>
      <w:r w:rsidDel="00000000" w:rsidR="00000000" w:rsidRPr="00000000">
        <w:rPr>
          <w:rtl w:val="0"/>
        </w:rPr>
      </w:r>
    </w:p>
    <w:p w:rsidR="00000000" w:rsidDel="00000000" w:rsidP="00000000" w:rsidRDefault="00000000" w:rsidRPr="00000000" w14:paraId="00000005">
      <w:pPr>
        <w:spacing w:after="200" w:lineRule="auto"/>
        <w:rPr>
          <w:rFonts w:ascii="Roboto" w:cs="Roboto" w:eastAsia="Roboto" w:hAnsi="Roboto"/>
        </w:rPr>
      </w:pPr>
      <w:r w:rsidDel="00000000" w:rsidR="00000000" w:rsidRPr="00000000">
        <w:rPr>
          <w:rFonts w:ascii="Roboto" w:cs="Roboto" w:eastAsia="Roboto" w:hAnsi="Roboto"/>
          <w:sz w:val="24"/>
          <w:szCs w:val="24"/>
          <w:rtl w:val="0"/>
        </w:rPr>
        <w:t xml:space="preserve">Design &amp; Discovery </w:t>
      </w:r>
      <w:r w:rsidDel="00000000" w:rsidR="00000000" w:rsidRPr="00000000">
        <w:rPr>
          <w:rtl w:val="0"/>
        </w:rPr>
      </w:r>
    </w:p>
    <w:p w:rsidR="00000000" w:rsidDel="00000000" w:rsidP="00000000" w:rsidRDefault="00000000" w:rsidRPr="00000000" w14:paraId="00000006">
      <w:pPr>
        <w:spacing w:after="360" w:lineRule="auto"/>
        <w:rPr>
          <w:rFonts w:ascii="Roboto" w:cs="Roboto" w:eastAsia="Roboto" w:hAnsi="Roboto"/>
        </w:rPr>
      </w:pPr>
      <w:r w:rsidDel="00000000" w:rsidR="00000000" w:rsidRPr="00000000">
        <w:rPr>
          <w:rFonts w:ascii="Roboto" w:cs="Roboto" w:eastAsia="Roboto" w:hAnsi="Roboto"/>
          <w:i w:val="1"/>
          <w:iCs w:val="1"/>
          <w:sz w:val="22"/>
          <w:szCs w:val="22"/>
          <w:rtl w:val="0"/>
        </w:rPr>
        <w:t xml:space="preserve">Scope, requirements &amp; scope-freeze baseline</w:t>
      </w:r>
      <w:r w:rsidDel="00000000" w:rsidR="00000000" w:rsidRPr="00000000">
        <w:rPr>
          <w:rtl w:val="0"/>
        </w:rPr>
      </w:r>
    </w:p>
    <w:p w:rsidR="00000000" w:rsidDel="00000000" w:rsidP="00000000" w:rsidRDefault="00000000" w:rsidRPr="00000000" w14:paraId="00000007">
      <w:pPr>
        <w:spacing w:after="60" w:lineRule="auto"/>
        <w:rPr>
          <w:rFonts w:ascii="Roboto" w:cs="Roboto" w:eastAsia="Roboto" w:hAnsi="Roboto"/>
        </w:rPr>
      </w:pPr>
      <w:r w:rsidDel="00000000" w:rsidR="00000000" w:rsidRPr="00000000">
        <w:rPr>
          <w:rFonts w:ascii="Roboto" w:cs="Roboto" w:eastAsia="Roboto" w:hAnsi="Roboto"/>
          <w:b w:val="1"/>
          <w:bCs w:val="1"/>
          <w:sz w:val="24"/>
          <w:szCs w:val="24"/>
          <w:rtl w:val="0"/>
        </w:rPr>
        <w:t xml:space="preserve">Project:  </w:t>
      </w:r>
      <w:r w:rsidDel="00000000" w:rsidR="00000000" w:rsidRPr="00000000">
        <w:rPr>
          <w:rFonts w:ascii="Roboto" w:cs="Roboto" w:eastAsia="Roboto" w:hAnsi="Roboto"/>
          <w:sz w:val="24"/>
          <w:szCs w:val="24"/>
          <w:rtl w:val="0"/>
        </w:rPr>
        <w:t xml:space="preserve">[Project / Engagement Name]</w:t>
      </w:r>
      <w:r w:rsidDel="00000000" w:rsidR="00000000" w:rsidRPr="00000000">
        <w:rPr>
          <w:rtl w:val="0"/>
        </w:rPr>
      </w:r>
    </w:p>
    <w:p w:rsidR="00000000" w:rsidDel="00000000" w:rsidP="00000000" w:rsidRDefault="00000000" w:rsidRPr="00000000" w14:paraId="00000008">
      <w:pPr>
        <w:spacing w:after="60" w:lineRule="auto"/>
        <w:rPr>
          <w:rFonts w:ascii="Roboto" w:cs="Roboto" w:eastAsia="Roboto" w:hAnsi="Roboto"/>
        </w:rPr>
      </w:pPr>
      <w:r w:rsidDel="00000000" w:rsidR="00000000" w:rsidRPr="00000000">
        <w:rPr>
          <w:rFonts w:ascii="Roboto" w:cs="Roboto" w:eastAsia="Roboto" w:hAnsi="Roboto"/>
          <w:b w:val="1"/>
          <w:bCs w:val="1"/>
          <w:sz w:val="24"/>
          <w:szCs w:val="24"/>
          <w:rtl w:val="0"/>
        </w:rPr>
        <w:t xml:space="preserve">Client:  </w:t>
      </w:r>
      <w:r w:rsidDel="00000000" w:rsidR="00000000" w:rsidRPr="00000000">
        <w:rPr>
          <w:rFonts w:ascii="Roboto" w:cs="Roboto" w:eastAsia="Roboto" w:hAnsi="Roboto"/>
          <w:sz w:val="24"/>
          <w:szCs w:val="24"/>
          <w:rtl w:val="0"/>
        </w:rPr>
        <w:t xml:space="preserve">[Client Legal Name]</w:t>
      </w:r>
      <w:r w:rsidDel="00000000" w:rsidR="00000000" w:rsidRPr="00000000">
        <w:rPr>
          <w:rtl w:val="0"/>
        </w:rPr>
      </w:r>
    </w:p>
    <w:p w:rsidR="00000000" w:rsidDel="00000000" w:rsidP="00000000" w:rsidRDefault="00000000" w:rsidRPr="00000000" w14:paraId="00000009">
      <w:pPr>
        <w:spacing w:after="60" w:lineRule="auto"/>
        <w:rPr>
          <w:rFonts w:ascii="Roboto" w:cs="Roboto" w:eastAsia="Roboto" w:hAnsi="Roboto"/>
        </w:rPr>
      </w:pPr>
      <w:r w:rsidDel="00000000" w:rsidR="00000000" w:rsidRPr="00000000">
        <w:rPr>
          <w:rFonts w:ascii="Roboto" w:cs="Roboto" w:eastAsia="Roboto" w:hAnsi="Roboto"/>
          <w:b w:val="1"/>
          <w:bCs w:val="1"/>
          <w:sz w:val="24"/>
          <w:szCs w:val="24"/>
          <w:rtl w:val="0"/>
        </w:rPr>
        <w:t xml:space="preserve">Version:  </w:t>
      </w:r>
      <w:r w:rsidDel="00000000" w:rsidR="00000000" w:rsidRPr="00000000">
        <w:rPr>
          <w:rFonts w:ascii="Roboto" w:cs="Roboto" w:eastAsia="Roboto" w:hAnsi="Roboto"/>
          <w:sz w:val="24"/>
          <w:szCs w:val="24"/>
          <w:rtl w:val="0"/>
        </w:rPr>
        <w:t xml:space="preserve">[0.1 — Draft]</w:t>
      </w:r>
      <w:r w:rsidDel="00000000" w:rsidR="00000000" w:rsidRPr="00000000">
        <w:rPr>
          <w:rtl w:val="0"/>
        </w:rPr>
      </w:r>
    </w:p>
    <w:p w:rsidR="00000000" w:rsidDel="00000000" w:rsidP="00000000" w:rsidRDefault="00000000" w:rsidRPr="00000000" w14:paraId="0000000A">
      <w:pPr>
        <w:spacing w:after="60" w:lineRule="auto"/>
        <w:rPr>
          <w:rFonts w:ascii="Roboto" w:cs="Roboto" w:eastAsia="Roboto" w:hAnsi="Roboto"/>
        </w:rPr>
      </w:pPr>
      <w:r w:rsidDel="00000000" w:rsidR="00000000" w:rsidRPr="00000000">
        <w:rPr>
          <w:rFonts w:ascii="Roboto" w:cs="Roboto" w:eastAsia="Roboto" w:hAnsi="Roboto"/>
          <w:b w:val="1"/>
          <w:bCs w:val="1"/>
          <w:sz w:val="24"/>
          <w:szCs w:val="24"/>
          <w:rtl w:val="0"/>
        </w:rPr>
        <w:t xml:space="preserve">Date:  </w:t>
      </w:r>
      <w:r w:rsidDel="00000000" w:rsidR="00000000" w:rsidRPr="00000000">
        <w:rPr>
          <w:rFonts w:ascii="Roboto" w:cs="Roboto" w:eastAsia="Roboto" w:hAnsi="Roboto"/>
          <w:sz w:val="24"/>
          <w:szCs w:val="24"/>
          <w:rtl w:val="0"/>
        </w:rPr>
        <w:t xml:space="preserve">[DD Mon YYYY]</w:t>
      </w:r>
      <w:r w:rsidDel="00000000" w:rsidR="00000000" w:rsidRPr="00000000">
        <w:rPr>
          <w:rtl w:val="0"/>
        </w:rPr>
      </w:r>
    </w:p>
    <w:p w:rsidR="00000000" w:rsidDel="00000000" w:rsidP="00000000" w:rsidRDefault="00000000" w:rsidRPr="00000000" w14:paraId="0000000B">
      <w:pPr>
        <w:spacing w:after="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Status:  </w:t>
      </w:r>
      <w:r w:rsidDel="00000000" w:rsidR="00000000" w:rsidRPr="00000000">
        <w:rPr>
          <w:rFonts w:ascii="Roboto" w:cs="Roboto" w:eastAsia="Roboto" w:hAnsi="Roboto"/>
          <w:sz w:val="24"/>
          <w:szCs w:val="24"/>
          <w:rtl w:val="0"/>
        </w:rPr>
        <w:t xml:space="preserve">[Draft / In Review / Approved]</w:t>
      </w:r>
    </w:p>
    <w:p w:rsidR="00000000" w:rsidDel="00000000" w:rsidP="00000000" w:rsidRDefault="00000000" w:rsidRPr="00000000" w14:paraId="0000000C">
      <w:pPr>
        <w:spacing w:after="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pBdr>
          <w:top w:color="bbbbbb" w:space="6" w:sz="6" w:val="single"/>
        </w:pBdr>
        <w:spacing w:after="40" w:before="600" w:lineRule="auto"/>
        <w:rPr>
          <w:rFonts w:ascii="Roboto" w:cs="Roboto" w:eastAsia="Roboto" w:hAnsi="Roboto"/>
        </w:rPr>
      </w:pPr>
      <w:r w:rsidDel="00000000" w:rsidR="00000000" w:rsidRPr="00000000">
        <w:rPr>
          <w:rtl w:val="0"/>
        </w:rPr>
      </w:r>
    </w:p>
    <w:p w:rsidR="00000000" w:rsidDel="00000000" w:rsidP="00000000" w:rsidRDefault="00000000" w:rsidRPr="00000000" w14:paraId="0000000E">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rFonts w:ascii="Roboto" w:cs="Roboto" w:eastAsia="Roboto" w:hAnsi="Roboto"/>
          <w:color w:val="000000"/>
        </w:rPr>
      </w:pPr>
      <w:r w:rsidDel="00000000" w:rsidR="00000000" w:rsidRPr="00000000">
        <w:rPr>
          <w:rFonts w:ascii="Roboto" w:cs="Roboto" w:eastAsia="Roboto" w:hAnsi="Roboto"/>
          <w:color w:val="000000"/>
          <w:rtl w:val="0"/>
        </w:rPr>
        <w:t xml:space="preserve">How to Use This Template</w:t>
      </w:r>
    </w:p>
    <w:p w:rsidR="00000000" w:rsidDel="00000000" w:rsidP="00000000" w:rsidRDefault="00000000" w:rsidRPr="00000000" w14:paraId="00000010">
      <w:pPr>
        <w:spacing w:after="120" w:line="264"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w:cs="Roboto" w:eastAsia="Roboto" w:hAnsi="Roboto"/>
          <w:i w:val="1"/>
          <w:iCs w:val="1"/>
          <w:sz w:val="20"/>
          <w:szCs w:val="20"/>
          <w:rtl w:val="0"/>
        </w:rPr>
        <w:t xml:space="preserve">Delete this section before issuing. It explains conventions only.</w:t>
      </w:r>
      <w:r w:rsidDel="00000000" w:rsidR="00000000" w:rsidRPr="00000000">
        <w:rPr>
          <w:rtl w:val="0"/>
        </w:rPr>
      </w:r>
    </w:p>
    <w:p w:rsidR="00000000" w:rsidDel="00000000" w:rsidP="00000000" w:rsidRDefault="00000000" w:rsidRPr="00000000" w14:paraId="00000011">
      <w:pPr>
        <w:spacing w:after="120" w:line="276" w:lineRule="auto"/>
        <w:rPr>
          <w:rFonts w:ascii="Roboto" w:cs="Roboto" w:eastAsia="Roboto" w:hAnsi="Roboto"/>
        </w:rPr>
      </w:pPr>
      <w:r w:rsidDel="00000000" w:rsidR="00000000" w:rsidRPr="00000000">
        <w:rPr>
          <w:rFonts w:ascii="Roboto" w:cs="Roboto" w:eastAsia="Roboto" w:hAnsi="Roboto"/>
          <w:b w:val="1"/>
          <w:bCs w:val="1"/>
          <w:rtl w:val="0"/>
        </w:rPr>
        <w:t xml:space="preserve">Purpose. </w:t>
      </w:r>
      <w:r w:rsidDel="00000000" w:rsidR="00000000" w:rsidRPr="00000000">
        <w:rPr>
          <w:rFonts w:ascii="Roboto" w:cs="Roboto" w:eastAsia="Roboto" w:hAnsi="Roboto"/>
          <w:rtl w:val="0"/>
        </w:rPr>
        <w:t xml:space="preserve">This is the heart of the pack and the document that gets frozen. It defines what is being built at the module / capability level. Detailed, testable requirements come later in the SRS during build — do not over-specify here.</w:t>
      </w:r>
    </w:p>
    <w:p w:rsidR="00000000" w:rsidDel="00000000" w:rsidP="00000000" w:rsidRDefault="00000000" w:rsidRPr="00000000" w14:paraId="00000012">
      <w:pPr>
        <w:spacing w:after="120" w:line="276" w:lineRule="auto"/>
        <w:rPr>
          <w:rFonts w:ascii="Roboto" w:cs="Roboto" w:eastAsia="Roboto" w:hAnsi="Roboto"/>
        </w:rPr>
      </w:pPr>
      <w:r w:rsidDel="00000000" w:rsidR="00000000" w:rsidRPr="00000000">
        <w:rPr>
          <w:rFonts w:ascii="Roboto" w:cs="Roboto" w:eastAsia="Roboto" w:hAnsi="Roboto"/>
          <w:b w:val="1"/>
          <w:bCs w:val="1"/>
          <w:rtl w:val="0"/>
        </w:rPr>
        <w:t xml:space="preserve">Guided template. </w:t>
      </w:r>
      <w:r w:rsidDel="00000000" w:rsidR="00000000" w:rsidRPr="00000000">
        <w:rPr>
          <w:rFonts w:ascii="Roboto" w:cs="Roboto" w:eastAsia="Roboto" w:hAnsi="Roboto"/>
          <w:rtl w:val="0"/>
        </w:rPr>
        <w:t xml:space="preserve">§3.1 (Intake) is a fully worked example showing the expected depth. §3.2 is a blank, copy-paste block — use one per module. Purple 'Ask the client' cues mark the questions to resolve during Scoping-phase sessions.</w:t>
      </w:r>
    </w:p>
    <w:p w:rsidR="00000000" w:rsidDel="00000000" w:rsidP="00000000" w:rsidRDefault="00000000" w:rsidRPr="00000000" w14:paraId="00000013">
      <w:pPr>
        <w:spacing w:after="120" w:line="276" w:lineRule="auto"/>
        <w:rPr>
          <w:rFonts w:ascii="Roboto" w:cs="Roboto" w:eastAsia="Roboto" w:hAnsi="Roboto"/>
        </w:rPr>
      </w:pPr>
      <w:r w:rsidDel="00000000" w:rsidR="00000000" w:rsidRPr="00000000">
        <w:rPr>
          <w:rFonts w:ascii="Roboto" w:cs="Roboto" w:eastAsia="Roboto" w:hAnsi="Roboto"/>
          <w:b w:val="1"/>
          <w:bCs w:val="1"/>
          <w:rtl w:val="0"/>
        </w:rPr>
        <w:t xml:space="preserve">The closing section folds in approval. </w:t>
      </w:r>
      <w:r w:rsidDel="00000000" w:rsidR="00000000" w:rsidRPr="00000000">
        <w:rPr>
          <w:rFonts w:ascii="Roboto" w:cs="Roboto" w:eastAsia="Roboto" w:hAnsi="Roboto"/>
          <w:rtl w:val="0"/>
        </w:rPr>
        <w:t xml:space="preserve">§8 carries both the internal PSRC review gate and the client scope-freeze sign-off, so this single document can serve as the baseline of record.</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14">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Convention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15">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6">
            <w:pPr>
              <w:spacing w:after="0" w:line="252.00000000000003" w:lineRule="auto"/>
              <w:rPr>
                <w:rFonts w:ascii="Roboto" w:cs="Roboto" w:eastAsia="Roboto" w:hAnsi="Roboto"/>
              </w:rPr>
            </w:pPr>
            <w:r w:rsidDel="00000000" w:rsidR="00000000" w:rsidRPr="00000000">
              <w:rPr>
                <w:rFonts w:ascii="Roboto" w:cs="Roboto" w:eastAsia="Roboto" w:hAnsi="Roboto"/>
                <w:i w:val="1"/>
                <w:iCs w:val="1"/>
                <w:sz w:val="20"/>
                <w:szCs w:val="20"/>
                <w:rtl w:val="0"/>
              </w:rPr>
              <w:t xml:space="preserve">[bracketed blue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7">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A placeholder for you to replace.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18">
            <w:pPr>
              <w:spacing w:after="0" w:line="252.00000000000003" w:lineRule="auto"/>
              <w:rPr>
                <w:rFonts w:ascii="Roboto" w:cs="Roboto" w:eastAsia="Roboto" w:hAnsi="Roboto"/>
              </w:rPr>
            </w:pPr>
            <w:r w:rsidDel="00000000" w:rsidR="00000000" w:rsidRPr="00000000">
              <w:rPr>
                <w:rFonts w:ascii="Arial Unicode MS" w:cs="Arial Unicode MS" w:eastAsia="Arial Unicode MS" w:hAnsi="Arial Unicode MS"/>
                <w:i w:val="1"/>
                <w:iCs w:val="1"/>
                <w:sz w:val="20"/>
                <w:szCs w:val="20"/>
                <w:rtl w:val="0"/>
              </w:rPr>
              <w:t xml:space="preserve">✎ grey italic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19">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Author guidance — delete before issuing.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A">
            <w:pPr>
              <w:spacing w:after="0" w:line="252.00000000000003" w:lineRule="auto"/>
              <w:rPr>
                <w:rFonts w:ascii="Roboto" w:cs="Roboto" w:eastAsia="Roboto" w:hAnsi="Roboto"/>
              </w:rPr>
            </w:pPr>
            <w:r w:rsidDel="00000000" w:rsidR="00000000" w:rsidRPr="00000000">
              <w:rPr>
                <w:rFonts w:ascii="Arial Unicode MS" w:cs="Arial Unicode MS" w:eastAsia="Arial Unicode MS" w:hAnsi="Arial Unicode MS"/>
                <w:i w:val="1"/>
                <w:iCs w:val="1"/>
                <w:sz w:val="20"/>
                <w:szCs w:val="20"/>
                <w:rtl w:val="0"/>
              </w:rPr>
              <w:t xml:space="preserve">▸ Ask the client (purple)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B">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A prompt for a question to resolve with the client.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1C">
            <w:pPr>
              <w:spacing w:after="0" w:line="252.00000000000003"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AI / DET / HUM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1D">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Responsibility: AI capability / deterministic logic / human action.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E">
            <w:pPr>
              <w:spacing w:after="0" w:line="252.00000000000003"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M / S / C / 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F">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Priority — Must / Should / Could / Won't-this-phase.</w:t>
            </w:r>
            <w:r w:rsidDel="00000000" w:rsidR="00000000" w:rsidRPr="00000000">
              <w:rPr>
                <w:rtl w:val="0"/>
              </w:rPr>
            </w:r>
          </w:p>
        </w:tc>
      </w:tr>
    </w:tbl>
    <w:p w:rsidR="00000000" w:rsidDel="00000000" w:rsidP="00000000" w:rsidRDefault="00000000" w:rsidRPr="00000000" w14:paraId="00000020">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00" w:lineRule="auto"/>
        <w:rPr>
          <w:rFonts w:ascii="Roboto" w:cs="Roboto" w:eastAsia="Roboto" w:hAnsi="Roboto"/>
        </w:rPr>
      </w:pPr>
      <w:r w:rsidDel="00000000" w:rsidR="00000000" w:rsidRPr="00000000">
        <w:rPr>
          <w:rFonts w:ascii="Roboto" w:cs="Roboto" w:eastAsia="Roboto" w:hAnsi="Roboto"/>
          <w:b w:val="1"/>
          <w:bCs w:val="1"/>
          <w:sz w:val="36"/>
          <w:szCs w:val="36"/>
          <w:rtl w:val="0"/>
        </w:rPr>
        <w:t xml:space="preserve">Table of Contents</w:t>
      </w:r>
      <w:r w:rsidDel="00000000" w:rsidR="00000000" w:rsidRPr="00000000">
        <w:rPr>
          <w:rtl w:val="0"/>
        </w:rPr>
      </w:r>
    </w:p>
    <w:sdt>
      <w:sdtPr>
        <w:id w:val="610996136"/>
        <w:docPartObj>
          <w:docPartGallery w:val="Table of Contents"/>
          <w:docPartUnique w:val="1"/>
        </w:docPartObj>
      </w:sdtPr>
      <w:sdtContent>
        <w:p w:rsidR="00000000" w:rsidDel="00000000" w:rsidP="00000000" w:rsidRDefault="00000000" w:rsidRPr="00000000" w14:paraId="00000022">
          <w:pPr>
            <w:rPr>
              <w:rFonts w:ascii="Roboto" w:cs="Roboto" w:eastAsia="Roboto" w:hAnsi="Roboto"/>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23">
          <w:pPr>
            <w:rPr>
              <w:rFonts w:ascii="Roboto" w:cs="Roboto" w:eastAsia="Roboto" w:hAnsi="Robo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rFonts w:ascii="Roboto" w:cs="Roboto" w:eastAsia="Roboto" w:hAnsi="Roboto"/>
          <w:color w:val="000000"/>
        </w:rPr>
      </w:pPr>
      <w:r w:rsidDel="00000000" w:rsidR="00000000" w:rsidRPr="00000000">
        <w:rPr>
          <w:rFonts w:ascii="Roboto" w:cs="Roboto" w:eastAsia="Roboto" w:hAnsi="Roboto"/>
          <w:color w:val="000000"/>
          <w:rtl w:val="0"/>
        </w:rPr>
        <w:t xml:space="preserve">1. Scope Statement</w:t>
      </w:r>
    </w:p>
    <w:p w:rsidR="00000000" w:rsidDel="00000000" w:rsidP="00000000" w:rsidRDefault="00000000" w:rsidRPr="00000000" w14:paraId="00000026">
      <w:pPr>
        <w:spacing w:after="120" w:line="264"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w:cs="Roboto" w:eastAsia="Roboto" w:hAnsi="Roboto"/>
          <w:i w:val="1"/>
          <w:iCs w:val="1"/>
          <w:sz w:val="20"/>
          <w:szCs w:val="20"/>
          <w:rtl w:val="0"/>
        </w:rPr>
        <w:t xml:space="preserve">One or two clear sentences defining the boundary of what is being delivered. This frames everything below.</w:t>
      </w:r>
      <w:r w:rsidDel="00000000" w:rsidR="00000000" w:rsidRPr="00000000">
        <w:rPr>
          <w:rtl w:val="0"/>
        </w:rPr>
      </w:r>
    </w:p>
    <w:p w:rsidR="00000000" w:rsidDel="00000000" w:rsidP="00000000" w:rsidRDefault="00000000" w:rsidRPr="00000000" w14:paraId="00000027">
      <w:pPr>
        <w:spacing w:after="120" w:line="264" w:lineRule="auto"/>
        <w:rPr>
          <w:rFonts w:ascii="Roboto" w:cs="Roboto" w:eastAsia="Roboto" w:hAnsi="Roboto"/>
        </w:rPr>
      </w:pPr>
      <w:r w:rsidDel="00000000" w:rsidR="00000000" w:rsidRPr="00000000">
        <w:rPr>
          <w:rFonts w:ascii="Arial Unicode MS" w:cs="Arial Unicode MS" w:eastAsia="Arial Unicode MS" w:hAnsi="Arial Unicode MS"/>
          <w:b w:val="1"/>
          <w:bCs w:val="1"/>
          <w:sz w:val="20"/>
          <w:szCs w:val="20"/>
          <w:rtl w:val="0"/>
        </w:rPr>
        <w:t xml:space="preserve">▸ Ask the client:  </w:t>
      </w:r>
      <w:r w:rsidDel="00000000" w:rsidR="00000000" w:rsidRPr="00000000">
        <w:rPr>
          <w:rFonts w:ascii="Roboto" w:cs="Roboto" w:eastAsia="Roboto" w:hAnsi="Roboto"/>
          <w:i w:val="1"/>
          <w:iCs w:val="1"/>
          <w:sz w:val="20"/>
          <w:szCs w:val="20"/>
          <w:rtl w:val="0"/>
        </w:rPr>
        <w:t xml:space="preserve">What outcome must be true at go-live for this to be a success?</w:t>
      </w:r>
      <w:r w:rsidDel="00000000" w:rsidR="00000000" w:rsidRPr="00000000">
        <w:rPr>
          <w:rtl w:val="0"/>
        </w:rPr>
      </w:r>
    </w:p>
    <w:p w:rsidR="00000000" w:rsidDel="00000000" w:rsidP="00000000" w:rsidRDefault="00000000" w:rsidRPr="00000000" w14:paraId="00000028">
      <w:pPr>
        <w:spacing w:after="120" w:lineRule="auto"/>
        <w:rPr>
          <w:rFonts w:ascii="Roboto" w:cs="Roboto" w:eastAsia="Roboto" w:hAnsi="Roboto"/>
        </w:rPr>
      </w:pPr>
      <w:r w:rsidDel="00000000" w:rsidR="00000000" w:rsidRPr="00000000">
        <w:rPr>
          <w:rFonts w:ascii="Roboto" w:cs="Roboto" w:eastAsia="Roboto" w:hAnsi="Roboto"/>
          <w:i w:val="1"/>
          <w:iCs w:val="1"/>
          <w:rtl w:val="0"/>
        </w:rPr>
        <w:t xml:space="preserve">[e.g. “An AI-assisted request-processing system that ingests, extracts, validates, and posts [X] requests to [system of record], with human approval on exceptions, replacing the current manual workflow.”]</w:t>
      </w:r>
      <w:r w:rsidDel="00000000" w:rsidR="00000000" w:rsidRPr="00000000">
        <w:rPr>
          <w:rtl w:val="0"/>
        </w:rPr>
      </w:r>
    </w:p>
    <w:p w:rsidR="00000000" w:rsidDel="00000000" w:rsidP="00000000" w:rsidRDefault="00000000" w:rsidRPr="00000000" w14:paraId="00000029">
      <w:pPr>
        <w:pStyle w:val="Heading1"/>
        <w:rPr>
          <w:rFonts w:ascii="Roboto" w:cs="Roboto" w:eastAsia="Roboto" w:hAnsi="Roboto"/>
          <w:color w:val="000000"/>
        </w:rPr>
      </w:pPr>
      <w:r w:rsidDel="00000000" w:rsidR="00000000" w:rsidRPr="00000000">
        <w:rPr>
          <w:rFonts w:ascii="Roboto" w:cs="Roboto" w:eastAsia="Roboto" w:hAnsi="Roboto"/>
          <w:color w:val="000000"/>
          <w:rtl w:val="0"/>
        </w:rPr>
        <w:t xml:space="preserve">2. Module Breakdown</w:t>
      </w:r>
    </w:p>
    <w:p w:rsidR="00000000" w:rsidDel="00000000" w:rsidP="00000000" w:rsidRDefault="00000000" w:rsidRPr="00000000" w14:paraId="0000002A">
      <w:pPr>
        <w:spacing w:after="120" w:line="264"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w:cs="Roboto" w:eastAsia="Roboto" w:hAnsi="Roboto"/>
          <w:i w:val="1"/>
          <w:iCs w:val="1"/>
          <w:sz w:val="20"/>
          <w:szCs w:val="20"/>
          <w:rtl w:val="0"/>
        </w:rPr>
        <w:t xml:space="preserve">Decompose the business into modules. Each module gets its own detailed section in 3 and its own sign-off. Keep names consistent across the whole pack.</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960"/>
        <w:gridCol w:w="2000"/>
        <w:tblGridChange w:id="0">
          <w:tblGrid>
            <w:gridCol w:w="2400"/>
            <w:gridCol w:w="4960"/>
            <w:gridCol w:w="2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2B">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Module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2C">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One-line 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2D">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Specified in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E">
            <w:pPr>
              <w:spacing w:after="0" w:line="252.00000000000003"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Intake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2F">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Receive and log incoming requests.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0">
            <w:pPr>
              <w:spacing w:after="0" w:line="252.00000000000003" w:lineRule="auto"/>
              <w:rPr>
                <w:rFonts w:ascii="Roboto" w:cs="Roboto" w:eastAsia="Roboto" w:hAnsi="Roboto"/>
              </w:rPr>
            </w:pPr>
            <w:r w:rsidDel="00000000" w:rsidR="00000000" w:rsidRPr="00000000">
              <w:rPr>
                <w:rFonts w:ascii="Arial Unicode MS" w:cs="Arial Unicode MS" w:eastAsia="Arial Unicode MS" w:hAnsi="Arial Unicode MS"/>
                <w:sz w:val="20"/>
                <w:szCs w:val="20"/>
                <w:rtl w:val="0"/>
              </w:rPr>
              <w:t xml:space="preserve">✓ (worked example)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31">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[Processing]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32">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[AI extraction / classification]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33">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4">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[Validation]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5">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[business-rule &amp; duplicate checks]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6">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37">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[Approval]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38">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[human review &amp; routing]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39">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A">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[System Updates]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B">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[post to ERP / CRM]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3C">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3D">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3E">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3F">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[Y/N]</w:t>
            </w:r>
            <w:r w:rsidDel="00000000" w:rsidR="00000000" w:rsidRPr="00000000">
              <w:rPr>
                <w:rtl w:val="0"/>
              </w:rPr>
            </w:r>
          </w:p>
        </w:tc>
      </w:tr>
    </w:tbl>
    <w:p w:rsidR="00000000" w:rsidDel="00000000" w:rsidP="00000000" w:rsidRDefault="00000000" w:rsidRPr="00000000" w14:paraId="00000040">
      <w:pPr>
        <w:spacing w:after="120" w:line="264"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w:cs="Roboto" w:eastAsia="Roboto" w:hAnsi="Roboto"/>
          <w:i w:val="1"/>
          <w:iCs w:val="1"/>
          <w:sz w:val="20"/>
          <w:szCs w:val="20"/>
          <w:rtl w:val="0"/>
        </w:rPr>
        <w:t xml:space="preserve">Add a row per module. Typical set: Intake, Processing, Validation, Approval, System Updates, Exception Handling, Reporting, Admin, Integrations.</w:t>
      </w:r>
      <w:r w:rsidDel="00000000" w:rsidR="00000000" w:rsidRPr="00000000">
        <w:rPr>
          <w:rtl w:val="0"/>
        </w:rPr>
      </w:r>
    </w:p>
    <w:p w:rsidR="00000000" w:rsidDel="00000000" w:rsidP="00000000" w:rsidRDefault="00000000" w:rsidRPr="00000000" w14:paraId="00000041">
      <w:pPr>
        <w:pStyle w:val="Heading1"/>
        <w:rPr>
          <w:rFonts w:ascii="Roboto" w:cs="Roboto" w:eastAsia="Roboto" w:hAnsi="Roboto"/>
          <w:color w:val="000000"/>
        </w:rPr>
      </w:pPr>
      <w:r w:rsidDel="00000000" w:rsidR="00000000" w:rsidRPr="00000000">
        <w:rPr>
          <w:rFonts w:ascii="Roboto" w:cs="Roboto" w:eastAsia="Roboto" w:hAnsi="Roboto"/>
          <w:color w:val="000000"/>
          <w:rtl w:val="0"/>
        </w:rPr>
        <w:t xml:space="preserve">3. Module Requirements</w:t>
      </w:r>
    </w:p>
    <w:p w:rsidR="00000000" w:rsidDel="00000000" w:rsidP="00000000" w:rsidRDefault="00000000" w:rsidRPr="00000000" w14:paraId="00000042">
      <w:pPr>
        <w:spacing w:after="120" w:line="276" w:lineRule="auto"/>
        <w:rPr>
          <w:rFonts w:ascii="Roboto" w:cs="Roboto" w:eastAsia="Roboto" w:hAnsi="Roboto"/>
        </w:rPr>
      </w:pPr>
      <w:r w:rsidDel="00000000" w:rsidR="00000000" w:rsidRPr="00000000">
        <w:rPr>
          <w:rFonts w:ascii="Roboto" w:cs="Roboto" w:eastAsia="Roboto" w:hAnsi="Roboto"/>
          <w:rtl w:val="0"/>
        </w:rPr>
        <w:t xml:space="preserve">One sub-section per module. §3.1 is a worked example; §3.2 is the blank block to copy. Keep every sub-heading even when the answer is “None” — an explicit “None” records a decision, a missing one is a gap.</w:t>
      </w:r>
    </w:p>
    <w:p w:rsidR="00000000" w:rsidDel="00000000" w:rsidP="00000000" w:rsidRDefault="00000000" w:rsidRPr="00000000" w14:paraId="00000043">
      <w:pPr>
        <w:pStyle w:val="Heading2"/>
        <w:rPr>
          <w:rFonts w:ascii="Roboto" w:cs="Roboto" w:eastAsia="Roboto" w:hAnsi="Roboto"/>
          <w:color w:val="000000"/>
        </w:rPr>
      </w:pPr>
      <w:r w:rsidDel="00000000" w:rsidR="00000000" w:rsidRPr="00000000">
        <w:rPr>
          <w:rFonts w:ascii="Roboto" w:cs="Roboto" w:eastAsia="Roboto" w:hAnsi="Roboto"/>
          <w:color w:val="000000"/>
          <w:rtl w:val="0"/>
        </w:rPr>
        <w:t xml:space="preserve">3.1 Module: Intake  —  worked example</w:t>
      </w:r>
    </w:p>
    <w:p w:rsidR="00000000" w:rsidDel="00000000" w:rsidP="00000000" w:rsidRDefault="00000000" w:rsidRPr="00000000" w14:paraId="00000044">
      <w:pPr>
        <w:spacing w:after="120" w:line="264"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w:cs="Roboto" w:eastAsia="Roboto" w:hAnsi="Roboto"/>
          <w:i w:val="1"/>
          <w:iCs w:val="1"/>
          <w:sz w:val="20"/>
          <w:szCs w:val="20"/>
          <w:rtl w:val="0"/>
        </w:rPr>
        <w:t xml:space="preserve">This filled example shows the intended depth. Replace or delete for real projects.</w:t>
      </w:r>
      <w:r w:rsidDel="00000000" w:rsidR="00000000" w:rsidRPr="00000000">
        <w:rPr>
          <w:rtl w:val="0"/>
        </w:rPr>
      </w:r>
    </w:p>
    <w:p w:rsidR="00000000" w:rsidDel="00000000" w:rsidP="00000000" w:rsidRDefault="00000000" w:rsidRPr="00000000" w14:paraId="00000045">
      <w:pPr>
        <w:pStyle w:val="Heading3"/>
        <w:rPr>
          <w:rFonts w:ascii="Roboto" w:cs="Roboto" w:eastAsia="Roboto" w:hAnsi="Roboto"/>
          <w:color w:val="000000"/>
        </w:rPr>
      </w:pPr>
      <w:r w:rsidDel="00000000" w:rsidR="00000000" w:rsidRPr="00000000">
        <w:rPr>
          <w:rFonts w:ascii="Nova Mono" w:cs="Nova Mono" w:eastAsia="Nova Mono" w:hAnsi="Nova Mono"/>
          <w:color w:val="000000"/>
          <w:rtl w:val="0"/>
        </w:rPr>
        <w:t xml:space="preserve">3.1.1 Current → Future State</w:t>
      </w:r>
    </w:p>
    <w:p w:rsidR="00000000" w:rsidDel="00000000" w:rsidP="00000000" w:rsidRDefault="00000000" w:rsidRPr="00000000" w14:paraId="00000046">
      <w:pPr>
        <w:spacing w:after="120" w:line="276" w:lineRule="auto"/>
        <w:rPr>
          <w:rFonts w:ascii="Roboto" w:cs="Roboto" w:eastAsia="Roboto" w:hAnsi="Roboto"/>
        </w:rPr>
      </w:pPr>
      <w:r w:rsidDel="00000000" w:rsidR="00000000" w:rsidRPr="00000000">
        <w:rPr>
          <w:rFonts w:ascii="Roboto" w:cs="Roboto" w:eastAsia="Roboto" w:hAnsi="Roboto"/>
          <w:b w:val="1"/>
          <w:bCs w:val="1"/>
          <w:rtl w:val="0"/>
        </w:rPr>
        <w:t xml:space="preserve">Current: </w:t>
      </w:r>
      <w:r w:rsidDel="00000000" w:rsidR="00000000" w:rsidRPr="00000000">
        <w:rPr>
          <w:rFonts w:ascii="Roboto" w:cs="Roboto" w:eastAsia="Roboto" w:hAnsi="Roboto"/>
          <w:rtl w:val="0"/>
        </w:rPr>
        <w:t xml:space="preserve">Requests arrive by email and PDF; a coordinator logs each into a tracker (~6 min/item) with frequent miskeying.</w:t>
      </w:r>
    </w:p>
    <w:p w:rsidR="00000000" w:rsidDel="00000000" w:rsidP="00000000" w:rsidRDefault="00000000" w:rsidRPr="00000000" w14:paraId="00000047">
      <w:pPr>
        <w:spacing w:after="120" w:line="276" w:lineRule="auto"/>
        <w:rPr>
          <w:rFonts w:ascii="Roboto" w:cs="Roboto" w:eastAsia="Roboto" w:hAnsi="Roboto"/>
        </w:rPr>
      </w:pPr>
      <w:r w:rsidDel="00000000" w:rsidR="00000000" w:rsidRPr="00000000">
        <w:rPr>
          <w:rFonts w:ascii="Roboto" w:cs="Roboto" w:eastAsia="Roboto" w:hAnsi="Roboto"/>
          <w:b w:val="1"/>
          <w:bCs w:val="1"/>
          <w:rtl w:val="0"/>
        </w:rPr>
        <w:t xml:space="preserve">Future: </w:t>
      </w:r>
      <w:r w:rsidDel="00000000" w:rsidR="00000000" w:rsidRPr="00000000">
        <w:rPr>
          <w:rFonts w:ascii="Roboto" w:cs="Roboto" w:eastAsia="Roboto" w:hAnsi="Roboto"/>
          <w:rtl w:val="0"/>
        </w:rPr>
        <w:t xml:space="preserve">An email/upload channel ingests requests; AI extracts key fields; deterministic logic creates and routes the work item; a human handles only low-confidence or malformed items.</w:t>
      </w:r>
    </w:p>
    <w:p w:rsidR="00000000" w:rsidDel="00000000" w:rsidP="00000000" w:rsidRDefault="00000000" w:rsidRPr="00000000" w14:paraId="00000048">
      <w:pPr>
        <w:pStyle w:val="Heading3"/>
        <w:rPr>
          <w:rFonts w:ascii="Roboto" w:cs="Roboto" w:eastAsia="Roboto" w:hAnsi="Roboto"/>
          <w:color w:val="000000"/>
        </w:rPr>
      </w:pPr>
      <w:r w:rsidDel="00000000" w:rsidR="00000000" w:rsidRPr="00000000">
        <w:rPr>
          <w:rFonts w:ascii="Roboto" w:cs="Roboto" w:eastAsia="Roboto" w:hAnsi="Roboto"/>
          <w:color w:val="000000"/>
          <w:rtl w:val="0"/>
        </w:rPr>
        <w:t xml:space="preserve">3.1.2 In Scope / Out of Scope</w:t>
      </w:r>
    </w:p>
    <w:p w:rsidR="00000000" w:rsidDel="00000000" w:rsidP="00000000" w:rsidRDefault="00000000" w:rsidRPr="00000000" w14:paraId="00000049">
      <w:pPr>
        <w:spacing w:after="120" w:line="276" w:lineRule="auto"/>
        <w:rPr>
          <w:rFonts w:ascii="Roboto" w:cs="Roboto" w:eastAsia="Roboto" w:hAnsi="Roboto"/>
        </w:rPr>
      </w:pPr>
      <w:r w:rsidDel="00000000" w:rsidR="00000000" w:rsidRPr="00000000">
        <w:rPr>
          <w:rFonts w:ascii="Roboto" w:cs="Roboto" w:eastAsia="Roboto" w:hAnsi="Roboto"/>
          <w:b w:val="1"/>
          <w:bCs w:val="1"/>
          <w:rtl w:val="0"/>
        </w:rPr>
        <w:t xml:space="preserve">In scope: </w:t>
      </w:r>
      <w:r w:rsidDel="00000000" w:rsidR="00000000" w:rsidRPr="00000000">
        <w:rPr>
          <w:rFonts w:ascii="Roboto" w:cs="Roboto" w:eastAsia="Roboto" w:hAnsi="Roboto"/>
          <w:rtl w:val="0"/>
        </w:rPr>
        <w:t xml:space="preserve">Email and web-form intake; extraction of requester, type, and reference; auto-creation and routing of work items.</w:t>
      </w:r>
    </w:p>
    <w:p w:rsidR="00000000" w:rsidDel="00000000" w:rsidP="00000000" w:rsidRDefault="00000000" w:rsidRPr="00000000" w14:paraId="0000004A">
      <w:pPr>
        <w:spacing w:after="120" w:line="276" w:lineRule="auto"/>
        <w:rPr>
          <w:rFonts w:ascii="Roboto" w:cs="Roboto" w:eastAsia="Roboto" w:hAnsi="Roboto"/>
        </w:rPr>
      </w:pPr>
      <w:r w:rsidDel="00000000" w:rsidR="00000000" w:rsidRPr="00000000">
        <w:rPr>
          <w:rFonts w:ascii="Roboto" w:cs="Roboto" w:eastAsia="Roboto" w:hAnsi="Roboto"/>
          <w:b w:val="1"/>
          <w:bCs w:val="1"/>
          <w:rtl w:val="0"/>
        </w:rPr>
        <w:t xml:space="preserve">Out of scope: </w:t>
      </w:r>
      <w:r w:rsidDel="00000000" w:rsidR="00000000" w:rsidRPr="00000000">
        <w:rPr>
          <w:rFonts w:ascii="Roboto" w:cs="Roboto" w:eastAsia="Roboto" w:hAnsi="Roboto"/>
          <w:rtl w:val="0"/>
        </w:rPr>
        <w:t xml:space="preserve">Voice/phone intake; historical backlog migration (future phase).</w:t>
      </w:r>
    </w:p>
    <w:p w:rsidR="00000000" w:rsidDel="00000000" w:rsidP="00000000" w:rsidRDefault="00000000" w:rsidRPr="00000000" w14:paraId="0000004B">
      <w:pPr>
        <w:pStyle w:val="Heading3"/>
        <w:rPr>
          <w:rFonts w:ascii="Roboto" w:cs="Roboto" w:eastAsia="Roboto" w:hAnsi="Roboto"/>
          <w:color w:val="000000"/>
        </w:rPr>
      </w:pPr>
      <w:r w:rsidDel="00000000" w:rsidR="00000000" w:rsidRPr="00000000">
        <w:rPr>
          <w:rFonts w:ascii="Roboto" w:cs="Roboto" w:eastAsia="Roboto" w:hAnsi="Roboto"/>
          <w:color w:val="000000"/>
          <w:rtl w:val="0"/>
        </w:rPr>
        <w:t xml:space="preserve">3.1.3 Functional Requirements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560"/>
        <w:gridCol w:w="850"/>
        <w:gridCol w:w="700"/>
        <w:gridCol w:w="3150"/>
        <w:tblGridChange w:id="0">
          <w:tblGrid>
            <w:gridCol w:w="1100"/>
            <w:gridCol w:w="3560"/>
            <w:gridCol w:w="850"/>
            <w:gridCol w:w="700"/>
            <w:gridCol w:w="315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4C">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4D">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Requirement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4E">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Resp.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4F">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Pri.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50">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1">
            <w:pPr>
              <w:spacing w:after="0" w:line="252.00000000000003"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INTK-FR-01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2">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Ingest requests from a monitored mailbox and a web upload 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3">
            <w:pPr>
              <w:spacing w:after="0" w:line="252.00000000000003"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DET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4">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5">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Each item via either channel creates exactly one work record within 60s.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56">
            <w:pPr>
              <w:spacing w:after="0" w:line="252.00000000000003"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INTK-AI-02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57">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Extract requester, request type, and reference from body/attachment.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58">
            <w:pPr>
              <w:spacing w:after="0" w:line="252.00000000000003"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59">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5A">
            <w:pPr>
              <w:spacing w:after="0" w:line="252.00000000000003" w:lineRule="auto"/>
              <w:rPr>
                <w:rFonts w:ascii="Roboto" w:cs="Roboto" w:eastAsia="Roboto" w:hAnsi="Roboto"/>
              </w:rPr>
            </w:pPr>
            <w:r w:rsidDel="00000000" w:rsidR="00000000" w:rsidRPr="00000000">
              <w:rPr>
                <w:rFonts w:ascii="Nova Mono" w:cs="Nova Mono" w:eastAsia="Nova Mono" w:hAnsi="Nova Mono"/>
                <w:sz w:val="20"/>
                <w:szCs w:val="20"/>
                <w:rtl w:val="0"/>
              </w:rPr>
              <w:t xml:space="preserve">≥[95]% field accuracy on the agreed test set; below threshold → triage.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B">
            <w:pPr>
              <w:spacing w:after="0" w:line="252.00000000000003"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INTK-DET-03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C">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Assign a unique ID and routing queue from extracted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D">
            <w:pPr>
              <w:spacing w:after="0" w:line="252.00000000000003"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DET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E">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F">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100% of records get a unique ID and a valid queue.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60">
            <w:pPr>
              <w:spacing w:after="0" w:line="252.00000000000003"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INTK-HUM-04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61">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Place low-confidence / unparseable items in a human triage queue.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62">
            <w:pPr>
              <w:spacing w:after="0" w:line="252.00000000000003"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HUM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63">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64">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Sub-threshold items appear in triage with the raw source attached.</w:t>
            </w:r>
            <w:r w:rsidDel="00000000" w:rsidR="00000000" w:rsidRPr="00000000">
              <w:rPr>
                <w:rtl w:val="0"/>
              </w:rPr>
            </w:r>
          </w:p>
        </w:tc>
      </w:tr>
    </w:tbl>
    <w:p w:rsidR="00000000" w:rsidDel="00000000" w:rsidP="00000000" w:rsidRDefault="00000000" w:rsidRPr="00000000" w14:paraId="00000065">
      <w:pPr>
        <w:pStyle w:val="Heading3"/>
        <w:rPr>
          <w:rFonts w:ascii="Roboto" w:cs="Roboto" w:eastAsia="Roboto" w:hAnsi="Roboto"/>
          <w:color w:val="000000"/>
        </w:rPr>
      </w:pPr>
      <w:r w:rsidDel="00000000" w:rsidR="00000000" w:rsidRPr="00000000">
        <w:rPr>
          <w:rFonts w:ascii="Roboto" w:cs="Roboto" w:eastAsia="Roboto" w:hAnsi="Roboto"/>
          <w:color w:val="000000"/>
          <w:rtl w:val="0"/>
        </w:rPr>
        <w:t xml:space="preserve">3.1.4 AI / Automation Responsibilities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Roboto" w:cs="Roboto" w:eastAsia="Roboto" w:hAnsi="Roboto"/>
        </w:rPr>
      </w:pPr>
      <w:r w:rsidDel="00000000" w:rsidR="00000000" w:rsidRPr="00000000">
        <w:rPr>
          <w:rFonts w:ascii="Roboto" w:cs="Roboto" w:eastAsia="Roboto" w:hAnsi="Roboto"/>
          <w:i w:val="0"/>
          <w:iCs w:val="0"/>
          <w:smallCaps w:val="0"/>
          <w:strike w:val="0"/>
          <w:sz w:val="22"/>
          <w:szCs w:val="22"/>
          <w:u w:val="none"/>
          <w:shd w:fill="auto" w:val="clear"/>
          <w:vertAlign w:val="baseline"/>
          <w:rtl w:val="0"/>
        </w:rPr>
        <w:t xml:space="preserve">AI does: field extraction and request-type classification only.</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Roboto" w:cs="Roboto" w:eastAsia="Roboto" w:hAnsi="Roboto"/>
        </w:rPr>
      </w:pPr>
      <w:r w:rsidDel="00000000" w:rsidR="00000000" w:rsidRPr="00000000">
        <w:rPr>
          <w:rFonts w:ascii="Roboto" w:cs="Roboto" w:eastAsia="Roboto" w:hAnsi="Roboto"/>
          <w:i w:val="0"/>
          <w:iCs w:val="0"/>
          <w:smallCaps w:val="0"/>
          <w:strike w:val="0"/>
          <w:sz w:val="22"/>
          <w:szCs w:val="22"/>
          <w:u w:val="none"/>
          <w:shd w:fill="auto" w:val="clear"/>
          <w:vertAlign w:val="baseline"/>
          <w:rtl w:val="0"/>
        </w:rPr>
        <w:t xml:space="preserve">Confidence threshold: [0.85] — below this, no auto-create; route to triage.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Roboto" w:cs="Roboto" w:eastAsia="Roboto" w:hAnsi="Roboto"/>
        </w:rPr>
      </w:pPr>
      <w:r w:rsidDel="00000000" w:rsidR="00000000" w:rsidRPr="00000000">
        <w:rPr>
          <w:rFonts w:ascii="Roboto" w:cs="Roboto" w:eastAsia="Roboto" w:hAnsi="Roboto"/>
          <w:i w:val="0"/>
          <w:iCs w:val="0"/>
          <w:smallCaps w:val="0"/>
          <w:strike w:val="0"/>
          <w:sz w:val="22"/>
          <w:szCs w:val="22"/>
          <w:u w:val="none"/>
          <w:shd w:fill="auto" w:val="clear"/>
          <w:vertAlign w:val="baseline"/>
          <w:rtl w:val="0"/>
        </w:rPr>
        <w:t xml:space="preserve">Human-in-the-loop: triage reviewer confirms/corrects fields before the record is finalised.</w:t>
      </w:r>
    </w:p>
    <w:p w:rsidR="00000000" w:rsidDel="00000000" w:rsidP="00000000" w:rsidRDefault="00000000" w:rsidRPr="00000000" w14:paraId="00000069">
      <w:pPr>
        <w:pStyle w:val="Heading3"/>
        <w:rPr>
          <w:rFonts w:ascii="Roboto" w:cs="Roboto" w:eastAsia="Roboto" w:hAnsi="Roboto"/>
          <w:color w:val="000000"/>
        </w:rPr>
      </w:pPr>
      <w:r w:rsidDel="00000000" w:rsidR="00000000" w:rsidRPr="00000000">
        <w:rPr>
          <w:rFonts w:ascii="Roboto" w:cs="Roboto" w:eastAsia="Roboto" w:hAnsi="Roboto"/>
          <w:color w:val="000000"/>
          <w:rtl w:val="0"/>
        </w:rPr>
        <w:t xml:space="preserve">3.1.5 Business Rules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Roboto" w:cs="Roboto" w:eastAsia="Roboto" w:hAnsi="Roboto"/>
        </w:rPr>
      </w:pPr>
      <w:r w:rsidDel="00000000" w:rsidR="00000000" w:rsidRPr="00000000">
        <w:rPr>
          <w:rFonts w:ascii="Roboto" w:cs="Roboto" w:eastAsia="Roboto" w:hAnsi="Roboto"/>
          <w:i w:val="0"/>
          <w:iCs w:val="0"/>
          <w:smallCaps w:val="0"/>
          <w:strike w:val="0"/>
          <w:sz w:val="22"/>
          <w:szCs w:val="22"/>
          <w:u w:val="none"/>
          <w:shd w:fill="auto" w:val="clear"/>
          <w:vertAlign w:val="baseline"/>
          <w:rtl w:val="0"/>
        </w:rPr>
        <w:t xml:space="preserve">Duplicate: same reference within [30] days flags as duplicate, not new.</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Roboto" w:cs="Roboto" w:eastAsia="Roboto" w:hAnsi="Roboto"/>
        </w:rPr>
      </w:pPr>
      <w:r w:rsidDel="00000000" w:rsidR="00000000" w:rsidRPr="00000000">
        <w:rPr>
          <w:rFonts w:ascii="Nova Mono" w:cs="Nova Mono" w:eastAsia="Nova Mono" w:hAnsi="Nova Mono"/>
          <w:i w:val="0"/>
          <w:iCs w:val="0"/>
          <w:smallCaps w:val="0"/>
          <w:strike w:val="0"/>
          <w:sz w:val="22"/>
          <w:szCs w:val="22"/>
          <w:u w:val="none"/>
          <w:shd w:fill="auto" w:val="clear"/>
          <w:vertAlign w:val="baseline"/>
          <w:rtl w:val="0"/>
        </w:rPr>
        <w:t xml:space="preserve">A request missing a mandatory field cannot be auto-routed (→ triage).</w:t>
      </w:r>
    </w:p>
    <w:p w:rsidR="00000000" w:rsidDel="00000000" w:rsidP="00000000" w:rsidRDefault="00000000" w:rsidRPr="00000000" w14:paraId="0000006C">
      <w:pPr>
        <w:pStyle w:val="Heading3"/>
        <w:rPr>
          <w:rFonts w:ascii="Roboto" w:cs="Roboto" w:eastAsia="Roboto" w:hAnsi="Roboto"/>
          <w:color w:val="000000"/>
        </w:rPr>
      </w:pPr>
      <w:r w:rsidDel="00000000" w:rsidR="00000000" w:rsidRPr="00000000">
        <w:rPr>
          <w:rFonts w:ascii="Roboto" w:cs="Roboto" w:eastAsia="Roboto" w:hAnsi="Roboto"/>
          <w:color w:val="000000"/>
          <w:rtl w:val="0"/>
        </w:rPr>
        <w:t xml:space="preserve">3.1.6 Data Fields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500"/>
        <w:gridCol w:w="900"/>
        <w:gridCol w:w="4860"/>
        <w:tblGridChange w:id="0">
          <w:tblGrid>
            <w:gridCol w:w="2100"/>
            <w:gridCol w:w="1500"/>
            <w:gridCol w:w="900"/>
            <w:gridCol w:w="4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6D">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6E">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6F">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Req.</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70">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Source / 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1">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requester_email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2">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3">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4">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From sender; must be a valid email.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75">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request_type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76">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77">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78">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AI-classified; must map to routing table.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9">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reference_no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A">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B">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C">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Extracted; used for duplicate check.</w:t>
            </w:r>
            <w:r w:rsidDel="00000000" w:rsidR="00000000" w:rsidRPr="00000000">
              <w:rPr>
                <w:rtl w:val="0"/>
              </w:rPr>
            </w:r>
          </w:p>
        </w:tc>
      </w:tr>
    </w:tbl>
    <w:p w:rsidR="00000000" w:rsidDel="00000000" w:rsidP="00000000" w:rsidRDefault="00000000" w:rsidRPr="00000000" w14:paraId="0000007D">
      <w:pPr>
        <w:pStyle w:val="Heading3"/>
        <w:rPr>
          <w:rFonts w:ascii="Roboto" w:cs="Roboto" w:eastAsia="Roboto" w:hAnsi="Roboto"/>
          <w:color w:val="000000"/>
        </w:rPr>
      </w:pPr>
      <w:r w:rsidDel="00000000" w:rsidR="00000000" w:rsidRPr="00000000">
        <w:rPr>
          <w:rFonts w:ascii="Roboto" w:cs="Roboto" w:eastAsia="Roboto" w:hAnsi="Roboto"/>
          <w:color w:val="000000"/>
          <w:rtl w:val="0"/>
        </w:rPr>
        <w:t xml:space="preserve">3.1.7 Integrations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Roboto" w:cs="Roboto" w:eastAsia="Roboto" w:hAnsi="Roboto"/>
        </w:rPr>
      </w:pPr>
      <w:r w:rsidDel="00000000" w:rsidR="00000000" w:rsidRPr="00000000">
        <w:rPr>
          <w:rFonts w:ascii="Roboto" w:cs="Roboto" w:eastAsia="Roboto" w:hAnsi="Roboto"/>
          <w:i w:val="0"/>
          <w:iCs w:val="0"/>
          <w:smallCaps w:val="0"/>
          <w:strike w:val="0"/>
          <w:sz w:val="22"/>
          <w:szCs w:val="22"/>
          <w:u w:val="none"/>
          <w:shd w:fill="auto" w:val="clear"/>
          <w:vertAlign w:val="baseline"/>
          <w:rtl w:val="0"/>
        </w:rPr>
        <w:t xml:space="preserve">Inbound mailbox: [provider / protocol].</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Roboto" w:cs="Roboto" w:eastAsia="Roboto" w:hAnsi="Roboto"/>
        </w:rPr>
      </w:pPr>
      <w:r w:rsidDel="00000000" w:rsidR="00000000" w:rsidRPr="00000000">
        <w:rPr>
          <w:rFonts w:ascii="Roboto" w:cs="Roboto" w:eastAsia="Roboto" w:hAnsi="Roboto"/>
          <w:i w:val="0"/>
          <w:iCs w:val="0"/>
          <w:smallCaps w:val="0"/>
          <w:strike w:val="0"/>
          <w:sz w:val="22"/>
          <w:szCs w:val="22"/>
          <w:u w:val="none"/>
          <w:shd w:fill="auto" w:val="clear"/>
          <w:vertAlign w:val="baseline"/>
          <w:rtl w:val="0"/>
        </w:rPr>
        <w:t xml:space="preserve">Work-item store: [system + API].</w:t>
      </w:r>
    </w:p>
    <w:p w:rsidR="00000000" w:rsidDel="00000000" w:rsidP="00000000" w:rsidRDefault="00000000" w:rsidRPr="00000000" w14:paraId="00000080">
      <w:pPr>
        <w:pStyle w:val="Heading3"/>
        <w:rPr>
          <w:rFonts w:ascii="Roboto" w:cs="Roboto" w:eastAsia="Roboto" w:hAnsi="Roboto"/>
          <w:color w:val="000000"/>
        </w:rPr>
      </w:pPr>
      <w:r w:rsidDel="00000000" w:rsidR="00000000" w:rsidRPr="00000000">
        <w:rPr>
          <w:rFonts w:ascii="Roboto" w:cs="Roboto" w:eastAsia="Roboto" w:hAnsi="Roboto"/>
          <w:color w:val="000000"/>
          <w:rtl w:val="0"/>
        </w:rPr>
        <w:t xml:space="preserve">3.1.8 Exception Handling</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81">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Exception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82">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Handling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3">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Low AI confidence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4">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Route to triage with source attached.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85">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Missing mandatory 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86">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Block auto-routing; flag for triage.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7">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Duplicate reference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8">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Link to existing item; notify coordinator.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89">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Channel/API failure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8A">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Retry [3]× with backoff; alert on final failure.</w:t>
            </w:r>
            <w:r w:rsidDel="00000000" w:rsidR="00000000" w:rsidRPr="00000000">
              <w:rPr>
                <w:rtl w:val="0"/>
              </w:rPr>
            </w:r>
          </w:p>
        </w:tc>
      </w:tr>
    </w:tbl>
    <w:p w:rsidR="00000000" w:rsidDel="00000000" w:rsidP="00000000" w:rsidRDefault="00000000" w:rsidRPr="00000000" w14:paraId="0000008B">
      <w:pPr>
        <w:pStyle w:val="Heading3"/>
        <w:rPr>
          <w:rFonts w:ascii="Roboto" w:cs="Roboto" w:eastAsia="Roboto" w:hAnsi="Roboto"/>
          <w:color w:val="000000"/>
        </w:rPr>
      </w:pPr>
      <w:r w:rsidDel="00000000" w:rsidR="00000000" w:rsidRPr="00000000">
        <w:rPr>
          <w:rFonts w:ascii="Roboto" w:cs="Roboto" w:eastAsia="Roboto" w:hAnsi="Roboto"/>
          <w:color w:val="000000"/>
          <w:rtl w:val="0"/>
        </w:rPr>
        <w:t xml:space="preserve">3.1.9 Acceptance Criteria</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Roboto" w:cs="Roboto" w:eastAsia="Roboto" w:hAnsi="Roboto"/>
        </w:rPr>
      </w:pPr>
      <w:r w:rsidDel="00000000" w:rsidR="00000000" w:rsidRPr="00000000">
        <w:rPr>
          <w:rFonts w:ascii="Roboto" w:cs="Roboto" w:eastAsia="Roboto" w:hAnsi="Roboto"/>
          <w:i w:val="0"/>
          <w:iCs w:val="0"/>
          <w:smallCaps w:val="0"/>
          <w:strike w:val="0"/>
          <w:sz w:val="22"/>
          <w:szCs w:val="22"/>
          <w:u w:val="none"/>
          <w:shd w:fill="auto" w:val="clear"/>
          <w:vertAlign w:val="baseline"/>
          <w:rtl w:val="0"/>
        </w:rPr>
        <w:t xml:space="preserve">FR-01..04 pass on the agreed test set and AI extraction meets the accuracy target.</w:t>
      </w:r>
    </w:p>
    <w:p w:rsidR="00000000" w:rsidDel="00000000" w:rsidP="00000000" w:rsidRDefault="00000000" w:rsidRPr="00000000" w14:paraId="0000008D">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rPr>
          <w:rFonts w:ascii="Roboto" w:cs="Roboto" w:eastAsia="Roboto" w:hAnsi="Roboto"/>
          <w:color w:val="000000"/>
        </w:rPr>
      </w:pPr>
      <w:r w:rsidDel="00000000" w:rsidR="00000000" w:rsidRPr="00000000">
        <w:rPr>
          <w:rFonts w:ascii="Roboto" w:cs="Roboto" w:eastAsia="Roboto" w:hAnsi="Roboto"/>
          <w:color w:val="000000"/>
          <w:rtl w:val="0"/>
        </w:rPr>
        <w:t xml:space="preserve">3.2 Module: [Module Name]  —  template (copy per module)</w:t>
      </w:r>
    </w:p>
    <w:p w:rsidR="00000000" w:rsidDel="00000000" w:rsidP="00000000" w:rsidRDefault="00000000" w:rsidRPr="00000000" w14:paraId="0000008F">
      <w:pPr>
        <w:spacing w:after="120" w:line="264" w:lineRule="auto"/>
        <w:rPr>
          <w:rFonts w:ascii="Roboto" w:cs="Roboto" w:eastAsia="Roboto" w:hAnsi="Roboto"/>
        </w:rPr>
      </w:pPr>
      <w:r w:rsidDel="00000000" w:rsidR="00000000" w:rsidRPr="00000000">
        <w:rPr>
          <w:rFonts w:ascii="Arial Unicode MS" w:cs="Arial Unicode MS" w:eastAsia="Arial Unicode MS" w:hAnsi="Arial Unicode MS"/>
          <w:b w:val="1"/>
          <w:bCs w:val="1"/>
          <w:sz w:val="20"/>
          <w:szCs w:val="20"/>
          <w:rtl w:val="0"/>
        </w:rPr>
        <w:t xml:space="preserve">▸ Ask the client:  </w:t>
      </w:r>
      <w:r w:rsidDel="00000000" w:rsidR="00000000" w:rsidRPr="00000000">
        <w:rPr>
          <w:rFonts w:ascii="Roboto" w:cs="Roboto" w:eastAsia="Roboto" w:hAnsi="Roboto"/>
          <w:i w:val="1"/>
          <w:iCs w:val="1"/>
          <w:sz w:val="20"/>
          <w:szCs w:val="20"/>
          <w:rtl w:val="0"/>
        </w:rPr>
        <w:t xml:space="preserve">Walk the client through this module end to end: who touches it, what triggers it, what “done” looks like, and what breaks today.</w:t>
      </w:r>
      <w:r w:rsidDel="00000000" w:rsidR="00000000" w:rsidRPr="00000000">
        <w:rPr>
          <w:rtl w:val="0"/>
        </w:rPr>
      </w:r>
    </w:p>
    <w:p w:rsidR="00000000" w:rsidDel="00000000" w:rsidP="00000000" w:rsidRDefault="00000000" w:rsidRPr="00000000" w14:paraId="00000090">
      <w:pPr>
        <w:pStyle w:val="Heading3"/>
        <w:rPr>
          <w:rFonts w:ascii="Roboto" w:cs="Roboto" w:eastAsia="Roboto" w:hAnsi="Roboto"/>
          <w:color w:val="000000"/>
        </w:rPr>
      </w:pPr>
      <w:r w:rsidDel="00000000" w:rsidR="00000000" w:rsidRPr="00000000">
        <w:rPr>
          <w:rFonts w:ascii="Nova Mono" w:cs="Nova Mono" w:eastAsia="Nova Mono" w:hAnsi="Nova Mono"/>
          <w:color w:val="000000"/>
          <w:rtl w:val="0"/>
        </w:rPr>
        <w:t xml:space="preserve">3.x.1 Current → Future State</w:t>
      </w:r>
    </w:p>
    <w:p w:rsidR="00000000" w:rsidDel="00000000" w:rsidP="00000000" w:rsidRDefault="00000000" w:rsidRPr="00000000" w14:paraId="00000091">
      <w:pPr>
        <w:spacing w:after="120" w:lineRule="auto"/>
        <w:rPr>
          <w:rFonts w:ascii="Roboto" w:cs="Roboto" w:eastAsia="Roboto" w:hAnsi="Roboto"/>
        </w:rPr>
      </w:pPr>
      <w:r w:rsidDel="00000000" w:rsidR="00000000" w:rsidRPr="00000000">
        <w:rPr>
          <w:rFonts w:ascii="Roboto" w:cs="Roboto" w:eastAsia="Roboto" w:hAnsi="Roboto"/>
          <w:i w:val="1"/>
          <w:iCs w:val="1"/>
          <w:rtl w:val="0"/>
        </w:rPr>
        <w:t xml:space="preserve">Current: [actors, triggers, systems, manual steps, where delays/errors occur].</w:t>
      </w:r>
      <w:r w:rsidDel="00000000" w:rsidR="00000000" w:rsidRPr="00000000">
        <w:rPr>
          <w:rtl w:val="0"/>
        </w:rPr>
      </w:r>
    </w:p>
    <w:p w:rsidR="00000000" w:rsidDel="00000000" w:rsidP="00000000" w:rsidRDefault="00000000" w:rsidRPr="00000000" w14:paraId="00000092">
      <w:pPr>
        <w:spacing w:after="120" w:lineRule="auto"/>
        <w:rPr>
          <w:rFonts w:ascii="Roboto" w:cs="Roboto" w:eastAsia="Roboto" w:hAnsi="Roboto"/>
        </w:rPr>
      </w:pPr>
      <w:r w:rsidDel="00000000" w:rsidR="00000000" w:rsidRPr="00000000">
        <w:rPr>
          <w:rFonts w:ascii="Roboto" w:cs="Roboto" w:eastAsia="Roboto" w:hAnsi="Roboto"/>
          <w:i w:val="1"/>
          <w:iCs w:val="1"/>
          <w:rtl w:val="0"/>
        </w:rPr>
        <w:t xml:space="preserve">Future: [what AI does, what software does deterministically, where humans approve].</w:t>
      </w:r>
      <w:r w:rsidDel="00000000" w:rsidR="00000000" w:rsidRPr="00000000">
        <w:rPr>
          <w:rtl w:val="0"/>
        </w:rPr>
      </w:r>
    </w:p>
    <w:p w:rsidR="00000000" w:rsidDel="00000000" w:rsidP="00000000" w:rsidRDefault="00000000" w:rsidRPr="00000000" w14:paraId="00000093">
      <w:pPr>
        <w:pStyle w:val="Heading3"/>
        <w:rPr>
          <w:rFonts w:ascii="Roboto" w:cs="Roboto" w:eastAsia="Roboto" w:hAnsi="Roboto"/>
          <w:color w:val="000000"/>
        </w:rPr>
      </w:pPr>
      <w:r w:rsidDel="00000000" w:rsidR="00000000" w:rsidRPr="00000000">
        <w:rPr>
          <w:rFonts w:ascii="Roboto" w:cs="Roboto" w:eastAsia="Roboto" w:hAnsi="Roboto"/>
          <w:color w:val="000000"/>
          <w:rtl w:val="0"/>
        </w:rPr>
        <w:t xml:space="preserve">3.x.2 In Scope / Out of Scope</w:t>
      </w:r>
    </w:p>
    <w:p w:rsidR="00000000" w:rsidDel="00000000" w:rsidP="00000000" w:rsidRDefault="00000000" w:rsidRPr="00000000" w14:paraId="00000094">
      <w:pPr>
        <w:spacing w:after="120" w:lineRule="auto"/>
        <w:rPr>
          <w:rFonts w:ascii="Roboto" w:cs="Roboto" w:eastAsia="Roboto" w:hAnsi="Roboto"/>
        </w:rPr>
      </w:pPr>
      <w:r w:rsidDel="00000000" w:rsidR="00000000" w:rsidRPr="00000000">
        <w:rPr>
          <w:rFonts w:ascii="Roboto" w:cs="Roboto" w:eastAsia="Roboto" w:hAnsi="Roboto"/>
          <w:i w:val="1"/>
          <w:iCs w:val="1"/>
          <w:rtl w:val="0"/>
        </w:rPr>
        <w:t xml:space="preserve">In scope: [capabilities, document/data types, workflows, integrations included].</w:t>
      </w:r>
      <w:r w:rsidDel="00000000" w:rsidR="00000000" w:rsidRPr="00000000">
        <w:rPr>
          <w:rtl w:val="0"/>
        </w:rPr>
      </w:r>
    </w:p>
    <w:p w:rsidR="00000000" w:rsidDel="00000000" w:rsidP="00000000" w:rsidRDefault="00000000" w:rsidRPr="00000000" w14:paraId="00000095">
      <w:pPr>
        <w:spacing w:after="120" w:lineRule="auto"/>
        <w:rPr>
          <w:rFonts w:ascii="Roboto" w:cs="Roboto" w:eastAsia="Roboto" w:hAnsi="Roboto"/>
        </w:rPr>
      </w:pPr>
      <w:r w:rsidDel="00000000" w:rsidR="00000000" w:rsidRPr="00000000">
        <w:rPr>
          <w:rFonts w:ascii="Roboto" w:cs="Roboto" w:eastAsia="Roboto" w:hAnsi="Roboto"/>
          <w:i w:val="1"/>
          <w:iCs w:val="1"/>
          <w:rtl w:val="0"/>
        </w:rPr>
        <w:t xml:space="preserve">Out of scope: [excluded, deferred, or unconfirmed items].</w:t>
      </w:r>
      <w:r w:rsidDel="00000000" w:rsidR="00000000" w:rsidRPr="00000000">
        <w:rPr>
          <w:rtl w:val="0"/>
        </w:rPr>
      </w:r>
    </w:p>
    <w:p w:rsidR="00000000" w:rsidDel="00000000" w:rsidP="00000000" w:rsidRDefault="00000000" w:rsidRPr="00000000" w14:paraId="00000096">
      <w:pPr>
        <w:spacing w:after="120" w:line="264" w:lineRule="auto"/>
        <w:rPr>
          <w:rFonts w:ascii="Roboto" w:cs="Roboto" w:eastAsia="Roboto" w:hAnsi="Roboto"/>
        </w:rPr>
      </w:pPr>
      <w:r w:rsidDel="00000000" w:rsidR="00000000" w:rsidRPr="00000000">
        <w:rPr>
          <w:rFonts w:ascii="Arial Unicode MS" w:cs="Arial Unicode MS" w:eastAsia="Arial Unicode MS" w:hAnsi="Arial Unicode MS"/>
          <w:b w:val="1"/>
          <w:bCs w:val="1"/>
          <w:sz w:val="20"/>
          <w:szCs w:val="20"/>
          <w:rtl w:val="0"/>
        </w:rPr>
        <w:t xml:space="preserve">▸ Ask the client:  </w:t>
      </w:r>
      <w:r w:rsidDel="00000000" w:rsidR="00000000" w:rsidRPr="00000000">
        <w:rPr>
          <w:rFonts w:ascii="Roboto" w:cs="Roboto" w:eastAsia="Roboto" w:hAnsi="Roboto"/>
          <w:i w:val="1"/>
          <w:iCs w:val="1"/>
          <w:sz w:val="20"/>
          <w:szCs w:val="20"/>
          <w:rtl w:val="0"/>
        </w:rPr>
        <w:t xml:space="preserve">Is there anything you are assuming is included that we have not listed here?</w:t>
      </w:r>
      <w:r w:rsidDel="00000000" w:rsidR="00000000" w:rsidRPr="00000000">
        <w:rPr>
          <w:rtl w:val="0"/>
        </w:rPr>
      </w:r>
    </w:p>
    <w:p w:rsidR="00000000" w:rsidDel="00000000" w:rsidP="00000000" w:rsidRDefault="00000000" w:rsidRPr="00000000" w14:paraId="00000097">
      <w:pPr>
        <w:pStyle w:val="Heading3"/>
        <w:rPr>
          <w:rFonts w:ascii="Roboto" w:cs="Roboto" w:eastAsia="Roboto" w:hAnsi="Roboto"/>
          <w:color w:val="000000"/>
        </w:rPr>
      </w:pPr>
      <w:r w:rsidDel="00000000" w:rsidR="00000000" w:rsidRPr="00000000">
        <w:rPr>
          <w:rFonts w:ascii="Roboto" w:cs="Roboto" w:eastAsia="Roboto" w:hAnsi="Roboto"/>
          <w:color w:val="000000"/>
          <w:rtl w:val="0"/>
        </w:rPr>
        <w:t xml:space="preserve">3.x.3 Functional Requirements</w:t>
      </w:r>
    </w:p>
    <w:p w:rsidR="00000000" w:rsidDel="00000000" w:rsidP="00000000" w:rsidRDefault="00000000" w:rsidRPr="00000000" w14:paraId="00000098">
      <w:pPr>
        <w:spacing w:after="120" w:line="264"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w:cs="Roboto" w:eastAsia="Roboto" w:hAnsi="Roboto"/>
          <w:i w:val="1"/>
          <w:iCs w:val="1"/>
          <w:sz w:val="20"/>
          <w:szCs w:val="20"/>
          <w:rtl w:val="0"/>
        </w:rPr>
        <w:t xml:space="preserve">Capability-level (what the module must do), prioritised. Detailed testable specs are deferred to the SRS.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560"/>
        <w:gridCol w:w="850"/>
        <w:gridCol w:w="700"/>
        <w:gridCol w:w="3150"/>
        <w:tblGridChange w:id="0">
          <w:tblGrid>
            <w:gridCol w:w="1100"/>
            <w:gridCol w:w="3560"/>
            <w:gridCol w:w="850"/>
            <w:gridCol w:w="700"/>
            <w:gridCol w:w="315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99">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9A">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Requirement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9B">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Resp.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9C">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Pri.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9D">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E">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[ID-FR-01]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F">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[requirement]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0">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[AI/DET/HUM]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1">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2">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[criterion]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A3">
            <w:pPr>
              <w:spacing w:after="0" w:line="252.00000000000003" w:lineRule="auto"/>
              <w:rPr>
                <w:rFonts w:ascii="Roboto" w:cs="Roboto" w:eastAsia="Roboto" w:hAnsi="Robo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A4">
            <w:pPr>
              <w:spacing w:after="0" w:line="252.00000000000003" w:lineRule="auto"/>
              <w:rPr>
                <w:rFonts w:ascii="Roboto" w:cs="Roboto" w:eastAsia="Roboto" w:hAnsi="Robo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A5">
            <w:pPr>
              <w:spacing w:after="0" w:line="252.00000000000003" w:lineRule="auto"/>
              <w:rPr>
                <w:rFonts w:ascii="Roboto" w:cs="Roboto" w:eastAsia="Roboto" w:hAnsi="Robo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A6">
            <w:pPr>
              <w:spacing w:after="0" w:line="252.00000000000003" w:lineRule="auto"/>
              <w:rPr>
                <w:rFonts w:ascii="Roboto" w:cs="Roboto" w:eastAsia="Roboto" w:hAnsi="Robo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A7">
            <w:pPr>
              <w:spacing w:after="0" w:line="252.00000000000003" w:lineRule="auto"/>
              <w:rPr>
                <w:rFonts w:ascii="Roboto" w:cs="Roboto" w:eastAsia="Roboto" w:hAnsi="Robo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8">
            <w:pPr>
              <w:spacing w:after="0" w:line="252.00000000000003" w:lineRule="auto"/>
              <w:rPr>
                <w:rFonts w:ascii="Roboto" w:cs="Roboto" w:eastAsia="Roboto" w:hAnsi="Robo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9">
            <w:pPr>
              <w:spacing w:after="0" w:line="252.00000000000003" w:lineRule="auto"/>
              <w:rPr>
                <w:rFonts w:ascii="Roboto" w:cs="Roboto" w:eastAsia="Roboto" w:hAnsi="Robo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A">
            <w:pPr>
              <w:spacing w:after="0" w:line="252.00000000000003" w:lineRule="auto"/>
              <w:rPr>
                <w:rFonts w:ascii="Roboto" w:cs="Roboto" w:eastAsia="Roboto" w:hAnsi="Robo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B">
            <w:pPr>
              <w:spacing w:after="0" w:line="252.00000000000003" w:lineRule="auto"/>
              <w:rPr>
                <w:rFonts w:ascii="Roboto" w:cs="Roboto" w:eastAsia="Roboto" w:hAnsi="Robo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C">
            <w:pPr>
              <w:spacing w:after="0" w:line="252.00000000000003"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AD">
      <w:pPr>
        <w:pStyle w:val="Heading3"/>
        <w:rPr>
          <w:rFonts w:ascii="Roboto" w:cs="Roboto" w:eastAsia="Roboto" w:hAnsi="Roboto"/>
          <w:color w:val="000000"/>
        </w:rPr>
      </w:pPr>
      <w:r w:rsidDel="00000000" w:rsidR="00000000" w:rsidRPr="00000000">
        <w:rPr>
          <w:rFonts w:ascii="Roboto" w:cs="Roboto" w:eastAsia="Roboto" w:hAnsi="Roboto"/>
          <w:color w:val="000000"/>
          <w:rtl w:val="0"/>
        </w:rPr>
        <w:t xml:space="preserve">3.x.4 AI / Automation Responsibilities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Roboto" w:cs="Roboto" w:eastAsia="Roboto" w:hAnsi="Roboto"/>
        </w:rPr>
      </w:pPr>
      <w:r w:rsidDel="00000000" w:rsidR="00000000" w:rsidRPr="00000000">
        <w:rPr>
          <w:rFonts w:ascii="Roboto" w:cs="Roboto" w:eastAsia="Roboto" w:hAnsi="Roboto"/>
          <w:i w:val="0"/>
          <w:iCs w:val="0"/>
          <w:smallCaps w:val="0"/>
          <w:strike w:val="0"/>
          <w:sz w:val="22"/>
          <w:szCs w:val="22"/>
          <w:u w:val="none"/>
          <w:shd w:fill="auto" w:val="clear"/>
          <w:vertAlign w:val="baseline"/>
          <w:rtl w:val="0"/>
        </w:rPr>
        <w:t xml:space="preserve">AI does: [scope of the model's job here]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Roboto" w:cs="Roboto" w:eastAsia="Roboto" w:hAnsi="Roboto"/>
        </w:rPr>
      </w:pPr>
      <w:r w:rsidDel="00000000" w:rsidR="00000000" w:rsidRPr="00000000">
        <w:rPr>
          <w:rFonts w:ascii="Roboto" w:cs="Roboto" w:eastAsia="Roboto" w:hAnsi="Roboto"/>
          <w:i w:val="0"/>
          <w:iCs w:val="0"/>
          <w:smallCaps w:val="0"/>
          <w:strike w:val="0"/>
          <w:sz w:val="22"/>
          <w:szCs w:val="22"/>
          <w:u w:val="none"/>
          <w:shd w:fill="auto" w:val="clear"/>
          <w:vertAlign w:val="baseline"/>
          <w:rtl w:val="0"/>
        </w:rPr>
        <w:t xml:space="preserve">Confidence threshold &amp; fallback: [value + what happens below it]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Roboto" w:cs="Roboto" w:eastAsia="Roboto" w:hAnsi="Roboto"/>
        </w:rPr>
      </w:pPr>
      <w:r w:rsidDel="00000000" w:rsidR="00000000" w:rsidRPr="00000000">
        <w:rPr>
          <w:rFonts w:ascii="Roboto" w:cs="Roboto" w:eastAsia="Roboto" w:hAnsi="Roboto"/>
          <w:i w:val="0"/>
          <w:iCs w:val="0"/>
          <w:smallCaps w:val="0"/>
          <w:strike w:val="0"/>
          <w:sz w:val="22"/>
          <w:szCs w:val="22"/>
          <w:u w:val="none"/>
          <w:shd w:fill="auto" w:val="clear"/>
          <w:vertAlign w:val="baseline"/>
          <w:rtl w:val="0"/>
        </w:rPr>
        <w:t xml:space="preserve">Human-in-the-loop: [where a person reviews/approves]</w:t>
      </w:r>
    </w:p>
    <w:p w:rsidR="00000000" w:rsidDel="00000000" w:rsidP="00000000" w:rsidRDefault="00000000" w:rsidRPr="00000000" w14:paraId="000000B1">
      <w:pPr>
        <w:pStyle w:val="Heading3"/>
        <w:rPr>
          <w:rFonts w:ascii="Roboto" w:cs="Roboto" w:eastAsia="Roboto" w:hAnsi="Roboto"/>
          <w:color w:val="000000"/>
        </w:rPr>
      </w:pPr>
      <w:r w:rsidDel="00000000" w:rsidR="00000000" w:rsidRPr="00000000">
        <w:rPr>
          <w:rFonts w:ascii="Roboto" w:cs="Roboto" w:eastAsia="Roboto" w:hAnsi="Roboto"/>
          <w:color w:val="000000"/>
          <w:rtl w:val="0"/>
        </w:rPr>
        <w:t xml:space="preserve">3.x.5 Business Rules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Roboto" w:cs="Roboto" w:eastAsia="Roboto" w:hAnsi="Roboto"/>
        </w:rPr>
      </w:pPr>
      <w:r w:rsidDel="00000000" w:rsidR="00000000" w:rsidRPr="00000000">
        <w:rPr>
          <w:rFonts w:ascii="Roboto" w:cs="Roboto" w:eastAsia="Roboto" w:hAnsi="Roboto"/>
          <w:i w:val="0"/>
          <w:iCs w:val="0"/>
          <w:smallCaps w:val="0"/>
          <w:strike w:val="0"/>
          <w:sz w:val="22"/>
          <w:szCs w:val="22"/>
          <w:u w:val="none"/>
          <w:shd w:fill="auto" w:val="clear"/>
          <w:vertAlign w:val="baseline"/>
          <w:rtl w:val="0"/>
        </w:rPr>
        <w:t xml:space="preserve">[approval / matching / validation / escalation rules]</w:t>
      </w:r>
    </w:p>
    <w:p w:rsidR="00000000" w:rsidDel="00000000" w:rsidP="00000000" w:rsidRDefault="00000000" w:rsidRPr="00000000" w14:paraId="000000B3">
      <w:pPr>
        <w:pStyle w:val="Heading3"/>
        <w:rPr>
          <w:rFonts w:ascii="Roboto" w:cs="Roboto" w:eastAsia="Roboto" w:hAnsi="Roboto"/>
          <w:color w:val="000000"/>
        </w:rPr>
      </w:pPr>
      <w:r w:rsidDel="00000000" w:rsidR="00000000" w:rsidRPr="00000000">
        <w:rPr>
          <w:rFonts w:ascii="Roboto" w:cs="Roboto" w:eastAsia="Roboto" w:hAnsi="Roboto"/>
          <w:color w:val="000000"/>
          <w:rtl w:val="0"/>
        </w:rPr>
        <w:t xml:space="preserve">3.x.6 Data Fields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500"/>
        <w:gridCol w:w="900"/>
        <w:gridCol w:w="4860"/>
        <w:tblGridChange w:id="0">
          <w:tblGrid>
            <w:gridCol w:w="2100"/>
            <w:gridCol w:w="1500"/>
            <w:gridCol w:w="900"/>
            <w:gridCol w:w="4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B4">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B5">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B6">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Req.</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B7">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Source / 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8">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9">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A">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[Y/N]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B">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[source / 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BC">
            <w:pPr>
              <w:spacing w:after="0" w:line="252.00000000000003" w:lineRule="auto"/>
              <w:rPr>
                <w:rFonts w:ascii="Roboto" w:cs="Roboto" w:eastAsia="Roboto" w:hAnsi="Robo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BD">
            <w:pPr>
              <w:spacing w:after="0" w:line="252.00000000000003" w:lineRule="auto"/>
              <w:rPr>
                <w:rFonts w:ascii="Roboto" w:cs="Roboto" w:eastAsia="Roboto" w:hAnsi="Robo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BE">
            <w:pPr>
              <w:spacing w:after="0" w:line="252.00000000000003" w:lineRule="auto"/>
              <w:rPr>
                <w:rFonts w:ascii="Roboto" w:cs="Roboto" w:eastAsia="Roboto" w:hAnsi="Roboto"/>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BF">
            <w:pPr>
              <w:spacing w:after="0" w:line="252.00000000000003"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C0">
      <w:pPr>
        <w:pStyle w:val="Heading3"/>
        <w:rPr>
          <w:rFonts w:ascii="Roboto" w:cs="Roboto" w:eastAsia="Roboto" w:hAnsi="Roboto"/>
          <w:color w:val="000000"/>
        </w:rPr>
      </w:pPr>
      <w:r w:rsidDel="00000000" w:rsidR="00000000" w:rsidRPr="00000000">
        <w:rPr>
          <w:rFonts w:ascii="Roboto" w:cs="Roboto" w:eastAsia="Roboto" w:hAnsi="Roboto"/>
          <w:color w:val="000000"/>
          <w:rtl w:val="0"/>
        </w:rPr>
        <w:t xml:space="preserve">3.x.7 Integrations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Roboto" w:cs="Roboto" w:eastAsia="Roboto" w:hAnsi="Roboto"/>
        </w:rPr>
      </w:pPr>
      <w:r w:rsidDel="00000000" w:rsidR="00000000" w:rsidRPr="00000000">
        <w:rPr>
          <w:rFonts w:ascii="Roboto" w:cs="Roboto" w:eastAsia="Roboto" w:hAnsi="Roboto"/>
          <w:i w:val="0"/>
          <w:iCs w:val="0"/>
          <w:smallCaps w:val="0"/>
          <w:strike w:val="0"/>
          <w:sz w:val="22"/>
          <w:szCs w:val="22"/>
          <w:u w:val="none"/>
          <w:shd w:fill="auto" w:val="clear"/>
          <w:vertAlign w:val="baseline"/>
          <w:rtl w:val="0"/>
        </w:rPr>
        <w:t xml:space="preserve">[system + API / protocol + direction (read/write)]</w:t>
      </w:r>
    </w:p>
    <w:p w:rsidR="00000000" w:rsidDel="00000000" w:rsidP="00000000" w:rsidRDefault="00000000" w:rsidRPr="00000000" w14:paraId="000000C2">
      <w:pPr>
        <w:pStyle w:val="Heading3"/>
        <w:rPr>
          <w:rFonts w:ascii="Roboto" w:cs="Roboto" w:eastAsia="Roboto" w:hAnsi="Roboto"/>
          <w:color w:val="000000"/>
        </w:rPr>
      </w:pPr>
      <w:r w:rsidDel="00000000" w:rsidR="00000000" w:rsidRPr="00000000">
        <w:rPr>
          <w:rFonts w:ascii="Roboto" w:cs="Roboto" w:eastAsia="Roboto" w:hAnsi="Roboto"/>
          <w:color w:val="000000"/>
          <w:rtl w:val="0"/>
        </w:rPr>
        <w:t xml:space="preserve">3.x.8 Exception Handling</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C3">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Exception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C4">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Handling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5">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[Missing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6">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[handling]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C7">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[Duplicate]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C8">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[handling]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9">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[API / system failure]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A">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[retry / alert]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CB">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[Low AI confidence]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CC">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[route to human / hold]</w:t>
            </w:r>
            <w:r w:rsidDel="00000000" w:rsidR="00000000" w:rsidRPr="00000000">
              <w:rPr>
                <w:rtl w:val="0"/>
              </w:rPr>
            </w:r>
          </w:p>
        </w:tc>
      </w:tr>
    </w:tbl>
    <w:p w:rsidR="00000000" w:rsidDel="00000000" w:rsidP="00000000" w:rsidRDefault="00000000" w:rsidRPr="00000000" w14:paraId="000000CD">
      <w:pPr>
        <w:pStyle w:val="Heading3"/>
        <w:rPr>
          <w:rFonts w:ascii="Roboto" w:cs="Roboto" w:eastAsia="Roboto" w:hAnsi="Roboto"/>
          <w:color w:val="000000"/>
        </w:rPr>
      </w:pPr>
      <w:r w:rsidDel="00000000" w:rsidR="00000000" w:rsidRPr="00000000">
        <w:rPr>
          <w:rFonts w:ascii="Roboto" w:cs="Roboto" w:eastAsia="Roboto" w:hAnsi="Roboto"/>
          <w:color w:val="000000"/>
          <w:rtl w:val="0"/>
        </w:rPr>
        <w:t xml:space="preserve">3.x.9 Acceptance Criteria</w:t>
      </w:r>
    </w:p>
    <w:p w:rsidR="00000000" w:rsidDel="00000000" w:rsidP="00000000" w:rsidRDefault="00000000" w:rsidRPr="00000000" w14:paraId="000000CE">
      <w:pPr>
        <w:spacing w:after="120" w:lineRule="auto"/>
        <w:rPr>
          <w:rFonts w:ascii="Roboto" w:cs="Roboto" w:eastAsia="Roboto" w:hAnsi="Roboto"/>
        </w:rPr>
      </w:pPr>
      <w:r w:rsidDel="00000000" w:rsidR="00000000" w:rsidRPr="00000000">
        <w:rPr>
          <w:rFonts w:ascii="Roboto" w:cs="Roboto" w:eastAsia="Roboto" w:hAnsi="Roboto"/>
          <w:i w:val="1"/>
          <w:iCs w:val="1"/>
          <w:rtl w:val="0"/>
        </w:rPr>
        <w:t xml:space="preserve">[What must be true for this module to be accepted — tie to the requirement IDs above.]</w:t>
      </w:r>
      <w:r w:rsidDel="00000000" w:rsidR="00000000" w:rsidRPr="00000000">
        <w:rPr>
          <w:rtl w:val="0"/>
        </w:rPr>
      </w:r>
    </w:p>
    <w:p w:rsidR="00000000" w:rsidDel="00000000" w:rsidP="00000000" w:rsidRDefault="00000000" w:rsidRPr="00000000" w14:paraId="000000CF">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rPr>
          <w:rFonts w:ascii="Roboto" w:cs="Roboto" w:eastAsia="Roboto" w:hAnsi="Roboto"/>
          <w:color w:val="000000"/>
        </w:rPr>
      </w:pPr>
      <w:r w:rsidDel="00000000" w:rsidR="00000000" w:rsidRPr="00000000">
        <w:rPr>
          <w:rFonts w:ascii="Roboto" w:cs="Roboto" w:eastAsia="Roboto" w:hAnsi="Roboto"/>
          <w:color w:val="000000"/>
          <w:rtl w:val="0"/>
        </w:rPr>
        <w:t xml:space="preserve">4. AI vs. Deterministic Responsibility Split</w:t>
      </w:r>
    </w:p>
    <w:p w:rsidR="00000000" w:rsidDel="00000000" w:rsidP="00000000" w:rsidRDefault="00000000" w:rsidRPr="00000000" w14:paraId="000000D1">
      <w:pPr>
        <w:spacing w:after="120" w:line="264"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w:cs="Roboto" w:eastAsia="Roboto" w:hAnsi="Roboto"/>
          <w:i w:val="1"/>
          <w:iCs w:val="1"/>
          <w:sz w:val="20"/>
          <w:szCs w:val="20"/>
          <w:rtl w:val="0"/>
        </w:rPr>
        <w:t xml:space="preserve">State the dividing line for the whole engagement: what AI may decide, what stays deterministic, where a human must confirm. This governs every module.</w:t>
      </w:r>
      <w:r w:rsidDel="00000000" w:rsidR="00000000" w:rsidRPr="00000000">
        <w:rPr>
          <w:rtl w:val="0"/>
        </w:rPr>
      </w:r>
    </w:p>
    <w:p w:rsidR="00000000" w:rsidDel="00000000" w:rsidP="00000000" w:rsidRDefault="00000000" w:rsidRPr="00000000" w14:paraId="000000D2">
      <w:pPr>
        <w:spacing w:after="120" w:line="264" w:lineRule="auto"/>
        <w:rPr>
          <w:rFonts w:ascii="Roboto" w:cs="Roboto" w:eastAsia="Roboto" w:hAnsi="Roboto"/>
        </w:rPr>
      </w:pPr>
      <w:r w:rsidDel="00000000" w:rsidR="00000000" w:rsidRPr="00000000">
        <w:rPr>
          <w:rFonts w:ascii="Arial Unicode MS" w:cs="Arial Unicode MS" w:eastAsia="Arial Unicode MS" w:hAnsi="Arial Unicode MS"/>
          <w:b w:val="1"/>
          <w:bCs w:val="1"/>
          <w:sz w:val="20"/>
          <w:szCs w:val="20"/>
          <w:rtl w:val="0"/>
        </w:rPr>
        <w:t xml:space="preserve">▸ Ask the client:  </w:t>
      </w:r>
      <w:r w:rsidDel="00000000" w:rsidR="00000000" w:rsidRPr="00000000">
        <w:rPr>
          <w:rFonts w:ascii="Roboto" w:cs="Roboto" w:eastAsia="Roboto" w:hAnsi="Roboto"/>
          <w:i w:val="1"/>
          <w:iCs w:val="1"/>
          <w:sz w:val="20"/>
          <w:szCs w:val="20"/>
          <w:rtl w:val="0"/>
        </w:rPr>
        <w:t xml:space="preserve">Where are you comfortable letting AI act automatically, and where must a person sign off?</w:t>
      </w:r>
      <w:r w:rsidDel="00000000" w:rsidR="00000000" w:rsidRPr="00000000">
        <w:rPr>
          <w:rtl w:val="0"/>
        </w:rPr>
      </w:r>
    </w:p>
    <w:p w:rsidR="00000000" w:rsidDel="00000000" w:rsidP="00000000" w:rsidRDefault="00000000" w:rsidRPr="00000000" w14:paraId="000000D3">
      <w:pPr>
        <w:spacing w:after="120" w:lineRule="auto"/>
        <w:rPr>
          <w:rFonts w:ascii="Roboto" w:cs="Roboto" w:eastAsia="Roboto" w:hAnsi="Roboto"/>
        </w:rPr>
      </w:pPr>
      <w:r w:rsidDel="00000000" w:rsidR="00000000" w:rsidRPr="00000000">
        <w:rPr>
          <w:rFonts w:ascii="Roboto" w:cs="Roboto" w:eastAsia="Roboto" w:hAnsi="Roboto"/>
          <w:i w:val="1"/>
          <w:iCs w:val="1"/>
          <w:rtl w:val="0"/>
        </w:rPr>
        <w:t xml:space="preserve">[e.g. AI extracts and classifies; deterministic logic enforces business rules and posts to systems of record; humans approve anything below the confidence threshold or above a value threshold.]</w:t>
      </w:r>
      <w:r w:rsidDel="00000000" w:rsidR="00000000" w:rsidRPr="00000000">
        <w:rPr>
          <w:rtl w:val="0"/>
        </w:rPr>
      </w:r>
    </w:p>
    <w:p w:rsidR="00000000" w:rsidDel="00000000" w:rsidP="00000000" w:rsidRDefault="00000000" w:rsidRPr="00000000" w14:paraId="000000D4">
      <w:pPr>
        <w:pStyle w:val="Heading1"/>
        <w:rPr>
          <w:rFonts w:ascii="Roboto" w:cs="Roboto" w:eastAsia="Roboto" w:hAnsi="Roboto"/>
          <w:color w:val="000000"/>
        </w:rPr>
      </w:pPr>
      <w:r w:rsidDel="00000000" w:rsidR="00000000" w:rsidRPr="00000000">
        <w:rPr>
          <w:rFonts w:ascii="Roboto" w:cs="Roboto" w:eastAsia="Roboto" w:hAnsi="Roboto"/>
          <w:color w:val="000000"/>
          <w:rtl w:val="0"/>
        </w:rPr>
        <w:t xml:space="preserve">5. User Roles &amp; Permissions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360"/>
        <w:gridCol w:w="2600"/>
        <w:tblGridChange w:id="0">
          <w:tblGrid>
            <w:gridCol w:w="2400"/>
            <w:gridCol w:w="4360"/>
            <w:gridCol w:w="2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D5">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D6">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D7">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Key permissions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8">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[End user]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9">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[submits / processes]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A">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[create, view]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DB">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[Approver]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DC">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[reviews AI output]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DD">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[approve, reject, edit]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E">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[Admin]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F">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[configures rules / users]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0">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[full config]</w:t>
            </w:r>
            <w:r w:rsidDel="00000000" w:rsidR="00000000" w:rsidRPr="00000000">
              <w:rPr>
                <w:rtl w:val="0"/>
              </w:rPr>
            </w:r>
          </w:p>
        </w:tc>
      </w:tr>
    </w:tbl>
    <w:p w:rsidR="00000000" w:rsidDel="00000000" w:rsidP="00000000" w:rsidRDefault="00000000" w:rsidRPr="00000000" w14:paraId="000000E1">
      <w:pPr>
        <w:pStyle w:val="Heading1"/>
        <w:rPr>
          <w:rFonts w:ascii="Roboto" w:cs="Roboto" w:eastAsia="Roboto" w:hAnsi="Roboto"/>
          <w:color w:val="000000"/>
        </w:rPr>
      </w:pPr>
      <w:r w:rsidDel="00000000" w:rsidR="00000000" w:rsidRPr="00000000">
        <w:rPr>
          <w:rFonts w:ascii="Roboto" w:cs="Roboto" w:eastAsia="Roboto" w:hAnsi="Roboto"/>
          <w:color w:val="000000"/>
          <w:rtl w:val="0"/>
        </w:rPr>
        <w:t xml:space="preserve">6. Global Out-of-Scope</w:t>
      </w:r>
    </w:p>
    <w:p w:rsidR="00000000" w:rsidDel="00000000" w:rsidP="00000000" w:rsidRDefault="00000000" w:rsidRPr="00000000" w14:paraId="000000E2">
      <w:pPr>
        <w:spacing w:after="120" w:line="264"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w:cs="Roboto" w:eastAsia="Roboto" w:hAnsi="Roboto"/>
          <w:i w:val="1"/>
          <w:iCs w:val="1"/>
          <w:sz w:val="20"/>
          <w:szCs w:val="20"/>
          <w:rtl w:val="0"/>
        </w:rPr>
        <w:t xml:space="preserve">Cross-cutting exclusions that apply beyond a single module. Being explicit here prevents silent assumptions later.</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Roboto" w:cs="Roboto" w:eastAsia="Roboto" w:hAnsi="Roboto"/>
        </w:rPr>
      </w:pPr>
      <w:r w:rsidDel="00000000" w:rsidR="00000000" w:rsidRPr="00000000">
        <w:rPr>
          <w:rFonts w:ascii="Roboto" w:cs="Roboto" w:eastAsia="Roboto" w:hAnsi="Roboto"/>
          <w:i w:val="0"/>
          <w:iCs w:val="0"/>
          <w:smallCaps w:val="0"/>
          <w:strike w:val="0"/>
          <w:sz w:val="22"/>
          <w:szCs w:val="22"/>
          <w:u w:val="none"/>
          <w:shd w:fill="auto" w:val="clear"/>
          <w:vertAlign w:val="baseline"/>
          <w:rtl w:val="0"/>
        </w:rPr>
        <w:t xml:space="preserve">[e.g. data migration of historical records]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Roboto" w:cs="Roboto" w:eastAsia="Roboto" w:hAnsi="Roboto"/>
        </w:rPr>
      </w:pPr>
      <w:r w:rsidDel="00000000" w:rsidR="00000000" w:rsidRPr="00000000">
        <w:rPr>
          <w:rFonts w:ascii="Roboto" w:cs="Roboto" w:eastAsia="Roboto" w:hAnsi="Roboto"/>
          <w:i w:val="0"/>
          <w:iCs w:val="0"/>
          <w:smallCaps w:val="0"/>
          <w:strike w:val="0"/>
          <w:sz w:val="22"/>
          <w:szCs w:val="22"/>
          <w:u w:val="none"/>
          <w:shd w:fill="auto" w:val="clear"/>
          <w:vertAlign w:val="baseline"/>
          <w:rtl w:val="0"/>
        </w:rPr>
        <w:t xml:space="preserve">[e.g. mobile-native apps]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Roboto" w:cs="Roboto" w:eastAsia="Roboto" w:hAnsi="Roboto"/>
        </w:rPr>
      </w:pPr>
      <w:r w:rsidDel="00000000" w:rsidR="00000000" w:rsidRPr="00000000">
        <w:rPr>
          <w:rFonts w:ascii="Roboto" w:cs="Roboto" w:eastAsia="Roboto" w:hAnsi="Roboto"/>
          <w:i w:val="0"/>
          <w:iCs w:val="0"/>
          <w:smallCaps w:val="0"/>
          <w:strike w:val="0"/>
          <w:sz w:val="22"/>
          <w:szCs w:val="22"/>
          <w:u w:val="none"/>
          <w:shd w:fill="auto" w:val="clear"/>
          <w:vertAlign w:val="baseline"/>
          <w:rtl w:val="0"/>
        </w:rPr>
        <w:t xml:space="preserve">[e.g. integrations not listed in §3]</w:t>
      </w:r>
    </w:p>
    <w:p w:rsidR="00000000" w:rsidDel="00000000" w:rsidP="00000000" w:rsidRDefault="00000000" w:rsidRPr="00000000" w14:paraId="000000E6">
      <w:pPr>
        <w:pStyle w:val="Heading1"/>
        <w:rPr>
          <w:rFonts w:ascii="Roboto" w:cs="Roboto" w:eastAsia="Roboto" w:hAnsi="Roboto"/>
          <w:color w:val="000000"/>
        </w:rPr>
      </w:pPr>
      <w:r w:rsidDel="00000000" w:rsidR="00000000" w:rsidRPr="00000000">
        <w:rPr>
          <w:rFonts w:ascii="Roboto" w:cs="Roboto" w:eastAsia="Roboto" w:hAnsi="Roboto"/>
          <w:color w:val="000000"/>
          <w:rtl w:val="0"/>
        </w:rPr>
        <w:t xml:space="preserve">7. Assumptions &amp; Dependencies</w:t>
      </w:r>
    </w:p>
    <w:p w:rsidR="00000000" w:rsidDel="00000000" w:rsidP="00000000" w:rsidRDefault="00000000" w:rsidRPr="00000000" w14:paraId="000000E7">
      <w:pPr>
        <w:spacing w:after="120" w:line="264"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w:cs="Roboto" w:eastAsia="Roboto" w:hAnsi="Roboto"/>
          <w:i w:val="1"/>
          <w:iCs w:val="1"/>
          <w:sz w:val="20"/>
          <w:szCs w:val="20"/>
          <w:rtl w:val="0"/>
        </w:rPr>
        <w:t xml:space="preserve">Assumptions and dependencies are owned in the RAID Register — reference it here rather than duplicating, so there is one source of truth.</w:t>
      </w:r>
      <w:r w:rsidDel="00000000" w:rsidR="00000000" w:rsidRPr="00000000">
        <w:rPr>
          <w:rtl w:val="0"/>
        </w:rPr>
      </w:r>
    </w:p>
    <w:p w:rsidR="00000000" w:rsidDel="00000000" w:rsidP="00000000" w:rsidRDefault="00000000" w:rsidRPr="00000000" w14:paraId="000000E8">
      <w:pPr>
        <w:spacing w:after="120" w:line="276" w:lineRule="auto"/>
        <w:rPr>
          <w:rFonts w:ascii="Roboto" w:cs="Roboto" w:eastAsia="Roboto" w:hAnsi="Roboto"/>
        </w:rPr>
      </w:pPr>
      <w:r w:rsidDel="00000000" w:rsidR="00000000" w:rsidRPr="00000000">
        <w:rPr>
          <w:rFonts w:ascii="Roboto" w:cs="Roboto" w:eastAsia="Roboto" w:hAnsi="Roboto"/>
          <w:rtl w:val="0"/>
        </w:rPr>
        <w:t xml:space="preserve">See the RAID Register for the full, living list of assumptions, dependencies, risks, and open questions that this scope depends on.</w:t>
      </w:r>
    </w:p>
    <w:p w:rsidR="00000000" w:rsidDel="00000000" w:rsidP="00000000" w:rsidRDefault="00000000" w:rsidRPr="00000000" w14:paraId="000000E9">
      <w:pPr>
        <w:pStyle w:val="Heading1"/>
        <w:rPr>
          <w:rFonts w:ascii="Roboto" w:cs="Roboto" w:eastAsia="Roboto" w:hAnsi="Roboto"/>
          <w:color w:val="000000"/>
        </w:rPr>
      </w:pPr>
      <w:r w:rsidDel="00000000" w:rsidR="00000000" w:rsidRPr="00000000">
        <w:rPr>
          <w:rFonts w:ascii="Roboto" w:cs="Roboto" w:eastAsia="Roboto" w:hAnsi="Roboto"/>
          <w:color w:val="000000"/>
          <w:rtl w:val="0"/>
        </w:rPr>
        <w:t xml:space="preserve">8. Approval &amp; Scope Freeze</w:t>
      </w:r>
    </w:p>
    <w:p w:rsidR="00000000" w:rsidDel="00000000" w:rsidP="00000000" w:rsidRDefault="00000000" w:rsidRPr="00000000" w14:paraId="000000EA">
      <w:pPr>
        <w:spacing w:after="120" w:line="276" w:lineRule="auto"/>
        <w:rPr>
          <w:rFonts w:ascii="Roboto" w:cs="Roboto" w:eastAsia="Roboto" w:hAnsi="Roboto"/>
        </w:rPr>
      </w:pPr>
      <w:r w:rsidDel="00000000" w:rsidR="00000000" w:rsidRPr="00000000">
        <w:rPr>
          <w:rFonts w:ascii="Roboto" w:cs="Roboto" w:eastAsia="Roboto" w:hAnsi="Roboto"/>
          <w:rtl w:val="0"/>
        </w:rPr>
        <w:t xml:space="preserve">This section freezes the scope above as the baseline for fixed-bid estimation. It records the client sign-off.</w:t>
      </w:r>
      <w:r w:rsidDel="00000000" w:rsidR="00000000" w:rsidRPr="00000000">
        <w:rPr>
          <w:rtl w:val="0"/>
        </w:rPr>
      </w:r>
    </w:p>
    <w:p w:rsidR="00000000" w:rsidDel="00000000" w:rsidP="00000000" w:rsidRDefault="00000000" w:rsidRPr="00000000" w14:paraId="000000EB">
      <w:pPr>
        <w:pStyle w:val="Heading2"/>
        <w:rPr>
          <w:rFonts w:ascii="Roboto" w:cs="Roboto" w:eastAsia="Roboto" w:hAnsi="Roboto"/>
          <w:color w:val="000000"/>
        </w:rPr>
      </w:pPr>
      <w:r w:rsidDel="00000000" w:rsidR="00000000" w:rsidRPr="00000000">
        <w:rPr>
          <w:rFonts w:ascii="Roboto" w:cs="Roboto" w:eastAsia="Roboto" w:hAnsi="Roboto"/>
          <w:color w:val="000000"/>
          <w:rtl w:val="0"/>
        </w:rPr>
        <w:t xml:space="preserve">8.1 Exclusions Acknowledgement</w:t>
      </w:r>
    </w:p>
    <w:p w:rsidR="00000000" w:rsidDel="00000000" w:rsidP="00000000" w:rsidRDefault="00000000" w:rsidRPr="00000000" w14:paraId="000000EC">
      <w:pPr>
        <w:spacing w:after="120" w:line="276" w:lineRule="auto"/>
        <w:rPr>
          <w:rFonts w:ascii="Roboto" w:cs="Roboto" w:eastAsia="Roboto" w:hAnsi="Roboto"/>
        </w:rPr>
      </w:pPr>
      <w:r w:rsidDel="00000000" w:rsidR="00000000" w:rsidRPr="00000000">
        <w:rPr>
          <w:rFonts w:ascii="Roboto" w:cs="Roboto" w:eastAsia="Roboto" w:hAnsi="Roboto"/>
          <w:rtl w:val="0"/>
        </w:rPr>
        <w:t xml:space="preserve">The client acknowledges the items listed as out-of-scope (§3 per module and §6 global) and any T&amp;M-recommended or future-phase items, so nothing is assumed included by silence.</w:t>
      </w:r>
    </w:p>
    <w:p w:rsidR="00000000" w:rsidDel="00000000" w:rsidP="00000000" w:rsidRDefault="00000000" w:rsidRPr="00000000" w14:paraId="000000ED">
      <w:pPr>
        <w:pStyle w:val="Heading2"/>
        <w:rPr>
          <w:rFonts w:ascii="Roboto" w:cs="Roboto" w:eastAsia="Roboto" w:hAnsi="Roboto"/>
          <w:color w:val="000000"/>
        </w:rPr>
      </w:pPr>
      <w:r w:rsidDel="00000000" w:rsidR="00000000" w:rsidRPr="00000000">
        <w:rPr>
          <w:rFonts w:ascii="Roboto" w:cs="Roboto" w:eastAsia="Roboto" w:hAnsi="Roboto"/>
          <w:color w:val="000000"/>
          <w:rtl w:val="0"/>
        </w:rPr>
        <w:t xml:space="preserve">8.2 Change-Control Note</w:t>
      </w:r>
    </w:p>
    <w:p w:rsidR="00000000" w:rsidDel="00000000" w:rsidP="00000000" w:rsidRDefault="00000000" w:rsidRPr="00000000" w14:paraId="000000EE">
      <w:pPr>
        <w:spacing w:after="120" w:line="276" w:lineRule="auto"/>
        <w:rPr>
          <w:rFonts w:ascii="Roboto" w:cs="Roboto" w:eastAsia="Roboto" w:hAnsi="Roboto"/>
        </w:rPr>
      </w:pPr>
      <w:r w:rsidDel="00000000" w:rsidR="00000000" w:rsidRPr="00000000">
        <w:rPr>
          <w:rFonts w:ascii="Roboto" w:cs="Roboto" w:eastAsia="Roboto" w:hAnsi="Roboto"/>
          <w:rtl w:val="0"/>
        </w:rPr>
        <w:t xml:space="preserve">Any new requirement, workflow, integration, report, business rule, exception scenario, data variation, third-party limitation, or change to an approved assumption identified after this approval may affect cost, timeline, and approach, and will be handled through change control rather than absorbed into the existing baseline.</w:t>
      </w:r>
    </w:p>
    <w:p w:rsidR="00000000" w:rsidDel="00000000" w:rsidP="00000000" w:rsidRDefault="00000000" w:rsidRPr="00000000" w14:paraId="000000EF">
      <w:pPr>
        <w:pStyle w:val="Heading2"/>
        <w:rPr>
          <w:rFonts w:ascii="Roboto" w:cs="Roboto" w:eastAsia="Roboto" w:hAnsi="Roboto"/>
          <w:color w:val="000000"/>
        </w:rPr>
      </w:pPr>
      <w:r w:rsidDel="00000000" w:rsidR="00000000" w:rsidRPr="00000000">
        <w:rPr>
          <w:rFonts w:ascii="Roboto" w:cs="Roboto" w:eastAsia="Roboto" w:hAnsi="Roboto"/>
          <w:color w:val="000000"/>
          <w:rtl w:val="0"/>
        </w:rPr>
        <w:t xml:space="preserve">8.3 Client Sign-off</w:t>
      </w:r>
    </w:p>
    <w:p w:rsidR="00000000" w:rsidDel="00000000" w:rsidP="00000000" w:rsidRDefault="00000000" w:rsidRPr="00000000" w14:paraId="000000F0">
      <w:pPr>
        <w:spacing w:after="120" w:line="276" w:lineRule="auto"/>
        <w:rPr>
          <w:rFonts w:ascii="Roboto" w:cs="Roboto" w:eastAsia="Roboto" w:hAnsi="Roboto"/>
        </w:rPr>
      </w:pPr>
      <w:r w:rsidDel="00000000" w:rsidR="00000000" w:rsidRPr="00000000">
        <w:rPr>
          <w:rFonts w:ascii="Roboto" w:cs="Roboto" w:eastAsia="Roboto" w:hAnsi="Roboto"/>
          <w:rtl w:val="0"/>
        </w:rPr>
        <w:t xml:space="preserve">The client confirms the scope, module behaviours, business rules, integration dependencies, exception handling, exclusions, and acceptance criteria above are accurate and approved as the baseline for [Project Name].</w:t>
      </w:r>
    </w:p>
    <w:p w:rsidR="00000000" w:rsidDel="00000000" w:rsidP="00000000" w:rsidRDefault="00000000" w:rsidRPr="00000000" w14:paraId="000000F1">
      <w:pPr>
        <w:spacing w:after="60" w:lineRule="auto"/>
        <w:rPr>
          <w:rFonts w:ascii="Roboto" w:cs="Roboto" w:eastAsia="Roboto" w:hAnsi="Robo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360"/>
        <w:gridCol w:w="2200"/>
        <w:tblGridChange w:id="0">
          <w:tblGrid>
            <w:gridCol w:w="2400"/>
            <w:gridCol w:w="2400"/>
            <w:gridCol w:w="2360"/>
            <w:gridCol w:w="2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F2">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F3">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F4">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Organisation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a5f" w:val="clear"/>
            <w:tcMar>
              <w:top w:w="70.0" w:type="dxa"/>
              <w:left w:w="110.0" w:type="dxa"/>
              <w:bottom w:w="70.0" w:type="dxa"/>
              <w:right w:w="110.0" w:type="dxa"/>
            </w:tcMar>
            <w:vAlign w:val="center"/>
          </w:tcPr>
          <w:p w:rsidR="00000000" w:rsidDel="00000000" w:rsidP="00000000" w:rsidRDefault="00000000" w:rsidRPr="00000000" w14:paraId="000000F5">
            <w:pPr>
              <w:rPr>
                <w:rFonts w:ascii="Roboto" w:cs="Roboto" w:eastAsia="Roboto" w:hAnsi="Roboto"/>
                <w:color w:val="ffffff"/>
              </w:rPr>
            </w:pPr>
            <w:r w:rsidDel="00000000" w:rsidR="00000000" w:rsidRPr="00000000">
              <w:rPr>
                <w:rFonts w:ascii="Roboto" w:cs="Roboto" w:eastAsia="Roboto" w:hAnsi="Roboto"/>
                <w:b w:val="1"/>
                <w:bCs w:val="1"/>
                <w:color w:val="ffffff"/>
                <w:sz w:val="20"/>
                <w:szCs w:val="20"/>
                <w:rtl w:val="0"/>
              </w:rPr>
              <w:t xml:space="preserve">Signature /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6">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7">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[Sponsor / Product]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8">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[Client]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9">
            <w:pPr>
              <w:spacing w:after="0" w:line="252.00000000000003" w:lineRule="auto"/>
              <w:rPr>
                <w:rFonts w:ascii="Roboto" w:cs="Roboto" w:eastAsia="Roboto" w:hAnsi="Robo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FA">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FB">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[Technical lead]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FC">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[Client]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b" w:val="clear"/>
            <w:tcMar>
              <w:top w:w="70.0" w:type="dxa"/>
              <w:left w:w="110.0" w:type="dxa"/>
              <w:bottom w:w="70.0" w:type="dxa"/>
              <w:right w:w="110.0" w:type="dxa"/>
            </w:tcMar>
            <w:vAlign w:val="center"/>
          </w:tcPr>
          <w:p w:rsidR="00000000" w:rsidDel="00000000" w:rsidP="00000000" w:rsidRDefault="00000000" w:rsidRPr="00000000" w14:paraId="000000FD">
            <w:pPr>
              <w:spacing w:after="0" w:line="252.00000000000003" w:lineRule="auto"/>
              <w:rPr>
                <w:rFonts w:ascii="Roboto" w:cs="Roboto" w:eastAsia="Roboto" w:hAnsi="Robo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E">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FF">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Engagement lead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0">
            <w:pPr>
              <w:spacing w:after="0" w:line="252.00000000000003" w:lineRule="auto"/>
              <w:rPr>
                <w:rFonts w:ascii="Roboto" w:cs="Roboto" w:eastAsia="Roboto" w:hAnsi="Roboto"/>
              </w:rPr>
            </w:pPr>
            <w:r w:rsidDel="00000000" w:rsidR="00000000" w:rsidRPr="00000000">
              <w:rPr>
                <w:rFonts w:ascii="Roboto" w:cs="Roboto" w:eastAsia="Roboto" w:hAnsi="Roboto"/>
                <w:sz w:val="20"/>
                <w:szCs w:val="20"/>
                <w:rtl w:val="0"/>
              </w:rPr>
              <w:t xml:space="preserve">Techjays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1">
            <w:pPr>
              <w:spacing w:after="0" w:line="252.00000000000003"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tabs>
        <w:tab w:val="right" w:leader="none" w:pos="9360"/>
      </w:tabs>
      <w:rPr/>
    </w:pPr>
    <w:r w:rsidDel="00000000" w:rsidR="00000000" w:rsidRPr="00000000">
      <w:rPr>
        <w:color w:val="808080"/>
        <w:sz w:val="16"/>
        <w:szCs w:val="16"/>
        <w:rtl w:val="0"/>
      </w:rPr>
      <w:t xml:space="preserve">CONFIDENTIAL — TechjaysPage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of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bottom w:color="cccccc" w:space="4" w:sz="4" w:val="single"/>
      </w:pBdr>
      <w:tabs>
        <w:tab w:val="right" w:leader="none" w:pos="9360"/>
      </w:tabs>
      <w:rPr/>
    </w:pPr>
    <w:r w:rsidDel="00000000" w:rsidR="00000000" w:rsidRPr="00000000">
      <w:rPr>
        <w:color w:val="808080"/>
        <w:sz w:val="16"/>
        <w:szCs w:val="16"/>
        <w:rtl w:val="0"/>
      </w:rPr>
      <w:t xml:space="preserve">Scope Document [Project Name] — [Client]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6" w:val="single"/>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3a5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f3a5f"/>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