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C977D">
    <v:background id="_x0000_s1025" o:bwmode="white" fillcolor="#fc977d">
      <v:fill r:id="rId2" o:title="CV_Orange_BG" type="tile"/>
    </v:background>
  </w:background>
  <w:body>
    <w:tbl>
      <w:tblPr>
        <w:tblStyle w:val="TableGrid"/>
        <w:tblpPr w:leftFromText="180" w:rightFromText="180" w:vertAnchor="text" w:horzAnchor="page" w:tblpX="301" w:tblpY="-164"/>
        <w:tblW w:w="0" w:type="auto"/>
        <w:tblLook w:val="04A0" w:firstRow="1" w:lastRow="0" w:firstColumn="1" w:lastColumn="0" w:noHBand="0" w:noVBand="1"/>
      </w:tblPr>
      <w:tblGrid>
        <w:gridCol w:w="7551"/>
      </w:tblGrid>
      <w:tr w:rsidR="005302ED" w:rsidRPr="005302ED" w14:paraId="46ECDFE0" w14:textId="77777777" w:rsidTr="008A77F2">
        <w:trPr>
          <w:trHeight w:val="672"/>
        </w:trPr>
        <w:tc>
          <w:tcPr>
            <w:tcW w:w="7551" w:type="dxa"/>
            <w:tcBorders>
              <w:top w:val="nil"/>
              <w:left w:val="nil"/>
              <w:bottom w:val="nil"/>
              <w:right w:val="nil"/>
            </w:tcBorders>
          </w:tcPr>
          <w:p w14:paraId="5EDC5D1C" w14:textId="349BFFC3" w:rsidR="005302ED" w:rsidRPr="008A77F2" w:rsidRDefault="005302ED" w:rsidP="005302ED">
            <w:pPr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</w:pPr>
            <w:r w:rsidRPr="008A77F2">
              <w:rPr>
                <w:rFonts w:ascii="Arial" w:hAnsi="Arial" w:cs="Arial"/>
                <w:b/>
                <w:bCs/>
                <w:noProof/>
                <w:color w:val="FFFFFF" w:themeColor="background1"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457DC9" wp14:editId="48DB42B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616585</wp:posOffset>
                      </wp:positionV>
                      <wp:extent cx="4486275" cy="45719"/>
                      <wp:effectExtent l="0" t="0" r="9525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486275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B61FC9" id="Rectangle 4" o:spid="_x0000_s1026" style="position:absolute;margin-left:3.6pt;margin-top:48.55pt;width:353.2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" fillcolor="white [3212]" stroked="f" strokeweight="1pt"/>
                  </w:pict>
                </mc:Fallback>
              </mc:AlternateContent>
            </w:r>
            <w:r w:rsidR="00EA5E24"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  <w:t>Flying Robot</w:t>
            </w:r>
          </w:p>
        </w:tc>
      </w:tr>
    </w:tbl>
    <w:p w14:paraId="68C17244" w14:textId="7282F7A8" w:rsidR="00BA54A3" w:rsidRPr="005302ED" w:rsidRDefault="00BA54A3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7083"/>
      </w:tblGrid>
      <w:tr w:rsidR="005302ED" w:rsidRPr="005302ED" w14:paraId="1390CFCF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793C2628" w14:textId="4596489B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Phone: </w:t>
            </w:r>
            <w:r w:rsidR="00EA5E2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123-123-1236</w:t>
            </w:r>
          </w:p>
        </w:tc>
      </w:tr>
      <w:tr w:rsidR="005302ED" w:rsidRPr="005302ED" w14:paraId="2F370E00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3580F4AB" w14:textId="5D0C9D3C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Email: </w:t>
            </w:r>
            <w:r w:rsidR="00EA5E24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automation-first@uipath.com</w:t>
            </w:r>
          </w:p>
        </w:tc>
      </w:tr>
    </w:tbl>
    <w:tbl>
      <w:tblPr>
        <w:tblStyle w:val="TableGrid"/>
        <w:tblpPr w:leftFromText="180" w:rightFromText="180" w:vertAnchor="text" w:horzAnchor="page" w:tblpX="253" w:tblpY="16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</w:tblGrid>
      <w:tr w:rsidR="008A77F2" w:rsidRPr="005302ED" w14:paraId="5505C9D6" w14:textId="77777777" w:rsidTr="008A77F2">
        <w:trPr>
          <w:trHeight w:val="630"/>
        </w:trPr>
        <w:tc>
          <w:tcPr>
            <w:tcW w:w="6237" w:type="dxa"/>
            <w:shd w:val="clear" w:color="auto" w:fill="auto"/>
          </w:tcPr>
          <w:p w14:paraId="53E00AA9" w14:textId="77777777" w:rsidR="008A77F2" w:rsidRPr="008A77F2" w:rsidRDefault="008A77F2" w:rsidP="008A77F2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Experience</w:t>
            </w:r>
          </w:p>
        </w:tc>
      </w:tr>
      <w:tr w:rsidR="008A77F2" w:rsidRPr="005302ED" w14:paraId="2759C6DB" w14:textId="77777777" w:rsidTr="008A77F2">
        <w:tc>
          <w:tcPr>
            <w:tcW w:w="6237" w:type="dxa"/>
            <w:shd w:val="clear" w:color="auto" w:fill="auto"/>
          </w:tcPr>
          <w:p w14:paraId="5A1D0BC7" w14:textId="643633BF" w:rsidR="008A77F2" w:rsidRPr="005302ED" w:rsidRDefault="00EA5E24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Architect</w:t>
            </w:r>
          </w:p>
        </w:tc>
      </w:tr>
      <w:tr w:rsidR="008A77F2" w:rsidRPr="005302ED" w14:paraId="28B7101E" w14:textId="77777777" w:rsidTr="008A77F2">
        <w:tc>
          <w:tcPr>
            <w:tcW w:w="6237" w:type="dxa"/>
            <w:shd w:val="clear" w:color="auto" w:fill="auto"/>
          </w:tcPr>
          <w:p w14:paraId="3A2E992C" w14:textId="2EF2FAF2" w:rsidR="008A77F2" w:rsidRPr="005302ED" w:rsidRDefault="00EA5E24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Defined, designed and deployed RPA architectural solutions for clients.</w:t>
            </w:r>
          </w:p>
        </w:tc>
      </w:tr>
      <w:tr w:rsidR="008A77F2" w:rsidRPr="005302ED" w14:paraId="0E1AF9FD" w14:textId="77777777" w:rsidTr="008A77F2">
        <w:trPr>
          <w:trHeight w:val="376"/>
        </w:trPr>
        <w:tc>
          <w:tcPr>
            <w:tcW w:w="6237" w:type="dxa"/>
            <w:shd w:val="clear" w:color="auto" w:fill="auto"/>
          </w:tcPr>
          <w:p w14:paraId="11F20E4A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8A77F2" w:rsidRPr="005302ED" w14:paraId="434817B7" w14:textId="77777777" w:rsidTr="008A77F2">
        <w:tc>
          <w:tcPr>
            <w:tcW w:w="6237" w:type="dxa"/>
            <w:shd w:val="clear" w:color="auto" w:fill="auto"/>
          </w:tcPr>
          <w:p w14:paraId="3BF50EDD" w14:textId="4E5A183A" w:rsidR="008A77F2" w:rsidRPr="005302ED" w:rsidRDefault="00EA5E24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Developer</w:t>
            </w:r>
          </w:p>
        </w:tc>
      </w:tr>
      <w:tr w:rsidR="008A77F2" w:rsidRPr="005302ED" w14:paraId="28EA3601" w14:textId="77777777" w:rsidTr="008A77F2">
        <w:tc>
          <w:tcPr>
            <w:tcW w:w="6237" w:type="dxa"/>
            <w:shd w:val="clear" w:color="auto" w:fill="auto"/>
          </w:tcPr>
          <w:p w14:paraId="3FC2A2BE" w14:textId="327C3F50" w:rsidR="008A77F2" w:rsidRPr="005302ED" w:rsidRDefault="00EA5E24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Provided solution designs to customers throughout the deployment of new deals, during POCs and project implementation phase.</w:t>
            </w:r>
          </w:p>
        </w:tc>
      </w:tr>
      <w:tr w:rsidR="008A77F2" w:rsidRPr="005302ED" w14:paraId="3042660E" w14:textId="77777777" w:rsidTr="008A77F2">
        <w:tc>
          <w:tcPr>
            <w:tcW w:w="6237" w:type="dxa"/>
            <w:shd w:val="clear" w:color="auto" w:fill="auto"/>
          </w:tcPr>
          <w:p w14:paraId="3C269C2E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8A77F2" w:rsidRPr="005302ED" w14:paraId="2A567D25" w14:textId="77777777" w:rsidTr="008A77F2">
        <w:tc>
          <w:tcPr>
            <w:tcW w:w="6237" w:type="dxa"/>
            <w:shd w:val="clear" w:color="auto" w:fill="auto"/>
          </w:tcPr>
          <w:p w14:paraId="7E51FCA7" w14:textId="34A81BF9" w:rsidR="008A77F2" w:rsidRPr="005302ED" w:rsidRDefault="00EA5E24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Junior RPA Developer</w:t>
            </w:r>
          </w:p>
        </w:tc>
      </w:tr>
      <w:tr w:rsidR="008A77F2" w:rsidRPr="005302ED" w14:paraId="01DC6C8C" w14:textId="77777777" w:rsidTr="008A77F2">
        <w:tc>
          <w:tcPr>
            <w:tcW w:w="6237" w:type="dxa"/>
            <w:shd w:val="clear" w:color="auto" w:fill="auto"/>
          </w:tcPr>
          <w:p w14:paraId="530BAC43" w14:textId="6DDC4FFE" w:rsidR="008A77F2" w:rsidRPr="005302ED" w:rsidRDefault="00EA5E24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Implemented internal automations in order to improve the business processes used throughout the company.</w:t>
            </w:r>
          </w:p>
        </w:tc>
      </w:tr>
    </w:tbl>
    <w:p w14:paraId="423E3F9F" w14:textId="029F9FE9" w:rsidR="005302ED" w:rsidRPr="005302ED" w:rsidRDefault="009017C0">
      <w:pPr>
        <w:rPr>
          <w:rFonts w:ascii="Arial" w:hAnsi="Arial" w:cs="Arial"/>
          <w:color w:val="FFFFFF" w:themeColor="background1"/>
          <w:sz w:val="96"/>
          <w:szCs w:val="96"/>
        </w:rPr>
      </w:pPr>
      <w:r>
        <w:rPr>
          <w:rFonts w:ascii="Arial" w:hAnsi="Arial" w:cs="Arial"/>
          <w:color w:val="FFFFFF" w:themeColor="background1"/>
          <w:sz w:val="96"/>
          <w:szCs w:val="96"/>
        </w:rPr>
        <w:t xml:space="preserve"> </w:t>
      </w:r>
      <w:r w:rsidR="00EA5E24">
        <w:rPr>
          <w:noProof/>
          <w:color w:val="515251"/>
        </w:rPr>
        <w:drawing>
          <wp:inline distT="0" distB="0" distL="0" distR="0" wp14:anchorId="40A3C6F5" wp14:editId="28C7589F">
            <wp:extent cx="1819275" cy="1819275"/>
            <wp:effectExtent l="0" t="0" r="0" b="0"/>
            <wp:docPr id="1" name="Picture 1" descr="Photo_Placehol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hoto_Placehold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8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5302ED" w14:paraId="531FADCE" w14:textId="77777777" w:rsidTr="009017C0">
        <w:tc>
          <w:tcPr>
            <w:tcW w:w="3256" w:type="dxa"/>
          </w:tcPr>
          <w:p w14:paraId="70ED1A87" w14:textId="0A927254" w:rsidR="005302ED" w:rsidRPr="009017C0" w:rsidRDefault="00EA5E24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Capable of going anywhere and doing anything.
My strongest ability is to rapidly perform one task and move to another.</w:t>
            </w:r>
          </w:p>
        </w:tc>
      </w:tr>
    </w:tbl>
    <w:p w14:paraId="2B66AFB8" w14:textId="34729881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  <w:r w:rsidRPr="005302ED">
        <w:rPr>
          <w:rFonts w:ascii="Arial" w:hAnsi="Arial" w:cs="Arial"/>
          <w:noProof/>
          <w:color w:val="FFFFFF" w:themeColor="background1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C53FD5" wp14:editId="2E9575E4">
                <wp:simplePos x="0" y="0"/>
                <wp:positionH relativeFrom="column">
                  <wp:posOffset>4572000</wp:posOffset>
                </wp:positionH>
                <wp:positionV relativeFrom="paragraph">
                  <wp:posOffset>93345</wp:posOffset>
                </wp:positionV>
                <wp:extent cx="990600" cy="381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C5F4F" w14:textId="41274259" w:rsidR="005302ED" w:rsidRPr="006B15ED" w:rsidRDefault="005302E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B15E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53F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in;margin-top:7.35pt;width:78pt;height:3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" filled="f" stroked="f">
                <v:textbox>
                  <w:txbxContent>
                    <w:p w14:paraId="2A6C5F4F" w14:textId="41274259" w:rsidR="005302ED" w:rsidRPr="006B15ED" w:rsidRDefault="005302ED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6B15E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32086D" w14:textId="337A1D5B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3729C91" w14:textId="1C185008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text" w:horzAnchor="page" w:tblpX="205" w:tblpY="11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8A77F2" w:rsidRPr="005302ED" w14:paraId="6F434EC5" w14:textId="77777777" w:rsidTr="008A77F2">
        <w:tc>
          <w:tcPr>
            <w:tcW w:w="6096" w:type="dxa"/>
          </w:tcPr>
          <w:p w14:paraId="03FF2BE3" w14:textId="77777777" w:rsidR="008A77F2" w:rsidRPr="008A77F2" w:rsidRDefault="008A77F2" w:rsidP="008A77F2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Education</w:t>
            </w:r>
          </w:p>
        </w:tc>
      </w:tr>
      <w:tr w:rsidR="008A77F2" w:rsidRPr="005302ED" w14:paraId="07B7A718" w14:textId="77777777" w:rsidTr="008A77F2">
        <w:tc>
          <w:tcPr>
            <w:tcW w:w="6096" w:type="dxa"/>
          </w:tcPr>
          <w:p w14:paraId="0431DB53" w14:textId="31AC05A4" w:rsidR="008A77F2" w:rsidRPr="005302ED" w:rsidRDefault="00EA5E24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RPA Associate</w:t>
            </w:r>
          </w:p>
        </w:tc>
      </w:tr>
      <w:tr w:rsidR="008A77F2" w:rsidRPr="005302ED" w14:paraId="18B3F720" w14:textId="77777777" w:rsidTr="008A77F2">
        <w:tc>
          <w:tcPr>
            <w:tcW w:w="6096" w:type="dxa"/>
          </w:tcPr>
          <w:p w14:paraId="2B91F014" w14:textId="54B11A2B" w:rsidR="008A77F2" w:rsidRPr="005302ED" w:rsidRDefault="00EA5E24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 Certified RPA Associate Certification assesses the problem solving and process identification skills, and the ability to build simple automation solutions.</w:t>
            </w:r>
          </w:p>
        </w:tc>
      </w:tr>
      <w:tr w:rsidR="008A77F2" w:rsidRPr="005302ED" w14:paraId="160A5C51" w14:textId="77777777" w:rsidTr="008A77F2">
        <w:tc>
          <w:tcPr>
            <w:tcW w:w="6096" w:type="dxa"/>
          </w:tcPr>
          <w:p w14:paraId="4B1C4185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8A77F2" w:rsidRPr="005302ED" w14:paraId="3D0FB22F" w14:textId="77777777" w:rsidTr="008A77F2">
        <w:tc>
          <w:tcPr>
            <w:tcW w:w="6096" w:type="dxa"/>
          </w:tcPr>
          <w:p w14:paraId="26845077" w14:textId="73F52294" w:rsidR="008A77F2" w:rsidRPr="005302ED" w:rsidRDefault="00EA5E24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Advanced RPA Developer</w:t>
            </w:r>
          </w:p>
        </w:tc>
      </w:tr>
      <w:tr w:rsidR="008A77F2" w:rsidRPr="005302ED" w14:paraId="3860B6D0" w14:textId="77777777" w:rsidTr="008A77F2">
        <w:tc>
          <w:tcPr>
            <w:tcW w:w="6096" w:type="dxa"/>
          </w:tcPr>
          <w:p w14:paraId="1E337D75" w14:textId="402FB401" w:rsidR="008A77F2" w:rsidRPr="005302ED" w:rsidRDefault="00EA5E24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 Advanced RPA Developer Certification assesses deeper-level RPA expertise covering the Robotic Enterprise Framework, and the ability to build complex and efficient RPA solutions independently.</w:t>
            </w:r>
          </w:p>
        </w:tc>
      </w:tr>
    </w:tbl>
    <w:p w14:paraId="62142251" w14:textId="7CD32F33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C385FE3" w14:textId="7DA74E33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005D3B66" w14:textId="13BC71E7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E28060E" w14:textId="5765170F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sectPr w:rsidR="005302ED" w:rsidRPr="005302ED" w:rsidSect="006B15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148DC" w14:textId="77777777" w:rsidR="00F24C92" w:rsidRDefault="00F24C92" w:rsidP="009017C0">
      <w:pPr>
        <w:spacing w:after="0" w:line="240" w:lineRule="auto"/>
      </w:pPr>
      <w:r>
        <w:separator/>
      </w:r>
    </w:p>
  </w:endnote>
  <w:endnote w:type="continuationSeparator" w:id="0">
    <w:p w14:paraId="01FF88D4" w14:textId="77777777" w:rsidR="00F24C92" w:rsidRDefault="00F24C92" w:rsidP="0090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2540E" w14:textId="77777777" w:rsidR="00EA5E24" w:rsidRDefault="00EA5E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44AB8" w14:textId="77777777" w:rsidR="00EA5E24" w:rsidRDefault="00EA5E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10E09" w14:textId="77777777" w:rsidR="00EA5E24" w:rsidRDefault="00EA5E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71644" w14:textId="77777777" w:rsidR="00F24C92" w:rsidRDefault="00F24C92" w:rsidP="009017C0">
      <w:pPr>
        <w:spacing w:after="0" w:line="240" w:lineRule="auto"/>
      </w:pPr>
      <w:r>
        <w:separator/>
      </w:r>
    </w:p>
  </w:footnote>
  <w:footnote w:type="continuationSeparator" w:id="0">
    <w:p w14:paraId="67200771" w14:textId="77777777" w:rsidR="00F24C92" w:rsidRDefault="00F24C92" w:rsidP="00901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01206" w14:textId="77777777" w:rsidR="00EA5E24" w:rsidRDefault="00EA5E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A5EBE" w14:textId="77777777" w:rsidR="00EA5E24" w:rsidRDefault="00EA5E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7CC09A" w14:textId="77777777" w:rsidR="00EA5E24" w:rsidRDefault="00EA5E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ED"/>
    <w:rsid w:val="00247EF9"/>
    <w:rsid w:val="00383ADC"/>
    <w:rsid w:val="004B211A"/>
    <w:rsid w:val="005302ED"/>
    <w:rsid w:val="00622479"/>
    <w:rsid w:val="006B15ED"/>
    <w:rsid w:val="008A77F2"/>
    <w:rsid w:val="009017C0"/>
    <w:rsid w:val="009F3D1B"/>
    <w:rsid w:val="00BA54A3"/>
    <w:rsid w:val="00CC5B72"/>
    <w:rsid w:val="00E75B1F"/>
    <w:rsid w:val="00EA5E24"/>
    <w:rsid w:val="00F24C92"/>
    <w:rsid w:val="00FA342D"/>
    <w:rsid w:val="00FB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F812DB6"/>
  <w15:chartTrackingRefBased/>
  <w15:docId w15:val="{F8636EDB-BE87-47C8-8597-544123CF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7C0"/>
  </w:style>
  <w:style w:type="paragraph" w:styleId="Footer">
    <w:name w:val="footer"/>
    <w:basedOn w:val="Normal"/>
    <w:link w:val="Foot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Adascalitei</dc:creator>
  <cp:keywords/>
  <dc:description/>
  <cp:lastModifiedBy>Techkom T</cp:lastModifiedBy>
  <cp:revision>2</cp:revision>
  <dcterms:created xsi:type="dcterms:W3CDTF">2020-12-26T05:27:00Z</dcterms:created>
  <dcterms:modified xsi:type="dcterms:W3CDTF">2020-12-26T05:27:00Z</dcterms:modified>
</cp:coreProperties>
</file>