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 xml:space="preserve">Human Development and Environment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Human development and the environment are deeply interconnected. The environment, encompassing natural resources, ecosystems, and climate, plays a crucial role in shaping human societies and their progress. Conversely, human activities significantly impact the environment, leading to both positive and negative consequences.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1) </w:t>
      </w:r>
      <w:r>
        <w:rPr>
          <w:rFonts w:hint="default"/>
          <w:b/>
          <w:bCs/>
          <w:sz w:val="24"/>
          <w:szCs w:val="24"/>
          <w:lang w:val="en-US"/>
        </w:rPr>
        <w:t>Resource Dependence</w:t>
      </w:r>
      <w:r>
        <w:rPr>
          <w:rFonts w:hint="default"/>
          <w:b w:val="0"/>
          <w:bCs w:val="0"/>
          <w:sz w:val="24"/>
          <w:szCs w:val="24"/>
          <w:lang w:val="en-US"/>
        </w:rPr>
        <w:t>: Human development heavily relies on natural resources like water, land, minerals, and energy sources. These resources are utilized for agriculture, industry, infrastructure, and overall economic growth. Sustainable management of these resources is crucial for long-term human development.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2) </w:t>
      </w:r>
      <w:r>
        <w:rPr>
          <w:rFonts w:hint="default"/>
          <w:b/>
          <w:bCs/>
          <w:sz w:val="24"/>
          <w:szCs w:val="24"/>
          <w:lang w:val="en-US"/>
        </w:rPr>
        <w:t>Impact on Ecosystems</w:t>
      </w:r>
      <w:r>
        <w:rPr>
          <w:rFonts w:hint="default"/>
          <w:b w:val="0"/>
          <w:bCs w:val="0"/>
          <w:sz w:val="24"/>
          <w:szCs w:val="24"/>
          <w:lang w:val="en-US"/>
        </w:rPr>
        <w:t>: Human activities often disrupt ecosystems through deforestation, pollution, habitat destruction, and over-exploitation of resources. These disruptions can lead to biodiversity loss, climate change, and degradation of natural habitats, affecting not only the environment but also human health and livelihoods.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3) </w:t>
      </w:r>
      <w:r>
        <w:rPr>
          <w:rFonts w:hint="default"/>
          <w:b/>
          <w:bCs/>
          <w:sz w:val="24"/>
          <w:szCs w:val="24"/>
          <w:lang w:val="en-US"/>
        </w:rPr>
        <w:t>Climate Change</w:t>
      </w:r>
      <w:r>
        <w:rPr>
          <w:rFonts w:hint="default"/>
          <w:b w:val="0"/>
          <w:bCs w:val="0"/>
          <w:sz w:val="24"/>
          <w:szCs w:val="24"/>
          <w:lang w:val="en-US"/>
        </w:rPr>
        <w:t>: Human activities, especially the burning of fossil fuels and industrial processes, have significantly contributed to climate change. This has resulted in rising global temperatures, extreme weather events, sea-level rise, and other environmental changes that pose threats to human societies, economies, and ecosystems.</w:t>
      </w:r>
    </w:p>
    <w:p>
      <w:pPr>
        <w:rPr>
          <w:rFonts w:hint="default"/>
          <w:b w:val="0"/>
          <w:bCs w:val="0"/>
          <w:sz w:val="24"/>
          <w:szCs w:val="24"/>
          <w:lang w:val="en-US"/>
        </w:rPr>
      </w:pPr>
    </w:p>
    <w:p>
      <w:pPr>
        <w:numPr>
          <w:ilvl w:val="0"/>
          <w:numId w:val="1"/>
        </w:numPr>
        <w:rPr>
          <w:rFonts w:hint="default"/>
          <w:b w:val="0"/>
          <w:bCs w:val="0"/>
          <w:sz w:val="24"/>
          <w:szCs w:val="24"/>
          <w:lang w:val="en-US"/>
        </w:rPr>
      </w:pPr>
      <w:r>
        <w:rPr>
          <w:rFonts w:hint="default"/>
          <w:b/>
          <w:bCs/>
          <w:sz w:val="24"/>
          <w:szCs w:val="24"/>
          <w:lang w:val="en-US"/>
        </w:rPr>
        <w:t>Sustainable Development</w:t>
      </w:r>
      <w:r>
        <w:rPr>
          <w:rFonts w:hint="default"/>
          <w:b w:val="0"/>
          <w:bCs w:val="0"/>
          <w:sz w:val="24"/>
          <w:szCs w:val="24"/>
          <w:lang w:val="en-US"/>
        </w:rPr>
        <w:t>: There's a growing recognition of the need for sustainable development that balances economic growth, social progress, and environmental protection. Sustainable development aims to meet the needs of the present without compromising the ability of future generations to meet their own needs.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Ecological / Environmental ethics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Environmental ethics is a part of environmental philosophy which considers extending the traditional barriers of ethics from solely including the human to including the non-human world and its component around us.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Importance of Environmental ethics : -</w:t>
      </w:r>
    </w:p>
    <w:p>
      <w:pPr>
        <w:numPr>
          <w:ilvl w:val="0"/>
          <w:numId w:val="2"/>
        </w:numPr>
        <w:rPr>
          <w:rFonts w:hint="default"/>
          <w:b w:val="0"/>
          <w:bCs w:val="0"/>
          <w:sz w:val="24"/>
          <w:szCs w:val="24"/>
          <w:lang w:val="en-US"/>
        </w:rPr>
      </w:pPr>
      <w:r>
        <w:rPr>
          <w:rFonts w:hint="default"/>
          <w:b/>
          <w:bCs/>
          <w:sz w:val="24"/>
          <w:szCs w:val="24"/>
          <w:lang w:val="en-US"/>
        </w:rPr>
        <w:t>Human need vs greed</w:t>
      </w:r>
      <w:r>
        <w:rPr>
          <w:rFonts w:hint="default"/>
          <w:b w:val="0"/>
          <w:bCs w:val="0"/>
          <w:sz w:val="24"/>
          <w:szCs w:val="24"/>
          <w:lang w:val="en-US"/>
        </w:rPr>
        <w:t xml:space="preserve"> -&gt; To maintain a balance between sustainable development and human demands, anthropomorphic intervention to nature needs an ethical code. For example , excessive mining and deforestation in Amazon rain Forest has adversely affected the locals as well as the global climate.</w:t>
      </w:r>
    </w:p>
    <w:p>
      <w:pPr>
        <w:numPr>
          <w:ilvl w:val="0"/>
          <w:numId w:val="0"/>
        </w:numPr>
        <w:rPr>
          <w:rFonts w:hint="default"/>
          <w:b w:val="0"/>
          <w:bCs w:val="0"/>
          <w:sz w:val="24"/>
          <w:szCs w:val="24"/>
          <w:lang w:val="en-US"/>
        </w:rPr>
      </w:pPr>
    </w:p>
    <w:p>
      <w:pPr>
        <w:numPr>
          <w:ilvl w:val="0"/>
          <w:numId w:val="2"/>
        </w:numPr>
        <w:ind w:left="0" w:leftChars="0" w:firstLine="0" w:firstLineChars="0"/>
        <w:rPr>
          <w:rFonts w:hint="default"/>
          <w:b w:val="0"/>
          <w:bCs w:val="0"/>
          <w:sz w:val="24"/>
          <w:szCs w:val="24"/>
          <w:lang w:val="en-US"/>
        </w:rPr>
      </w:pPr>
      <w:r>
        <w:rPr>
          <w:rFonts w:hint="default"/>
          <w:b/>
          <w:bCs/>
          <w:sz w:val="24"/>
          <w:szCs w:val="24"/>
          <w:lang w:val="en-US"/>
        </w:rPr>
        <w:t>Stewardship</w:t>
      </w:r>
      <w:r>
        <w:rPr>
          <w:rFonts w:hint="default"/>
          <w:b w:val="0"/>
          <w:bCs w:val="0"/>
          <w:sz w:val="24"/>
          <w:szCs w:val="24"/>
          <w:lang w:val="en-US"/>
        </w:rPr>
        <w:t xml:space="preserve"> -&gt; As people’s participation in stewardship increases they start participating in policy making decisions regarding the natural resources. This requires them to understand the need of environmental ethics .</w:t>
      </w:r>
    </w:p>
    <w:p>
      <w:pPr>
        <w:numPr>
          <w:ilvl w:val="0"/>
          <w:numId w:val="0"/>
        </w:numPr>
        <w:rPr>
          <w:rFonts w:hint="default"/>
          <w:b w:val="0"/>
          <w:bCs w:val="0"/>
          <w:sz w:val="24"/>
          <w:szCs w:val="24"/>
          <w:lang w:val="en-US"/>
        </w:rPr>
      </w:pPr>
    </w:p>
    <w:p>
      <w:pPr>
        <w:numPr>
          <w:ilvl w:val="0"/>
          <w:numId w:val="2"/>
        </w:numPr>
        <w:ind w:left="0" w:leftChars="0" w:firstLine="0" w:firstLineChars="0"/>
        <w:rPr>
          <w:rFonts w:hint="default"/>
          <w:b/>
          <w:bCs/>
          <w:sz w:val="24"/>
          <w:szCs w:val="24"/>
          <w:lang w:val="en-US"/>
        </w:rPr>
      </w:pPr>
      <w:r>
        <w:rPr>
          <w:rFonts w:hint="default"/>
          <w:b/>
          <w:bCs/>
          <w:sz w:val="24"/>
          <w:szCs w:val="24"/>
          <w:lang w:val="en-US"/>
        </w:rPr>
        <w:t>The principle of trusteeship laid out by Mahatma Gandhi envisions human beings and businesses as caretakers of resources and environment.</w:t>
      </w:r>
    </w:p>
    <w:p>
      <w:pPr>
        <w:numPr>
          <w:ilvl w:val="0"/>
          <w:numId w:val="0"/>
        </w:numPr>
        <w:rPr>
          <w:rFonts w:hint="default"/>
          <w:b w:val="0"/>
          <w:bCs w:val="0"/>
          <w:sz w:val="24"/>
          <w:szCs w:val="24"/>
          <w:lang w:val="en-US"/>
        </w:rPr>
      </w:pPr>
    </w:p>
    <w:p>
      <w:pPr>
        <w:numPr>
          <w:ilvl w:val="0"/>
          <w:numId w:val="2"/>
        </w:numPr>
        <w:ind w:left="0" w:leftChars="0" w:firstLine="0" w:firstLineChars="0"/>
        <w:rPr>
          <w:rFonts w:hint="default"/>
          <w:b w:val="0"/>
          <w:bCs w:val="0"/>
          <w:sz w:val="24"/>
          <w:szCs w:val="24"/>
          <w:lang w:val="en-US"/>
        </w:rPr>
      </w:pPr>
      <w:r>
        <w:rPr>
          <w:rFonts w:hint="default"/>
          <w:b/>
          <w:bCs/>
          <w:sz w:val="24"/>
          <w:szCs w:val="24"/>
          <w:lang w:val="en-US"/>
        </w:rPr>
        <w:t>Legal and Constitutional Understanding</w:t>
      </w:r>
      <w:r>
        <w:rPr>
          <w:rFonts w:hint="default"/>
          <w:b w:val="0"/>
          <w:bCs w:val="0"/>
          <w:sz w:val="24"/>
          <w:szCs w:val="24"/>
          <w:lang w:val="en-US"/>
        </w:rPr>
        <w:t xml:space="preserve"> -&gt; In a country like India, there are laws like Water Act, Environment protection Act which provide legal obligations to understand our duties.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Pollution control</w:t>
      </w:r>
    </w:p>
    <w:p>
      <w:pPr>
        <w:numPr>
          <w:ilvl w:val="0"/>
          <w:numId w:val="0"/>
        </w:numPr>
        <w:rPr>
          <w:rFonts w:hint="default"/>
          <w:b/>
          <w:bCs/>
          <w:sz w:val="24"/>
          <w:szCs w:val="24"/>
          <w:lang w:val="en-US"/>
        </w:rPr>
      </w:pPr>
    </w:p>
    <w:p>
      <w:pPr>
        <w:numPr>
          <w:ilvl w:val="0"/>
          <w:numId w:val="3"/>
        </w:numPr>
        <w:rPr>
          <w:rFonts w:hint="default"/>
          <w:b w:val="0"/>
          <w:bCs w:val="0"/>
          <w:sz w:val="24"/>
          <w:szCs w:val="24"/>
          <w:lang w:val="en-US"/>
        </w:rPr>
      </w:pPr>
      <w:r>
        <w:rPr>
          <w:rFonts w:hint="default"/>
          <w:b/>
          <w:bCs/>
          <w:sz w:val="24"/>
          <w:szCs w:val="24"/>
          <w:lang w:val="en-US"/>
        </w:rPr>
        <w:t xml:space="preserve">Regulations and Policies : </w:t>
      </w:r>
      <w:r>
        <w:rPr>
          <w:rFonts w:hint="default"/>
          <w:b w:val="0"/>
          <w:bCs w:val="0"/>
          <w:sz w:val="24"/>
          <w:szCs w:val="24"/>
          <w:lang w:val="en-US"/>
        </w:rPr>
        <w:t>Government implements laws and regulations to control pollution</w:t>
      </w:r>
      <w:r>
        <w:rPr>
          <w:rFonts w:hint="default"/>
          <w:b w:val="0"/>
          <w:bCs w:val="0"/>
          <w:sz w:val="24"/>
          <w:szCs w:val="24"/>
          <w:lang w:val="en-IN"/>
        </w:rPr>
        <w:t>,</w:t>
      </w:r>
      <w:bookmarkStart w:id="0" w:name="_GoBack"/>
      <w:bookmarkEnd w:id="0"/>
      <w:r>
        <w:rPr>
          <w:rFonts w:hint="default"/>
          <w:b w:val="0"/>
          <w:bCs w:val="0"/>
          <w:sz w:val="24"/>
          <w:szCs w:val="24"/>
          <w:lang w:val="en-US"/>
        </w:rPr>
        <w:t xml:space="preserve"> setting standards for emission, waste disposal, and environmental protection.</w:t>
      </w:r>
    </w:p>
    <w:p>
      <w:pPr>
        <w:numPr>
          <w:ilvl w:val="0"/>
          <w:numId w:val="0"/>
        </w:numPr>
        <w:rPr>
          <w:rFonts w:hint="default"/>
          <w:b w:val="0"/>
          <w:bCs w:val="0"/>
          <w:sz w:val="24"/>
          <w:szCs w:val="24"/>
          <w:lang w:val="en-US"/>
        </w:rPr>
      </w:pPr>
    </w:p>
    <w:p>
      <w:pPr>
        <w:numPr>
          <w:ilvl w:val="0"/>
          <w:numId w:val="3"/>
        </w:numPr>
        <w:ind w:left="0" w:leftChars="0" w:firstLine="0" w:firstLineChars="0"/>
        <w:rPr>
          <w:rFonts w:hint="default"/>
          <w:b w:val="0"/>
          <w:bCs w:val="0"/>
          <w:sz w:val="24"/>
          <w:szCs w:val="24"/>
          <w:lang w:val="en-US"/>
        </w:rPr>
      </w:pPr>
      <w:r>
        <w:rPr>
          <w:rFonts w:hint="default"/>
          <w:b/>
          <w:bCs/>
          <w:sz w:val="24"/>
          <w:szCs w:val="24"/>
          <w:lang w:val="en-US"/>
        </w:rPr>
        <w:t xml:space="preserve">Technological Solutions : </w:t>
      </w:r>
      <w:r>
        <w:rPr>
          <w:rFonts w:hint="default"/>
          <w:b w:val="0"/>
          <w:bCs w:val="0"/>
          <w:sz w:val="24"/>
          <w:szCs w:val="24"/>
          <w:lang w:val="en-US"/>
        </w:rPr>
        <w:t>Advancements in technology offer various tools to control pollution. This includes developing cleaner energy sources (like renewable energy), creating more efficient industrial processes, implementing better waste management techniques, and utilizing technologies like scrubbers and filters to reduce emissions.</w:t>
      </w:r>
    </w:p>
    <w:p>
      <w:pPr>
        <w:numPr>
          <w:ilvl w:val="0"/>
          <w:numId w:val="0"/>
        </w:numPr>
        <w:rPr>
          <w:rFonts w:hint="default"/>
          <w:b w:val="0"/>
          <w:bCs w:val="0"/>
          <w:sz w:val="24"/>
          <w:szCs w:val="24"/>
          <w:lang w:val="en-US"/>
        </w:rPr>
      </w:pPr>
    </w:p>
    <w:p>
      <w:pPr>
        <w:numPr>
          <w:ilvl w:val="0"/>
          <w:numId w:val="3"/>
        </w:numPr>
        <w:ind w:left="0" w:leftChars="0" w:firstLine="0" w:firstLineChars="0"/>
        <w:rPr>
          <w:rFonts w:hint="default"/>
          <w:b w:val="0"/>
          <w:bCs w:val="0"/>
          <w:sz w:val="24"/>
          <w:szCs w:val="24"/>
          <w:lang w:val="en-US"/>
        </w:rPr>
      </w:pPr>
      <w:r>
        <w:rPr>
          <w:rFonts w:hint="default"/>
          <w:b/>
          <w:bCs/>
          <w:sz w:val="24"/>
          <w:szCs w:val="24"/>
          <w:lang w:val="en-US"/>
        </w:rPr>
        <w:t xml:space="preserve">Waste Management : </w:t>
      </w:r>
      <w:r>
        <w:rPr>
          <w:rFonts w:hint="default"/>
          <w:b w:val="0"/>
          <w:bCs w:val="0"/>
          <w:sz w:val="24"/>
          <w:szCs w:val="24"/>
          <w:lang w:val="en-US"/>
        </w:rPr>
        <w:t xml:space="preserve">Proper waste disposal and recycling plays a crucial role in pollution control. Recycling reduces the needs of raw materials and reduces the waste that would otherwise end up in landfills and ecosystems . </w:t>
      </w:r>
    </w:p>
    <w:p>
      <w:pPr>
        <w:numPr>
          <w:ilvl w:val="0"/>
          <w:numId w:val="0"/>
        </w:numPr>
        <w:rPr>
          <w:rFonts w:hint="default"/>
          <w:b w:val="0"/>
          <w:bCs w:val="0"/>
          <w:sz w:val="24"/>
          <w:szCs w:val="24"/>
          <w:lang w:val="en-US"/>
        </w:rPr>
      </w:pPr>
    </w:p>
    <w:p>
      <w:pPr>
        <w:numPr>
          <w:ilvl w:val="0"/>
          <w:numId w:val="3"/>
        </w:numPr>
        <w:ind w:left="0" w:leftChars="0" w:firstLine="0" w:firstLineChars="0"/>
        <w:rPr>
          <w:rFonts w:hint="default"/>
          <w:b w:val="0"/>
          <w:bCs w:val="0"/>
          <w:sz w:val="24"/>
          <w:szCs w:val="24"/>
          <w:lang w:val="en-US"/>
        </w:rPr>
      </w:pPr>
      <w:r>
        <w:rPr>
          <w:rFonts w:hint="default"/>
          <w:b/>
          <w:bCs/>
          <w:sz w:val="24"/>
          <w:szCs w:val="24"/>
          <w:lang w:val="en-US"/>
        </w:rPr>
        <w:t xml:space="preserve">Education and Awareness : </w:t>
      </w:r>
      <w:r>
        <w:rPr>
          <w:rFonts w:hint="default"/>
          <w:b w:val="0"/>
          <w:bCs w:val="0"/>
          <w:sz w:val="24"/>
          <w:szCs w:val="24"/>
          <w:lang w:val="en-US"/>
        </w:rPr>
        <w:t>Educating people about potential impact of pollution and promoting environmental friendly behaviors can significantly help towards pollution control. Awareness campaigns can encourage individuals to reduce their carbon-footprint, use eco-friendly things and support sustainable practices.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IN"/>
        </w:rPr>
      </w:pPr>
    </w:p>
    <w:p>
      <w:pPr>
        <w:numPr>
          <w:ilvl w:val="0"/>
          <w:numId w:val="0"/>
        </w:numPr>
        <w:rPr>
          <w:rFonts w:hint="default"/>
          <w:b/>
          <w:bCs/>
          <w:sz w:val="24"/>
          <w:szCs w:val="24"/>
          <w:lang w:val="en-IN"/>
        </w:rPr>
      </w:pPr>
      <w:r>
        <w:rPr>
          <w:rFonts w:hint="default"/>
          <w:b/>
          <w:bCs/>
          <w:sz w:val="24"/>
          <w:szCs w:val="24"/>
          <w:lang w:val="en-IN"/>
        </w:rPr>
        <w:t xml:space="preserve">Sustainable Development </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Sustainable development refers to meeting the needs of the present without compromising the ability of future generations to meet their own needs. It involves finding a balance between economic growth, social progress, and environmental protection.</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There are three main pillars of sustainable development:</w:t>
      </w:r>
    </w:p>
    <w:p>
      <w:pPr>
        <w:numPr>
          <w:ilvl w:val="0"/>
          <w:numId w:val="0"/>
        </w:numPr>
        <w:rPr>
          <w:rFonts w:hint="default"/>
          <w:b w:val="0"/>
          <w:bCs w:val="0"/>
          <w:sz w:val="24"/>
          <w:szCs w:val="24"/>
          <w:lang w:val="en-IN"/>
        </w:rPr>
      </w:pPr>
    </w:p>
    <w:p>
      <w:pPr>
        <w:numPr>
          <w:ilvl w:val="0"/>
          <w:numId w:val="4"/>
        </w:numPr>
        <w:rPr>
          <w:rFonts w:hint="default"/>
          <w:b w:val="0"/>
          <w:bCs w:val="0"/>
          <w:sz w:val="24"/>
          <w:szCs w:val="24"/>
          <w:lang w:val="en-IN"/>
        </w:rPr>
      </w:pPr>
      <w:r>
        <w:rPr>
          <w:rFonts w:hint="default"/>
          <w:b/>
          <w:bCs/>
          <w:sz w:val="24"/>
          <w:szCs w:val="24"/>
          <w:lang w:val="en-IN"/>
        </w:rPr>
        <w:t>Economic Development</w:t>
      </w:r>
      <w:r>
        <w:rPr>
          <w:rFonts w:hint="default"/>
          <w:b w:val="0"/>
          <w:bCs w:val="0"/>
          <w:sz w:val="24"/>
          <w:szCs w:val="24"/>
          <w:lang w:val="en-IN"/>
        </w:rPr>
        <w:t>: This involves fostering economic growth that is inclusive, creates jobs, and improves living standards without depleting natural resources or causing long-term environmental damage.</w:t>
      </w:r>
    </w:p>
    <w:p>
      <w:pPr>
        <w:numPr>
          <w:ilvl w:val="0"/>
          <w:numId w:val="0"/>
        </w:numPr>
        <w:rPr>
          <w:rFonts w:hint="default"/>
          <w:b w:val="0"/>
          <w:bCs w:val="0"/>
          <w:sz w:val="24"/>
          <w:szCs w:val="24"/>
          <w:lang w:val="en-IN"/>
        </w:rPr>
      </w:pPr>
    </w:p>
    <w:p>
      <w:pPr>
        <w:numPr>
          <w:ilvl w:val="0"/>
          <w:numId w:val="4"/>
        </w:numPr>
        <w:ind w:left="0" w:leftChars="0" w:firstLine="0" w:firstLineChars="0"/>
        <w:rPr>
          <w:rFonts w:hint="default"/>
          <w:b w:val="0"/>
          <w:bCs w:val="0"/>
          <w:sz w:val="24"/>
          <w:szCs w:val="24"/>
          <w:lang w:val="en-IN"/>
        </w:rPr>
      </w:pPr>
      <w:r>
        <w:rPr>
          <w:rFonts w:hint="default"/>
          <w:b/>
          <w:bCs/>
          <w:sz w:val="24"/>
          <w:szCs w:val="24"/>
          <w:lang w:val="en-IN"/>
        </w:rPr>
        <w:t>Social Development</w:t>
      </w:r>
      <w:r>
        <w:rPr>
          <w:rFonts w:hint="default"/>
          <w:b w:val="0"/>
          <w:bCs w:val="0"/>
          <w:sz w:val="24"/>
          <w:szCs w:val="24"/>
          <w:lang w:val="en-IN"/>
        </w:rPr>
        <w:t>: It focuses on ensuring social equity, justice, and inclusion for all individuals and communities. This includes access to healthcare, education, clean water, sanitation, and other basic human rights.</w:t>
      </w:r>
    </w:p>
    <w:p>
      <w:pPr>
        <w:numPr>
          <w:ilvl w:val="0"/>
          <w:numId w:val="0"/>
        </w:numPr>
        <w:rPr>
          <w:rFonts w:hint="default"/>
          <w:b w:val="0"/>
          <w:bCs w:val="0"/>
          <w:sz w:val="24"/>
          <w:szCs w:val="24"/>
          <w:lang w:val="en-IN"/>
        </w:rPr>
      </w:pPr>
    </w:p>
    <w:p>
      <w:pPr>
        <w:numPr>
          <w:ilvl w:val="0"/>
          <w:numId w:val="4"/>
        </w:numPr>
        <w:ind w:left="0" w:leftChars="0" w:firstLine="0" w:firstLineChars="0"/>
        <w:rPr>
          <w:rFonts w:hint="default"/>
          <w:b w:val="0"/>
          <w:bCs w:val="0"/>
          <w:sz w:val="24"/>
          <w:szCs w:val="24"/>
          <w:lang w:val="en-IN"/>
        </w:rPr>
      </w:pPr>
      <w:r>
        <w:rPr>
          <w:rFonts w:hint="default"/>
          <w:b/>
          <w:bCs/>
          <w:sz w:val="24"/>
          <w:szCs w:val="24"/>
          <w:lang w:val="en-IN"/>
        </w:rPr>
        <w:t>Environmental Protection</w:t>
      </w:r>
      <w:r>
        <w:rPr>
          <w:rFonts w:hint="default"/>
          <w:b w:val="0"/>
          <w:bCs w:val="0"/>
          <w:sz w:val="24"/>
          <w:szCs w:val="24"/>
          <w:lang w:val="en-IN"/>
        </w:rPr>
        <w:t>: This pillar emphasizes the responsible use of natural resources, reducing pollution and waste, protecting biodiversity, and mitigating the impact of human activities on the environment to ensure the health and well-being of present and future generations.</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bCs/>
          <w:sz w:val="24"/>
          <w:szCs w:val="24"/>
          <w:lang w:val="en-IN"/>
        </w:rPr>
      </w:pPr>
      <w:r>
        <w:rPr>
          <w:rFonts w:hint="default"/>
          <w:b/>
          <w:bCs/>
          <w:sz w:val="24"/>
          <w:szCs w:val="24"/>
          <w:lang w:val="en-IN"/>
        </w:rPr>
        <w:t>Appropriate technology - Dr. Ernst Friedrich Schumacher</w:t>
      </w:r>
    </w:p>
    <w:p>
      <w:pPr>
        <w:numPr>
          <w:ilvl w:val="0"/>
          <w:numId w:val="0"/>
        </w:numPr>
        <w:rPr>
          <w:rFonts w:hint="default"/>
          <w:b/>
          <w:bCs/>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E.F. Schumacher was a prominent economist and thinker known for his influential ideas on sustainable development and appropriate technology. His seminal work, "Small Is Beautiful: A Study of Economics As If People Mattered," published in 1973, laid the groundwork for the appropriate technology movement.</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Schumacher advocated for the use of "appropriate technology" that is small-scale, decentralized, environmentally friendly, and tailored to the needs of local communities. He argued that large-scale industrial technologies often lead to environmental degradation, social dislocation, and economic inequality.</w:t>
      </w:r>
    </w:p>
    <w:p>
      <w:pPr>
        <w:numPr>
          <w:ilvl w:val="0"/>
          <w:numId w:val="0"/>
        </w:numPr>
        <w:rPr>
          <w:rFonts w:hint="default"/>
          <w:b w:val="0"/>
          <w:bCs w:val="0"/>
          <w:sz w:val="24"/>
          <w:szCs w:val="24"/>
          <w:lang w:val="en-IN"/>
        </w:rPr>
      </w:pPr>
    </w:p>
    <w:p>
      <w:pPr>
        <w:numPr>
          <w:ilvl w:val="0"/>
          <w:numId w:val="0"/>
        </w:numPr>
        <w:rPr>
          <w:rFonts w:hint="default"/>
          <w:b w:val="0"/>
          <w:bCs w:val="0"/>
          <w:sz w:val="24"/>
          <w:szCs w:val="24"/>
          <w:u w:val="single"/>
          <w:lang w:val="en-IN"/>
        </w:rPr>
      </w:pPr>
      <w:r>
        <w:rPr>
          <w:rFonts w:hint="default"/>
          <w:b w:val="0"/>
          <w:bCs w:val="0"/>
          <w:sz w:val="24"/>
          <w:szCs w:val="24"/>
          <w:u w:val="single"/>
          <w:lang w:val="en-IN"/>
        </w:rPr>
        <w:t>The concept of appropriate technology emphasizes:</w:t>
      </w:r>
    </w:p>
    <w:p>
      <w:pPr>
        <w:numPr>
          <w:ilvl w:val="0"/>
          <w:numId w:val="0"/>
        </w:numPr>
        <w:rPr>
          <w:rFonts w:hint="default"/>
          <w:b w:val="0"/>
          <w:bCs w:val="0"/>
          <w:sz w:val="24"/>
          <w:szCs w:val="24"/>
          <w:lang w:val="en-IN"/>
        </w:rPr>
      </w:pPr>
    </w:p>
    <w:p>
      <w:pPr>
        <w:numPr>
          <w:ilvl w:val="0"/>
          <w:numId w:val="5"/>
        </w:numPr>
        <w:rPr>
          <w:rFonts w:hint="default"/>
          <w:b w:val="0"/>
          <w:bCs w:val="0"/>
          <w:sz w:val="24"/>
          <w:szCs w:val="24"/>
          <w:lang w:val="en-IN"/>
        </w:rPr>
      </w:pPr>
      <w:r>
        <w:rPr>
          <w:rFonts w:hint="default"/>
          <w:b/>
          <w:bCs/>
          <w:sz w:val="24"/>
          <w:szCs w:val="24"/>
          <w:lang w:val="en-IN"/>
        </w:rPr>
        <w:t>Sustainability</w:t>
      </w:r>
      <w:r>
        <w:rPr>
          <w:rFonts w:hint="default"/>
          <w:b w:val="0"/>
          <w:bCs w:val="0"/>
          <w:sz w:val="24"/>
          <w:szCs w:val="24"/>
          <w:lang w:val="en-IN"/>
        </w:rPr>
        <w:t>: Technologies that do not deplete natural resources and cause environmental harm. They should be in harmony with the environment, promoting long-term ecological balance.</w:t>
      </w:r>
    </w:p>
    <w:p>
      <w:pPr>
        <w:numPr>
          <w:ilvl w:val="0"/>
          <w:numId w:val="0"/>
        </w:numPr>
        <w:rPr>
          <w:rFonts w:hint="default"/>
          <w:b w:val="0"/>
          <w:bCs w:val="0"/>
          <w:sz w:val="24"/>
          <w:szCs w:val="24"/>
          <w:lang w:val="en-IN"/>
        </w:rPr>
      </w:pPr>
    </w:p>
    <w:p>
      <w:pPr>
        <w:numPr>
          <w:ilvl w:val="0"/>
          <w:numId w:val="5"/>
        </w:numPr>
        <w:ind w:left="0" w:leftChars="0" w:firstLine="0" w:firstLineChars="0"/>
        <w:rPr>
          <w:rFonts w:hint="default"/>
          <w:b w:val="0"/>
          <w:bCs w:val="0"/>
          <w:sz w:val="24"/>
          <w:szCs w:val="24"/>
          <w:lang w:val="en-IN"/>
        </w:rPr>
      </w:pPr>
      <w:r>
        <w:rPr>
          <w:rFonts w:hint="default"/>
          <w:b/>
          <w:bCs/>
          <w:sz w:val="24"/>
          <w:szCs w:val="24"/>
          <w:lang w:val="en-IN"/>
        </w:rPr>
        <w:t>Affordability</w:t>
      </w:r>
      <w:r>
        <w:rPr>
          <w:rFonts w:hint="default"/>
          <w:b w:val="0"/>
          <w:bCs w:val="0"/>
          <w:sz w:val="24"/>
          <w:szCs w:val="24"/>
          <w:lang w:val="en-IN"/>
        </w:rPr>
        <w:t>: Solutions that are accessible and affordable for local communities, empowering them to manage and benefit from the technology.</w:t>
      </w:r>
    </w:p>
    <w:p>
      <w:pPr>
        <w:numPr>
          <w:ilvl w:val="0"/>
          <w:numId w:val="0"/>
        </w:numPr>
        <w:rPr>
          <w:rFonts w:hint="default"/>
          <w:b w:val="0"/>
          <w:bCs w:val="0"/>
          <w:sz w:val="24"/>
          <w:szCs w:val="24"/>
          <w:lang w:val="en-IN"/>
        </w:rPr>
      </w:pPr>
    </w:p>
    <w:p>
      <w:pPr>
        <w:numPr>
          <w:ilvl w:val="0"/>
          <w:numId w:val="5"/>
        </w:numPr>
        <w:ind w:left="0" w:leftChars="0" w:firstLine="0" w:firstLineChars="0"/>
        <w:rPr>
          <w:rFonts w:hint="default"/>
          <w:b w:val="0"/>
          <w:bCs w:val="0"/>
          <w:sz w:val="24"/>
          <w:szCs w:val="24"/>
          <w:lang w:val="en-IN"/>
        </w:rPr>
      </w:pPr>
      <w:r>
        <w:rPr>
          <w:rFonts w:hint="default"/>
          <w:b/>
          <w:bCs/>
          <w:sz w:val="24"/>
          <w:szCs w:val="24"/>
          <w:lang w:val="en-IN"/>
        </w:rPr>
        <w:t>Locally adaptable</w:t>
      </w:r>
      <w:r>
        <w:rPr>
          <w:rFonts w:hint="default"/>
          <w:b w:val="0"/>
          <w:bCs w:val="0"/>
          <w:sz w:val="24"/>
          <w:szCs w:val="24"/>
          <w:lang w:val="en-IN"/>
        </w:rPr>
        <w:t>: Technologies that can be easily understood, operated, and maintained by the community itself without heavy reliance on external expertise or resources.</w:t>
      </w:r>
    </w:p>
    <w:p>
      <w:pPr>
        <w:numPr>
          <w:ilvl w:val="0"/>
          <w:numId w:val="0"/>
        </w:numPr>
        <w:rPr>
          <w:rFonts w:hint="default"/>
          <w:b w:val="0"/>
          <w:bCs w:val="0"/>
          <w:sz w:val="24"/>
          <w:szCs w:val="24"/>
          <w:lang w:val="en-IN"/>
        </w:rPr>
      </w:pPr>
    </w:p>
    <w:p>
      <w:pPr>
        <w:numPr>
          <w:ilvl w:val="0"/>
          <w:numId w:val="5"/>
        </w:numPr>
        <w:ind w:left="0" w:leftChars="0" w:firstLine="0" w:firstLineChars="0"/>
        <w:rPr>
          <w:rFonts w:hint="default"/>
          <w:b w:val="0"/>
          <w:bCs w:val="0"/>
          <w:sz w:val="24"/>
          <w:szCs w:val="24"/>
          <w:lang w:val="en-IN"/>
        </w:rPr>
      </w:pPr>
      <w:r>
        <w:rPr>
          <w:rFonts w:hint="default"/>
          <w:b/>
          <w:bCs/>
          <w:sz w:val="24"/>
          <w:szCs w:val="24"/>
          <w:lang w:val="en-IN"/>
        </w:rPr>
        <w:t>Social and Economic Impact</w:t>
      </w:r>
      <w:r>
        <w:rPr>
          <w:rFonts w:hint="default"/>
          <w:b w:val="0"/>
          <w:bCs w:val="0"/>
          <w:sz w:val="24"/>
          <w:szCs w:val="24"/>
          <w:lang w:val="en-IN"/>
        </w:rPr>
        <w:t>: Promoting social justice, employment opportunities, and equitable distribution of resources within a community.</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Schumacher believed that appropriate technology, by focusing on the needs of individuals and communities, could help alleviate poverty, enhance self-reliance, and promote sustainable development. This approach contrasts with the prevailing belief in large-scale, centralized technological solutions favored by mainstream industrial practices.</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His ideas continue to influence various initiatives, especially in sustainable development, where a shift towards smaller-scale, community-based solutions is seen as a way to address pressing global challenges while respecting local contexts and the environment.</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37C91F"/>
    <w:multiLevelType w:val="singleLevel"/>
    <w:tmpl w:val="D637C91F"/>
    <w:lvl w:ilvl="0" w:tentative="0">
      <w:start w:val="1"/>
      <w:numFmt w:val="decimal"/>
      <w:suff w:val="space"/>
      <w:lvlText w:val="%1)"/>
      <w:lvlJc w:val="left"/>
    </w:lvl>
  </w:abstractNum>
  <w:abstractNum w:abstractNumId="1">
    <w:nsid w:val="1E521D87"/>
    <w:multiLevelType w:val="singleLevel"/>
    <w:tmpl w:val="1E521D87"/>
    <w:lvl w:ilvl="0" w:tentative="0">
      <w:start w:val="1"/>
      <w:numFmt w:val="decimal"/>
      <w:suff w:val="space"/>
      <w:lvlText w:val="%1)"/>
      <w:lvlJc w:val="left"/>
    </w:lvl>
  </w:abstractNum>
  <w:abstractNum w:abstractNumId="2">
    <w:nsid w:val="48DC83A4"/>
    <w:multiLevelType w:val="singleLevel"/>
    <w:tmpl w:val="48DC83A4"/>
    <w:lvl w:ilvl="0" w:tentative="0">
      <w:start w:val="1"/>
      <w:numFmt w:val="decimal"/>
      <w:suff w:val="space"/>
      <w:lvlText w:val="%1)"/>
      <w:lvlJc w:val="left"/>
    </w:lvl>
  </w:abstractNum>
  <w:abstractNum w:abstractNumId="3">
    <w:nsid w:val="4FF2BF31"/>
    <w:multiLevelType w:val="singleLevel"/>
    <w:tmpl w:val="4FF2BF31"/>
    <w:lvl w:ilvl="0" w:tentative="0">
      <w:start w:val="1"/>
      <w:numFmt w:val="decimal"/>
      <w:suff w:val="space"/>
      <w:lvlText w:val="%1)"/>
      <w:lvlJc w:val="left"/>
    </w:lvl>
  </w:abstractNum>
  <w:abstractNum w:abstractNumId="4">
    <w:nsid w:val="7ABE0953"/>
    <w:multiLevelType w:val="singleLevel"/>
    <w:tmpl w:val="7ABE0953"/>
    <w:lvl w:ilvl="0" w:tentative="0">
      <w:start w:val="4"/>
      <w:numFmt w:val="decimal"/>
      <w:suff w:val="space"/>
      <w:lvlText w:val="%1)"/>
      <w:lvlJc w:val="left"/>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2E1180"/>
    <w:rsid w:val="28275439"/>
    <w:rsid w:val="2AF92D69"/>
    <w:rsid w:val="2AFC6660"/>
    <w:rsid w:val="2E55549E"/>
    <w:rsid w:val="32E66BF9"/>
    <w:rsid w:val="55537708"/>
    <w:rsid w:val="5BAA7871"/>
    <w:rsid w:val="5BC24519"/>
    <w:rsid w:val="5F516A8C"/>
    <w:rsid w:val="65313951"/>
    <w:rsid w:val="67F66B9D"/>
    <w:rsid w:val="717968F8"/>
    <w:rsid w:val="78C7123F"/>
    <w:rsid w:val="7C060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2023-12-31T03:26:00Z</dcterms:created>
  <dc:creator>mrank</dc:creator>
  <cp:lastModifiedBy>ANKAN MAITY</cp:lastModifiedBy>
  <dcterms:modified xsi:type="dcterms:W3CDTF">2024-01-01T06:53:26Z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9372C827E0E242709C7B37DB2D8228C4_12</vt:lpwstr>
  </property>
</Properties>
</file>